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1B" w:rsidRPr="004D71D2" w:rsidRDefault="00DB4D1B" w:rsidP="00DB4D1B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4D71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Уведомление о проведении общественного обсуждения</w:t>
      </w:r>
    </w:p>
    <w:p w:rsidR="00DB4D1B" w:rsidRPr="00DF7BE4" w:rsidRDefault="00DB4D1B" w:rsidP="00DB4D1B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4D71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проекта</w:t>
      </w:r>
      <w:proofErr w:type="gramEnd"/>
      <w:r w:rsidRPr="004D71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7B79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="00DF7BE4" w:rsidRPr="00DF7B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рограмм</w:t>
      </w:r>
      <w:r w:rsidR="007B79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ы</w:t>
      </w:r>
      <w:r w:rsidR="00DF7BE4" w:rsidRPr="00DF7B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на 2023 год</w:t>
      </w:r>
      <w:r w:rsidRPr="004D71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F7B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(далее – проект Программы</w:t>
      </w:r>
      <w:r w:rsidRPr="00DF7BE4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 рисков причинения вреда</w:t>
      </w:r>
      <w:r w:rsidRPr="00DF7B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).</w:t>
      </w:r>
    </w:p>
    <w:p w:rsidR="00DB4D1B" w:rsidRDefault="00DB4D1B" w:rsidP="00DB4D1B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B4D1B" w:rsidRDefault="00DB4D1B" w:rsidP="00DB4D1B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71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Проект </w:t>
      </w:r>
      <w:r w:rsidR="007B79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r w:rsidRPr="00DB4D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рограммы </w:t>
      </w:r>
      <w:r w:rsidRPr="00DB4D1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DB4D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разработан Федеральной службой по труду и занятости в соответствии со </w:t>
      </w:r>
      <w:r w:rsidRPr="004D71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статьей 44 Федерального закона </w:t>
      </w:r>
      <w:proofErr w:type="gramStart"/>
      <w:r w:rsidRPr="004D71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</w:t>
      </w:r>
      <w:r w:rsidRPr="004D71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Pr="004D71D2">
        <w:rPr>
          <w:rFonts w:ascii="Times New Roman" w:hAnsi="Times New Roman" w:cs="Times New Roman"/>
          <w:sz w:val="28"/>
          <w:szCs w:val="28"/>
        </w:rPr>
        <w:t>31.07.2020</w:t>
      </w:r>
      <w:proofErr w:type="gramEnd"/>
      <w:r w:rsidRPr="004D71D2">
        <w:rPr>
          <w:rFonts w:ascii="Times New Roman" w:hAnsi="Times New Roman" w:cs="Times New Roman"/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 и постановлением Правительства Российской Федерации от 25.07.2021 г. </w:t>
      </w:r>
      <w:r w:rsidR="00DF7BE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D71D2">
        <w:rPr>
          <w:rFonts w:ascii="Times New Roman" w:hAnsi="Times New Roman" w:cs="Times New Roman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DB4D1B" w:rsidRDefault="00DB4D1B" w:rsidP="00DB4D1B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общественного обсуждения </w:t>
      </w:r>
      <w:r w:rsidRPr="004D71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Проект Программы </w:t>
      </w:r>
      <w:r w:rsidRPr="00DB4D1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DB4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 на официальном сайте Федеральной службы по труду и занятости в информационно-телекоммуникационной сети «Интернет» по адресу:</w:t>
      </w:r>
      <w:r w:rsidRPr="008A0B01">
        <w:rPr>
          <w:rFonts w:ascii="Times New Roman" w:hAnsi="Times New Roman" w:cs="Times New Roman"/>
          <w:sz w:val="28"/>
          <w:szCs w:val="28"/>
        </w:rPr>
        <w:t xml:space="preserve"> </w:t>
      </w:r>
      <w:r w:rsidRPr="00F82AD1">
        <w:rPr>
          <w:rFonts w:ascii="Times New Roman" w:hAnsi="Times New Roman" w:cs="Times New Roman"/>
          <w:sz w:val="28"/>
          <w:szCs w:val="28"/>
        </w:rPr>
        <w:t>https: https://rostrud.gov.ru/control/control_chastnyh_agentstv_zaniatosti/</w:t>
      </w:r>
      <w:r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F82AD1">
        <w:rPr>
          <w:rFonts w:ascii="Times New Roman" w:hAnsi="Times New Roman" w:cs="Times New Roman"/>
          <w:sz w:val="28"/>
          <w:szCs w:val="28"/>
        </w:rPr>
        <w:t>«Контроль частных агентств занятости».</w:t>
      </w:r>
      <w:r w:rsidRPr="008A0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D1B" w:rsidRPr="00F82AD1" w:rsidRDefault="00DB4D1B" w:rsidP="00DB4D1B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Общественное обсуждение проводится в период с</w:t>
      </w:r>
      <w:r w:rsidR="00DF7BE4">
        <w:rPr>
          <w:rFonts w:ascii="Times New Roman" w:hAnsi="Times New Roman" w:cs="Times New Roman"/>
          <w:sz w:val="28"/>
          <w:szCs w:val="28"/>
        </w:rPr>
        <w:t xml:space="preserve"> 1 октября по 1 ноября 2022</w:t>
      </w:r>
      <w:r>
        <w:rPr>
          <w:rFonts w:ascii="Times New Roman" w:hAnsi="Times New Roman" w:cs="Times New Roman"/>
          <w:sz w:val="28"/>
          <w:szCs w:val="28"/>
        </w:rPr>
        <w:t xml:space="preserve"> года с целью выявления и учета мнения </w:t>
      </w:r>
      <w:r w:rsidRPr="00F82AD1">
        <w:rPr>
          <w:rFonts w:ascii="Times New Roman" w:hAnsi="Times New Roman" w:cs="Times New Roman"/>
          <w:sz w:val="28"/>
          <w:szCs w:val="28"/>
        </w:rPr>
        <w:t xml:space="preserve">заинтересованных лиц (населения, юридических лиц, некоммерческих общественных организаций или иных организаций и учреждений </w:t>
      </w:r>
      <w:r w:rsidRPr="002E5E42">
        <w:rPr>
          <w:rFonts w:ascii="Times New Roman" w:hAnsi="Times New Roman" w:cs="Times New Roman"/>
          <w:sz w:val="28"/>
          <w:szCs w:val="28"/>
        </w:rPr>
        <w:t xml:space="preserve">по вопросам проведения профилактики рисков причинения вреда (ущерба) при </w:t>
      </w:r>
      <w:r w:rsidR="00DF7BE4" w:rsidRPr="00DF7BE4">
        <w:rPr>
          <w:rFonts w:ascii="Times New Roman" w:hAnsi="Times New Roman" w:cs="Times New Roman"/>
          <w:sz w:val="28"/>
          <w:szCs w:val="28"/>
        </w:rPr>
        <w:t>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</w:t>
      </w:r>
      <w:r w:rsidR="00DF7BE4">
        <w:rPr>
          <w:rFonts w:ascii="Times New Roman" w:hAnsi="Times New Roman" w:cs="Times New Roman"/>
          <w:sz w:val="28"/>
          <w:szCs w:val="28"/>
        </w:rPr>
        <w:t xml:space="preserve">, </w:t>
      </w:r>
      <w:r w:rsidRPr="00F82AD1">
        <w:rPr>
          <w:rFonts w:ascii="Times New Roman" w:hAnsi="Times New Roman" w:cs="Times New Roman"/>
          <w:sz w:val="28"/>
          <w:szCs w:val="28"/>
        </w:rPr>
        <w:t>в 2022 году.</w:t>
      </w:r>
      <w:r w:rsidRPr="002E5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D1B" w:rsidRPr="00F82AD1" w:rsidRDefault="00DB4D1B" w:rsidP="00DB4D1B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F82AD1">
        <w:rPr>
          <w:rFonts w:ascii="Times New Roman" w:hAnsi="Times New Roman" w:cs="Times New Roman"/>
          <w:sz w:val="28"/>
          <w:szCs w:val="28"/>
        </w:rPr>
        <w:t xml:space="preserve">по итогам рассмотрения проекта Программы </w:t>
      </w:r>
      <w:r w:rsidRPr="00DB4D1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DB4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быть направлены в Федеральную службу по труду и занятости почтовым отправлением по адресу: 101000, г. Москва, ул. Мясницкая, д. 40, стр. 16, в том числе электронным письмом на адрес электронной почты: </w:t>
      </w:r>
      <w:r w:rsidRPr="00F82AD1">
        <w:rPr>
          <w:rFonts w:ascii="Times New Roman" w:hAnsi="Times New Roman" w:cs="Times New Roman"/>
          <w:sz w:val="28"/>
          <w:szCs w:val="28"/>
        </w:rPr>
        <w:t>mail@rosrtud.info.</w:t>
      </w:r>
    </w:p>
    <w:p w:rsidR="00DB4D1B" w:rsidRPr="00F82AD1" w:rsidRDefault="00DB4D1B" w:rsidP="00DB4D1B">
      <w:pPr>
        <w:pStyle w:val="a3"/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AD1">
        <w:rPr>
          <w:rFonts w:ascii="Times New Roman" w:hAnsi="Times New Roman" w:cs="Times New Roman"/>
          <w:sz w:val="28"/>
          <w:szCs w:val="28"/>
        </w:rPr>
        <w:t>Предложение включает:</w:t>
      </w:r>
    </w:p>
    <w:p w:rsidR="00DB4D1B" w:rsidRPr="00F82AD1" w:rsidRDefault="00DB4D1B" w:rsidP="00DB4D1B">
      <w:pPr>
        <w:pStyle w:val="a3"/>
        <w:numPr>
          <w:ilvl w:val="0"/>
          <w:numId w:val="1"/>
        </w:numPr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AD1">
        <w:rPr>
          <w:rFonts w:ascii="Times New Roman" w:hAnsi="Times New Roman" w:cs="Times New Roman"/>
          <w:sz w:val="28"/>
          <w:szCs w:val="28"/>
        </w:rPr>
        <w:t>Данные об участнике общественного обсуждения (физическое или юридическое лицо, некоммерческая общественная организация или иная организация и учреждение);</w:t>
      </w:r>
    </w:p>
    <w:p w:rsidR="00DB4D1B" w:rsidRPr="00DB4D1B" w:rsidRDefault="00DB4D1B" w:rsidP="00DB4D1B">
      <w:pPr>
        <w:pStyle w:val="a3"/>
        <w:numPr>
          <w:ilvl w:val="0"/>
          <w:numId w:val="1"/>
        </w:numPr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AD1">
        <w:rPr>
          <w:rFonts w:ascii="Times New Roman" w:hAnsi="Times New Roman" w:cs="Times New Roman"/>
          <w:sz w:val="28"/>
          <w:szCs w:val="28"/>
        </w:rPr>
        <w:lastRenderedPageBreak/>
        <w:t>Общая оценка содержания проекта Программы</w:t>
      </w:r>
      <w:r w:rsidRPr="004C2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D1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DB4D1B">
        <w:rPr>
          <w:rFonts w:ascii="Times New Roman" w:hAnsi="Times New Roman" w:cs="Times New Roman"/>
          <w:sz w:val="28"/>
          <w:szCs w:val="28"/>
        </w:rPr>
        <w:t>;</w:t>
      </w:r>
    </w:p>
    <w:p w:rsidR="00DB4D1B" w:rsidRPr="00F82AD1" w:rsidRDefault="00DB4D1B" w:rsidP="00DB4D1B">
      <w:pPr>
        <w:pStyle w:val="a3"/>
        <w:numPr>
          <w:ilvl w:val="0"/>
          <w:numId w:val="1"/>
        </w:numPr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AD1">
        <w:rPr>
          <w:rFonts w:ascii="Times New Roman" w:hAnsi="Times New Roman" w:cs="Times New Roman"/>
          <w:sz w:val="28"/>
          <w:szCs w:val="28"/>
        </w:rPr>
        <w:t>Предложения по итогам рассмотрения проекта Программы</w:t>
      </w:r>
      <w:r w:rsidRPr="004C2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D1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DB4D1B">
        <w:rPr>
          <w:rFonts w:ascii="Times New Roman" w:hAnsi="Times New Roman" w:cs="Times New Roman"/>
          <w:sz w:val="28"/>
          <w:szCs w:val="28"/>
        </w:rPr>
        <w:t>.</w:t>
      </w:r>
    </w:p>
    <w:p w:rsidR="00DB4D1B" w:rsidRDefault="00DB4D1B" w:rsidP="00DB4D1B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Федеральной службой по труду и занятости с 1 ноября по</w:t>
      </w:r>
      <w:r w:rsidR="00DF7BE4">
        <w:rPr>
          <w:rFonts w:ascii="Times New Roman" w:hAnsi="Times New Roman" w:cs="Times New Roman"/>
          <w:sz w:val="28"/>
          <w:szCs w:val="28"/>
        </w:rPr>
        <w:t xml:space="preserve"> 1 декабря 2022</w:t>
      </w:r>
      <w:r>
        <w:rPr>
          <w:rFonts w:ascii="Times New Roman" w:hAnsi="Times New Roman" w:cs="Times New Roman"/>
          <w:sz w:val="28"/>
          <w:szCs w:val="28"/>
        </w:rPr>
        <w:t xml:space="preserve"> года. По результатам рассмотрения каждого предложения будет сформулировано мотивированное заключение о его учете (в том числе частичном) или отклонении.</w:t>
      </w:r>
    </w:p>
    <w:p w:rsidR="00DB4D1B" w:rsidRDefault="00DB4D1B" w:rsidP="00DB4D1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D1B" w:rsidRDefault="00DB4D1B" w:rsidP="00DB4D1B"/>
    <w:p w:rsidR="00500C1A" w:rsidRDefault="00500C1A"/>
    <w:sectPr w:rsidR="0050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83D55"/>
    <w:multiLevelType w:val="hybridMultilevel"/>
    <w:tmpl w:val="046AC7A6"/>
    <w:lvl w:ilvl="0" w:tplc="075250D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1B"/>
    <w:rsid w:val="000A43AF"/>
    <w:rsid w:val="002E04A9"/>
    <w:rsid w:val="00500C1A"/>
    <w:rsid w:val="007B799F"/>
    <w:rsid w:val="00C1366E"/>
    <w:rsid w:val="00DB4D1B"/>
    <w:rsid w:val="00D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14E72-899F-40F3-8C32-F7F58D00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Елена Алексеевна</dc:creator>
  <cp:lastModifiedBy>Азарова Кристина Андреевна</cp:lastModifiedBy>
  <cp:revision>2</cp:revision>
  <dcterms:created xsi:type="dcterms:W3CDTF">2022-10-28T11:47:00Z</dcterms:created>
  <dcterms:modified xsi:type="dcterms:W3CDTF">2022-10-28T11:47:00Z</dcterms:modified>
</cp:coreProperties>
</file>