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5B37D5" w:rsidRPr="005B37D5" w:rsidRDefault="005B37D5" w:rsidP="005B37D5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BE3047">
        <w:rPr>
          <w:szCs w:val="28"/>
        </w:rPr>
        <w:t>57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0B6971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0B6971">
              <w:rPr>
                <w:sz w:val="28"/>
                <w:szCs w:val="28"/>
              </w:rPr>
              <w:t xml:space="preserve">  </w:t>
            </w:r>
            <w:r w:rsidR="000B6971" w:rsidRPr="000B6971">
              <w:rPr>
                <w:sz w:val="28"/>
                <w:szCs w:val="28"/>
                <w:u w:val="single"/>
              </w:rPr>
              <w:t>15</w:t>
            </w:r>
            <w:r w:rsidR="000B6971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>»</w:t>
            </w:r>
            <w:r w:rsidR="000B6971">
              <w:rPr>
                <w:sz w:val="28"/>
                <w:szCs w:val="28"/>
              </w:rPr>
              <w:t xml:space="preserve">  </w:t>
            </w:r>
            <w:r w:rsidR="000B6971" w:rsidRPr="000B6971">
              <w:rPr>
                <w:sz w:val="28"/>
                <w:szCs w:val="28"/>
                <w:u w:val="single"/>
              </w:rPr>
              <w:t>июня</w:t>
            </w:r>
            <w:r w:rsidR="000B6971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C124A3">
              <w:rPr>
                <w:sz w:val="28"/>
                <w:szCs w:val="28"/>
                <w:u w:val="single"/>
              </w:rPr>
              <w:t>Амурская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C124A3">
              <w:rPr>
                <w:sz w:val="28"/>
                <w:szCs w:val="28"/>
                <w:u w:val="single"/>
              </w:rPr>
              <w:t>145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C124A3" w:rsidP="005B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Благовещенск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область, </w:t>
            </w:r>
            <w:r w:rsidR="004A18F7">
              <w:rPr>
                <w:sz w:val="28"/>
                <w:szCs w:val="28"/>
                <w:u w:val="single"/>
              </w:rPr>
              <w:t>67</w:t>
            </w:r>
            <w:r>
              <w:rPr>
                <w:sz w:val="28"/>
                <w:szCs w:val="28"/>
                <w:u w:val="single"/>
              </w:rPr>
              <w:t>5000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8741AB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</w:t>
      </w:r>
    </w:p>
    <w:p w:rsidR="003252B9" w:rsidRPr="00F05A2F" w:rsidRDefault="00795637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8741AB" w:rsidRPr="00DB2F01">
        <w:rPr>
          <w:sz w:val="28"/>
          <w:szCs w:val="28"/>
        </w:rPr>
        <w:t>правлени</w:t>
      </w:r>
      <w:r w:rsidR="008741AB">
        <w:rPr>
          <w:sz w:val="28"/>
          <w:szCs w:val="28"/>
        </w:rPr>
        <w:t>я</w:t>
      </w:r>
      <w:r w:rsidR="008741AB" w:rsidRPr="00DB2F01">
        <w:rPr>
          <w:sz w:val="28"/>
          <w:szCs w:val="28"/>
        </w:rPr>
        <w:t xml:space="preserve"> занятости населения Амурской области</w:t>
      </w:r>
      <w:r w:rsidR="008732C8" w:rsidRPr="00F05A2F">
        <w:rPr>
          <w:sz w:val="28"/>
          <w:szCs w:val="28"/>
        </w:rPr>
        <w:t xml:space="preserve"> </w:t>
      </w:r>
    </w:p>
    <w:p w:rsidR="004A18F7" w:rsidRDefault="008741AB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Дуленовой Елене Анатольевне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D8748E" w:rsidRPr="00D8748E" w:rsidRDefault="008732C8" w:rsidP="00D8748E">
      <w:pPr>
        <w:ind w:firstLine="709"/>
        <w:jc w:val="both"/>
        <w:rPr>
          <w:color w:val="000000"/>
          <w:sz w:val="28"/>
          <w:szCs w:val="28"/>
        </w:rPr>
      </w:pPr>
      <w:r w:rsidRPr="00D8748E">
        <w:rPr>
          <w:sz w:val="28"/>
          <w:szCs w:val="28"/>
        </w:rPr>
        <w:t xml:space="preserve">В период с </w:t>
      </w:r>
      <w:r w:rsidR="000D2FED" w:rsidRPr="00D8748E">
        <w:rPr>
          <w:sz w:val="28"/>
          <w:szCs w:val="28"/>
        </w:rPr>
        <w:t>1</w:t>
      </w:r>
      <w:r w:rsidR="00DB2F01" w:rsidRPr="00D8748E">
        <w:rPr>
          <w:sz w:val="28"/>
          <w:szCs w:val="28"/>
        </w:rPr>
        <w:t>6</w:t>
      </w:r>
      <w:r w:rsidR="000D2FED" w:rsidRPr="00D8748E">
        <w:rPr>
          <w:sz w:val="28"/>
          <w:szCs w:val="28"/>
        </w:rPr>
        <w:t xml:space="preserve"> по 2</w:t>
      </w:r>
      <w:r w:rsidR="00DB2F01" w:rsidRPr="00D8748E">
        <w:rPr>
          <w:sz w:val="28"/>
          <w:szCs w:val="28"/>
        </w:rPr>
        <w:t>7</w:t>
      </w:r>
      <w:r w:rsidR="000D2FED" w:rsidRPr="00D8748E">
        <w:rPr>
          <w:sz w:val="28"/>
          <w:szCs w:val="28"/>
        </w:rPr>
        <w:t xml:space="preserve"> </w:t>
      </w:r>
      <w:r w:rsidR="00DB2F01" w:rsidRPr="00D8748E">
        <w:rPr>
          <w:sz w:val="28"/>
          <w:szCs w:val="28"/>
        </w:rPr>
        <w:t>апреля</w:t>
      </w:r>
      <w:r w:rsidR="000D2FED" w:rsidRPr="00D8748E">
        <w:rPr>
          <w:sz w:val="28"/>
          <w:szCs w:val="28"/>
        </w:rPr>
        <w:t xml:space="preserve"> 2012 года </w:t>
      </w:r>
      <w:r w:rsidR="006C3388" w:rsidRPr="00D8748E">
        <w:rPr>
          <w:color w:val="000000"/>
          <w:sz w:val="28"/>
          <w:szCs w:val="28"/>
        </w:rPr>
        <w:t xml:space="preserve">уполномоченными </w:t>
      </w:r>
      <w:r w:rsidR="003252B9" w:rsidRPr="00D8748E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8748E">
        <w:rPr>
          <w:sz w:val="28"/>
          <w:szCs w:val="28"/>
        </w:rPr>
        <w:t xml:space="preserve">проведена проверка осуществления </w:t>
      </w:r>
      <w:r w:rsidR="00DB2F01" w:rsidRPr="00D8748E">
        <w:rPr>
          <w:sz w:val="28"/>
          <w:szCs w:val="28"/>
        </w:rPr>
        <w:t xml:space="preserve">управлением занятости населения Амурской области </w:t>
      </w:r>
      <w:r w:rsidR="00D8748E" w:rsidRPr="00D8748E">
        <w:rPr>
          <w:sz w:val="28"/>
          <w:szCs w:val="28"/>
        </w:rPr>
        <w:t>и государственными казёнными учреждениями Амурской области: «Центр занятости населения города Благовещенска»; «Центр занятости населения города Белогорска»; «Центр занятости населения Ивановского района»; «Центр занятости населения Тамбовского района»</w:t>
      </w:r>
      <w:r w:rsidR="005B37D5">
        <w:rPr>
          <w:sz w:val="28"/>
          <w:szCs w:val="28"/>
        </w:rPr>
        <w:t>;</w:t>
      </w:r>
      <w:r w:rsidR="00D8748E" w:rsidRPr="00D8748E">
        <w:rPr>
          <w:sz w:val="28"/>
          <w:szCs w:val="28"/>
        </w:rPr>
        <w:t xml:space="preserve"> </w:t>
      </w:r>
      <w:r w:rsidR="005B37D5" w:rsidRPr="00D8748E">
        <w:rPr>
          <w:sz w:val="28"/>
          <w:szCs w:val="28"/>
        </w:rPr>
        <w:t xml:space="preserve">«Центр занятости населения </w:t>
      </w:r>
      <w:r w:rsidR="005B37D5">
        <w:rPr>
          <w:sz w:val="28"/>
          <w:szCs w:val="28"/>
        </w:rPr>
        <w:t>Архаринского</w:t>
      </w:r>
      <w:r w:rsidR="005B37D5" w:rsidRPr="00D8748E">
        <w:rPr>
          <w:sz w:val="28"/>
          <w:szCs w:val="28"/>
        </w:rPr>
        <w:t xml:space="preserve"> района»</w:t>
      </w:r>
      <w:r w:rsidR="005B37D5">
        <w:rPr>
          <w:sz w:val="28"/>
          <w:szCs w:val="28"/>
        </w:rPr>
        <w:t>;</w:t>
      </w:r>
      <w:r w:rsidR="005B37D5" w:rsidRPr="005B37D5">
        <w:rPr>
          <w:sz w:val="28"/>
          <w:szCs w:val="28"/>
        </w:rPr>
        <w:t xml:space="preserve"> </w:t>
      </w:r>
      <w:r w:rsidR="005B37D5" w:rsidRPr="00D8748E">
        <w:rPr>
          <w:sz w:val="28"/>
          <w:szCs w:val="28"/>
        </w:rPr>
        <w:t xml:space="preserve">«Центр занятости населения </w:t>
      </w:r>
      <w:r w:rsidR="005B37D5">
        <w:rPr>
          <w:sz w:val="28"/>
          <w:szCs w:val="28"/>
        </w:rPr>
        <w:t>Магдагачинского</w:t>
      </w:r>
      <w:r w:rsidR="005B37D5" w:rsidRPr="00D8748E">
        <w:rPr>
          <w:sz w:val="28"/>
          <w:szCs w:val="28"/>
        </w:rPr>
        <w:t xml:space="preserve"> района» </w:t>
      </w:r>
      <w:r w:rsidR="00D8748E" w:rsidRPr="00D8748E">
        <w:rPr>
          <w:sz w:val="28"/>
          <w:szCs w:val="28"/>
        </w:rPr>
        <w:t xml:space="preserve">(далее – центры занятости населения) </w:t>
      </w:r>
      <w:r w:rsidR="00D8748E" w:rsidRPr="00D8748E">
        <w:rPr>
          <w:color w:val="000000"/>
          <w:sz w:val="28"/>
          <w:szCs w:val="28"/>
        </w:rPr>
        <w:t>переданного полномочия по осуществлению социальных выплат гражданам, признанным в установленном порядке безработными.</w:t>
      </w:r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B6418A" w:rsidRPr="00DB2F01">
        <w:rPr>
          <w:sz w:val="28"/>
          <w:szCs w:val="28"/>
        </w:rPr>
        <w:t xml:space="preserve">Амурской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386AE9">
        <w:rPr>
          <w:sz w:val="28"/>
          <w:szCs w:val="28"/>
        </w:rPr>
        <w:t>15</w:t>
      </w:r>
      <w:r w:rsidR="00795637">
        <w:rPr>
          <w:sz w:val="28"/>
          <w:szCs w:val="28"/>
        </w:rPr>
        <w:t xml:space="preserve"> июня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EA1FFF" w:rsidRPr="00B5666F" w:rsidRDefault="00EA1FFF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F5AAA" w:rsidRPr="00795637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795637" w:rsidRDefault="00116023" w:rsidP="00795637">
            <w:pPr>
              <w:shd w:val="clear" w:color="auto" w:fill="FFFFFF"/>
              <w:ind w:firstLine="317"/>
              <w:jc w:val="both"/>
              <w:rPr>
                <w:color w:val="000000"/>
                <w:szCs w:val="28"/>
              </w:rPr>
            </w:pPr>
            <w:r w:rsidRPr="00795637">
              <w:rPr>
                <w:sz w:val="28"/>
                <w:szCs w:val="28"/>
              </w:rPr>
              <w:t xml:space="preserve">Обеспечить осуществление контроля со стороны должностных лиц </w:t>
            </w:r>
            <w:r w:rsidR="00795637" w:rsidRPr="00795637">
              <w:rPr>
                <w:sz w:val="28"/>
                <w:szCs w:val="28"/>
              </w:rPr>
              <w:t>у</w:t>
            </w:r>
            <w:r w:rsidRPr="00795637">
              <w:rPr>
                <w:sz w:val="28"/>
                <w:szCs w:val="28"/>
              </w:rPr>
              <w:t>правления занятости населения Амурской области, центров занятости населения за предоставлением государственной услуги по осуществлению социальных выплат безработным гражданам, порядок и формы проведения которого определены пунктами 281-285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</w:tr>
      <w:tr w:rsidR="00CF5AAA" w:rsidRPr="00795637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795637" w:rsidRDefault="00773CA7" w:rsidP="00773CA7">
            <w:pPr>
              <w:shd w:val="clear" w:color="auto" w:fill="FFFFFF"/>
              <w:spacing w:line="252" w:lineRule="auto"/>
              <w:jc w:val="center"/>
              <w:rPr>
                <w:sz w:val="28"/>
                <w:szCs w:val="28"/>
              </w:rPr>
            </w:pPr>
            <w:r w:rsidRPr="00795637">
              <w:rPr>
                <w:sz w:val="28"/>
                <w:szCs w:val="28"/>
              </w:rPr>
              <w:t>2.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795637" w:rsidRDefault="00773CA7" w:rsidP="00795637">
            <w:pPr>
              <w:pStyle w:val="a8"/>
              <w:ind w:firstLine="459"/>
              <w:rPr>
                <w:color w:val="000000"/>
                <w:szCs w:val="28"/>
              </w:rPr>
            </w:pPr>
            <w:r w:rsidRPr="00795637">
              <w:rPr>
                <w:color w:val="000000"/>
                <w:szCs w:val="28"/>
              </w:rPr>
              <w:t xml:space="preserve">Обеспечить соблюдение </w:t>
            </w:r>
            <w:r w:rsidRPr="00795637">
              <w:rPr>
                <w:szCs w:val="28"/>
              </w:rPr>
              <w:t xml:space="preserve">центрами занятости населения </w:t>
            </w:r>
            <w:r w:rsidRPr="00795637">
              <w:rPr>
                <w:color w:val="000000"/>
                <w:szCs w:val="28"/>
              </w:rPr>
              <w:t xml:space="preserve">требований  законодательства о занятости населения по </w:t>
            </w:r>
            <w:r w:rsidRPr="00795637">
              <w:rPr>
                <w:szCs w:val="28"/>
              </w:rPr>
              <w:t>осуществлению социальных выплат гражданам, признанным в установленном порядке безработными.</w:t>
            </w:r>
            <w:r w:rsidRPr="00795637">
              <w:rPr>
                <w:szCs w:val="28"/>
              </w:rPr>
              <w:tab/>
            </w:r>
          </w:p>
        </w:tc>
      </w:tr>
      <w:tr w:rsidR="001808E5" w:rsidRPr="00607A3C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795637" w:rsidRDefault="00773CA7" w:rsidP="00773CA7">
            <w:pPr>
              <w:shd w:val="clear" w:color="auto" w:fill="FFFFFF"/>
              <w:spacing w:line="252" w:lineRule="auto"/>
              <w:ind w:left="34" w:firstLine="142"/>
              <w:jc w:val="center"/>
              <w:rPr>
                <w:sz w:val="28"/>
                <w:szCs w:val="28"/>
              </w:rPr>
            </w:pPr>
            <w:r w:rsidRPr="00795637">
              <w:rPr>
                <w:sz w:val="28"/>
                <w:szCs w:val="28"/>
              </w:rPr>
              <w:t>3.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795637" w:rsidRDefault="00773CA7" w:rsidP="00795637">
            <w:pPr>
              <w:pStyle w:val="a8"/>
              <w:ind w:firstLine="459"/>
              <w:rPr>
                <w:color w:val="000000"/>
                <w:szCs w:val="28"/>
              </w:rPr>
            </w:pPr>
            <w:r w:rsidRPr="00795637">
              <w:rPr>
                <w:szCs w:val="28"/>
              </w:rPr>
              <w:t xml:space="preserve">Обеспечить принятие эффективных мер по устранению обстоятельств и причин нарушений требований законодательства Российской Федерации о занятости населения, выявленных должностными лицами Роструда в ходе плановой выездной проверки центров занятости населения. 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386AE9">
        <w:rPr>
          <w:sz w:val="28"/>
          <w:szCs w:val="28"/>
        </w:rPr>
        <w:t>1</w:t>
      </w:r>
      <w:r w:rsidR="0029608D">
        <w:rPr>
          <w:sz w:val="28"/>
          <w:szCs w:val="28"/>
        </w:rPr>
        <w:t>4</w:t>
      </w:r>
      <w:r w:rsidR="00795637">
        <w:rPr>
          <w:sz w:val="28"/>
          <w:szCs w:val="28"/>
        </w:rPr>
        <w:t xml:space="preserve"> 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795637">
        <w:rPr>
          <w:sz w:val="28"/>
          <w:szCs w:val="28"/>
        </w:rPr>
        <w:t xml:space="preserve">сентября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D7533C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FA1581" w:rsidRDefault="00795637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FA1581">
        <w:rPr>
          <w:sz w:val="28"/>
          <w:szCs w:val="28"/>
        </w:rPr>
        <w:t xml:space="preserve">ачальник управления </w:t>
      </w:r>
    </w:p>
    <w:p w:rsidR="00FA1581" w:rsidRDefault="00FA1581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C56B7C" w:rsidRPr="00F05A2F" w:rsidRDefault="00607A3C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Аму</w:t>
      </w:r>
      <w:r w:rsidR="00C56B7C" w:rsidRPr="000D2FED">
        <w:rPr>
          <w:sz w:val="28"/>
          <w:szCs w:val="28"/>
        </w:rPr>
        <w:t>рской области</w:t>
      </w:r>
      <w:r w:rsidR="00BA2D40">
        <w:rPr>
          <w:sz w:val="28"/>
          <w:szCs w:val="28"/>
        </w:rPr>
        <w:t xml:space="preserve">                                     </w:t>
      </w:r>
      <w:r w:rsidR="004A5116">
        <w:rPr>
          <w:sz w:val="28"/>
          <w:szCs w:val="28"/>
        </w:rPr>
        <w:t xml:space="preserve">      </w:t>
      </w:r>
      <w:r w:rsidR="00BA2D40">
        <w:rPr>
          <w:sz w:val="28"/>
          <w:szCs w:val="28"/>
        </w:rPr>
        <w:t xml:space="preserve">     </w:t>
      </w:r>
      <w:r w:rsidR="00AC5ED3">
        <w:rPr>
          <w:sz w:val="28"/>
          <w:szCs w:val="28"/>
        </w:rPr>
        <w:t xml:space="preserve">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   </w:t>
      </w:r>
      <w:r w:rsidR="00FA1581">
        <w:rPr>
          <w:sz w:val="28"/>
          <w:szCs w:val="28"/>
        </w:rPr>
        <w:t xml:space="preserve">                </w:t>
      </w:r>
      <w:r w:rsidR="00FA0D07">
        <w:rPr>
          <w:sz w:val="28"/>
          <w:szCs w:val="28"/>
        </w:rPr>
        <w:t xml:space="preserve">  </w:t>
      </w:r>
      <w:r w:rsidR="00FA1581">
        <w:rPr>
          <w:sz w:val="28"/>
          <w:szCs w:val="28"/>
        </w:rPr>
        <w:t>Е.А. Дуленова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    </w:t>
      </w:r>
      <w:r w:rsidR="00022F38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0B6971">
        <w:rPr>
          <w:sz w:val="28"/>
          <w:szCs w:val="28"/>
        </w:rPr>
        <w:t xml:space="preserve">  </w:t>
      </w:r>
      <w:r w:rsidR="000B6971" w:rsidRPr="000B6971">
        <w:rPr>
          <w:sz w:val="28"/>
          <w:szCs w:val="28"/>
          <w:u w:val="single"/>
        </w:rPr>
        <w:t>26</w:t>
      </w:r>
      <w:r w:rsidR="000B6971">
        <w:rPr>
          <w:sz w:val="28"/>
          <w:szCs w:val="28"/>
        </w:rPr>
        <w:t xml:space="preserve">  </w:t>
      </w:r>
      <w:r w:rsidR="003252B9" w:rsidRPr="00756AAF">
        <w:rPr>
          <w:sz w:val="28"/>
          <w:szCs w:val="28"/>
        </w:rPr>
        <w:t xml:space="preserve">» </w:t>
      </w:r>
      <w:r w:rsidR="000B6971" w:rsidRPr="000B6971">
        <w:rPr>
          <w:sz w:val="28"/>
          <w:szCs w:val="28"/>
          <w:u w:val="single"/>
        </w:rPr>
        <w:t>июня</w:t>
      </w:r>
      <w:r w:rsidR="000B6971" w:rsidRPr="000B6971">
        <w:rPr>
          <w:sz w:val="28"/>
          <w:szCs w:val="28"/>
        </w:rPr>
        <w:t xml:space="preserve"> </w:t>
      </w:r>
      <w:r w:rsidR="000B6971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5B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BE" w:rsidRDefault="00A147BE">
      <w:r>
        <w:separator/>
      </w:r>
    </w:p>
  </w:endnote>
  <w:endnote w:type="continuationSeparator" w:id="0">
    <w:p w:rsidR="00A147BE" w:rsidRDefault="00A1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BE" w:rsidRDefault="00A147BE">
      <w:r>
        <w:separator/>
      </w:r>
    </w:p>
  </w:footnote>
  <w:footnote w:type="continuationSeparator" w:id="0">
    <w:p w:rsidR="00A147BE" w:rsidRDefault="00A14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9A703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06B" w:rsidRDefault="006D70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9A703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6971">
      <w:rPr>
        <w:rStyle w:val="a7"/>
        <w:noProof/>
      </w:rPr>
      <w:t>2</w:t>
    </w:r>
    <w:r>
      <w:rPr>
        <w:rStyle w:val="a7"/>
      </w:rPr>
      <w:fldChar w:fldCharType="end"/>
    </w:r>
  </w:p>
  <w:p w:rsidR="006D706B" w:rsidRDefault="006D706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1740B"/>
    <w:rsid w:val="00022F38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B6971"/>
    <w:rsid w:val="000D2FED"/>
    <w:rsid w:val="000D327F"/>
    <w:rsid w:val="000D4AE7"/>
    <w:rsid w:val="000D5FB6"/>
    <w:rsid w:val="000D6E23"/>
    <w:rsid w:val="000E2B07"/>
    <w:rsid w:val="000E2D21"/>
    <w:rsid w:val="000F0329"/>
    <w:rsid w:val="000F4062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6023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526A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28A"/>
    <w:rsid w:val="00293E51"/>
    <w:rsid w:val="00294AAE"/>
    <w:rsid w:val="0029608D"/>
    <w:rsid w:val="00296FC7"/>
    <w:rsid w:val="00297F9F"/>
    <w:rsid w:val="002A3BEE"/>
    <w:rsid w:val="002B2891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86AE9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745BF"/>
    <w:rsid w:val="00587944"/>
    <w:rsid w:val="00596720"/>
    <w:rsid w:val="005A0FEA"/>
    <w:rsid w:val="005A19AE"/>
    <w:rsid w:val="005B37D5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D5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3CA7"/>
    <w:rsid w:val="00774F2C"/>
    <w:rsid w:val="007842B6"/>
    <w:rsid w:val="007854BC"/>
    <w:rsid w:val="007929AB"/>
    <w:rsid w:val="00795637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6F77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41AB"/>
    <w:rsid w:val="00876289"/>
    <w:rsid w:val="008767BC"/>
    <w:rsid w:val="0088068E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6DA"/>
    <w:rsid w:val="008F0CDB"/>
    <w:rsid w:val="008F30D4"/>
    <w:rsid w:val="008F4768"/>
    <w:rsid w:val="008F5504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A703F"/>
    <w:rsid w:val="009B417D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47BE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0B18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0427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2C17"/>
    <w:rsid w:val="00BC7BA9"/>
    <w:rsid w:val="00BD14B9"/>
    <w:rsid w:val="00BD549D"/>
    <w:rsid w:val="00BE2530"/>
    <w:rsid w:val="00BE273E"/>
    <w:rsid w:val="00BE3047"/>
    <w:rsid w:val="00BF348D"/>
    <w:rsid w:val="00BF38EC"/>
    <w:rsid w:val="00C00D1E"/>
    <w:rsid w:val="00C016D3"/>
    <w:rsid w:val="00C124A3"/>
    <w:rsid w:val="00C12622"/>
    <w:rsid w:val="00C21ACB"/>
    <w:rsid w:val="00C311BF"/>
    <w:rsid w:val="00C35513"/>
    <w:rsid w:val="00C41E94"/>
    <w:rsid w:val="00C42575"/>
    <w:rsid w:val="00C5395A"/>
    <w:rsid w:val="00C53FBB"/>
    <w:rsid w:val="00C56B7C"/>
    <w:rsid w:val="00C62275"/>
    <w:rsid w:val="00C63263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4DDF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C6B"/>
    <w:rsid w:val="00D34293"/>
    <w:rsid w:val="00D45907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0F08"/>
    <w:rsid w:val="00D839C2"/>
    <w:rsid w:val="00D86D16"/>
    <w:rsid w:val="00D8748E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2644"/>
    <w:rsid w:val="00DC31B0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25F78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E7140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0D07"/>
    <w:rsid w:val="00FA1581"/>
    <w:rsid w:val="00FA7E1B"/>
    <w:rsid w:val="00FB625C"/>
    <w:rsid w:val="00FB7C7C"/>
    <w:rsid w:val="00FC71E4"/>
    <w:rsid w:val="00FD2C27"/>
    <w:rsid w:val="00FD43D0"/>
    <w:rsid w:val="00FE3B03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351A-4784-450A-AABA-8822F80D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3</cp:revision>
  <cp:lastPrinted>2012-07-05T09:54:00Z</cp:lastPrinted>
  <dcterms:created xsi:type="dcterms:W3CDTF">2012-07-05T09:53:00Z</dcterms:created>
  <dcterms:modified xsi:type="dcterms:W3CDTF">2012-07-05T09:55:00Z</dcterms:modified>
</cp:coreProperties>
</file>