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rPr>
        <w:id w:val="155621564"/>
        <w:docPartObj>
          <w:docPartGallery w:val="Cover Pages"/>
          <w:docPartUnique/>
        </w:docPartObj>
      </w:sdtPr>
      <w:sdtEndPr>
        <w:rPr>
          <w:b/>
          <w:lang w:eastAsia="ru-RU"/>
        </w:rPr>
      </w:sdtEndPr>
      <w:sdtContent>
        <w:p w14:paraId="6F423FD2" w14:textId="77777777" w:rsidR="00332614" w:rsidRDefault="00332614" w:rsidP="008847CB">
          <w:pPr>
            <w:pStyle w:val="DocumentDoubles"/>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F35B6D" w:rsidRPr="003500D8" w:rsidRDefault="00F35B6D"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F35B6D" w:rsidRPr="003500D8" w:rsidRDefault="00F35B6D"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F35B6D" w:rsidRPr="00F90588" w:rsidRDefault="00F35B6D"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14:paraId="2871954F" w14:textId="77777777" w:rsidR="00F35B6D" w:rsidRPr="00F90588" w:rsidRDefault="00F35B6D"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141F4D12" w:rsidR="007320FA" w:rsidRPr="006E6CB9" w:rsidRDefault="00CD1C20"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22</w:t>
                </w:r>
                <w:r w:rsidR="007320FA" w:rsidRPr="006E6CB9">
                  <w:rPr>
                    <w:rFonts w:asciiTheme="minorHAnsi" w:hAnsiTheme="minorHAnsi" w:cstheme="minorHAnsi"/>
                    <w:b/>
                    <w:color w:val="244061"/>
                    <w:sz w:val="32"/>
                  </w:rPr>
                  <w:t xml:space="preserve"> </w:t>
                </w:r>
                <w:r w:rsidR="002152CA">
                  <w:rPr>
                    <w:rFonts w:asciiTheme="minorHAnsi" w:hAnsiTheme="minorHAnsi" w:cstheme="minorHAnsi"/>
                    <w:b/>
                    <w:color w:val="244061"/>
                    <w:sz w:val="32"/>
                  </w:rPr>
                  <w:t>феврал</w:t>
                </w:r>
                <w:r w:rsidR="00F626A6">
                  <w:rPr>
                    <w:rFonts w:asciiTheme="minorHAnsi" w:hAnsiTheme="minorHAnsi" w:cstheme="minorHAnsi"/>
                    <w:b/>
                    <w:color w:val="244061"/>
                    <w:sz w:val="32"/>
                  </w:rPr>
                  <w:t>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14:paraId="6C5E0F40" w14:textId="77777777" w:rsidR="001F0555"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96445206" w:history="1">
            <w:r w:rsidR="001F0555" w:rsidRPr="008A7582">
              <w:rPr>
                <w:rStyle w:val="a7"/>
                <w:noProof/>
              </w:rPr>
              <w:t>ТРАВМАТИЗМ, ПРОИСШЕСТВИЯ</w:t>
            </w:r>
            <w:r w:rsidR="001F0555">
              <w:rPr>
                <w:noProof/>
                <w:webHidden/>
              </w:rPr>
              <w:tab/>
            </w:r>
            <w:r w:rsidR="001F0555">
              <w:rPr>
                <w:noProof/>
                <w:webHidden/>
              </w:rPr>
              <w:fldChar w:fldCharType="begin"/>
            </w:r>
            <w:r w:rsidR="001F0555">
              <w:rPr>
                <w:noProof/>
                <w:webHidden/>
              </w:rPr>
              <w:instrText xml:space="preserve"> PAGEREF _Toc96445206 \h </w:instrText>
            </w:r>
            <w:r w:rsidR="001F0555">
              <w:rPr>
                <w:noProof/>
                <w:webHidden/>
              </w:rPr>
            </w:r>
            <w:r w:rsidR="001F0555">
              <w:rPr>
                <w:noProof/>
                <w:webHidden/>
              </w:rPr>
              <w:fldChar w:fldCharType="separate"/>
            </w:r>
            <w:r w:rsidR="001F0555">
              <w:rPr>
                <w:noProof/>
                <w:webHidden/>
              </w:rPr>
              <w:t>4</w:t>
            </w:r>
            <w:r w:rsidR="001F0555">
              <w:rPr>
                <w:noProof/>
                <w:webHidden/>
              </w:rPr>
              <w:fldChar w:fldCharType="end"/>
            </w:r>
          </w:hyperlink>
        </w:p>
        <w:p w14:paraId="6F7C06DA"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07" w:history="1">
            <w:r w:rsidRPr="008A7582">
              <w:rPr>
                <w:rStyle w:val="a7"/>
                <w:rFonts w:ascii="Calibri" w:hAnsi="Calibri"/>
              </w:rPr>
              <w:t>21.02.2022</w:t>
            </w:r>
            <w:r w:rsidRPr="008A7582">
              <w:rPr>
                <w:rStyle w:val="a7"/>
              </w:rPr>
              <w:t xml:space="preserve"> </w:t>
            </w:r>
            <w:r w:rsidRPr="008A7582">
              <w:rPr>
                <w:rStyle w:val="a7"/>
                <w:rFonts w:ascii="Calibri" w:hAnsi="Calibri"/>
              </w:rPr>
              <w:t>Рабочего насмерть задавило ковшом трактора в Москве</w:t>
            </w:r>
            <w:r>
              <w:rPr>
                <w:webHidden/>
              </w:rPr>
              <w:tab/>
            </w:r>
            <w:r>
              <w:rPr>
                <w:webHidden/>
              </w:rPr>
              <w:fldChar w:fldCharType="begin"/>
            </w:r>
            <w:r>
              <w:rPr>
                <w:webHidden/>
              </w:rPr>
              <w:instrText xml:space="preserve"> PAGEREF _Toc96445207 \h </w:instrText>
            </w:r>
            <w:r>
              <w:rPr>
                <w:webHidden/>
              </w:rPr>
            </w:r>
            <w:r>
              <w:rPr>
                <w:webHidden/>
              </w:rPr>
              <w:fldChar w:fldCharType="separate"/>
            </w:r>
            <w:r>
              <w:rPr>
                <w:webHidden/>
              </w:rPr>
              <w:t>4</w:t>
            </w:r>
            <w:r>
              <w:rPr>
                <w:webHidden/>
              </w:rPr>
              <w:fldChar w:fldCharType="end"/>
            </w:r>
          </w:hyperlink>
        </w:p>
        <w:p w14:paraId="041FDC19"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08" w:history="1">
            <w:r w:rsidRPr="008A7582">
              <w:rPr>
                <w:rStyle w:val="a7"/>
                <w:rFonts w:ascii="Calibri" w:hAnsi="Calibri"/>
              </w:rPr>
              <w:t>21.02.2022</w:t>
            </w:r>
            <w:r w:rsidRPr="008A7582">
              <w:rPr>
                <w:rStyle w:val="a7"/>
              </w:rPr>
              <w:t xml:space="preserve"> </w:t>
            </w:r>
            <w:r w:rsidRPr="008A7582">
              <w:rPr>
                <w:rStyle w:val="a7"/>
                <w:rFonts w:ascii="Calibri" w:hAnsi="Calibri"/>
              </w:rPr>
              <w:t>В Чебоксарах на стадионе "Энергия" при расчистке снега с крыши разбился рабочий</w:t>
            </w:r>
            <w:r>
              <w:rPr>
                <w:webHidden/>
              </w:rPr>
              <w:tab/>
            </w:r>
            <w:r>
              <w:rPr>
                <w:webHidden/>
              </w:rPr>
              <w:fldChar w:fldCharType="begin"/>
            </w:r>
            <w:r>
              <w:rPr>
                <w:webHidden/>
              </w:rPr>
              <w:instrText xml:space="preserve"> PAGEREF _Toc96445208 \h </w:instrText>
            </w:r>
            <w:r>
              <w:rPr>
                <w:webHidden/>
              </w:rPr>
            </w:r>
            <w:r>
              <w:rPr>
                <w:webHidden/>
              </w:rPr>
              <w:fldChar w:fldCharType="separate"/>
            </w:r>
            <w:r>
              <w:rPr>
                <w:webHidden/>
              </w:rPr>
              <w:t>4</w:t>
            </w:r>
            <w:r>
              <w:rPr>
                <w:webHidden/>
              </w:rPr>
              <w:fldChar w:fldCharType="end"/>
            </w:r>
          </w:hyperlink>
        </w:p>
        <w:p w14:paraId="554B6B25" w14:textId="77777777" w:rsidR="001F0555" w:rsidRDefault="001F0555">
          <w:pPr>
            <w:pStyle w:val="31"/>
            <w:tabs>
              <w:tab w:val="right" w:leader="dot" w:pos="9912"/>
            </w:tabs>
            <w:rPr>
              <w:rFonts w:asciiTheme="minorHAnsi" w:eastAsiaTheme="minorEastAsia" w:hAnsiTheme="minorHAnsi"/>
              <w:iCs w:val="0"/>
              <w:caps w:val="0"/>
              <w:noProof/>
              <w:szCs w:val="22"/>
              <w:lang w:eastAsia="ru-RU"/>
            </w:rPr>
          </w:pPr>
          <w:hyperlink w:anchor="_Toc96445209" w:history="1">
            <w:r w:rsidRPr="008A7582">
              <w:rPr>
                <w:rStyle w:val="a7"/>
                <w:noProof/>
              </w:rPr>
              <w:t>ЗАДОЛЖЕННОСТЬ ПО ЗАРАБОТНОЙ ПЛАТЕ</w:t>
            </w:r>
            <w:r>
              <w:rPr>
                <w:noProof/>
                <w:webHidden/>
              </w:rPr>
              <w:tab/>
            </w:r>
            <w:r>
              <w:rPr>
                <w:noProof/>
                <w:webHidden/>
              </w:rPr>
              <w:fldChar w:fldCharType="begin"/>
            </w:r>
            <w:r>
              <w:rPr>
                <w:noProof/>
                <w:webHidden/>
              </w:rPr>
              <w:instrText xml:space="preserve"> PAGEREF _Toc96445209 \h </w:instrText>
            </w:r>
            <w:r>
              <w:rPr>
                <w:noProof/>
                <w:webHidden/>
              </w:rPr>
            </w:r>
            <w:r>
              <w:rPr>
                <w:noProof/>
                <w:webHidden/>
              </w:rPr>
              <w:fldChar w:fldCharType="separate"/>
            </w:r>
            <w:r>
              <w:rPr>
                <w:noProof/>
                <w:webHidden/>
              </w:rPr>
              <w:t>4</w:t>
            </w:r>
            <w:r>
              <w:rPr>
                <w:noProof/>
                <w:webHidden/>
              </w:rPr>
              <w:fldChar w:fldCharType="end"/>
            </w:r>
          </w:hyperlink>
        </w:p>
        <w:p w14:paraId="495A4FE5"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10" w:history="1">
            <w:r w:rsidRPr="008A7582">
              <w:rPr>
                <w:rStyle w:val="a7"/>
                <w:rFonts w:ascii="Calibri" w:hAnsi="Calibri"/>
              </w:rPr>
              <w:t>22.02.2022</w:t>
            </w:r>
            <w:r w:rsidRPr="008A7582">
              <w:rPr>
                <w:rStyle w:val="a7"/>
              </w:rPr>
              <w:t xml:space="preserve"> </w:t>
            </w:r>
            <w:r w:rsidRPr="008A7582">
              <w:rPr>
                <w:rStyle w:val="a7"/>
                <w:rFonts w:ascii="Calibri" w:hAnsi="Calibri"/>
              </w:rPr>
              <w:t>Сотрудники "Обуви России" жалуются на задержки зарплаты</w:t>
            </w:r>
            <w:r>
              <w:rPr>
                <w:webHidden/>
              </w:rPr>
              <w:tab/>
            </w:r>
            <w:r>
              <w:rPr>
                <w:webHidden/>
              </w:rPr>
              <w:fldChar w:fldCharType="begin"/>
            </w:r>
            <w:r>
              <w:rPr>
                <w:webHidden/>
              </w:rPr>
              <w:instrText xml:space="preserve"> PAGEREF _Toc96445210 \h </w:instrText>
            </w:r>
            <w:r>
              <w:rPr>
                <w:webHidden/>
              </w:rPr>
            </w:r>
            <w:r>
              <w:rPr>
                <w:webHidden/>
              </w:rPr>
              <w:fldChar w:fldCharType="separate"/>
            </w:r>
            <w:r>
              <w:rPr>
                <w:webHidden/>
              </w:rPr>
              <w:t>4</w:t>
            </w:r>
            <w:r>
              <w:rPr>
                <w:webHidden/>
              </w:rPr>
              <w:fldChar w:fldCharType="end"/>
            </w:r>
          </w:hyperlink>
        </w:p>
        <w:p w14:paraId="28B7DBC9" w14:textId="77777777" w:rsidR="001F0555" w:rsidRDefault="001F0555">
          <w:pPr>
            <w:pStyle w:val="31"/>
            <w:tabs>
              <w:tab w:val="right" w:leader="dot" w:pos="9912"/>
            </w:tabs>
            <w:rPr>
              <w:rFonts w:asciiTheme="minorHAnsi" w:eastAsiaTheme="minorEastAsia" w:hAnsiTheme="minorHAnsi"/>
              <w:iCs w:val="0"/>
              <w:caps w:val="0"/>
              <w:noProof/>
              <w:szCs w:val="22"/>
              <w:lang w:eastAsia="ru-RU"/>
            </w:rPr>
          </w:pPr>
          <w:hyperlink w:anchor="_Toc96445211" w:history="1">
            <w:r w:rsidRPr="008A7582">
              <w:rPr>
                <w:rStyle w:val="a7"/>
                <w:noProof/>
              </w:rPr>
              <w:t>ТРУДОВАЯ МИГРАЦИЯ</w:t>
            </w:r>
            <w:r>
              <w:rPr>
                <w:noProof/>
                <w:webHidden/>
              </w:rPr>
              <w:tab/>
            </w:r>
            <w:r>
              <w:rPr>
                <w:noProof/>
                <w:webHidden/>
              </w:rPr>
              <w:fldChar w:fldCharType="begin"/>
            </w:r>
            <w:r>
              <w:rPr>
                <w:noProof/>
                <w:webHidden/>
              </w:rPr>
              <w:instrText xml:space="preserve"> PAGEREF _Toc96445211 \h </w:instrText>
            </w:r>
            <w:r>
              <w:rPr>
                <w:noProof/>
                <w:webHidden/>
              </w:rPr>
            </w:r>
            <w:r>
              <w:rPr>
                <w:noProof/>
                <w:webHidden/>
              </w:rPr>
              <w:fldChar w:fldCharType="separate"/>
            </w:r>
            <w:r>
              <w:rPr>
                <w:noProof/>
                <w:webHidden/>
              </w:rPr>
              <w:t>5</w:t>
            </w:r>
            <w:r>
              <w:rPr>
                <w:noProof/>
                <w:webHidden/>
              </w:rPr>
              <w:fldChar w:fldCharType="end"/>
            </w:r>
          </w:hyperlink>
        </w:p>
        <w:p w14:paraId="30776E76"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12" w:history="1">
            <w:r w:rsidRPr="008A7582">
              <w:rPr>
                <w:rStyle w:val="a7"/>
                <w:rFonts w:ascii="Calibri" w:hAnsi="Calibri"/>
              </w:rPr>
              <w:t>22.02.2022</w:t>
            </w:r>
            <w:r w:rsidRPr="008A7582">
              <w:rPr>
                <w:rStyle w:val="a7"/>
              </w:rPr>
              <w:t xml:space="preserve"> </w:t>
            </w:r>
            <w:r w:rsidRPr="008A7582">
              <w:rPr>
                <w:rStyle w:val="a7"/>
                <w:rFonts w:ascii="Calibri" w:hAnsi="Calibri"/>
              </w:rPr>
              <w:t>Угольные предприятия Якутии заявили о готовности трудоустроить беженцев из Донбасса</w:t>
            </w:r>
            <w:r>
              <w:rPr>
                <w:webHidden/>
              </w:rPr>
              <w:tab/>
            </w:r>
            <w:r>
              <w:rPr>
                <w:webHidden/>
              </w:rPr>
              <w:fldChar w:fldCharType="begin"/>
            </w:r>
            <w:r>
              <w:rPr>
                <w:webHidden/>
              </w:rPr>
              <w:instrText xml:space="preserve"> PAGEREF _Toc96445212 \h </w:instrText>
            </w:r>
            <w:r>
              <w:rPr>
                <w:webHidden/>
              </w:rPr>
            </w:r>
            <w:r>
              <w:rPr>
                <w:webHidden/>
              </w:rPr>
              <w:fldChar w:fldCharType="separate"/>
            </w:r>
            <w:r>
              <w:rPr>
                <w:webHidden/>
              </w:rPr>
              <w:t>5</w:t>
            </w:r>
            <w:r>
              <w:rPr>
                <w:webHidden/>
              </w:rPr>
              <w:fldChar w:fldCharType="end"/>
            </w:r>
          </w:hyperlink>
        </w:p>
        <w:p w14:paraId="70D5606F"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13" w:history="1">
            <w:r w:rsidRPr="008A7582">
              <w:rPr>
                <w:rStyle w:val="a7"/>
                <w:rFonts w:ascii="Calibri" w:hAnsi="Calibri"/>
              </w:rPr>
              <w:t>21.02.2022</w:t>
            </w:r>
            <w:r w:rsidRPr="008A7582">
              <w:rPr>
                <w:rStyle w:val="a7"/>
              </w:rPr>
              <w:t xml:space="preserve"> </w:t>
            </w:r>
            <w:r w:rsidRPr="008A7582">
              <w:rPr>
                <w:rStyle w:val="a7"/>
                <w:rFonts w:ascii="Calibri" w:hAnsi="Calibri"/>
              </w:rPr>
              <w:t>Кыргызстан просит Россию пересмотреть правила медосмотра для своих мигрантов</w:t>
            </w:r>
            <w:r>
              <w:rPr>
                <w:webHidden/>
              </w:rPr>
              <w:tab/>
            </w:r>
            <w:r>
              <w:rPr>
                <w:webHidden/>
              </w:rPr>
              <w:fldChar w:fldCharType="begin"/>
            </w:r>
            <w:r>
              <w:rPr>
                <w:webHidden/>
              </w:rPr>
              <w:instrText xml:space="preserve"> PAGEREF _Toc96445213 \h </w:instrText>
            </w:r>
            <w:r>
              <w:rPr>
                <w:webHidden/>
              </w:rPr>
            </w:r>
            <w:r>
              <w:rPr>
                <w:webHidden/>
              </w:rPr>
              <w:fldChar w:fldCharType="separate"/>
            </w:r>
            <w:r>
              <w:rPr>
                <w:webHidden/>
              </w:rPr>
              <w:t>5</w:t>
            </w:r>
            <w:r>
              <w:rPr>
                <w:webHidden/>
              </w:rPr>
              <w:fldChar w:fldCharType="end"/>
            </w:r>
          </w:hyperlink>
        </w:p>
        <w:p w14:paraId="44E16BAC"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14" w:history="1">
            <w:r w:rsidRPr="008A7582">
              <w:rPr>
                <w:rStyle w:val="a7"/>
                <w:rFonts w:ascii="Calibri" w:hAnsi="Calibri"/>
              </w:rPr>
              <w:t>21.02.2022</w:t>
            </w:r>
            <w:r w:rsidRPr="008A7582">
              <w:rPr>
                <w:rStyle w:val="a7"/>
              </w:rPr>
              <w:t xml:space="preserve"> </w:t>
            </w:r>
            <w:r w:rsidRPr="008A7582">
              <w:rPr>
                <w:rStyle w:val="a7"/>
                <w:rFonts w:ascii="Calibri" w:hAnsi="Calibri"/>
              </w:rPr>
              <w:t>Эксперты о миграционной ситуации в России</w:t>
            </w:r>
            <w:r>
              <w:rPr>
                <w:webHidden/>
              </w:rPr>
              <w:tab/>
            </w:r>
            <w:r>
              <w:rPr>
                <w:webHidden/>
              </w:rPr>
              <w:fldChar w:fldCharType="begin"/>
            </w:r>
            <w:r>
              <w:rPr>
                <w:webHidden/>
              </w:rPr>
              <w:instrText xml:space="preserve"> PAGEREF _Toc96445214 \h </w:instrText>
            </w:r>
            <w:r>
              <w:rPr>
                <w:webHidden/>
              </w:rPr>
            </w:r>
            <w:r>
              <w:rPr>
                <w:webHidden/>
              </w:rPr>
              <w:fldChar w:fldCharType="separate"/>
            </w:r>
            <w:r>
              <w:rPr>
                <w:webHidden/>
              </w:rPr>
              <w:t>6</w:t>
            </w:r>
            <w:r>
              <w:rPr>
                <w:webHidden/>
              </w:rPr>
              <w:fldChar w:fldCharType="end"/>
            </w:r>
          </w:hyperlink>
        </w:p>
        <w:p w14:paraId="16EC8E29"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15" w:history="1">
            <w:r w:rsidRPr="008A7582">
              <w:rPr>
                <w:rStyle w:val="a7"/>
                <w:rFonts w:ascii="Calibri" w:hAnsi="Calibri"/>
              </w:rPr>
              <w:t>21.02.2022</w:t>
            </w:r>
            <w:r w:rsidRPr="008A7582">
              <w:rPr>
                <w:rStyle w:val="a7"/>
              </w:rPr>
              <w:t xml:space="preserve"> </w:t>
            </w:r>
            <w:r w:rsidRPr="008A7582">
              <w:rPr>
                <w:rStyle w:val="a7"/>
                <w:rFonts w:ascii="Calibri" w:hAnsi="Calibri"/>
              </w:rPr>
              <w:t>Вытеснит ли русская вахта иностранных рабочих?</w:t>
            </w:r>
            <w:r>
              <w:rPr>
                <w:webHidden/>
              </w:rPr>
              <w:tab/>
            </w:r>
            <w:r>
              <w:rPr>
                <w:webHidden/>
              </w:rPr>
              <w:fldChar w:fldCharType="begin"/>
            </w:r>
            <w:r>
              <w:rPr>
                <w:webHidden/>
              </w:rPr>
              <w:instrText xml:space="preserve"> PAGEREF _Toc96445215 \h </w:instrText>
            </w:r>
            <w:r>
              <w:rPr>
                <w:webHidden/>
              </w:rPr>
            </w:r>
            <w:r>
              <w:rPr>
                <w:webHidden/>
              </w:rPr>
              <w:fldChar w:fldCharType="separate"/>
            </w:r>
            <w:r>
              <w:rPr>
                <w:webHidden/>
              </w:rPr>
              <w:t>8</w:t>
            </w:r>
            <w:r>
              <w:rPr>
                <w:webHidden/>
              </w:rPr>
              <w:fldChar w:fldCharType="end"/>
            </w:r>
          </w:hyperlink>
        </w:p>
        <w:p w14:paraId="0C168B39" w14:textId="77777777" w:rsidR="001F0555" w:rsidRDefault="001F0555">
          <w:pPr>
            <w:pStyle w:val="31"/>
            <w:tabs>
              <w:tab w:val="right" w:leader="dot" w:pos="9912"/>
            </w:tabs>
            <w:rPr>
              <w:rFonts w:asciiTheme="minorHAnsi" w:eastAsiaTheme="minorEastAsia" w:hAnsiTheme="minorHAnsi"/>
              <w:iCs w:val="0"/>
              <w:caps w:val="0"/>
              <w:noProof/>
              <w:szCs w:val="22"/>
              <w:lang w:eastAsia="ru-RU"/>
            </w:rPr>
          </w:pPr>
          <w:hyperlink w:anchor="_Toc96445216" w:history="1">
            <w:r w:rsidRPr="008A7582">
              <w:rPr>
                <w:rStyle w:val="a7"/>
                <w:noProof/>
              </w:rPr>
              <w:t>Т.А. ГОЛИКОВА</w:t>
            </w:r>
            <w:r>
              <w:rPr>
                <w:noProof/>
                <w:webHidden/>
              </w:rPr>
              <w:tab/>
            </w:r>
            <w:r>
              <w:rPr>
                <w:noProof/>
                <w:webHidden/>
              </w:rPr>
              <w:fldChar w:fldCharType="begin"/>
            </w:r>
            <w:r>
              <w:rPr>
                <w:noProof/>
                <w:webHidden/>
              </w:rPr>
              <w:instrText xml:space="preserve"> PAGEREF _Toc96445216 \h </w:instrText>
            </w:r>
            <w:r>
              <w:rPr>
                <w:noProof/>
                <w:webHidden/>
              </w:rPr>
            </w:r>
            <w:r>
              <w:rPr>
                <w:noProof/>
                <w:webHidden/>
              </w:rPr>
              <w:fldChar w:fldCharType="separate"/>
            </w:r>
            <w:r>
              <w:rPr>
                <w:noProof/>
                <w:webHidden/>
              </w:rPr>
              <w:t>10</w:t>
            </w:r>
            <w:r>
              <w:rPr>
                <w:noProof/>
                <w:webHidden/>
              </w:rPr>
              <w:fldChar w:fldCharType="end"/>
            </w:r>
          </w:hyperlink>
        </w:p>
        <w:p w14:paraId="57E7B264"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17" w:history="1">
            <w:r w:rsidRPr="008A7582">
              <w:rPr>
                <w:rStyle w:val="a7"/>
                <w:rFonts w:ascii="Calibri" w:hAnsi="Calibri"/>
              </w:rPr>
              <w:t>22.02.2022</w:t>
            </w:r>
            <w:r w:rsidRPr="008A7582">
              <w:rPr>
                <w:rStyle w:val="a7"/>
              </w:rPr>
              <w:t xml:space="preserve"> </w:t>
            </w:r>
            <w:r w:rsidRPr="008A7582">
              <w:rPr>
                <w:rStyle w:val="a7"/>
                <w:rFonts w:ascii="Calibri" w:hAnsi="Calibri"/>
              </w:rPr>
              <w:t>Лучших медицинских кибернетиков и биофизиков хотят поощрять выплатами</w:t>
            </w:r>
            <w:r>
              <w:rPr>
                <w:webHidden/>
              </w:rPr>
              <w:tab/>
            </w:r>
            <w:r>
              <w:rPr>
                <w:webHidden/>
              </w:rPr>
              <w:fldChar w:fldCharType="begin"/>
            </w:r>
            <w:r>
              <w:rPr>
                <w:webHidden/>
              </w:rPr>
              <w:instrText xml:space="preserve"> PAGEREF _Toc96445217 \h </w:instrText>
            </w:r>
            <w:r>
              <w:rPr>
                <w:webHidden/>
              </w:rPr>
            </w:r>
            <w:r>
              <w:rPr>
                <w:webHidden/>
              </w:rPr>
              <w:fldChar w:fldCharType="separate"/>
            </w:r>
            <w:r>
              <w:rPr>
                <w:webHidden/>
              </w:rPr>
              <w:t>10</w:t>
            </w:r>
            <w:r>
              <w:rPr>
                <w:webHidden/>
              </w:rPr>
              <w:fldChar w:fldCharType="end"/>
            </w:r>
          </w:hyperlink>
        </w:p>
        <w:p w14:paraId="6EB3985E" w14:textId="77777777" w:rsidR="001F0555" w:rsidRDefault="001F0555">
          <w:pPr>
            <w:pStyle w:val="31"/>
            <w:tabs>
              <w:tab w:val="right" w:leader="dot" w:pos="9912"/>
            </w:tabs>
            <w:rPr>
              <w:rFonts w:asciiTheme="minorHAnsi" w:eastAsiaTheme="minorEastAsia" w:hAnsiTheme="minorHAnsi"/>
              <w:iCs w:val="0"/>
              <w:caps w:val="0"/>
              <w:noProof/>
              <w:szCs w:val="22"/>
              <w:lang w:eastAsia="ru-RU"/>
            </w:rPr>
          </w:pPr>
          <w:hyperlink w:anchor="_Toc96445218" w:history="1">
            <w:r w:rsidRPr="008A7582">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_Toc96445218 \h </w:instrText>
            </w:r>
            <w:r>
              <w:rPr>
                <w:noProof/>
                <w:webHidden/>
              </w:rPr>
            </w:r>
            <w:r>
              <w:rPr>
                <w:noProof/>
                <w:webHidden/>
              </w:rPr>
              <w:fldChar w:fldCharType="separate"/>
            </w:r>
            <w:r>
              <w:rPr>
                <w:noProof/>
                <w:webHidden/>
              </w:rPr>
              <w:t>10</w:t>
            </w:r>
            <w:r>
              <w:rPr>
                <w:noProof/>
                <w:webHidden/>
              </w:rPr>
              <w:fldChar w:fldCharType="end"/>
            </w:r>
          </w:hyperlink>
        </w:p>
        <w:p w14:paraId="7AE93984"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19" w:history="1">
            <w:r w:rsidRPr="008A7582">
              <w:rPr>
                <w:rStyle w:val="a7"/>
                <w:rFonts w:ascii="Calibri" w:hAnsi="Calibri"/>
              </w:rPr>
              <w:t>22.02.2022</w:t>
            </w:r>
            <w:r w:rsidRPr="008A7582">
              <w:rPr>
                <w:rStyle w:val="a7"/>
              </w:rPr>
              <w:t xml:space="preserve"> </w:t>
            </w:r>
            <w:r w:rsidRPr="008A7582">
              <w:rPr>
                <w:rStyle w:val="a7"/>
                <w:rFonts w:ascii="Calibri" w:hAnsi="Calibri"/>
              </w:rPr>
              <w:t>"Коммунисты России" предлагают приравнять год в армии к трем годам трудового стажа</w:t>
            </w:r>
            <w:r>
              <w:rPr>
                <w:webHidden/>
              </w:rPr>
              <w:tab/>
            </w:r>
            <w:r>
              <w:rPr>
                <w:webHidden/>
              </w:rPr>
              <w:fldChar w:fldCharType="begin"/>
            </w:r>
            <w:r>
              <w:rPr>
                <w:webHidden/>
              </w:rPr>
              <w:instrText xml:space="preserve"> PAGEREF _Toc96445219 \h </w:instrText>
            </w:r>
            <w:r>
              <w:rPr>
                <w:webHidden/>
              </w:rPr>
            </w:r>
            <w:r>
              <w:rPr>
                <w:webHidden/>
              </w:rPr>
              <w:fldChar w:fldCharType="separate"/>
            </w:r>
            <w:r>
              <w:rPr>
                <w:webHidden/>
              </w:rPr>
              <w:t>10</w:t>
            </w:r>
            <w:r>
              <w:rPr>
                <w:webHidden/>
              </w:rPr>
              <w:fldChar w:fldCharType="end"/>
            </w:r>
          </w:hyperlink>
        </w:p>
        <w:p w14:paraId="60508865"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20" w:history="1">
            <w:r w:rsidRPr="008A7582">
              <w:rPr>
                <w:rStyle w:val="a7"/>
                <w:rFonts w:ascii="Calibri" w:hAnsi="Calibri"/>
              </w:rPr>
              <w:t>22.02.2022</w:t>
            </w:r>
            <w:r w:rsidRPr="008A7582">
              <w:rPr>
                <w:rStyle w:val="a7"/>
              </w:rPr>
              <w:t xml:space="preserve"> </w:t>
            </w:r>
            <w:r w:rsidRPr="008A7582">
              <w:rPr>
                <w:rStyle w:val="a7"/>
                <w:rFonts w:ascii="Calibri" w:hAnsi="Calibri"/>
              </w:rPr>
              <w:t>Нуждающихся хотят определять с помощью онлайн-платформы</w:t>
            </w:r>
            <w:r>
              <w:rPr>
                <w:webHidden/>
              </w:rPr>
              <w:tab/>
            </w:r>
            <w:r>
              <w:rPr>
                <w:webHidden/>
              </w:rPr>
              <w:fldChar w:fldCharType="begin"/>
            </w:r>
            <w:r>
              <w:rPr>
                <w:webHidden/>
              </w:rPr>
              <w:instrText xml:space="preserve"> PAGEREF _Toc96445220 \h </w:instrText>
            </w:r>
            <w:r>
              <w:rPr>
                <w:webHidden/>
              </w:rPr>
            </w:r>
            <w:r>
              <w:rPr>
                <w:webHidden/>
              </w:rPr>
              <w:fldChar w:fldCharType="separate"/>
            </w:r>
            <w:r>
              <w:rPr>
                <w:webHidden/>
              </w:rPr>
              <w:t>11</w:t>
            </w:r>
            <w:r>
              <w:rPr>
                <w:webHidden/>
              </w:rPr>
              <w:fldChar w:fldCharType="end"/>
            </w:r>
          </w:hyperlink>
        </w:p>
        <w:p w14:paraId="0C8D65E2"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21" w:history="1">
            <w:r w:rsidRPr="008A7582">
              <w:rPr>
                <w:rStyle w:val="a7"/>
                <w:rFonts w:ascii="Calibri" w:hAnsi="Calibri"/>
              </w:rPr>
              <w:t>22.02.2022</w:t>
            </w:r>
            <w:r w:rsidRPr="008A7582">
              <w:rPr>
                <w:rStyle w:val="a7"/>
              </w:rPr>
              <w:t xml:space="preserve"> </w:t>
            </w:r>
            <w:r w:rsidRPr="008A7582">
              <w:rPr>
                <w:rStyle w:val="a7"/>
                <w:rFonts w:ascii="Calibri" w:hAnsi="Calibri"/>
              </w:rPr>
              <w:t>Утвержден порядок направления граждан на оплачиваемые общественные  работы</w:t>
            </w:r>
            <w:r>
              <w:rPr>
                <w:webHidden/>
              </w:rPr>
              <w:tab/>
            </w:r>
            <w:r>
              <w:rPr>
                <w:webHidden/>
              </w:rPr>
              <w:fldChar w:fldCharType="begin"/>
            </w:r>
            <w:r>
              <w:rPr>
                <w:webHidden/>
              </w:rPr>
              <w:instrText xml:space="preserve"> PAGEREF _Toc96445221 \h </w:instrText>
            </w:r>
            <w:r>
              <w:rPr>
                <w:webHidden/>
              </w:rPr>
            </w:r>
            <w:r>
              <w:rPr>
                <w:webHidden/>
              </w:rPr>
              <w:fldChar w:fldCharType="separate"/>
            </w:r>
            <w:r>
              <w:rPr>
                <w:webHidden/>
              </w:rPr>
              <w:t>11</w:t>
            </w:r>
            <w:r>
              <w:rPr>
                <w:webHidden/>
              </w:rPr>
              <w:fldChar w:fldCharType="end"/>
            </w:r>
          </w:hyperlink>
        </w:p>
        <w:p w14:paraId="278A44C1"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22" w:history="1">
            <w:r w:rsidRPr="008A7582">
              <w:rPr>
                <w:rStyle w:val="a7"/>
                <w:rFonts w:ascii="Calibri" w:hAnsi="Calibri"/>
              </w:rPr>
              <w:t>21.02.2022</w:t>
            </w:r>
            <w:r w:rsidRPr="008A7582">
              <w:rPr>
                <w:rStyle w:val="a7"/>
              </w:rPr>
              <w:t xml:space="preserve"> </w:t>
            </w:r>
            <w:r w:rsidRPr="008A7582">
              <w:rPr>
                <w:rStyle w:val="a7"/>
                <w:rFonts w:ascii="Calibri" w:hAnsi="Calibri"/>
              </w:rPr>
              <w:t>Россиянам напомнили о длинной рабочей неделе</w:t>
            </w:r>
            <w:r>
              <w:rPr>
                <w:webHidden/>
              </w:rPr>
              <w:tab/>
            </w:r>
            <w:r>
              <w:rPr>
                <w:webHidden/>
              </w:rPr>
              <w:fldChar w:fldCharType="begin"/>
            </w:r>
            <w:r>
              <w:rPr>
                <w:webHidden/>
              </w:rPr>
              <w:instrText xml:space="preserve"> PAGEREF _Toc96445222 \h </w:instrText>
            </w:r>
            <w:r>
              <w:rPr>
                <w:webHidden/>
              </w:rPr>
            </w:r>
            <w:r>
              <w:rPr>
                <w:webHidden/>
              </w:rPr>
              <w:fldChar w:fldCharType="separate"/>
            </w:r>
            <w:r>
              <w:rPr>
                <w:webHidden/>
              </w:rPr>
              <w:t>12</w:t>
            </w:r>
            <w:r>
              <w:rPr>
                <w:webHidden/>
              </w:rPr>
              <w:fldChar w:fldCharType="end"/>
            </w:r>
          </w:hyperlink>
        </w:p>
        <w:p w14:paraId="7E7C55AF"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23" w:history="1">
            <w:r w:rsidRPr="008A7582">
              <w:rPr>
                <w:rStyle w:val="a7"/>
                <w:rFonts w:ascii="Calibri" w:hAnsi="Calibri"/>
              </w:rPr>
              <w:t>21.02.2022</w:t>
            </w:r>
            <w:r w:rsidRPr="008A7582">
              <w:rPr>
                <w:rStyle w:val="a7"/>
              </w:rPr>
              <w:t xml:space="preserve"> </w:t>
            </w:r>
            <w:r w:rsidRPr="008A7582">
              <w:rPr>
                <w:rStyle w:val="a7"/>
                <w:rFonts w:ascii="Calibri" w:hAnsi="Calibri"/>
              </w:rPr>
              <w:t>Работодатель не может требовать от сотрудника заявление об увольнении по желанию - Минтруд</w:t>
            </w:r>
            <w:r>
              <w:rPr>
                <w:webHidden/>
              </w:rPr>
              <w:tab/>
            </w:r>
            <w:r>
              <w:rPr>
                <w:webHidden/>
              </w:rPr>
              <w:fldChar w:fldCharType="begin"/>
            </w:r>
            <w:r>
              <w:rPr>
                <w:webHidden/>
              </w:rPr>
              <w:instrText xml:space="preserve"> PAGEREF _Toc96445223 \h </w:instrText>
            </w:r>
            <w:r>
              <w:rPr>
                <w:webHidden/>
              </w:rPr>
            </w:r>
            <w:r>
              <w:rPr>
                <w:webHidden/>
              </w:rPr>
              <w:fldChar w:fldCharType="separate"/>
            </w:r>
            <w:r>
              <w:rPr>
                <w:webHidden/>
              </w:rPr>
              <w:t>12</w:t>
            </w:r>
            <w:r>
              <w:rPr>
                <w:webHidden/>
              </w:rPr>
              <w:fldChar w:fldCharType="end"/>
            </w:r>
          </w:hyperlink>
        </w:p>
        <w:p w14:paraId="02F015E9" w14:textId="77777777" w:rsidR="001F0555" w:rsidRDefault="001F0555">
          <w:pPr>
            <w:pStyle w:val="31"/>
            <w:tabs>
              <w:tab w:val="right" w:leader="dot" w:pos="9912"/>
            </w:tabs>
            <w:rPr>
              <w:rFonts w:asciiTheme="minorHAnsi" w:eastAsiaTheme="minorEastAsia" w:hAnsiTheme="minorHAnsi"/>
              <w:iCs w:val="0"/>
              <w:caps w:val="0"/>
              <w:noProof/>
              <w:szCs w:val="22"/>
              <w:lang w:eastAsia="ru-RU"/>
            </w:rPr>
          </w:pPr>
          <w:hyperlink w:anchor="_Toc96445224" w:history="1">
            <w:r w:rsidRPr="008A7582">
              <w:rPr>
                <w:rStyle w:val="a7"/>
                <w:noProof/>
              </w:rPr>
              <w:t>НОВОСТИ ГОСТРУДИНСПЕКЦИЙ</w:t>
            </w:r>
            <w:r>
              <w:rPr>
                <w:noProof/>
                <w:webHidden/>
              </w:rPr>
              <w:tab/>
            </w:r>
            <w:r>
              <w:rPr>
                <w:noProof/>
                <w:webHidden/>
              </w:rPr>
              <w:fldChar w:fldCharType="begin"/>
            </w:r>
            <w:r>
              <w:rPr>
                <w:noProof/>
                <w:webHidden/>
              </w:rPr>
              <w:instrText xml:space="preserve"> PAGEREF _Toc96445224 \h </w:instrText>
            </w:r>
            <w:r>
              <w:rPr>
                <w:noProof/>
                <w:webHidden/>
              </w:rPr>
            </w:r>
            <w:r>
              <w:rPr>
                <w:noProof/>
                <w:webHidden/>
              </w:rPr>
              <w:fldChar w:fldCharType="separate"/>
            </w:r>
            <w:r>
              <w:rPr>
                <w:noProof/>
                <w:webHidden/>
              </w:rPr>
              <w:t>13</w:t>
            </w:r>
            <w:r>
              <w:rPr>
                <w:noProof/>
                <w:webHidden/>
              </w:rPr>
              <w:fldChar w:fldCharType="end"/>
            </w:r>
          </w:hyperlink>
        </w:p>
        <w:p w14:paraId="4F853E5F"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25" w:history="1">
            <w:r w:rsidRPr="008A7582">
              <w:rPr>
                <w:rStyle w:val="a7"/>
                <w:rFonts w:ascii="Calibri" w:hAnsi="Calibri"/>
              </w:rPr>
              <w:t>22.02.2022</w:t>
            </w:r>
            <w:r w:rsidRPr="008A7582">
              <w:rPr>
                <w:rStyle w:val="a7"/>
              </w:rPr>
              <w:t xml:space="preserve"> </w:t>
            </w:r>
            <w:r w:rsidRPr="008A7582">
              <w:rPr>
                <w:rStyle w:val="a7"/>
                <w:rFonts w:ascii="Calibri" w:hAnsi="Calibri"/>
              </w:rPr>
              <w:t>Охранники Пермского зоопарка работали нелегально</w:t>
            </w:r>
            <w:r>
              <w:rPr>
                <w:webHidden/>
              </w:rPr>
              <w:tab/>
            </w:r>
            <w:r>
              <w:rPr>
                <w:webHidden/>
              </w:rPr>
              <w:fldChar w:fldCharType="begin"/>
            </w:r>
            <w:r>
              <w:rPr>
                <w:webHidden/>
              </w:rPr>
              <w:instrText xml:space="preserve"> PAGEREF _Toc96445225 \h </w:instrText>
            </w:r>
            <w:r>
              <w:rPr>
                <w:webHidden/>
              </w:rPr>
            </w:r>
            <w:r>
              <w:rPr>
                <w:webHidden/>
              </w:rPr>
              <w:fldChar w:fldCharType="separate"/>
            </w:r>
            <w:r>
              <w:rPr>
                <w:webHidden/>
              </w:rPr>
              <w:t>13</w:t>
            </w:r>
            <w:r>
              <w:rPr>
                <w:webHidden/>
              </w:rPr>
              <w:fldChar w:fldCharType="end"/>
            </w:r>
          </w:hyperlink>
        </w:p>
        <w:p w14:paraId="45B69B3B"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26" w:history="1">
            <w:r w:rsidRPr="008A7582">
              <w:rPr>
                <w:rStyle w:val="a7"/>
                <w:rFonts w:ascii="Calibri" w:hAnsi="Calibri"/>
              </w:rPr>
              <w:t>22.02.2022</w:t>
            </w:r>
            <w:r w:rsidRPr="008A7582">
              <w:rPr>
                <w:rStyle w:val="a7"/>
              </w:rPr>
              <w:t xml:space="preserve"> </w:t>
            </w:r>
            <w:r w:rsidRPr="008A7582">
              <w:rPr>
                <w:rStyle w:val="a7"/>
                <w:rFonts w:ascii="Calibri" w:hAnsi="Calibri"/>
              </w:rPr>
              <w:t>Детский сад в Нижневартовске принял на работу сотрудников без справки от психиатра</w:t>
            </w:r>
            <w:r>
              <w:rPr>
                <w:webHidden/>
              </w:rPr>
              <w:tab/>
            </w:r>
            <w:r>
              <w:rPr>
                <w:webHidden/>
              </w:rPr>
              <w:fldChar w:fldCharType="begin"/>
            </w:r>
            <w:r>
              <w:rPr>
                <w:webHidden/>
              </w:rPr>
              <w:instrText xml:space="preserve"> PAGEREF _Toc96445226 \h </w:instrText>
            </w:r>
            <w:r>
              <w:rPr>
                <w:webHidden/>
              </w:rPr>
            </w:r>
            <w:r>
              <w:rPr>
                <w:webHidden/>
              </w:rPr>
              <w:fldChar w:fldCharType="separate"/>
            </w:r>
            <w:r>
              <w:rPr>
                <w:webHidden/>
              </w:rPr>
              <w:t>13</w:t>
            </w:r>
            <w:r>
              <w:rPr>
                <w:webHidden/>
              </w:rPr>
              <w:fldChar w:fldCharType="end"/>
            </w:r>
          </w:hyperlink>
        </w:p>
        <w:p w14:paraId="096DF350"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27" w:history="1">
            <w:r w:rsidRPr="008A7582">
              <w:rPr>
                <w:rStyle w:val="a7"/>
                <w:rFonts w:ascii="Calibri" w:hAnsi="Calibri"/>
              </w:rPr>
              <w:t>22.02.2022</w:t>
            </w:r>
            <w:r w:rsidRPr="008A7582">
              <w:rPr>
                <w:rStyle w:val="a7"/>
              </w:rPr>
              <w:t xml:space="preserve"> </w:t>
            </w:r>
            <w:r w:rsidRPr="008A7582">
              <w:rPr>
                <w:rStyle w:val="a7"/>
                <w:rFonts w:ascii="Calibri" w:hAnsi="Calibri"/>
              </w:rPr>
              <w:t>В Ивановской области работник получил травму на фабрике имени Шагова</w:t>
            </w:r>
            <w:r>
              <w:rPr>
                <w:webHidden/>
              </w:rPr>
              <w:tab/>
            </w:r>
            <w:r>
              <w:rPr>
                <w:webHidden/>
              </w:rPr>
              <w:fldChar w:fldCharType="begin"/>
            </w:r>
            <w:r>
              <w:rPr>
                <w:webHidden/>
              </w:rPr>
              <w:instrText xml:space="preserve"> PAGEREF _Toc96445227 \h </w:instrText>
            </w:r>
            <w:r>
              <w:rPr>
                <w:webHidden/>
              </w:rPr>
            </w:r>
            <w:r>
              <w:rPr>
                <w:webHidden/>
              </w:rPr>
              <w:fldChar w:fldCharType="separate"/>
            </w:r>
            <w:r>
              <w:rPr>
                <w:webHidden/>
              </w:rPr>
              <w:t>13</w:t>
            </w:r>
            <w:r>
              <w:rPr>
                <w:webHidden/>
              </w:rPr>
              <w:fldChar w:fldCharType="end"/>
            </w:r>
          </w:hyperlink>
        </w:p>
        <w:p w14:paraId="5A1C0579"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28" w:history="1">
            <w:r w:rsidRPr="008A7582">
              <w:rPr>
                <w:rStyle w:val="a7"/>
                <w:rFonts w:ascii="Calibri" w:hAnsi="Calibri"/>
              </w:rPr>
              <w:t>22.02.2022</w:t>
            </w:r>
            <w:r w:rsidRPr="008A7582">
              <w:rPr>
                <w:rStyle w:val="a7"/>
              </w:rPr>
              <w:t xml:space="preserve"> </w:t>
            </w:r>
            <w:r w:rsidRPr="008A7582">
              <w:rPr>
                <w:rStyle w:val="a7"/>
                <w:rFonts w:ascii="Calibri" w:hAnsi="Calibri"/>
              </w:rPr>
              <w:t>Абазинский «Шахтострой» беспечно нарушал Трудовой кодекс РФ</w:t>
            </w:r>
            <w:r>
              <w:rPr>
                <w:webHidden/>
              </w:rPr>
              <w:tab/>
            </w:r>
            <w:r>
              <w:rPr>
                <w:webHidden/>
              </w:rPr>
              <w:fldChar w:fldCharType="begin"/>
            </w:r>
            <w:r>
              <w:rPr>
                <w:webHidden/>
              </w:rPr>
              <w:instrText xml:space="preserve"> PAGEREF _Toc96445228 \h </w:instrText>
            </w:r>
            <w:r>
              <w:rPr>
                <w:webHidden/>
              </w:rPr>
            </w:r>
            <w:r>
              <w:rPr>
                <w:webHidden/>
              </w:rPr>
              <w:fldChar w:fldCharType="separate"/>
            </w:r>
            <w:r>
              <w:rPr>
                <w:webHidden/>
              </w:rPr>
              <w:t>14</w:t>
            </w:r>
            <w:r>
              <w:rPr>
                <w:webHidden/>
              </w:rPr>
              <w:fldChar w:fldCharType="end"/>
            </w:r>
          </w:hyperlink>
        </w:p>
        <w:p w14:paraId="000AE2C1"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29" w:history="1">
            <w:r w:rsidRPr="008A7582">
              <w:rPr>
                <w:rStyle w:val="a7"/>
                <w:rFonts w:ascii="Calibri" w:hAnsi="Calibri"/>
              </w:rPr>
              <w:t>21.02.2022</w:t>
            </w:r>
            <w:r w:rsidRPr="008A7582">
              <w:rPr>
                <w:rStyle w:val="a7"/>
              </w:rPr>
              <w:t xml:space="preserve"> </w:t>
            </w:r>
            <w:r w:rsidRPr="008A7582">
              <w:rPr>
                <w:rStyle w:val="a7"/>
                <w:rFonts w:ascii="Calibri" w:hAnsi="Calibri"/>
              </w:rPr>
              <w:t>В Чувашии обнаружен без признаков жизни борский водитель-экспедитор</w:t>
            </w:r>
            <w:r>
              <w:rPr>
                <w:webHidden/>
              </w:rPr>
              <w:tab/>
            </w:r>
            <w:r>
              <w:rPr>
                <w:webHidden/>
              </w:rPr>
              <w:fldChar w:fldCharType="begin"/>
            </w:r>
            <w:r>
              <w:rPr>
                <w:webHidden/>
              </w:rPr>
              <w:instrText xml:space="preserve"> PAGEREF _Toc96445229 \h </w:instrText>
            </w:r>
            <w:r>
              <w:rPr>
                <w:webHidden/>
              </w:rPr>
            </w:r>
            <w:r>
              <w:rPr>
                <w:webHidden/>
              </w:rPr>
              <w:fldChar w:fldCharType="separate"/>
            </w:r>
            <w:r>
              <w:rPr>
                <w:webHidden/>
              </w:rPr>
              <w:t>14</w:t>
            </w:r>
            <w:r>
              <w:rPr>
                <w:webHidden/>
              </w:rPr>
              <w:fldChar w:fldCharType="end"/>
            </w:r>
          </w:hyperlink>
        </w:p>
        <w:p w14:paraId="3CA9B9E4"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30" w:history="1">
            <w:r w:rsidRPr="008A7582">
              <w:rPr>
                <w:rStyle w:val="a7"/>
                <w:rFonts w:ascii="Calibri" w:hAnsi="Calibri"/>
              </w:rPr>
              <w:t>21.02.2022</w:t>
            </w:r>
            <w:r w:rsidRPr="008A7582">
              <w:rPr>
                <w:rStyle w:val="a7"/>
              </w:rPr>
              <w:t xml:space="preserve"> </w:t>
            </w:r>
            <w:r w:rsidRPr="008A7582">
              <w:rPr>
                <w:rStyle w:val="a7"/>
                <w:rFonts w:ascii="Calibri" w:hAnsi="Calibri"/>
              </w:rPr>
              <w:t>Трудовая инспекция на связи: как псковичи могут проверить своего работодателя по зарплате</w:t>
            </w:r>
            <w:r>
              <w:rPr>
                <w:webHidden/>
              </w:rPr>
              <w:tab/>
            </w:r>
            <w:r>
              <w:rPr>
                <w:webHidden/>
              </w:rPr>
              <w:fldChar w:fldCharType="begin"/>
            </w:r>
            <w:r>
              <w:rPr>
                <w:webHidden/>
              </w:rPr>
              <w:instrText xml:space="preserve"> PAGEREF _Toc96445230 \h </w:instrText>
            </w:r>
            <w:r>
              <w:rPr>
                <w:webHidden/>
              </w:rPr>
            </w:r>
            <w:r>
              <w:rPr>
                <w:webHidden/>
              </w:rPr>
              <w:fldChar w:fldCharType="separate"/>
            </w:r>
            <w:r>
              <w:rPr>
                <w:webHidden/>
              </w:rPr>
              <w:t>14</w:t>
            </w:r>
            <w:r>
              <w:rPr>
                <w:webHidden/>
              </w:rPr>
              <w:fldChar w:fldCharType="end"/>
            </w:r>
          </w:hyperlink>
        </w:p>
        <w:p w14:paraId="564D2703" w14:textId="77777777" w:rsidR="001F0555" w:rsidRDefault="001F0555">
          <w:pPr>
            <w:pStyle w:val="31"/>
            <w:tabs>
              <w:tab w:val="right" w:leader="dot" w:pos="9912"/>
            </w:tabs>
            <w:rPr>
              <w:rFonts w:asciiTheme="minorHAnsi" w:eastAsiaTheme="minorEastAsia" w:hAnsiTheme="minorHAnsi"/>
              <w:iCs w:val="0"/>
              <w:caps w:val="0"/>
              <w:noProof/>
              <w:szCs w:val="22"/>
              <w:lang w:eastAsia="ru-RU"/>
            </w:rPr>
          </w:pPr>
          <w:hyperlink w:anchor="_Toc96445231" w:history="1">
            <w:r w:rsidRPr="008A7582">
              <w:rPr>
                <w:rStyle w:val="a7"/>
                <w:noProof/>
              </w:rPr>
              <w:t>СОЦИАЛЬНЫЕ ВЫПЛАТЫ, СОЦИАЛЬНАЯ ПОЛИТИКА</w:t>
            </w:r>
            <w:r>
              <w:rPr>
                <w:noProof/>
                <w:webHidden/>
              </w:rPr>
              <w:tab/>
            </w:r>
            <w:r>
              <w:rPr>
                <w:noProof/>
                <w:webHidden/>
              </w:rPr>
              <w:fldChar w:fldCharType="begin"/>
            </w:r>
            <w:r>
              <w:rPr>
                <w:noProof/>
                <w:webHidden/>
              </w:rPr>
              <w:instrText xml:space="preserve"> PAGEREF _Toc96445231 \h </w:instrText>
            </w:r>
            <w:r>
              <w:rPr>
                <w:noProof/>
                <w:webHidden/>
              </w:rPr>
            </w:r>
            <w:r>
              <w:rPr>
                <w:noProof/>
                <w:webHidden/>
              </w:rPr>
              <w:fldChar w:fldCharType="separate"/>
            </w:r>
            <w:r>
              <w:rPr>
                <w:noProof/>
                <w:webHidden/>
              </w:rPr>
              <w:t>15</w:t>
            </w:r>
            <w:r>
              <w:rPr>
                <w:noProof/>
                <w:webHidden/>
              </w:rPr>
              <w:fldChar w:fldCharType="end"/>
            </w:r>
          </w:hyperlink>
        </w:p>
        <w:p w14:paraId="68DE74A1"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32" w:history="1">
            <w:r w:rsidRPr="008A7582">
              <w:rPr>
                <w:rStyle w:val="a7"/>
                <w:rFonts w:ascii="Calibri" w:hAnsi="Calibri"/>
              </w:rPr>
              <w:t>23.02.2022</w:t>
            </w:r>
            <w:r w:rsidRPr="008A7582">
              <w:rPr>
                <w:rStyle w:val="a7"/>
              </w:rPr>
              <w:t xml:space="preserve"> </w:t>
            </w:r>
            <w:r w:rsidRPr="008A7582">
              <w:rPr>
                <w:rStyle w:val="a7"/>
                <w:rFonts w:ascii="Calibri" w:hAnsi="Calibri"/>
              </w:rPr>
              <w:t>В Смоленске открылся обновлённый Центр занятости населения</w:t>
            </w:r>
            <w:r>
              <w:rPr>
                <w:webHidden/>
              </w:rPr>
              <w:tab/>
            </w:r>
            <w:r>
              <w:rPr>
                <w:webHidden/>
              </w:rPr>
              <w:fldChar w:fldCharType="begin"/>
            </w:r>
            <w:r>
              <w:rPr>
                <w:webHidden/>
              </w:rPr>
              <w:instrText xml:space="preserve"> PAGEREF _Toc96445232 \h </w:instrText>
            </w:r>
            <w:r>
              <w:rPr>
                <w:webHidden/>
              </w:rPr>
            </w:r>
            <w:r>
              <w:rPr>
                <w:webHidden/>
              </w:rPr>
              <w:fldChar w:fldCharType="separate"/>
            </w:r>
            <w:r>
              <w:rPr>
                <w:webHidden/>
              </w:rPr>
              <w:t>15</w:t>
            </w:r>
            <w:r>
              <w:rPr>
                <w:webHidden/>
              </w:rPr>
              <w:fldChar w:fldCharType="end"/>
            </w:r>
          </w:hyperlink>
        </w:p>
        <w:p w14:paraId="392D3CD3"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33" w:history="1">
            <w:r w:rsidRPr="008A7582">
              <w:rPr>
                <w:rStyle w:val="a7"/>
                <w:rFonts w:ascii="Calibri" w:hAnsi="Calibri"/>
              </w:rPr>
              <w:t>21.02.2022</w:t>
            </w:r>
            <w:r w:rsidRPr="008A7582">
              <w:rPr>
                <w:rStyle w:val="a7"/>
              </w:rPr>
              <w:t xml:space="preserve"> </w:t>
            </w:r>
            <w:r w:rsidRPr="008A7582">
              <w:rPr>
                <w:rStyle w:val="a7"/>
                <w:rFonts w:ascii="Calibri" w:hAnsi="Calibri"/>
              </w:rPr>
              <w:t>К 2024 году доля трудоустроенных выпускников образовательных организаций должна вырасти до 85%</w:t>
            </w:r>
            <w:r>
              <w:rPr>
                <w:webHidden/>
              </w:rPr>
              <w:tab/>
            </w:r>
            <w:r>
              <w:rPr>
                <w:webHidden/>
              </w:rPr>
              <w:fldChar w:fldCharType="begin"/>
            </w:r>
            <w:r>
              <w:rPr>
                <w:webHidden/>
              </w:rPr>
              <w:instrText xml:space="preserve"> PAGEREF _Toc96445233 \h </w:instrText>
            </w:r>
            <w:r>
              <w:rPr>
                <w:webHidden/>
              </w:rPr>
            </w:r>
            <w:r>
              <w:rPr>
                <w:webHidden/>
              </w:rPr>
              <w:fldChar w:fldCharType="separate"/>
            </w:r>
            <w:r>
              <w:rPr>
                <w:webHidden/>
              </w:rPr>
              <w:t>16</w:t>
            </w:r>
            <w:r>
              <w:rPr>
                <w:webHidden/>
              </w:rPr>
              <w:fldChar w:fldCharType="end"/>
            </w:r>
          </w:hyperlink>
        </w:p>
        <w:p w14:paraId="1783398E" w14:textId="77777777" w:rsidR="001F0555" w:rsidRDefault="001F0555">
          <w:pPr>
            <w:pStyle w:val="31"/>
            <w:tabs>
              <w:tab w:val="right" w:leader="dot" w:pos="9912"/>
            </w:tabs>
            <w:rPr>
              <w:rFonts w:asciiTheme="minorHAnsi" w:eastAsiaTheme="minorEastAsia" w:hAnsiTheme="minorHAnsi"/>
              <w:iCs w:val="0"/>
              <w:caps w:val="0"/>
              <w:noProof/>
              <w:szCs w:val="22"/>
              <w:lang w:eastAsia="ru-RU"/>
            </w:rPr>
          </w:pPr>
          <w:hyperlink w:anchor="_Toc96445234" w:history="1">
            <w:r w:rsidRPr="008A7582">
              <w:rPr>
                <w:rStyle w:val="a7"/>
                <w:noProof/>
              </w:rPr>
              <w:t>АКТУАЛЬНЫЕ ТЕМЫ ДНЯ</w:t>
            </w:r>
            <w:r>
              <w:rPr>
                <w:noProof/>
                <w:webHidden/>
              </w:rPr>
              <w:tab/>
            </w:r>
            <w:r>
              <w:rPr>
                <w:noProof/>
                <w:webHidden/>
              </w:rPr>
              <w:fldChar w:fldCharType="begin"/>
            </w:r>
            <w:r>
              <w:rPr>
                <w:noProof/>
                <w:webHidden/>
              </w:rPr>
              <w:instrText xml:space="preserve"> PAGEREF _Toc96445234 \h </w:instrText>
            </w:r>
            <w:r>
              <w:rPr>
                <w:noProof/>
                <w:webHidden/>
              </w:rPr>
            </w:r>
            <w:r>
              <w:rPr>
                <w:noProof/>
                <w:webHidden/>
              </w:rPr>
              <w:fldChar w:fldCharType="separate"/>
            </w:r>
            <w:r>
              <w:rPr>
                <w:noProof/>
                <w:webHidden/>
              </w:rPr>
              <w:t>16</w:t>
            </w:r>
            <w:r>
              <w:rPr>
                <w:noProof/>
                <w:webHidden/>
              </w:rPr>
              <w:fldChar w:fldCharType="end"/>
            </w:r>
          </w:hyperlink>
        </w:p>
        <w:p w14:paraId="2043BA54"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35" w:history="1">
            <w:r w:rsidRPr="008A7582">
              <w:rPr>
                <w:rStyle w:val="a7"/>
                <w:rFonts w:ascii="Calibri" w:hAnsi="Calibri"/>
              </w:rPr>
              <w:t>22.02.2022 Мишустин заявил, что возможность эпидемиологических послаблений нужно рассматривать</w:t>
            </w:r>
            <w:r>
              <w:rPr>
                <w:webHidden/>
              </w:rPr>
              <w:tab/>
            </w:r>
            <w:r>
              <w:rPr>
                <w:webHidden/>
              </w:rPr>
              <w:fldChar w:fldCharType="begin"/>
            </w:r>
            <w:r>
              <w:rPr>
                <w:webHidden/>
              </w:rPr>
              <w:instrText xml:space="preserve"> PAGEREF _Toc96445235 \h </w:instrText>
            </w:r>
            <w:r>
              <w:rPr>
                <w:webHidden/>
              </w:rPr>
            </w:r>
            <w:r>
              <w:rPr>
                <w:webHidden/>
              </w:rPr>
              <w:fldChar w:fldCharType="separate"/>
            </w:r>
            <w:r>
              <w:rPr>
                <w:webHidden/>
              </w:rPr>
              <w:t>16</w:t>
            </w:r>
            <w:r>
              <w:rPr>
                <w:webHidden/>
              </w:rPr>
              <w:fldChar w:fldCharType="end"/>
            </w:r>
          </w:hyperlink>
        </w:p>
        <w:p w14:paraId="614FF5C4"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36" w:history="1">
            <w:r w:rsidRPr="008A7582">
              <w:rPr>
                <w:rStyle w:val="a7"/>
                <w:rFonts w:ascii="Calibri" w:hAnsi="Calibri"/>
              </w:rPr>
              <w:t>22.02.2022</w:t>
            </w:r>
            <w:r w:rsidRPr="008A7582">
              <w:rPr>
                <w:rStyle w:val="a7"/>
              </w:rPr>
              <w:t xml:space="preserve"> </w:t>
            </w:r>
            <w:r w:rsidRPr="008A7582">
              <w:rPr>
                <w:rStyle w:val="a7"/>
                <w:rFonts w:ascii="Calibri" w:hAnsi="Calibri"/>
              </w:rPr>
              <w:t>Рабочую силу приучают к длительным командировкам</w:t>
            </w:r>
            <w:r>
              <w:rPr>
                <w:webHidden/>
              </w:rPr>
              <w:tab/>
            </w:r>
            <w:r>
              <w:rPr>
                <w:webHidden/>
              </w:rPr>
              <w:fldChar w:fldCharType="begin"/>
            </w:r>
            <w:r>
              <w:rPr>
                <w:webHidden/>
              </w:rPr>
              <w:instrText xml:space="preserve"> PAGEREF _Toc96445236 \h </w:instrText>
            </w:r>
            <w:r>
              <w:rPr>
                <w:webHidden/>
              </w:rPr>
            </w:r>
            <w:r>
              <w:rPr>
                <w:webHidden/>
              </w:rPr>
              <w:fldChar w:fldCharType="separate"/>
            </w:r>
            <w:r>
              <w:rPr>
                <w:webHidden/>
              </w:rPr>
              <w:t>17</w:t>
            </w:r>
            <w:r>
              <w:rPr>
                <w:webHidden/>
              </w:rPr>
              <w:fldChar w:fldCharType="end"/>
            </w:r>
          </w:hyperlink>
        </w:p>
        <w:p w14:paraId="53944475"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37" w:history="1">
            <w:r w:rsidRPr="008A7582">
              <w:rPr>
                <w:rStyle w:val="a7"/>
                <w:rFonts w:ascii="Calibri" w:hAnsi="Calibri"/>
              </w:rPr>
              <w:t>21.02.2022</w:t>
            </w:r>
            <w:r w:rsidRPr="008A7582">
              <w:rPr>
                <w:rStyle w:val="a7"/>
              </w:rPr>
              <w:t xml:space="preserve"> </w:t>
            </w:r>
            <w:r w:rsidRPr="008A7582">
              <w:rPr>
                <w:rStyle w:val="a7"/>
                <w:rFonts w:ascii="Calibri" w:hAnsi="Calibri"/>
              </w:rPr>
              <w:t>АЮР запустила горячую линию по правовой помощи беженцам</w:t>
            </w:r>
            <w:r>
              <w:rPr>
                <w:webHidden/>
              </w:rPr>
              <w:tab/>
            </w:r>
            <w:r>
              <w:rPr>
                <w:webHidden/>
              </w:rPr>
              <w:fldChar w:fldCharType="begin"/>
            </w:r>
            <w:r>
              <w:rPr>
                <w:webHidden/>
              </w:rPr>
              <w:instrText xml:space="preserve"> PAGEREF _Toc96445237 \h </w:instrText>
            </w:r>
            <w:r>
              <w:rPr>
                <w:webHidden/>
              </w:rPr>
            </w:r>
            <w:r>
              <w:rPr>
                <w:webHidden/>
              </w:rPr>
              <w:fldChar w:fldCharType="separate"/>
            </w:r>
            <w:r>
              <w:rPr>
                <w:webHidden/>
              </w:rPr>
              <w:t>20</w:t>
            </w:r>
            <w:r>
              <w:rPr>
                <w:webHidden/>
              </w:rPr>
              <w:fldChar w:fldCharType="end"/>
            </w:r>
          </w:hyperlink>
        </w:p>
        <w:p w14:paraId="7A1317B0"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38" w:history="1">
            <w:r w:rsidRPr="008A7582">
              <w:rPr>
                <w:rStyle w:val="a7"/>
                <w:rFonts w:ascii="Calibri" w:hAnsi="Calibri"/>
              </w:rPr>
              <w:t>21.02.2022</w:t>
            </w:r>
            <w:r w:rsidRPr="008A7582">
              <w:rPr>
                <w:rStyle w:val="a7"/>
              </w:rPr>
              <w:t xml:space="preserve"> </w:t>
            </w:r>
            <w:r w:rsidRPr="008A7582">
              <w:rPr>
                <w:rStyle w:val="a7"/>
                <w:rFonts w:ascii="Calibri" w:hAnsi="Calibri"/>
              </w:rPr>
              <w:t>Рабочую силу приучают к длительным командировкам</w:t>
            </w:r>
            <w:r>
              <w:rPr>
                <w:webHidden/>
              </w:rPr>
              <w:tab/>
            </w:r>
            <w:r>
              <w:rPr>
                <w:webHidden/>
              </w:rPr>
              <w:fldChar w:fldCharType="begin"/>
            </w:r>
            <w:r>
              <w:rPr>
                <w:webHidden/>
              </w:rPr>
              <w:instrText xml:space="preserve"> PAGEREF _Toc96445238 \h </w:instrText>
            </w:r>
            <w:r>
              <w:rPr>
                <w:webHidden/>
              </w:rPr>
            </w:r>
            <w:r>
              <w:rPr>
                <w:webHidden/>
              </w:rPr>
              <w:fldChar w:fldCharType="separate"/>
            </w:r>
            <w:r>
              <w:rPr>
                <w:webHidden/>
              </w:rPr>
              <w:t>21</w:t>
            </w:r>
            <w:r>
              <w:rPr>
                <w:webHidden/>
              </w:rPr>
              <w:fldChar w:fldCharType="end"/>
            </w:r>
          </w:hyperlink>
        </w:p>
        <w:p w14:paraId="4980BD50" w14:textId="77777777" w:rsidR="001F0555" w:rsidRDefault="001F0555">
          <w:pPr>
            <w:pStyle w:val="31"/>
            <w:tabs>
              <w:tab w:val="right" w:leader="dot" w:pos="9912"/>
            </w:tabs>
            <w:rPr>
              <w:rFonts w:asciiTheme="minorHAnsi" w:eastAsiaTheme="minorEastAsia" w:hAnsiTheme="minorHAnsi"/>
              <w:iCs w:val="0"/>
              <w:caps w:val="0"/>
              <w:noProof/>
              <w:szCs w:val="22"/>
              <w:lang w:eastAsia="ru-RU"/>
            </w:rPr>
          </w:pPr>
          <w:hyperlink w:anchor="_Toc96445239" w:history="1">
            <w:r w:rsidRPr="008A7582">
              <w:rPr>
                <w:rStyle w:val="a7"/>
                <w:noProof/>
              </w:rPr>
              <w:t>АНОНСЫ СОБЫТИЙ</w:t>
            </w:r>
            <w:r>
              <w:rPr>
                <w:noProof/>
                <w:webHidden/>
              </w:rPr>
              <w:tab/>
            </w:r>
            <w:r>
              <w:rPr>
                <w:noProof/>
                <w:webHidden/>
              </w:rPr>
              <w:fldChar w:fldCharType="begin"/>
            </w:r>
            <w:r>
              <w:rPr>
                <w:noProof/>
                <w:webHidden/>
              </w:rPr>
              <w:instrText xml:space="preserve"> PAGEREF _Toc96445239 \h </w:instrText>
            </w:r>
            <w:r>
              <w:rPr>
                <w:noProof/>
                <w:webHidden/>
              </w:rPr>
            </w:r>
            <w:r>
              <w:rPr>
                <w:noProof/>
                <w:webHidden/>
              </w:rPr>
              <w:fldChar w:fldCharType="separate"/>
            </w:r>
            <w:r>
              <w:rPr>
                <w:noProof/>
                <w:webHidden/>
              </w:rPr>
              <w:t>23</w:t>
            </w:r>
            <w:r>
              <w:rPr>
                <w:noProof/>
                <w:webHidden/>
              </w:rPr>
              <w:fldChar w:fldCharType="end"/>
            </w:r>
          </w:hyperlink>
        </w:p>
        <w:p w14:paraId="6AEB81FF" w14:textId="77777777" w:rsidR="001F0555" w:rsidRDefault="001F0555">
          <w:pPr>
            <w:pStyle w:val="41"/>
            <w:tabs>
              <w:tab w:val="right" w:leader="dot" w:pos="9912"/>
            </w:tabs>
            <w:rPr>
              <w:rFonts w:asciiTheme="minorHAnsi" w:eastAsiaTheme="minorEastAsia" w:hAnsiTheme="minorHAnsi" w:cstheme="minorBidi"/>
              <w:b w:val="0"/>
              <w:sz w:val="22"/>
              <w:lang w:eastAsia="ru-RU"/>
            </w:rPr>
          </w:pPr>
          <w:hyperlink w:anchor="_Toc96445240" w:history="1">
            <w:r w:rsidRPr="008A7582">
              <w:rPr>
                <w:rStyle w:val="a7"/>
                <w:rFonts w:ascii="Calibri" w:hAnsi="Calibri"/>
              </w:rPr>
              <w:t>21.02.2022</w:t>
            </w:r>
            <w:r w:rsidRPr="008A7582">
              <w:rPr>
                <w:rStyle w:val="a7"/>
              </w:rPr>
              <w:t xml:space="preserve"> </w:t>
            </w:r>
            <w:r w:rsidRPr="008A7582">
              <w:rPr>
                <w:rStyle w:val="a7"/>
                <w:rFonts w:ascii="Calibri" w:hAnsi="Calibri"/>
              </w:rPr>
              <w:t>Ведомости проведут 2 марта бизнес-завтрак по вопросам трудовых отношений</w:t>
            </w:r>
            <w:r>
              <w:rPr>
                <w:webHidden/>
              </w:rPr>
              <w:tab/>
            </w:r>
            <w:r>
              <w:rPr>
                <w:webHidden/>
              </w:rPr>
              <w:fldChar w:fldCharType="begin"/>
            </w:r>
            <w:r>
              <w:rPr>
                <w:webHidden/>
              </w:rPr>
              <w:instrText xml:space="preserve"> PAGEREF _Toc96445240 \h </w:instrText>
            </w:r>
            <w:r>
              <w:rPr>
                <w:webHidden/>
              </w:rPr>
            </w:r>
            <w:r>
              <w:rPr>
                <w:webHidden/>
              </w:rPr>
              <w:fldChar w:fldCharType="separate"/>
            </w:r>
            <w:r>
              <w:rPr>
                <w:webHidden/>
              </w:rPr>
              <w:t>23</w:t>
            </w:r>
            <w:r>
              <w:rPr>
                <w:webHidden/>
              </w:rPr>
              <w:fldChar w:fldCharType="end"/>
            </w:r>
          </w:hyperlink>
        </w:p>
        <w:p w14:paraId="78E0F5B2" w14:textId="79361695" w:rsidR="003759B0" w:rsidRDefault="00CC006C">
          <w:r>
            <w:rPr>
              <w:rFonts w:ascii="Arial" w:hAnsi="Arial"/>
              <w:iCs/>
              <w:caps/>
              <w:sz w:val="22"/>
            </w:rPr>
            <w:fldChar w:fldCharType="end"/>
          </w:r>
        </w:p>
      </w:sdtContent>
    </w:sdt>
    <w:p w14:paraId="693EA8B2" w14:textId="77777777" w:rsidR="0063193B" w:rsidRDefault="0063193B" w:rsidP="00604A4D">
      <w:pPr>
        <w:pStyle w:val="DocumentBody"/>
      </w:pPr>
      <w:r>
        <w:br w:type="page"/>
      </w:r>
    </w:p>
    <w:p w14:paraId="3222A7B3" w14:textId="77777777" w:rsidR="0012029E" w:rsidRDefault="0012029E" w:rsidP="0012029E">
      <w:pPr>
        <w:pStyle w:val="3"/>
      </w:pPr>
      <w:bookmarkStart w:id="3" w:name="d_80eceefb26124d1fbf442609619aa6b5"/>
      <w:bookmarkStart w:id="4" w:name="_Toc86345868"/>
      <w:bookmarkStart w:id="5" w:name="_Toc96445206"/>
      <w:bookmarkEnd w:id="3"/>
      <w:r w:rsidRPr="00656B3C">
        <w:lastRenderedPageBreak/>
        <w:t>ТРАВМАТИЗМ, ПРОИСШЕСТВИЯ</w:t>
      </w:r>
      <w:bookmarkEnd w:id="4"/>
      <w:bookmarkEnd w:id="5"/>
    </w:p>
    <w:p w14:paraId="5F04C579" w14:textId="77777777" w:rsidR="00830E82" w:rsidRDefault="00830E82" w:rsidP="00830E82">
      <w:pPr>
        <w:pStyle w:val="4"/>
      </w:pPr>
      <w:bookmarkStart w:id="6" w:name="d_f7687078d48b4be08250588dc4557182"/>
      <w:bookmarkStart w:id="7" w:name="d_55de1b4d3c5c4b27b4e0e61a55b0e9e9"/>
      <w:bookmarkStart w:id="8" w:name="d_94f559e1c6db4b38b144a61aada80984"/>
      <w:bookmarkStart w:id="9" w:name="d_b0a6dce251124c8e84b4aa6c181afde8"/>
      <w:bookmarkStart w:id="10" w:name="d_3e99f945d7ce4a5a86bb7c3bfe44ed31"/>
      <w:bookmarkStart w:id="11" w:name="d_1685817322504a2ca58556c74cb8b8b0"/>
      <w:bookmarkStart w:id="12" w:name="_Toc86345872"/>
      <w:bookmarkStart w:id="13" w:name="d_69fee6f28aea4241823575542ec9a51c"/>
      <w:bookmarkStart w:id="14" w:name="d_37a44783219742cd80bc37929015debb"/>
      <w:bookmarkStart w:id="15" w:name="d_6beb4b1216c04b47847e8cb6768d3388"/>
      <w:bookmarkStart w:id="16" w:name="d_5727d481db784eaa9aa0e9783cfc3e85"/>
      <w:bookmarkStart w:id="17" w:name="_Toc96445207"/>
      <w:bookmarkEnd w:id="6"/>
      <w:bookmarkEnd w:id="7"/>
      <w:bookmarkEnd w:id="8"/>
      <w:bookmarkEnd w:id="9"/>
      <w:bookmarkEnd w:id="10"/>
      <w:bookmarkEnd w:id="11"/>
      <w:bookmarkEnd w:id="13"/>
      <w:bookmarkEnd w:id="14"/>
      <w:bookmarkEnd w:id="15"/>
      <w:bookmarkEnd w:id="16"/>
      <w:r>
        <w:rPr>
          <w:rStyle w:val="DocumentDate"/>
        </w:rPr>
        <w:t>21.02.2022</w:t>
      </w:r>
      <w:r>
        <w:br/>
      </w:r>
      <w:r>
        <w:rPr>
          <w:rStyle w:val="DocumentName"/>
        </w:rPr>
        <w:t>Рабочего насмерть задавило ковшом трактора в Москве</w:t>
      </w:r>
      <w:bookmarkEnd w:id="17"/>
    </w:p>
    <w:p w14:paraId="551899E8" w14:textId="77777777" w:rsidR="00830E82" w:rsidRDefault="00830E82" w:rsidP="00830E82">
      <w:pPr>
        <w:pStyle w:val="DocumentBody"/>
      </w:pPr>
      <w:r>
        <w:t xml:space="preserve">В Москве </w:t>
      </w:r>
      <w:r>
        <w:rPr>
          <w:b/>
        </w:rPr>
        <w:t>рабочий умер</w:t>
      </w:r>
      <w:r>
        <w:t xml:space="preserve"> после того, как его зажало в ковше трактора. Как стало известно РЕН ТВ, инцидент произошел во время ремонта на севере Москвы.</w:t>
      </w:r>
    </w:p>
    <w:p w14:paraId="2BD54927" w14:textId="77777777" w:rsidR="00830E82" w:rsidRDefault="00830E82" w:rsidP="00830E82">
      <w:pPr>
        <w:pStyle w:val="DocumentBody"/>
      </w:pPr>
      <w:r>
        <w:t>20-летний слесарь оказался зажат в системе гидравлики ковша трактора. Очевидцы вызвали на место медиков. Они констатировали смерть мужчины. Точные причины смерти устанавливаются.</w:t>
      </w:r>
    </w:p>
    <w:p w14:paraId="306417EA" w14:textId="77777777" w:rsidR="00830E82" w:rsidRDefault="00F35B6D" w:rsidP="00830E82">
      <w:hyperlink r:id="rId10" w:history="1">
        <w:r w:rsidR="00830E82">
          <w:rPr>
            <w:rStyle w:val="DocumentOriginalLink"/>
          </w:rPr>
          <w:t>https://ren.tv/news/v-rossii/942237-rabochego-nasmert-zadavilo-kovshom-traktora-v-moskve</w:t>
        </w:r>
      </w:hyperlink>
    </w:p>
    <w:p w14:paraId="0AF62F12" w14:textId="77777777" w:rsidR="00830E82" w:rsidRDefault="00830E82" w:rsidP="00830E82">
      <w:pPr>
        <w:pStyle w:val="4"/>
      </w:pPr>
      <w:bookmarkStart w:id="18" w:name="_Toc96445208"/>
      <w:r>
        <w:rPr>
          <w:rStyle w:val="DocumentDate"/>
        </w:rPr>
        <w:t>21.02.2022</w:t>
      </w:r>
      <w:r>
        <w:br/>
      </w:r>
      <w:r>
        <w:rPr>
          <w:rStyle w:val="DocumentName"/>
        </w:rPr>
        <w:t>В Чебоксарах на стадионе "Энергия" при расчистке снега с крыши разбился рабочий</w:t>
      </w:r>
      <w:bookmarkEnd w:id="18"/>
    </w:p>
    <w:p w14:paraId="21788ED2" w14:textId="77777777" w:rsidR="00830E82" w:rsidRDefault="00830E82" w:rsidP="00830E82">
      <w:pPr>
        <w:pStyle w:val="DocumentBody"/>
      </w:pPr>
      <w:r>
        <w:t xml:space="preserve">В столице проверяют обстоятельства трагического </w:t>
      </w:r>
      <w:r>
        <w:rPr>
          <w:b/>
        </w:rPr>
        <w:t>несчастного случая</w:t>
      </w:r>
      <w:r>
        <w:t xml:space="preserve"> - смерти </w:t>
      </w:r>
      <w:r>
        <w:rPr>
          <w:b/>
        </w:rPr>
        <w:t>работника</w:t>
      </w:r>
      <w:r>
        <w:t xml:space="preserve"> спортивной школы "Энергия".</w:t>
      </w:r>
    </w:p>
    <w:p w14:paraId="290BDA7E" w14:textId="77777777" w:rsidR="00830E82" w:rsidRDefault="00830E82" w:rsidP="00830E82">
      <w:pPr>
        <w:pStyle w:val="DocumentBody"/>
      </w:pPr>
      <w:r>
        <w:t>21 февраля на территории чебоксарского стадиона "Энергия" 56-летний работник спортивной школы во время расчистки снега с крыши упал с приставной лестницы в лестничный пролет, ведущий к выходу на трибуны.</w:t>
      </w:r>
    </w:p>
    <w:p w14:paraId="46C9E333" w14:textId="77777777" w:rsidR="00830E82" w:rsidRDefault="00830E82" w:rsidP="00830E82">
      <w:pPr>
        <w:pStyle w:val="DocumentBody"/>
      </w:pPr>
      <w:r>
        <w:t>- От полученных в результате телесных повреждений мужчина скончался на месте происшествия, - рассказали в Следственном комитете. На место происшествия незамедлительно выехала следственно-оперативная группа, произведен его тщательный осмотр, опрошены очевидцы.</w:t>
      </w:r>
    </w:p>
    <w:p w14:paraId="4A1DE3AF" w14:textId="77777777" w:rsidR="00830E82" w:rsidRDefault="00830E82" w:rsidP="00830E82">
      <w:pPr>
        <w:pStyle w:val="DocumentBody"/>
      </w:pPr>
      <w:r>
        <w:t>В настоящее время проводятся необходимые мероприятия, направленные на установление всех обстоятельств произошедшего, устанавливаются конкретные лица ответственные за охрану труда и соблюдение техники безопасности в учреждении. Их действиям либо бездействию будет дана надлежащая правовая оценка, по результатам которой будет принято соответствующее процессуальное решение.</w:t>
      </w:r>
    </w:p>
    <w:p w14:paraId="77B48757" w14:textId="77777777" w:rsidR="00830E82" w:rsidRDefault="00F35B6D" w:rsidP="00830E82">
      <w:hyperlink r:id="rId11" w:history="1">
        <w:r w:rsidR="00830E82">
          <w:rPr>
            <w:rStyle w:val="DocumentOriginalLink"/>
          </w:rPr>
          <w:t>https://chgtrk.ru/novosti/proisshestviya/v-cheboksarah-na-stadione-energiya-pri-raschistke-snega-s-kryshi-razbilsya-rabochiy/</w:t>
        </w:r>
      </w:hyperlink>
    </w:p>
    <w:p w14:paraId="5A20A061" w14:textId="77777777" w:rsidR="0012029E" w:rsidRDefault="0012029E" w:rsidP="0012029E">
      <w:pPr>
        <w:pStyle w:val="3"/>
      </w:pPr>
      <w:bookmarkStart w:id="19" w:name="d_0dcf0216d5024374b954b95fd63637e7"/>
      <w:bookmarkStart w:id="20" w:name="_Toc96445209"/>
      <w:bookmarkEnd w:id="19"/>
      <w:r w:rsidRPr="00656B3C">
        <w:t>ЗАДОЛЖЕННОСТЬ ПО ЗАРАБОТНОЙ ПЛАТЕ</w:t>
      </w:r>
      <w:bookmarkEnd w:id="12"/>
      <w:bookmarkEnd w:id="20"/>
    </w:p>
    <w:p w14:paraId="51E802DB" w14:textId="77777777" w:rsidR="003E19A1" w:rsidRDefault="003E19A1" w:rsidP="003E19A1">
      <w:pPr>
        <w:pStyle w:val="4"/>
      </w:pPr>
      <w:bookmarkStart w:id="21" w:name="d_c4f68e274c624e02ab414c0e4229e608"/>
      <w:bookmarkStart w:id="22" w:name="_Toc86345873"/>
      <w:bookmarkStart w:id="23" w:name="_Toc96445210"/>
      <w:bookmarkEnd w:id="21"/>
      <w:r>
        <w:rPr>
          <w:rStyle w:val="DocumentDate"/>
        </w:rPr>
        <w:t>22.02.2022</w:t>
      </w:r>
      <w:r>
        <w:br/>
      </w:r>
      <w:r>
        <w:rPr>
          <w:rStyle w:val="DocumentName"/>
        </w:rPr>
        <w:t>Сотрудники "Обуви России" жалуются на задержки зарплаты</w:t>
      </w:r>
      <w:bookmarkEnd w:id="23"/>
    </w:p>
    <w:p w14:paraId="4CC27C2D" w14:textId="77777777" w:rsidR="003E19A1" w:rsidRDefault="003E19A1" w:rsidP="003E19A1">
      <w:pPr>
        <w:pStyle w:val="DocumentBody"/>
      </w:pPr>
      <w:r>
        <w:t xml:space="preserve">Крупный российский обувной ритейлер «Обувь России» испытывает серьезные сложности. Созданная в Новосибирске группа компаний объявила дефолт по облигациям, а сейчас его сотрудники жалуются на </w:t>
      </w:r>
      <w:r>
        <w:rPr>
          <w:b/>
        </w:rPr>
        <w:t>задержки зарплат</w:t>
      </w:r>
      <w:r>
        <w:t xml:space="preserve"> и начинают подыскивать новую работу.</w:t>
      </w:r>
    </w:p>
    <w:p w14:paraId="5C22A469" w14:textId="77777777" w:rsidR="003E19A1" w:rsidRDefault="003E19A1" w:rsidP="003E19A1">
      <w:pPr>
        <w:pStyle w:val="DocumentBody"/>
      </w:pPr>
      <w:r>
        <w:t xml:space="preserve">В редакцию НГС за последнее время обратилось несколько сотрудников компании «Обувь России» и работающей с ней фирмы с жалобами на </w:t>
      </w:r>
      <w:r>
        <w:rPr>
          <w:b/>
        </w:rPr>
        <w:t>задержки зарплат</w:t>
      </w:r>
      <w:r>
        <w:t xml:space="preserve"> и других выплат. Один сотрудник утверждал, что сотрудники обувной фабрики в Бердске с начала года не получают полную зарплату. Другой - что задержка не превышала одной недели. Сотрудник предприятия-поставщика также говорил о задержках, дополнительно сообщая и о задолженности со стороны «ОР» перед его фирмой.</w:t>
      </w:r>
    </w:p>
    <w:p w14:paraId="380A36B9" w14:textId="77777777" w:rsidR="003E19A1" w:rsidRDefault="003E19A1" w:rsidP="003E19A1">
      <w:pPr>
        <w:pStyle w:val="DocumentBody"/>
      </w:pPr>
      <w:r>
        <w:t xml:space="preserve">Никаких документов, подтверждающих данные о задержках, источниками редакции предоставлены не были. А в самой группе компаний «Обувь России» на запрос НГС ответили, что «в настоящее время </w:t>
      </w:r>
      <w:r>
        <w:rPr>
          <w:b/>
        </w:rPr>
        <w:t>задолженность</w:t>
      </w:r>
      <w:r>
        <w:t xml:space="preserve"> по </w:t>
      </w:r>
      <w:r>
        <w:rPr>
          <w:b/>
        </w:rPr>
        <w:t>заработной плате</w:t>
      </w:r>
      <w:r>
        <w:t xml:space="preserve"> со стороны компании перед сотрудниками отсутствует».</w:t>
      </w:r>
    </w:p>
    <w:p w14:paraId="7AE2243B" w14:textId="77777777" w:rsidR="003E19A1" w:rsidRDefault="003E19A1" w:rsidP="003E19A1">
      <w:pPr>
        <w:pStyle w:val="DocumentBody"/>
      </w:pPr>
      <w:r>
        <w:t xml:space="preserve">В январе OR Group объявила дефолт по своим облигациями одной серии - сейчас у «ОР» не погашенных облигаций почти на 600 миллионов рублей по номиналу. В компании это не отрицают, однако отмечают, что дефолт затронул только один выпуск облигаций, обладателем 99 проц которого является единственный инвестор - </w:t>
      </w:r>
      <w:r>
        <w:lastRenderedPageBreak/>
        <w:t>«Промсвязьбанк» («ПСБ»). То есть по сути речь идет о банковском кредите, который был технически оформлен как заем, пишет издание НГС.</w:t>
      </w:r>
    </w:p>
    <w:p w14:paraId="5094E125" w14:textId="77777777" w:rsidR="003E19A1" w:rsidRDefault="00F35B6D" w:rsidP="003E19A1">
      <w:hyperlink r:id="rId12" w:history="1">
        <w:r w:rsidR="003E19A1">
          <w:rPr>
            <w:rStyle w:val="DocumentOriginalLink"/>
          </w:rPr>
          <w:t>https://fashionunited.ru/novostee/reetyeil/sotrudniki-obuvi-rossii-zhaluyutsya-na-zaderzhki-zarplaty/2022022233970</w:t>
        </w:r>
      </w:hyperlink>
    </w:p>
    <w:p w14:paraId="64B6931B" w14:textId="77777777" w:rsidR="0012029E" w:rsidRDefault="0012029E" w:rsidP="0012029E">
      <w:pPr>
        <w:pStyle w:val="3"/>
      </w:pPr>
      <w:bookmarkStart w:id="24" w:name="d_9da8037349114c92a6c1ad43205bbbff"/>
      <w:bookmarkStart w:id="25" w:name="d_f88d4120d0224de09239767cf0b8e39f"/>
      <w:bookmarkStart w:id="26" w:name="d_0169f4b261aa437bb77021dd5a235752"/>
      <w:bookmarkStart w:id="27" w:name="_Toc86345875"/>
      <w:bookmarkStart w:id="28" w:name="d_5eb9a341c85644029072c4aa65a05cf2"/>
      <w:bookmarkStart w:id="29" w:name="_Toc96445211"/>
      <w:bookmarkEnd w:id="22"/>
      <w:bookmarkEnd w:id="24"/>
      <w:bookmarkEnd w:id="25"/>
      <w:bookmarkEnd w:id="26"/>
      <w:bookmarkEnd w:id="28"/>
      <w:r w:rsidRPr="00656B3C">
        <w:t>ТРУДОВАЯ МИГРАЦИЯ</w:t>
      </w:r>
      <w:bookmarkEnd w:id="27"/>
      <w:bookmarkEnd w:id="29"/>
    </w:p>
    <w:p w14:paraId="7D7183BA" w14:textId="77777777" w:rsidR="003E19A1" w:rsidRDefault="003E19A1" w:rsidP="003E19A1">
      <w:pPr>
        <w:pStyle w:val="4"/>
      </w:pPr>
      <w:bookmarkStart w:id="30" w:name="d_d471e6947f004b59a9fc9a80d2f553de"/>
      <w:bookmarkStart w:id="31" w:name="_Toc86345876"/>
      <w:bookmarkStart w:id="32" w:name="_Toc96445212"/>
      <w:bookmarkEnd w:id="30"/>
      <w:r>
        <w:rPr>
          <w:rStyle w:val="DocumentDate"/>
        </w:rPr>
        <w:t>22.02.2022</w:t>
      </w:r>
      <w:r>
        <w:br/>
      </w:r>
      <w:r>
        <w:rPr>
          <w:rStyle w:val="DocumentName"/>
        </w:rPr>
        <w:t>Угольные предприятия Якутии заявили о готовности трудоустроить беженцев из Донбасса</w:t>
      </w:r>
      <w:bookmarkEnd w:id="32"/>
    </w:p>
    <w:p w14:paraId="06D77295" w14:textId="77777777" w:rsidR="003E19A1" w:rsidRDefault="003E19A1" w:rsidP="003E19A1">
      <w:pPr>
        <w:pStyle w:val="DocumentBody"/>
      </w:pPr>
      <w:r>
        <w:t>Два угледобывающих предприятия Якутии заявили о готовности принять на работу беженцев из Донбасса. Нерюнгринский район предложил около 1200 вакансий, будет также обсуждаться вопрос предоставления жилья, пишет «Якутск вечерний».</w:t>
      </w:r>
    </w:p>
    <w:p w14:paraId="125362EC" w14:textId="77777777" w:rsidR="003E19A1" w:rsidRDefault="003E19A1" w:rsidP="003E19A1">
      <w:pPr>
        <w:pStyle w:val="DocumentBody"/>
      </w:pPr>
      <w:r>
        <w:t xml:space="preserve">Как отметил глава района Роман Щегельняк, первым о </w:t>
      </w:r>
      <w:r>
        <w:rPr>
          <w:b/>
        </w:rPr>
        <w:t>трудоустройстве беженцев</w:t>
      </w:r>
      <w:r>
        <w:t xml:space="preserve"> заговорило предприятие «Колмар». Затем инициативу проявили другие угледобывающие компании.</w:t>
      </w:r>
    </w:p>
    <w:p w14:paraId="2406B255" w14:textId="77777777" w:rsidR="003E19A1" w:rsidRDefault="003E19A1" w:rsidP="003E19A1">
      <w:pPr>
        <w:pStyle w:val="DocumentBody"/>
      </w:pPr>
      <w:r>
        <w:t>«Промышленные предприятия нашего Нерюнгринского района готовы оказать помощь прибывшим людям. Мы можем предоставить свыше 1200 вакансий. О своей готовности предоставить людям работу первой заявила компания "Колмар". Здесь предлагается свыше 500 вакансий. "Эльгауголь" может трудоустроить свыше 300 человек, "Якутуголь" - свыше 200 человек. Также будет решаться вопрос с жильём для беженцев из Донбасса», - передаёт издание слова главы района.</w:t>
      </w:r>
    </w:p>
    <w:p w14:paraId="2FF41C01" w14:textId="77777777" w:rsidR="003E19A1" w:rsidRDefault="003E19A1" w:rsidP="003E19A1">
      <w:pPr>
        <w:pStyle w:val="DocumentBody"/>
      </w:pPr>
      <w:r>
        <w:t>Глава республики Айсен Николаев заявил, что Якутия может предоставить в общей сложности около 1500 рабочих мест для беженцев.</w:t>
      </w:r>
    </w:p>
    <w:p w14:paraId="42E323E3" w14:textId="77777777" w:rsidR="003E19A1" w:rsidRDefault="003E19A1" w:rsidP="003E19A1">
      <w:pPr>
        <w:pStyle w:val="DocumentBody"/>
      </w:pPr>
      <w:r>
        <w:t>Как ранее писал «Октагон», президент России Владимир Путин предложил признать суверенитет и независимость ДНР и ЛНР. Инициативу первыми поддержали приморские парламентарии.</w:t>
      </w:r>
    </w:p>
    <w:p w14:paraId="1EE486EC" w14:textId="77777777" w:rsidR="003E19A1" w:rsidRDefault="00F35B6D" w:rsidP="003E19A1">
      <w:hyperlink r:id="rId13" w:history="1">
        <w:r w:rsidR="003E19A1">
          <w:rPr>
            <w:rStyle w:val="DocumentOriginalLink"/>
          </w:rPr>
          <w:t>https://khabarovsk.octagon.media/novosti/ugolnye_predpriyatiya_yakutii_zayavili_o_gotovnosti_trudoustroit_bezhencev_iz_donbassa.html</w:t>
        </w:r>
      </w:hyperlink>
    </w:p>
    <w:p w14:paraId="4018BBD7" w14:textId="77777777" w:rsidR="003E19A1" w:rsidRDefault="003E19A1" w:rsidP="003E19A1">
      <w:pPr>
        <w:pStyle w:val="4"/>
      </w:pPr>
      <w:bookmarkStart w:id="33" w:name="_Toc96445213"/>
      <w:r>
        <w:rPr>
          <w:rStyle w:val="DocumentDate"/>
        </w:rPr>
        <w:t>21.02.2022</w:t>
      </w:r>
      <w:r>
        <w:br/>
      </w:r>
      <w:r>
        <w:rPr>
          <w:rStyle w:val="DocumentName"/>
        </w:rPr>
        <w:t>Кыргызстан просит Россию пересмотреть правила медосмотра для своих мигрантов</w:t>
      </w:r>
      <w:bookmarkEnd w:id="33"/>
    </w:p>
    <w:p w14:paraId="0FEAF21D" w14:textId="77777777" w:rsidR="003E19A1" w:rsidRDefault="003E19A1" w:rsidP="003E19A1">
      <w:pPr>
        <w:pStyle w:val="DocumentBody"/>
      </w:pPr>
      <w:r>
        <w:t>Вячеслав Володин сказал, вопрос будет проработан и направлен правительству РФ.</w:t>
      </w:r>
    </w:p>
    <w:p w14:paraId="4356EF31" w14:textId="77777777" w:rsidR="003E19A1" w:rsidRDefault="003E19A1" w:rsidP="003E19A1">
      <w:pPr>
        <w:pStyle w:val="DocumentBody"/>
      </w:pPr>
      <w:r>
        <w:t>Торага Жогорку Кенеша Талант Мамытов встретился с председателем Государственной Думы Федерального собрания России Вячеславом Володиным. Об этом сообщает пресс-служба парламента Кыргызстана.</w:t>
      </w:r>
    </w:p>
    <w:p w14:paraId="79230E87" w14:textId="77777777" w:rsidR="003E19A1" w:rsidRDefault="003E19A1" w:rsidP="003E19A1">
      <w:pPr>
        <w:pStyle w:val="DocumentBody"/>
      </w:pPr>
      <w:r>
        <w:t>Обсужден широкий круг вопросов по ключевым направлениям сотрудничества. Талант Мамытов подчеркнул, что Кыргызстан всегда был и остается надежным партнером России на основе доверия и многолетних уз дружбы. Он также отметил высокий уровень межпарламентских связей между Кыргызстаном и Россией и стремление кыргызской стороны к сохранению и наращиванию достигнутой динамики взаимодействия как на двустороннем уровне, так и в формате межпарламентских организаций.</w:t>
      </w:r>
    </w:p>
    <w:p w14:paraId="50F1482E" w14:textId="77777777" w:rsidR="003E19A1" w:rsidRDefault="003E19A1" w:rsidP="003E19A1">
      <w:pPr>
        <w:pStyle w:val="DocumentBody"/>
      </w:pPr>
      <w:r>
        <w:t>«В 2021 году в наших странах успешно завершились выборные кампании и сформированы новые составы Жогорку Кенеша и Государственной Думы. С учетом этого предлагаю в 2022 году организовать заседания профильных комитетов наших парламентов в России, а также десятое заседание Кыргызско-Российской межпарламентской комиссии в Кыргызстане», - предложил Талант Мамытов и пригласил Вячеслава Володина посетить с официальным визитом республику.</w:t>
      </w:r>
    </w:p>
    <w:p w14:paraId="536ADF5B" w14:textId="77777777" w:rsidR="003E19A1" w:rsidRDefault="003E19A1" w:rsidP="003E19A1">
      <w:pPr>
        <w:pStyle w:val="DocumentBody"/>
      </w:pPr>
      <w:r>
        <w:t>В свою очередь Вячеслав Володин согласился с мнением о необходимости наращивания взаимодействия по линии профильных комитетов парламентов двух стран и поддержал предложение коллеги.</w:t>
      </w:r>
    </w:p>
    <w:p w14:paraId="46078D4F" w14:textId="77777777" w:rsidR="003E19A1" w:rsidRDefault="003E19A1" w:rsidP="003E19A1">
      <w:pPr>
        <w:pStyle w:val="DocumentBody"/>
      </w:pPr>
      <w:r>
        <w:lastRenderedPageBreak/>
        <w:t xml:space="preserve">Стороны уделили особое внимание вопросам развития евразийской интеграции и участия в ЕАЭС, наращивания торгово-экономических отношений и культурно-гуманитарного сотрудничества. Кроме того, торага обозначил вопросы, касающиеся правового положения кыргызских мигрантов в России, в связи с новым федеральным законом от 29 декабря 2021 года о правилах обязательного прохождения медицинского обследования мигрантов. Талант Мамытов отметил, что в период адаптации нового закона российская сторона могла бы пересмотреть правила в отношении </w:t>
      </w:r>
      <w:r>
        <w:rPr>
          <w:b/>
        </w:rPr>
        <w:t>трудовых мигрантов</w:t>
      </w:r>
      <w:r>
        <w:t xml:space="preserve"> из Кыргызстана с учетом членства КР в ЕАЭС.</w:t>
      </w:r>
    </w:p>
    <w:p w14:paraId="2AC4F514" w14:textId="77777777" w:rsidR="003E19A1" w:rsidRDefault="003E19A1" w:rsidP="003E19A1">
      <w:pPr>
        <w:pStyle w:val="DocumentBody"/>
      </w:pPr>
      <w:r>
        <w:t>«Просили бы российскую сторону рассмотреть в перспективе целесообразность учреждения в Кыргызстане миграционного центра России при поддержке кыргызской стороны, который будет заниматься содействием в трудоустройстве, заблаговременном прохождении гражданами Кыргызстана необходимых процедур до въезда на территорию России», - сказал Талант Мамытов.</w:t>
      </w:r>
    </w:p>
    <w:p w14:paraId="60FAD0E3" w14:textId="77777777" w:rsidR="003E19A1" w:rsidRDefault="00F35B6D" w:rsidP="003E19A1">
      <w:hyperlink r:id="rId14" w:history="1">
        <w:r w:rsidR="003E19A1">
          <w:rPr>
            <w:rStyle w:val="DocumentOriginalLink"/>
          </w:rPr>
          <w:t>https://kginfo.ru/kyrgyzstan-prosit-rossiyu-peresmotret-pravila-medosmotra-dlya-svoih-migrantov/</w:t>
        </w:r>
      </w:hyperlink>
    </w:p>
    <w:p w14:paraId="5D91B0F9" w14:textId="77777777" w:rsidR="003E19A1" w:rsidRDefault="003E19A1" w:rsidP="003E19A1">
      <w:pPr>
        <w:pStyle w:val="4"/>
      </w:pPr>
      <w:bookmarkStart w:id="34" w:name="d_9aea5bb2c8c141409108c0b0a6798eed"/>
      <w:bookmarkStart w:id="35" w:name="_Toc96445214"/>
      <w:bookmarkEnd w:id="34"/>
      <w:r>
        <w:rPr>
          <w:rStyle w:val="DocumentDate"/>
        </w:rPr>
        <w:t>21.02.2022</w:t>
      </w:r>
      <w:r>
        <w:br/>
      </w:r>
      <w:r>
        <w:rPr>
          <w:rStyle w:val="DocumentName"/>
        </w:rPr>
        <w:t>Эксперты о миграционной ситуации в России</w:t>
      </w:r>
      <w:bookmarkEnd w:id="35"/>
    </w:p>
    <w:p w14:paraId="393F28FC" w14:textId="77777777" w:rsidR="003E19A1" w:rsidRDefault="003E19A1" w:rsidP="003E19A1">
      <w:pPr>
        <w:pStyle w:val="DocumentBody"/>
      </w:pPr>
      <w:r>
        <w:t xml:space="preserve">В первые месяцы 2022 года тема </w:t>
      </w:r>
      <w:r>
        <w:rPr>
          <w:b/>
        </w:rPr>
        <w:t>трудовой миграции</w:t>
      </w:r>
      <w:r>
        <w:t xml:space="preserve"> - одна из самых стойких в информационной повестке. В конце января указом Президента РФ создана профильная комиссия при Совете Безопасности, которую возглавил Дмитрий Медведев. С появлением этого ведомства многие связывают особые надежды.</w:t>
      </w:r>
    </w:p>
    <w:p w14:paraId="47140DEF" w14:textId="77777777" w:rsidR="003E19A1" w:rsidRDefault="003E19A1" w:rsidP="003E19A1">
      <w:pPr>
        <w:pStyle w:val="DocumentBody"/>
      </w:pPr>
      <w:r>
        <w:t>Какие изменения ждут миграционную политику России? Чего ожидать в ближайшем будущем: либерализации законодательства или наоборот его ужесточения? Каких инструментов не хватает мигрантскому сообществу, а каких - российскому обществу в целом?</w:t>
      </w:r>
    </w:p>
    <w:p w14:paraId="6767611D" w14:textId="77777777" w:rsidR="003E19A1" w:rsidRDefault="003E19A1" w:rsidP="003E19A1">
      <w:pPr>
        <w:pStyle w:val="DocumentBody"/>
      </w:pPr>
      <w:r>
        <w:t>На вопросы "НацАцкента" ответили член Совета при Президенте РФ по межнациональным отношениям, профессор ГУУ, член Экспертно-консультативного совета по вопросам миграции при ГУВМ МВД России Владимир Волох, и руководитель Центра исследования межнациональных отношений Института социологии Федерального научно-исследовательского социологического центра Российской академии наук Владимир Мукомель и президент Федерации мигрантов России Вадим Коженов.</w:t>
      </w:r>
    </w:p>
    <w:p w14:paraId="040586D5" w14:textId="77777777" w:rsidR="003E19A1" w:rsidRDefault="003E19A1" w:rsidP="003E19A1">
      <w:pPr>
        <w:pStyle w:val="DocumentBody"/>
      </w:pPr>
      <w:r>
        <w:t>Текст публикуется с сокращениями. Авторские колонки полностью читайте в разделе "Эксперты".</w:t>
      </w:r>
    </w:p>
    <w:p w14:paraId="63123F11" w14:textId="77777777" w:rsidR="003E19A1" w:rsidRDefault="003E19A1" w:rsidP="003E19A1">
      <w:pPr>
        <w:pStyle w:val="DocumentBody"/>
      </w:pPr>
      <w:r>
        <w:t>Владимир Волох: координация ведомств и баланс интересов</w:t>
      </w:r>
    </w:p>
    <w:p w14:paraId="4E0A5707" w14:textId="77777777" w:rsidR="003E19A1" w:rsidRDefault="003E19A1" w:rsidP="003E19A1">
      <w:pPr>
        <w:pStyle w:val="DocumentBody"/>
      </w:pPr>
      <w:r>
        <w:t>Появление комиссии по вопросам совершенствования миграционной политики Совбеза РФ - знак того, что теме внешней миграции сейчас в России уделяется повышенное внимание. Это связано сразу со многими причинами: и с вопросами государственной безопасности, и с пандемией, которая подарила нам новые вызовы, и с необходимостью наладить взаимодействие между разными государственными структурами, которые занимаются миграционной политикой.</w:t>
      </w:r>
    </w:p>
    <w:p w14:paraId="7DB977F0" w14:textId="77777777" w:rsidR="003E19A1" w:rsidRDefault="003E19A1" w:rsidP="003E19A1">
      <w:pPr>
        <w:pStyle w:val="DocumentBody"/>
      </w:pPr>
      <w:r>
        <w:t>Показательно, что тему подняли и поддержали на столь высоком уровне: указ о создании структуры подписал Президент РФ Владимир Владимирович Путин, возглавил комиссию зампред Совета безопасности РФ Дмитрий Анатольевич Медведев.</w:t>
      </w:r>
    </w:p>
    <w:p w14:paraId="4F3B2E91" w14:textId="77777777" w:rsidR="003E19A1" w:rsidRDefault="003E19A1" w:rsidP="003E19A1">
      <w:pPr>
        <w:pStyle w:val="DocumentBody"/>
      </w:pPr>
      <w:r>
        <w:t>То, что в комиссию вошли в основном представители силовых структур, - естественно. Ведь именно силовики занимаются вопросами государственной безопасности, а контроль за миграционными процессами - это в первую очередь об этом.</w:t>
      </w:r>
    </w:p>
    <w:p w14:paraId="2C765E99" w14:textId="77777777" w:rsidR="003E19A1" w:rsidRDefault="003E19A1" w:rsidP="003E19A1">
      <w:pPr>
        <w:pStyle w:val="DocumentBody"/>
      </w:pPr>
      <w:r>
        <w:t>Уже сейчас мы видим, как активизировалось МВД: даже по новостям заметно, что ведомство с темой работает и работает очень успешно.</w:t>
      </w:r>
    </w:p>
    <w:p w14:paraId="5417D8F7" w14:textId="77777777" w:rsidR="003E19A1" w:rsidRDefault="003E19A1" w:rsidP="003E19A1">
      <w:pPr>
        <w:pStyle w:val="DocumentBody"/>
      </w:pPr>
      <w:r>
        <w:t>Владимир Мукомель: миграционная политика меняется в сторону ужесточения</w:t>
      </w:r>
    </w:p>
    <w:p w14:paraId="31EB5D37" w14:textId="77777777" w:rsidR="003E19A1" w:rsidRDefault="003E19A1" w:rsidP="003E19A1">
      <w:pPr>
        <w:pStyle w:val="DocumentBody"/>
      </w:pPr>
      <w:r>
        <w:lastRenderedPageBreak/>
        <w:t>Миграционная политика меняется. Во-первых, еще до начала пандемии фактически принято решение об ужесточении контроля над мигрантами. В начале марта 2020 года был выпущен перечень поручений Президента по вопросам реализации Концепции государственной миграционной политики на 2019-2025 годы. Речь в этом документе в числе прочего шла и о том, что необходимо ужесточать контроль над иностранными гражданами.</w:t>
      </w:r>
    </w:p>
    <w:p w14:paraId="2D63C685" w14:textId="77777777" w:rsidR="003E19A1" w:rsidRDefault="003E19A1" w:rsidP="003E19A1">
      <w:pPr>
        <w:pStyle w:val="DocumentBody"/>
      </w:pPr>
      <w:r>
        <w:t>Во время пандемии эти решения обсуждались, были сформулированы рамки нового законодательства в соответствии с поручениями, постепенно вводились новые понятия. С одной стороны, декларировалась либерализация доступа к виду на жительство, с другой - появились упоминания о необходимости установки специальных приложений на гаджеты иностранных граждан. Речь идет о контроле за местоположением мигрантов и за содержимым их устройств. Параллельно менялись и требования к работодателю. Работодатель, если он хочет принять иностранного гражданина, сначала должен зарегистрироваться в государственной системе, и только после получения разрешения от службы занятости может нанимать на работу мигранта.</w:t>
      </w:r>
    </w:p>
    <w:p w14:paraId="67C3B75A" w14:textId="77777777" w:rsidR="003E19A1" w:rsidRDefault="003E19A1" w:rsidP="003E19A1">
      <w:pPr>
        <w:pStyle w:val="DocumentBody"/>
      </w:pPr>
      <w:r>
        <w:t>Другими словами, создается инструмент, который формально призван вывести работодателей и иностранных работников из серой зоны, но фактически может, наоборот, подталкивать их туда: необходимость раскрывать персональные данные многих пугает.</w:t>
      </w:r>
    </w:p>
    <w:p w14:paraId="5A5DEC22" w14:textId="77777777" w:rsidR="003E19A1" w:rsidRDefault="003E19A1" w:rsidP="003E19A1">
      <w:pPr>
        <w:pStyle w:val="DocumentBody"/>
      </w:pPr>
      <w:r>
        <w:t>Все последние инициативы Следственного комитета и Генпрокуратуры находятся именно в русле вот этих решений по ужесточению контроля над мигрантами.</w:t>
      </w:r>
    </w:p>
    <w:p w14:paraId="6038B887" w14:textId="77777777" w:rsidR="003E19A1" w:rsidRDefault="003E19A1" w:rsidP="003E19A1">
      <w:pPr>
        <w:pStyle w:val="DocumentBody"/>
      </w:pPr>
      <w:r>
        <w:t>Во-вторых, в последнее время мы наблюдаем изменение картины в информационном пространстве. Начиная с лета прошлого года муссируется тема роста преступности среди мигрантов и опасностей, с этим связанных. На самом деле это не так: мигрантами, выходцами из стран СНГ, совершается всего 2,8% преступлений. Более того, если посмотреть преступность иностранных граждан с 2010 года, то три последних года преступность вообще минимальная. В 2021 году она чуть-чуть подросла, но все равно ниже, чем с 2010 по 2018 годы.</w:t>
      </w:r>
    </w:p>
    <w:p w14:paraId="7B0C0D9F" w14:textId="77777777" w:rsidR="003E19A1" w:rsidRDefault="003E19A1" w:rsidP="003E19A1">
      <w:pPr>
        <w:pStyle w:val="DocumentBody"/>
      </w:pPr>
      <w:r>
        <w:t>На мой взгляд, идет попытка в информационном пространстве переключить внимание с внутрироссийских социально-экономических проблем на миграционную тематику.</w:t>
      </w:r>
    </w:p>
    <w:p w14:paraId="18739343" w14:textId="77777777" w:rsidR="003E19A1" w:rsidRDefault="003E19A1" w:rsidP="003E19A1">
      <w:pPr>
        <w:pStyle w:val="DocumentBody"/>
      </w:pPr>
      <w:r>
        <w:t>По всем опросам последних лет миграционная тематика россиян не шибко волновала. Их волнуют социально-экономические проблемы: рост цен, инфляция, доступ к социальным лифтам, социальное неравенство, бедность.</w:t>
      </w:r>
    </w:p>
    <w:p w14:paraId="24E5269E" w14:textId="77777777" w:rsidR="003E19A1" w:rsidRDefault="003E19A1" w:rsidP="003E19A1">
      <w:pPr>
        <w:pStyle w:val="DocumentBody"/>
      </w:pPr>
      <w:r>
        <w:t>Но когда какую-то проблему осознанно поднимают в информационном поле, она начинает жить самостоятельной жизнью.</w:t>
      </w:r>
    </w:p>
    <w:p w14:paraId="0607347F" w14:textId="77777777" w:rsidR="003E19A1" w:rsidRDefault="003E19A1" w:rsidP="003E19A1">
      <w:pPr>
        <w:pStyle w:val="DocumentBody"/>
      </w:pPr>
      <w:r>
        <w:t>Я считаю, что государство приоритетной задачей однозначно поставило предотвращение незаконной миграции в целях государственной безопасности, и именно на это направлены все последние инициативы.</w:t>
      </w:r>
    </w:p>
    <w:p w14:paraId="5D75AF59" w14:textId="77777777" w:rsidR="003E19A1" w:rsidRDefault="003E19A1" w:rsidP="003E19A1">
      <w:pPr>
        <w:pStyle w:val="DocumentBody"/>
      </w:pPr>
      <w:r>
        <w:t>Что касается вопросов адаптации и интеграции мигрантов, эти задачи также декларируются, но, если посмотреть предысторию вопроса, становится понятно, что тут тоже был момент выбора пути, и мы его сделали.</w:t>
      </w:r>
    </w:p>
    <w:p w14:paraId="06D4C08D" w14:textId="77777777" w:rsidR="003E19A1" w:rsidRDefault="003E19A1" w:rsidP="003E19A1">
      <w:pPr>
        <w:pStyle w:val="DocumentBody"/>
      </w:pPr>
      <w:r>
        <w:t>Вадим Коженов: запрос на юридическую помощь у мигрантов и вопросы интеграции</w:t>
      </w:r>
    </w:p>
    <w:p w14:paraId="2AEBA52F" w14:textId="77777777" w:rsidR="003E19A1" w:rsidRDefault="003E19A1" w:rsidP="003E19A1">
      <w:pPr>
        <w:pStyle w:val="DocumentBody"/>
      </w:pPr>
      <w:r>
        <w:t>Повышенный интерес к теме миграции и мигрантов со стороны государства сейчас абсолютно объясним. Мы все помним, что этим летом ситуация была непростой. Несколько раз фиксировались драки с участием мигрантов. Об этом активно писали журналисты: тема горячая, читают подобные новости охотно. В результате напряженность в обществе только росла. Появление комиссии при Совбезе - в том числе ответ на эту ситуацию.</w:t>
      </w:r>
    </w:p>
    <w:p w14:paraId="2D2CCC40" w14:textId="77777777" w:rsidR="003E19A1" w:rsidRDefault="003E19A1" w:rsidP="003E19A1">
      <w:pPr>
        <w:pStyle w:val="DocumentBody"/>
      </w:pPr>
      <w:r>
        <w:t>Со стороны мигрантского сообщества растет запрос на юридическую помощь: люди не всегда могут сами оформить необходимые документы, им нужна квалифицированная помощь.</w:t>
      </w:r>
    </w:p>
    <w:p w14:paraId="2AA4745D" w14:textId="77777777" w:rsidR="003E19A1" w:rsidRDefault="003E19A1" w:rsidP="003E19A1">
      <w:pPr>
        <w:pStyle w:val="DocumentBody"/>
      </w:pPr>
      <w:r>
        <w:t>На горячую линию Федерации мигрантов поступает очень много звонков, нашим сотрудникам физически не хватало времени проконсультировать всех.</w:t>
      </w:r>
    </w:p>
    <w:p w14:paraId="0210E7B5" w14:textId="77777777" w:rsidR="003E19A1" w:rsidRDefault="003E19A1" w:rsidP="003E19A1">
      <w:pPr>
        <w:pStyle w:val="DocumentBody"/>
      </w:pPr>
      <w:r>
        <w:t>В СМИ разошлась информация, что я, якобы, подал идею ввести квоты в российских школах на обучение детей мигрантов. Это не так. Я прокомментировал для "Говорит Москва" не мной высказанное предложение.</w:t>
      </w:r>
    </w:p>
    <w:p w14:paraId="5D95CF03" w14:textId="77777777" w:rsidR="003E19A1" w:rsidRDefault="003E19A1" w:rsidP="003E19A1">
      <w:pPr>
        <w:pStyle w:val="DocumentBody"/>
      </w:pPr>
      <w:r>
        <w:lastRenderedPageBreak/>
        <w:t>Сам я считаю, что такая история в России не реализуема.</w:t>
      </w:r>
    </w:p>
    <w:p w14:paraId="57339223" w14:textId="77777777" w:rsidR="003E19A1" w:rsidRDefault="003E19A1" w:rsidP="003E19A1">
      <w:pPr>
        <w:pStyle w:val="DocumentBody"/>
      </w:pPr>
      <w:r>
        <w:t>Во-первых, юридически это крайне сложно оформить. Мы живем в рамках правового поля, которое подобные инициативы не предусматривает. Во-вторых, введение квот может привести к тому, что не все дети смогут учиться в школах, а это недопустимо.</w:t>
      </w:r>
    </w:p>
    <w:p w14:paraId="707A36B5" w14:textId="77777777" w:rsidR="003E19A1" w:rsidRDefault="003E19A1" w:rsidP="003E19A1">
      <w:pPr>
        <w:pStyle w:val="DocumentBody"/>
      </w:pPr>
      <w:r>
        <w:t>Интеграция и адаптация мигрантов и их несовершеннолетних детей - важная задача. Сейчас этим занимаются в основном энтузиасты. Есть разовые проекты, мы за ними внимательно следим. Системная работа, к сожалению, пока не ведется. Возможно, внимание со стороны государства и создание новой структуры, занимающейся миграционной политикой, исправит эту ситуацию.</w:t>
      </w:r>
    </w:p>
    <w:p w14:paraId="1B91B079" w14:textId="77777777" w:rsidR="003E19A1" w:rsidRDefault="00F35B6D" w:rsidP="003E19A1">
      <w:hyperlink r:id="rId15" w:history="1">
        <w:r w:rsidR="003E19A1">
          <w:rPr>
            <w:rStyle w:val="DocumentOriginalLink"/>
          </w:rPr>
          <w:t>https://nazaccent.ru/content/37747-eksperty-o-migracionnoj-situacii-v-rossii.html</w:t>
        </w:r>
      </w:hyperlink>
    </w:p>
    <w:p w14:paraId="7C4217B2" w14:textId="77777777" w:rsidR="003E19A1" w:rsidRDefault="003E19A1" w:rsidP="003E19A1">
      <w:pPr>
        <w:pStyle w:val="4"/>
      </w:pPr>
      <w:bookmarkStart w:id="36" w:name="_Toc96445215"/>
      <w:r>
        <w:rPr>
          <w:rStyle w:val="DocumentDate"/>
        </w:rPr>
        <w:t>21.02.2022</w:t>
      </w:r>
      <w:r>
        <w:br/>
      </w:r>
      <w:r>
        <w:rPr>
          <w:rStyle w:val="DocumentName"/>
        </w:rPr>
        <w:t>Вытеснит ли русская вахта иностранных рабочих?</w:t>
      </w:r>
      <w:bookmarkEnd w:id="36"/>
    </w:p>
    <w:p w14:paraId="0E94156F" w14:textId="77777777" w:rsidR="003E19A1" w:rsidRDefault="003E19A1" w:rsidP="003E19A1">
      <w:pPr>
        <w:pStyle w:val="DocumentBody"/>
      </w:pPr>
      <w:r>
        <w:t xml:space="preserve">По данным Агентства труда и занятости населения Красноярского </w:t>
      </w:r>
      <w:r>
        <w:rPr>
          <w:b/>
        </w:rPr>
        <w:t>края</w:t>
      </w:r>
      <w:r>
        <w:t>, кадровая потребность местного инвестиционного проекта «Енисейская Сибирь» на 2022-2028 годы составит свыше 40 тыс. человек.</w:t>
      </w:r>
    </w:p>
    <w:p w14:paraId="6206E9E9" w14:textId="77777777" w:rsidR="003E19A1" w:rsidRDefault="003E19A1" w:rsidP="003E19A1">
      <w:pPr>
        <w:pStyle w:val="DocumentBody"/>
      </w:pPr>
      <w:r>
        <w:t xml:space="preserve">По всем инвестпроектам - свыше 60 тыс. человек. Водители, слесари, электрогазосварщики, электромонтеры, учителя. Кто займет эти места - специально подготовленные местные кадры, вахтовики из соседних субъектов или </w:t>
      </w:r>
      <w:r>
        <w:rPr>
          <w:b/>
        </w:rPr>
        <w:t>трудовые мигранты</w:t>
      </w:r>
      <w:r>
        <w:t xml:space="preserve">, остановят ли новые возможности отток рабочей силы из </w:t>
      </w:r>
      <w:r>
        <w:rPr>
          <w:b/>
        </w:rPr>
        <w:t>региона</w:t>
      </w:r>
      <w:r>
        <w:t xml:space="preserve"> с отрицательным естественным и незначительным миграционным приростом?</w:t>
      </w:r>
    </w:p>
    <w:p w14:paraId="3E487E64" w14:textId="77777777" w:rsidR="003E19A1" w:rsidRDefault="003E19A1" w:rsidP="003E19A1">
      <w:pPr>
        <w:pStyle w:val="DocumentBody"/>
      </w:pPr>
      <w:r>
        <w:t xml:space="preserve">На сегодняшний день миграционная политика </w:t>
      </w:r>
      <w:r>
        <w:rPr>
          <w:b/>
        </w:rPr>
        <w:t>России</w:t>
      </w:r>
      <w:r>
        <w:t xml:space="preserve"> переживает перелом. Крен в сторону </w:t>
      </w:r>
      <w:r>
        <w:rPr>
          <w:b/>
        </w:rPr>
        <w:t>сокращения</w:t>
      </w:r>
      <w:r>
        <w:t xml:space="preserve"> иностранной </w:t>
      </w:r>
      <w:r>
        <w:rPr>
          <w:b/>
        </w:rPr>
        <w:t>рабочей</w:t>
      </w:r>
      <w:r>
        <w:t xml:space="preserve"> силы в экономике растет, хотя внутренних трудовых ресурсов им на замену не хватает. Красноярский </w:t>
      </w:r>
      <w:r>
        <w:rPr>
          <w:b/>
        </w:rPr>
        <w:t>край</w:t>
      </w:r>
      <w:r>
        <w:t xml:space="preserve"> - тому пример. При стабильно регистрируемой в последние годы (за исключением ковидного) безработице примерно в 12 тыс. человек, количество пустующих вакансий в </w:t>
      </w:r>
      <w:r>
        <w:rPr>
          <w:b/>
        </w:rPr>
        <w:t>регионе</w:t>
      </w:r>
      <w:r>
        <w:t xml:space="preserve"> увеличивается. По подсчетам Красноярскстата, за 2019 год таких набралось 55,8 тыс., включая 39,3 тыс. по рабочим профессиям. За 2021 год - 80,8 тыс. вакансий, включая 56,7 тыс. по рабочим профессиям.</w:t>
      </w:r>
    </w:p>
    <w:p w14:paraId="7E2587A2" w14:textId="77777777" w:rsidR="003E19A1" w:rsidRDefault="003E19A1" w:rsidP="003E19A1">
      <w:pPr>
        <w:pStyle w:val="DocumentBody"/>
      </w:pPr>
      <w:r>
        <w:t>За счет красноярских инвестпроектов в 2022 году показатель вполне может достигнуть отметки 70-75 тыс. вакансий для рабочих. Даже если предположить, что вместе с безработными их «разберут» выпускники, получившие среднее профобразование, около 16 тыс. человек в год, то потребность закроется только на треть.</w:t>
      </w:r>
    </w:p>
    <w:p w14:paraId="00D152BB" w14:textId="77777777" w:rsidR="003E19A1" w:rsidRDefault="003E19A1" w:rsidP="003E19A1">
      <w:pPr>
        <w:pStyle w:val="DocumentBody"/>
      </w:pPr>
      <w:r>
        <w:t>Остается вариант с развитием вахтового метода работы, о чем много говорили на протяжении прошлого года. В попытках отыскать излишки свободных человеческих ресурсов тогда охотно обращались к опыту прошлых веков, к идеям об отправке студентов на сбор урожая, а заключенных - на стройки. Не вспоминали разве что трудармию.</w:t>
      </w:r>
    </w:p>
    <w:p w14:paraId="795F9397" w14:textId="77777777" w:rsidR="003E19A1" w:rsidRDefault="003E19A1" w:rsidP="003E19A1">
      <w:pPr>
        <w:pStyle w:val="DocumentBody"/>
      </w:pPr>
      <w:r>
        <w:t>Ставка на внутреннюю вахтовую миграцию звучит более содержательно, хотя и эта практика нуждается в переосмыслении.</w:t>
      </w:r>
    </w:p>
    <w:p w14:paraId="62AE08E2" w14:textId="77777777" w:rsidR="003E19A1" w:rsidRDefault="003E19A1" w:rsidP="003E19A1">
      <w:pPr>
        <w:pStyle w:val="DocumentBody"/>
      </w:pPr>
      <w:r>
        <w:t xml:space="preserve">Первое, о чем следует напомнить - управление вахтовой миграцией не прописано в федеральном законодательстве </w:t>
      </w:r>
      <w:r>
        <w:rPr>
          <w:b/>
        </w:rPr>
        <w:t>РФ</w:t>
      </w:r>
      <w:r>
        <w:t xml:space="preserve">. Сферу регулирует Постановление Госкомтруда СССР, Секретариата ВЦСПС и Минздрава СССР «Об утверждении основных положений о вахтовом методе организации работ» от 31 декабря 1987 года. Из современных законодательных актов вахту подробно регламентирует Трудовой кодекс </w:t>
      </w:r>
      <w:r>
        <w:rPr>
          <w:b/>
        </w:rPr>
        <w:t>РФ</w:t>
      </w:r>
      <w:r>
        <w:t>, который основную ответственность за ее устройство возлагает на работодателя.</w:t>
      </w:r>
    </w:p>
    <w:p w14:paraId="4997A33D" w14:textId="77777777" w:rsidR="003E19A1" w:rsidRDefault="003E19A1" w:rsidP="003E19A1">
      <w:pPr>
        <w:pStyle w:val="DocumentBody"/>
      </w:pPr>
      <w:r>
        <w:t xml:space="preserve">Новая инициатива укладывается в эту канву, вписываясь в модный антикапиталистический дискурс: раз </w:t>
      </w:r>
      <w:r>
        <w:rPr>
          <w:b/>
        </w:rPr>
        <w:t>российские</w:t>
      </w:r>
      <w:r>
        <w:t xml:space="preserve"> компании готовы оплачивать оргнабор мигрантов из Узбекистана, то почему бы им не обеспечить высокую зарплату и качественное жилье для кадров с </w:t>
      </w:r>
      <w:r>
        <w:rPr>
          <w:b/>
        </w:rPr>
        <w:t>российскими</w:t>
      </w:r>
      <w:r>
        <w:t xml:space="preserve"> паспортами?</w:t>
      </w:r>
    </w:p>
    <w:p w14:paraId="595E2C88" w14:textId="77777777" w:rsidR="003E19A1" w:rsidRDefault="003E19A1" w:rsidP="003E19A1">
      <w:pPr>
        <w:pStyle w:val="DocumentBody"/>
      </w:pPr>
      <w:r>
        <w:t xml:space="preserve">Проблема в том, что довольно вялый оргнабор иностранцев строго контролируется различными ведомствами в рамках межгосударственных соглашений, тогда как за соблюдением трудовых прав вахтовиков-россиян не следит сегодня никто. Не определен административно-территориальный статус вахтовых поселков, нет стандартов данного метода работы, не прописаны нормы медицинского обслуживания персонала. При многоуровневом </w:t>
      </w:r>
      <w:r>
        <w:lastRenderedPageBreak/>
        <w:t xml:space="preserve">субподряде такое положение провоцирует массу злоупотреблений и нарушений, что хорошо иллюстрируют частые забастовки вахтовиков: ООО «Пургазстрой» (ЯНАО, 2016 г.), ООО «Вымпелстрой» (ЯНАО, 2018 г.), «Роснефть» (Красноярский </w:t>
      </w:r>
      <w:r>
        <w:rPr>
          <w:b/>
        </w:rPr>
        <w:t>край</w:t>
      </w:r>
      <w:r>
        <w:t>, 2020 г.).</w:t>
      </w:r>
    </w:p>
    <w:p w14:paraId="0CDF414A" w14:textId="77777777" w:rsidR="003E19A1" w:rsidRDefault="003E19A1" w:rsidP="003E19A1">
      <w:pPr>
        <w:pStyle w:val="DocumentBody"/>
      </w:pPr>
      <w:r>
        <w:t xml:space="preserve">Второе. В </w:t>
      </w:r>
      <w:r>
        <w:rPr>
          <w:b/>
        </w:rPr>
        <w:t>российских</w:t>
      </w:r>
      <w:r>
        <w:t xml:space="preserve"> нормативных правовых актах отсутствует четкое определение «вахты», а вместе с ним и глубокое понимание данного явления. Как гласит статья 297 ТК </w:t>
      </w:r>
      <w:r>
        <w:rPr>
          <w:b/>
        </w:rPr>
        <w:t>РФ</w:t>
      </w:r>
      <w:r>
        <w:t xml:space="preserve">: «вахтовый метод - особая форма осуществления трудового процесса вне места постоянного проживания работников ». При этом вахта может включаться во внутри- и межрегиональную </w:t>
      </w:r>
      <w:r>
        <w:rPr>
          <w:b/>
        </w:rPr>
        <w:t>трудовую миграцию</w:t>
      </w:r>
      <w:r>
        <w:t>, процветать в субъектах как с дефицитом рабочей силы, так и с ее избытком, распространяясь в различных отраслях от добычи и разработки полезных ископаемых до легкой и пищевой промышленности.</w:t>
      </w:r>
    </w:p>
    <w:p w14:paraId="6BD86C3A" w14:textId="77777777" w:rsidR="003E19A1" w:rsidRDefault="003E19A1" w:rsidP="003E19A1">
      <w:pPr>
        <w:pStyle w:val="DocumentBody"/>
      </w:pPr>
      <w:r>
        <w:t xml:space="preserve">Все это накладывает отпечаток на учет вахтовиков, что, впрочем, согласуется с ограниченностью общероссийской миграционной статистики. Согласно докладу Росстата «О межрегиональной </w:t>
      </w:r>
      <w:r>
        <w:rPr>
          <w:b/>
        </w:rPr>
        <w:t>трудовой миграции</w:t>
      </w:r>
      <w:r>
        <w:t xml:space="preserve"> в 2019 г.», число внутренних мигрантов, выезжавших на заработки в другие субъекты </w:t>
      </w:r>
      <w:r>
        <w:rPr>
          <w:b/>
        </w:rPr>
        <w:t>РФ</w:t>
      </w:r>
      <w:r>
        <w:t xml:space="preserve">, составляло на протяжении 2017-2019 гг. около 3 млн человек. Примерно столько же иностранных рабочих, если судить по разнящимся официальным заявлениям, необходимо ежегодно </w:t>
      </w:r>
      <w:r>
        <w:rPr>
          <w:b/>
        </w:rPr>
        <w:t>российской</w:t>
      </w:r>
      <w:r>
        <w:t xml:space="preserve"> строительной отрасли, агросектору, ЖКХ и сфере обслуживания. Исходя из этих расчетов, </w:t>
      </w:r>
      <w:r>
        <w:rPr>
          <w:b/>
        </w:rPr>
        <w:t>российскую</w:t>
      </w:r>
      <w:r>
        <w:t xml:space="preserve"> межрегиональную вахту для полного замещения иностранных рабочих нужно удвоить.</w:t>
      </w:r>
    </w:p>
    <w:p w14:paraId="68BCDDAF" w14:textId="77777777" w:rsidR="003E19A1" w:rsidRDefault="003E19A1" w:rsidP="003E19A1">
      <w:pPr>
        <w:pStyle w:val="DocumentBody"/>
      </w:pPr>
      <w:r>
        <w:t xml:space="preserve">Третье. Главным источником человеческих ресурсов в такой модели, если не брать в расчет прилегающие к мегаполисам Московскую и Ленинградскую </w:t>
      </w:r>
      <w:r>
        <w:rPr>
          <w:b/>
        </w:rPr>
        <w:t>области</w:t>
      </w:r>
      <w:r>
        <w:t>, останутся национальные республики - Адыгея, Чувашия, Калмыкия, Марий Эл, Башкортостан. Произойдет увеличение межрегиональных потоков по направлению деревня/поселок/малый город - мегаполис/территория стратегического развития (Арктика, Дальний Восток)/проекты по разработке природных ресурсов (Урал).</w:t>
      </w:r>
    </w:p>
    <w:p w14:paraId="30918314" w14:textId="77777777" w:rsidR="003E19A1" w:rsidRDefault="003E19A1" w:rsidP="003E19A1">
      <w:pPr>
        <w:pStyle w:val="DocumentBody"/>
      </w:pPr>
      <w:r>
        <w:t>Продвижение этого сценария повлечет социальные и демографические сдвиги. Одно дело, приглашать россиян на вахтовые вакансии для специалистов, число которых ограничено несколькими тысячами, и совершенно другое - стимулировать регулярный массовый приток на позиции разнорабочих.</w:t>
      </w:r>
    </w:p>
    <w:p w14:paraId="595E5D72" w14:textId="77777777" w:rsidR="003E19A1" w:rsidRDefault="003E19A1" w:rsidP="003E19A1">
      <w:pPr>
        <w:pStyle w:val="DocumentBody"/>
      </w:pPr>
      <w:r>
        <w:t xml:space="preserve">Для начала это предполагает преференции, способные привлечь лиц без образования (4% межрегиональной миграции в </w:t>
      </w:r>
      <w:r>
        <w:rPr>
          <w:b/>
        </w:rPr>
        <w:t>России</w:t>
      </w:r>
      <w:r>
        <w:t>) и со средним общим образованием (18%). Каким в таком случае должен быть мотивационный пакет для людей, окончивших профессиональные и высшие учебные заведения? Вопрос особенно актуален на фоне экономических потерь от пандемии.</w:t>
      </w:r>
    </w:p>
    <w:p w14:paraId="1433CDB0" w14:textId="77777777" w:rsidR="003E19A1" w:rsidRDefault="003E19A1" w:rsidP="003E19A1">
      <w:pPr>
        <w:pStyle w:val="DocumentBody"/>
      </w:pPr>
      <w:r>
        <w:t xml:space="preserve">Повесить эти издержки на работодателя будет непросто. Например, в октябре 2021 года сообщалось о проекте Федерального закона «О внесении изменений в статью 302 Трудового кодекса </w:t>
      </w:r>
      <w:r>
        <w:rPr>
          <w:b/>
        </w:rPr>
        <w:t>Российской</w:t>
      </w:r>
      <w:r>
        <w:t xml:space="preserve"> Федерации», который обяжет работодателя компенсировать вахтовику стоимость проезда от места трудоустройства и обратно. Новостей о судьбе документа пока нет, и единственные, скорее косметические поправки в касающиеся вахтовиков статьи ТК </w:t>
      </w:r>
      <w:r>
        <w:rPr>
          <w:b/>
        </w:rPr>
        <w:t>РФ</w:t>
      </w:r>
      <w:r>
        <w:t xml:space="preserve"> внес Федеральный закон N 372-ФЗ от 19 ноября 2021 года.</w:t>
      </w:r>
    </w:p>
    <w:p w14:paraId="2266824D" w14:textId="77777777" w:rsidR="003E19A1" w:rsidRDefault="003E19A1" w:rsidP="003E19A1">
      <w:pPr>
        <w:pStyle w:val="DocumentBody"/>
      </w:pPr>
      <w:r>
        <w:t>Наконец, негативным последствием станет усиление психофизической нагрузки на молодое население. По данным Росстата, 42% вахтовиков составляют люди в возрасте до 34 лет, чьи семейные связи ослабевают, а организм подвергается истощению.</w:t>
      </w:r>
    </w:p>
    <w:p w14:paraId="51A181A3" w14:textId="77777777" w:rsidR="003E19A1" w:rsidRDefault="003E19A1" w:rsidP="003E19A1">
      <w:pPr>
        <w:pStyle w:val="DocumentBody"/>
      </w:pPr>
      <w:r>
        <w:t xml:space="preserve">На вахту едут от неизбежности, не имея шанса нормально заработать в родном </w:t>
      </w:r>
      <w:r>
        <w:rPr>
          <w:b/>
        </w:rPr>
        <w:t>регионе</w:t>
      </w:r>
      <w:r>
        <w:t>. Таким образом, толчком к развитию данного метода работы может послужить либо дальнейшее обнищание провинции, либо невероятно веские стимулы (зарплата + жилье). Последнее нарушит саму суть «вахты», когда человеку выгодно возвращаться домой, и приведет к превращению временной миграции в долгосрочную.</w:t>
      </w:r>
    </w:p>
    <w:p w14:paraId="3BF736DD" w14:textId="77777777" w:rsidR="003E19A1" w:rsidRDefault="003E19A1" w:rsidP="003E19A1">
      <w:pPr>
        <w:pStyle w:val="DocumentBody"/>
      </w:pPr>
      <w:r>
        <w:t xml:space="preserve">Перспективы расширения вахтового метода работы ограничены и в профессиональной плоскости. При кастовом устройстве рынка основной спрос обеспечивает сектор низкоквалифицированных вакансий, где человеческие рабочие ресурсы по-прежнему не имеют альтернативы. Так, в Красноярском </w:t>
      </w:r>
      <w:r>
        <w:rPr>
          <w:b/>
        </w:rPr>
        <w:t>крае</w:t>
      </w:r>
      <w:r>
        <w:t xml:space="preserve"> на 1 февраля 2022 года требуется 1 150 разнорабочих, а кандидатов - 325, нужно 434 уборщика/мойщика, а кандидатов - 178, бетонщиков </w:t>
      </w:r>
      <w:r>
        <w:lastRenderedPageBreak/>
        <w:t xml:space="preserve">нужно 162, а их - 10, и далее по списку. Замещение в данном секторе иностранных мигрантов станет для страны шагом назад, поскольку фактически означает искусственное перенаправление граждан </w:t>
      </w:r>
      <w:r>
        <w:rPr>
          <w:b/>
        </w:rPr>
        <w:t>России</w:t>
      </w:r>
      <w:r>
        <w:t xml:space="preserve"> на черную работу.</w:t>
      </w:r>
    </w:p>
    <w:p w14:paraId="16007E4D" w14:textId="77777777" w:rsidR="003E19A1" w:rsidRDefault="003E19A1" w:rsidP="003E19A1">
      <w:pPr>
        <w:pStyle w:val="DocumentBody"/>
      </w:pPr>
      <w:r>
        <w:t xml:space="preserve">Вместе с тем организованное привлечение вахтовиков на позиции средней квалификации потребует основательной проработки законодательства </w:t>
      </w:r>
      <w:r>
        <w:rPr>
          <w:b/>
        </w:rPr>
        <w:t>РФ</w:t>
      </w:r>
      <w:r>
        <w:t xml:space="preserve">, что может принести немало пользы, повысив социальную защищенность </w:t>
      </w:r>
      <w:r>
        <w:rPr>
          <w:b/>
        </w:rPr>
        <w:t>российских</w:t>
      </w:r>
      <w:r>
        <w:t xml:space="preserve"> рабочих и улучшив бытовые условия на местах.</w:t>
      </w:r>
    </w:p>
    <w:p w14:paraId="2BFA046D" w14:textId="77777777" w:rsidR="003E19A1" w:rsidRDefault="00F35B6D" w:rsidP="003E19A1">
      <w:hyperlink r:id="rId16" w:history="1">
        <w:r w:rsidR="003E19A1">
          <w:rPr>
            <w:rStyle w:val="DocumentOriginalLink"/>
          </w:rPr>
          <w:t>https://media-mig.ru/industry/vytesnit-li-russkaja-vahta-inostrannyh-rabochih/</w:t>
        </w:r>
      </w:hyperlink>
    </w:p>
    <w:p w14:paraId="2F71854E" w14:textId="77777777" w:rsidR="0012029E" w:rsidRDefault="0012029E" w:rsidP="0012029E">
      <w:pPr>
        <w:pStyle w:val="3"/>
      </w:pPr>
      <w:bookmarkStart w:id="37" w:name="_Toc86345879"/>
      <w:bookmarkStart w:id="38" w:name="_Toc96445216"/>
      <w:bookmarkEnd w:id="31"/>
      <w:r w:rsidRPr="00656B3C">
        <w:t>Т.А. ГОЛИКОВА</w:t>
      </w:r>
      <w:bookmarkEnd w:id="37"/>
      <w:bookmarkEnd w:id="38"/>
    </w:p>
    <w:p w14:paraId="33703CBB" w14:textId="77777777" w:rsidR="008E5BDA" w:rsidRDefault="008E5BDA" w:rsidP="008E5BDA">
      <w:pPr>
        <w:pStyle w:val="4"/>
      </w:pPr>
      <w:bookmarkStart w:id="39" w:name="d_e161246fa44a455a9ae2abbefa6f2516"/>
      <w:bookmarkStart w:id="40" w:name="_Toc86345880"/>
      <w:bookmarkStart w:id="41" w:name="_Toc96445217"/>
      <w:bookmarkEnd w:id="39"/>
      <w:r>
        <w:rPr>
          <w:rStyle w:val="DocumentDate"/>
        </w:rPr>
        <w:t>22.02.2022</w:t>
      </w:r>
      <w:r>
        <w:br/>
      </w:r>
      <w:r>
        <w:rPr>
          <w:rStyle w:val="DocumentName"/>
        </w:rPr>
        <w:t>Лучших медицинских кибернетиков и биофизиков хотят поощрять выплатами</w:t>
      </w:r>
      <w:bookmarkEnd w:id="41"/>
    </w:p>
    <w:p w14:paraId="73D6A8B3" w14:textId="77777777" w:rsidR="008E5BDA" w:rsidRDefault="008E5BDA" w:rsidP="008E5BDA">
      <w:pPr>
        <w:pStyle w:val="DocumentBody"/>
      </w:pPr>
      <w:r>
        <w:t xml:space="preserve">Специалистов с высшим немедицинским образованием предлагают включить в число участников всероссийского конкурса лучших врачей, победители которого получают денежные поощрения. Проект соответствующего постановления, разработанный Минздравом по поручению вице-премьера Татьяны </w:t>
      </w:r>
      <w:r>
        <w:rPr>
          <w:b/>
        </w:rPr>
        <w:t>Голиковой</w:t>
      </w:r>
      <w:r>
        <w:t>, опубликован на портале проектов нормативных правовых актов.</w:t>
      </w:r>
    </w:p>
    <w:p w14:paraId="0D12C1E8" w14:textId="77777777" w:rsidR="008E5BDA" w:rsidRDefault="008E5BDA" w:rsidP="008E5BDA">
      <w:pPr>
        <w:pStyle w:val="DocumentBody"/>
      </w:pPr>
      <w:r>
        <w:t>Постановление о единовременных выплатах победителям конкурса врачей было принято в 2011 году. Всероссийский конкурс проводится ежегодно в 36 номинациях. Получить выплату по его итогам может как один специалист - лучший педиатр, стоматолог, инфекционист, онколог и прочие, так и группа медиков, разработавших новый метод диагностики, новый способ лечения, проводивших уникальную операцию или работавших во время войн, стихийных бедствий и терактов.</w:t>
      </w:r>
    </w:p>
    <w:p w14:paraId="23A5A3E5" w14:textId="77777777" w:rsidR="008E5BDA" w:rsidRDefault="008E5BDA" w:rsidP="008E5BDA">
      <w:pPr>
        <w:pStyle w:val="DocumentBody"/>
      </w:pPr>
      <w:r>
        <w:t>Специалисты с высшим немедицинским образованием напрямую обеспечивают работу врачей, но лишены возможности получать поощрения, отмечается в пояснительной записке к проекту. Речь идет в том числе о медицинских кибернетиках, медицинских биофизиках и специалистах в сфере информационных технологий. В связи с этим состав участников конкурса предлагается расширить.</w:t>
      </w:r>
    </w:p>
    <w:p w14:paraId="248D4E07" w14:textId="77777777" w:rsidR="008E5BDA" w:rsidRDefault="008E5BDA" w:rsidP="008E5BDA">
      <w:pPr>
        <w:pStyle w:val="DocumentBody"/>
      </w:pPr>
      <w:r>
        <w:t>Ранее сообщалось, что в 2022 году на зарплаты врачей и среднего медицинского персонала дополнительно направят более 17,3 миллиарда рублей. Деньги будут распределены между территориальными фондами обязательного медицинского страхования (ОМС). Такое решение было принято Правительством на основании прогноза годового прироста численности медработников.</w:t>
      </w:r>
    </w:p>
    <w:p w14:paraId="5BF7211B" w14:textId="77777777" w:rsidR="008E5BDA" w:rsidRDefault="00F35B6D" w:rsidP="008E5BDA">
      <w:hyperlink r:id="rId17" w:history="1">
        <w:r w:rsidR="008E5BDA">
          <w:rPr>
            <w:rStyle w:val="DocumentOriginalLink"/>
          </w:rPr>
          <w:t>https://www.pnp.ru/social/luchshikh-medicinskikh-kibernetikov-i-biofizikov-khotyat-pooshhryat-vyplatami.html</w:t>
        </w:r>
      </w:hyperlink>
    </w:p>
    <w:p w14:paraId="55B7F00E" w14:textId="77777777" w:rsidR="0012029E" w:rsidRDefault="0012029E" w:rsidP="0012029E">
      <w:pPr>
        <w:pStyle w:val="3"/>
      </w:pPr>
      <w:bookmarkStart w:id="42" w:name="_Toc96445218"/>
      <w:r w:rsidRPr="00656B3C">
        <w:t>МИНИСТЕРСТВО ТРУДА И СОЦИАЛЬНОЙ ЗАЩИТЫ РФ</w:t>
      </w:r>
      <w:bookmarkEnd w:id="40"/>
      <w:bookmarkEnd w:id="42"/>
    </w:p>
    <w:p w14:paraId="131F080F" w14:textId="77777777" w:rsidR="008E5BDA" w:rsidRDefault="008E5BDA" w:rsidP="008E5BDA">
      <w:pPr>
        <w:pStyle w:val="4"/>
      </w:pPr>
      <w:bookmarkStart w:id="43" w:name="d_cab22d88888f4a9c92125aff531331c4"/>
      <w:bookmarkStart w:id="44" w:name="_Toc86345881"/>
      <w:bookmarkStart w:id="45" w:name="_Toc96445219"/>
      <w:bookmarkEnd w:id="43"/>
      <w:r>
        <w:rPr>
          <w:rStyle w:val="DocumentDate"/>
        </w:rPr>
        <w:t>22.02.2022</w:t>
      </w:r>
      <w:r>
        <w:br/>
      </w:r>
      <w:r>
        <w:rPr>
          <w:rStyle w:val="DocumentName"/>
        </w:rPr>
        <w:t>"Коммунисты России" предлагают приравнять год в армии к трем годам трудового стажа</w:t>
      </w:r>
      <w:bookmarkEnd w:id="45"/>
    </w:p>
    <w:p w14:paraId="2884D48F" w14:textId="77777777" w:rsidR="008E5BDA" w:rsidRDefault="008E5BDA" w:rsidP="008E5BDA">
      <w:pPr>
        <w:pStyle w:val="DocumentBody"/>
      </w:pPr>
      <w:r>
        <w:t xml:space="preserve">"Коммунисты России" предлагают приравнять один год службы в армии к трём годам трудового стажа, соответствующие письма лидер партии Максим Сурайкин направил в Минобороны и </w:t>
      </w:r>
      <w:r>
        <w:rPr>
          <w:b/>
        </w:rPr>
        <w:t>Минтруда</w:t>
      </w:r>
      <w:r>
        <w:t>, сообщили РИА Новости в пресс-службе партии.</w:t>
      </w:r>
    </w:p>
    <w:p w14:paraId="0ADB32C4" w14:textId="77777777" w:rsidR="008E5BDA" w:rsidRDefault="008E5BDA" w:rsidP="008E5BDA">
      <w:pPr>
        <w:pStyle w:val="DocumentBody"/>
      </w:pPr>
      <w:r>
        <w:t>Председатель ЦК партии "Коммунисты России" Максим Сурайкин обратился с письмом в министерство обороны и министерство труда, в котором предложил в честь 23 февраля инициировать внедрение нормы, согласно которой один год службы в армии по призыву будет приравниваться к трем годам трудового стажа, отметили в пресс-службе .</w:t>
      </w:r>
    </w:p>
    <w:p w14:paraId="16374141" w14:textId="77777777" w:rsidR="008E5BDA" w:rsidRDefault="008E5BDA" w:rsidP="008E5BDA">
      <w:pPr>
        <w:pStyle w:val="DocumentBody"/>
      </w:pPr>
      <w:r>
        <w:t xml:space="preserve">"Убежден в том, что необходимо всячески поднимать престиж службы и мотивировать ребят на ее прохождение. Реализация предложенной нашей партией меры позволит существенно уменьшить процент так называемых </w:t>
      </w:r>
      <w:r>
        <w:lastRenderedPageBreak/>
        <w:t>уклонистов. Со своей стороны наша партия готова оказать всемерную помощь обсуждению данной нормы в региональных парламентах, где избраны депутаты от Коммунистов России", - сказал Сурайкин РИА Новости.</w:t>
      </w:r>
    </w:p>
    <w:p w14:paraId="60CF08FE" w14:textId="77777777" w:rsidR="008E5BDA" w:rsidRDefault="008E5BDA" w:rsidP="008E5BDA">
      <w:pPr>
        <w:pStyle w:val="DocumentBody"/>
      </w:pPr>
      <w:r>
        <w:t>Он добавил, что для него 23 февраля навсегда будет Днем Советской армии и Военно-морского флота, поэтому партия "продолжит бороться за возрождение могучего военного потенциала на основе советских наработок и методик".</w:t>
      </w:r>
    </w:p>
    <w:p w14:paraId="0198E2D3" w14:textId="77777777" w:rsidR="008E5BDA" w:rsidRPr="00F43CD3" w:rsidRDefault="008E5BDA" w:rsidP="008E5BDA">
      <w:pPr>
        <w:pStyle w:val="DocumentBody"/>
        <w:rPr>
          <w:b/>
          <w:bCs/>
        </w:rPr>
      </w:pPr>
      <w:r w:rsidRPr="00F43CD3">
        <w:rPr>
          <w:b/>
          <w:bCs/>
        </w:rPr>
        <w:t>РИА Новости. Все Новости</w:t>
      </w:r>
    </w:p>
    <w:p w14:paraId="0C69A1A1" w14:textId="77777777" w:rsidR="008E5BDA" w:rsidRDefault="008E5BDA" w:rsidP="008E5BDA">
      <w:pPr>
        <w:pStyle w:val="4"/>
      </w:pPr>
      <w:bookmarkStart w:id="46" w:name="_Toc96445220"/>
      <w:r>
        <w:rPr>
          <w:rStyle w:val="DocumentDate"/>
        </w:rPr>
        <w:t>22.02.2022</w:t>
      </w:r>
      <w:r>
        <w:br/>
      </w:r>
      <w:r>
        <w:rPr>
          <w:rStyle w:val="DocumentName"/>
        </w:rPr>
        <w:t>Нуждающихся хотят определять с помощью онлайн-платформы</w:t>
      </w:r>
      <w:bookmarkEnd w:id="46"/>
    </w:p>
    <w:p w14:paraId="4B6A4E31" w14:textId="77777777" w:rsidR="008E5BDA" w:rsidRDefault="008E5BDA" w:rsidP="008E5BDA">
      <w:pPr>
        <w:pStyle w:val="DocumentBody"/>
      </w:pPr>
      <w:r>
        <w:t xml:space="preserve">Выявлять и вести учёт граждан, нуждающихся в социальной помощи, предложили через единую государственную информационную систему социального обеспечения (ЕГИССО). Такой </w:t>
      </w:r>
      <w:r>
        <w:rPr>
          <w:b/>
        </w:rPr>
        <w:t>законопроект</w:t>
      </w:r>
      <w:r>
        <w:t xml:space="preserve"> планируют рассмотреть в первом чтении на пленарных заседаниях </w:t>
      </w:r>
      <w:r>
        <w:rPr>
          <w:b/>
        </w:rPr>
        <w:t>Госдумы</w:t>
      </w:r>
      <w:r>
        <w:t xml:space="preserve"> в весеннюю сессию.</w:t>
      </w:r>
    </w:p>
    <w:p w14:paraId="48468A30" w14:textId="77777777" w:rsidR="008E5BDA" w:rsidRDefault="008E5BDA" w:rsidP="008E5BDA">
      <w:pPr>
        <w:pStyle w:val="DocumentBody"/>
      </w:pPr>
      <w:r>
        <w:t>Сейчас уровень доходов граждан, а также количество россиян, находящихся за чертой бедности, определяются на основе выборочных статистических наблюдений Росстата. Доходы и имущественное положение учитываются в статистических данных на основании неподтвержденной информации, которая записывается со слов граждан и может использоваться только для косвенного анализа влияния мер поддержки на уровень бедности.</w:t>
      </w:r>
    </w:p>
    <w:p w14:paraId="55302BDA" w14:textId="77777777" w:rsidR="008E5BDA" w:rsidRDefault="008E5BDA" w:rsidP="008E5BDA">
      <w:pPr>
        <w:pStyle w:val="DocumentBody"/>
      </w:pPr>
      <w:r>
        <w:rPr>
          <w:b/>
        </w:rPr>
        <w:t>Кабмин</w:t>
      </w:r>
      <w:r>
        <w:t xml:space="preserve"> предлагает для выявления и учёта бедных рассчитывать среднедушевой доход на члена семьи и оценивать уровень благополучия посредством системы ЕГИССО, содержащей сведения, предоставляемые ФНС, МВД и Росреестром и обрабатываемые Пенсионным фондом.</w:t>
      </w:r>
    </w:p>
    <w:p w14:paraId="340F30EC" w14:textId="77777777" w:rsidR="008E5BDA" w:rsidRDefault="008E5BDA" w:rsidP="008E5BDA">
      <w:pPr>
        <w:pStyle w:val="DocumentBody"/>
      </w:pPr>
      <w:r>
        <w:t xml:space="preserve">«Внедрение проектируемых норм позволит сократить сроки предоставления мер соцподдержки, а также повысить качество управленческих решений на основании данных об изменении жизненной ситуации граждан после получения ими мер соцподдержки», - отмечал ранее замминистра </w:t>
      </w:r>
      <w:r>
        <w:rPr>
          <w:b/>
        </w:rPr>
        <w:t>труда</w:t>
      </w:r>
      <w:r>
        <w:t xml:space="preserve"> и соцзащиты Андрей </w:t>
      </w:r>
      <w:r>
        <w:rPr>
          <w:b/>
        </w:rPr>
        <w:t>Пудов</w:t>
      </w:r>
      <w:r>
        <w:t>.</w:t>
      </w:r>
    </w:p>
    <w:p w14:paraId="45D4A8B3" w14:textId="77777777" w:rsidR="008E5BDA" w:rsidRDefault="008E5BDA" w:rsidP="008E5BDA">
      <w:pPr>
        <w:pStyle w:val="DocumentBody"/>
      </w:pPr>
      <w:r>
        <w:t xml:space="preserve">Органам соцзащиты не нужно будет делать веерные запросы во все федеральные органы исполнительной власти, которые обладают какими-либо данными о застрахованном лице или лице, нуждающемся в мерах соцподдержки. Эту информацию они смогут получать непосредственно из первичного источника в системе ЕГИССО, подчеркнул </w:t>
      </w:r>
      <w:r>
        <w:rPr>
          <w:b/>
        </w:rPr>
        <w:t>Пудов</w:t>
      </w:r>
      <w:r>
        <w:t>.</w:t>
      </w:r>
    </w:p>
    <w:p w14:paraId="0A58A223" w14:textId="77777777" w:rsidR="008E5BDA" w:rsidRDefault="008E5BDA" w:rsidP="008E5BDA">
      <w:pPr>
        <w:pStyle w:val="DocumentBody"/>
      </w:pPr>
      <w:r>
        <w:t xml:space="preserve">Документ подготовили во исполнение поручения премьер-министра Михаила </w:t>
      </w:r>
      <w:r>
        <w:rPr>
          <w:b/>
        </w:rPr>
        <w:t>Мишустина</w:t>
      </w:r>
      <w:r>
        <w:t xml:space="preserve"> о создании в Единой государственной информационной системе социального обеспечения реестра граждан с доходами ниже прожиточного минимума. После внесения изменений в </w:t>
      </w:r>
      <w:r>
        <w:rPr>
          <w:b/>
        </w:rPr>
        <w:t>законодательство</w:t>
      </w:r>
      <w:r>
        <w:t xml:space="preserve"> социальная помощь станет более адресной, полагают в правительстве.</w:t>
      </w:r>
    </w:p>
    <w:p w14:paraId="0550DAA8" w14:textId="77777777" w:rsidR="008E5BDA" w:rsidRDefault="00F35B6D" w:rsidP="008E5BDA">
      <w:hyperlink r:id="rId18" w:history="1">
        <w:r w:rsidR="008E5BDA">
          <w:rPr>
            <w:rStyle w:val="DocumentOriginalLink"/>
          </w:rPr>
          <w:t>https://www.pnp.ru/social/nuzhdayushhikhsya-khotyat-opredelyat-s-pomoshhyu-onlayn-platformy.html</w:t>
        </w:r>
      </w:hyperlink>
    </w:p>
    <w:p w14:paraId="19A9E13F" w14:textId="0B6EB6D7" w:rsidR="008E5BDA" w:rsidRPr="00A1686A" w:rsidRDefault="008E5BDA" w:rsidP="00A1686A">
      <w:pPr>
        <w:pStyle w:val="4"/>
        <w:rPr>
          <w:rStyle w:val="DocumentDate"/>
        </w:rPr>
      </w:pPr>
      <w:bookmarkStart w:id="47" w:name="_Toc96445221"/>
      <w:r>
        <w:rPr>
          <w:rStyle w:val="DocumentDate"/>
        </w:rPr>
        <w:t>22.02.2022</w:t>
      </w:r>
      <w:r>
        <w:br/>
      </w:r>
      <w:r w:rsidRPr="00A1686A">
        <w:rPr>
          <w:rStyle w:val="DocumentDate"/>
        </w:rPr>
        <w:t>Утвержден порядок направления граждан на оплачиваемые общественные  работы</w:t>
      </w:r>
      <w:bookmarkEnd w:id="47"/>
    </w:p>
    <w:p w14:paraId="2532F7B1" w14:textId="77777777" w:rsidR="008E5BDA" w:rsidRDefault="008E5BDA" w:rsidP="008E5BDA">
      <w:pPr>
        <w:pStyle w:val="DocumentBody"/>
      </w:pPr>
      <w:r w:rsidRPr="00A1686A">
        <w:t>С 22 февраля безработные могут трудоустраиваться на общественные  работы через портал "Работа России" -</w:t>
      </w:r>
      <w:r>
        <w:t xml:space="preserve"> вступает в силу соответствующий  приказ </w:t>
      </w:r>
      <w:r>
        <w:rPr>
          <w:b/>
        </w:rPr>
        <w:t>минтруда</w:t>
      </w:r>
      <w:r>
        <w:t>. Для этого достаточно направить электронное заявление.  Остальные данные будут загружаться в систему автоматически из баз ведомств.</w:t>
      </w:r>
    </w:p>
    <w:p w14:paraId="2F5517EB" w14:textId="77777777" w:rsidR="008E5BDA" w:rsidRDefault="008E5BDA" w:rsidP="008E5BDA">
      <w:pPr>
        <w:pStyle w:val="DocumentBody"/>
      </w:pPr>
      <w:r>
        <w:t xml:space="preserve">Кроме того, приказ </w:t>
      </w:r>
      <w:r>
        <w:rPr>
          <w:b/>
        </w:rPr>
        <w:t>минтруда</w:t>
      </w:r>
      <w:r>
        <w:t xml:space="preserve"> утверждает перечень оплачиваемых  общественных работ. Например, безработные смогут временно работать вожатыми  в детских лагерях. Их смогут отправлять на сбор урожая или на работы по  восстановлению памятников и заповедных зон, привлекать к уходу за  престарелыми, на обслуживание общественного транспорта.</w:t>
      </w:r>
    </w:p>
    <w:p w14:paraId="6E836B4F" w14:textId="77777777" w:rsidR="008E5BDA" w:rsidRDefault="008E5BDA" w:rsidP="008E5BDA">
      <w:pPr>
        <w:pStyle w:val="DocumentBody"/>
      </w:pPr>
      <w:r>
        <w:t xml:space="preserve">Участие граждан в общественных работах допускается только с их  согласия. Должно учитываться состояние здоровья, возрастные,  профессиональные и другие индивидуальные особенности. Общественные работы  </w:t>
      </w:r>
      <w:r>
        <w:lastRenderedPageBreak/>
        <w:t xml:space="preserve">помогут увеличить доход тем, кто долго не может трудоустроиться, считают в  </w:t>
      </w:r>
      <w:r>
        <w:rPr>
          <w:b/>
        </w:rPr>
        <w:t>минтруде</w:t>
      </w:r>
      <w:r>
        <w:t>. Их преимущество в том, что человек заключает с временным  работодателем срочный трудовой договор, получает зарплату, размер которой  не может быть ниже МРОТ (в 2022 году 13 890 рублей). Дополнительно ему  может оказываться поддержка от центра занятости.</w:t>
      </w:r>
    </w:p>
    <w:p w14:paraId="42B8A6D7" w14:textId="77777777" w:rsidR="008E5BDA" w:rsidRDefault="008E5BDA" w:rsidP="008E5BDA">
      <w:pPr>
        <w:pStyle w:val="DocumentBody"/>
      </w:pPr>
      <w:r>
        <w:t>Время, в течение которого гражданин принимает участие в оплачиваемых  общественных работах, засчитывается в страховой стаж, учитываемый при  определении права на страховую пенсию. Также в этот период действуют  соцгарантии: компенсация за неиспользованный отпуск, оплата больничных.  Преимущественное право на участие в общественных работах предоставляется  безработным, которые не могут найти работу больше шести месяцев.</w:t>
      </w:r>
    </w:p>
    <w:p w14:paraId="40E56ABC" w14:textId="77777777" w:rsidR="008E5BDA" w:rsidRPr="00F43CD3" w:rsidRDefault="00F35B6D" w:rsidP="008E5BDA">
      <w:pPr>
        <w:rPr>
          <w:rStyle w:val="DocumentOriginalLink"/>
        </w:rPr>
      </w:pPr>
      <w:hyperlink r:id="rId19" w:history="1">
        <w:r w:rsidR="008E5BDA" w:rsidRPr="00F43CD3">
          <w:rPr>
            <w:rStyle w:val="DocumentOriginalLink"/>
          </w:rPr>
          <w:t>https://rg.ru/2022/02/22/utverzhden-poriadok-napravleniia-grazhdan-na-oplachivaemye-obshchestvennye-raboty.html</w:t>
        </w:r>
      </w:hyperlink>
    </w:p>
    <w:p w14:paraId="62C952ED" w14:textId="77777777" w:rsidR="008E5BDA" w:rsidRDefault="008E5BDA" w:rsidP="008E5BDA">
      <w:pPr>
        <w:pStyle w:val="4"/>
      </w:pPr>
      <w:bookmarkStart w:id="48" w:name="_Toc96445222"/>
      <w:r>
        <w:rPr>
          <w:rStyle w:val="DocumentDate"/>
        </w:rPr>
        <w:t>21.02.2022</w:t>
      </w:r>
      <w:r>
        <w:br/>
      </w:r>
      <w:r>
        <w:rPr>
          <w:rStyle w:val="DocumentName"/>
        </w:rPr>
        <w:t>Россиянам напомнили о длинной рабочей неделе</w:t>
      </w:r>
      <w:bookmarkEnd w:id="48"/>
    </w:p>
    <w:p w14:paraId="607F2995" w14:textId="77777777" w:rsidR="008E5BDA" w:rsidRDefault="008E5BDA" w:rsidP="008E5BDA">
      <w:pPr>
        <w:pStyle w:val="DocumentBody"/>
      </w:pPr>
      <w:r>
        <w:t>В феврале последняя рабочая неделя будет шестидневной, но привычных три выходных дня после длинного рабочего периода не последует, заявила ФАН эксперт по трудовому праву Татьяна Нечаева.</w:t>
      </w:r>
    </w:p>
    <w:p w14:paraId="096B3105" w14:textId="77777777" w:rsidR="008E5BDA" w:rsidRDefault="008E5BDA" w:rsidP="008E5BDA">
      <w:pPr>
        <w:pStyle w:val="DocumentBody"/>
      </w:pPr>
      <w:r>
        <w:t>В честь Дня защитника Отечества выходной будет установлен только 23 февраля. При этом предыдущий день будет считаться сокращенным, но рабочим.</w:t>
      </w:r>
    </w:p>
    <w:p w14:paraId="704431E7" w14:textId="77777777" w:rsidR="008E5BDA" w:rsidRDefault="008E5BDA" w:rsidP="008E5BDA">
      <w:pPr>
        <w:pStyle w:val="DocumentBody"/>
      </w:pPr>
      <w:r>
        <w:t xml:space="preserve">Напомним, что </w:t>
      </w:r>
      <w:r>
        <w:rPr>
          <w:b/>
        </w:rPr>
        <w:t>Министерство труда и социальной защиты РФ</w:t>
      </w:r>
      <w:r>
        <w:t xml:space="preserve"> утвердило производственный календарь на 2022 год. Россияне будут отдыхать 118 дней, включая праздники и выходные.</w:t>
      </w:r>
    </w:p>
    <w:p w14:paraId="033B67C1" w14:textId="77777777" w:rsidR="008E5BDA" w:rsidRDefault="008E5BDA" w:rsidP="008E5BDA">
      <w:pPr>
        <w:pStyle w:val="DocumentBody"/>
      </w:pPr>
      <w:r>
        <w:t>В марте жители России отдохнут три дня - с 6 по 8 марта. В мае в честь Дня весны и труда нерабочие дни будут с 1 по 3 мая, а в честь Дня победы - с 7 по 10 мая. На июнь также приходятся три праздничных дня - с 11 по 13-е число. Следующие праздники россиян ждут лишь в ноябре, выходными будут 4,5 и 6 ноября.</w:t>
      </w:r>
    </w:p>
    <w:p w14:paraId="1907FBE8" w14:textId="77777777" w:rsidR="008E5BDA" w:rsidRDefault="00F35B6D" w:rsidP="008E5BDA">
      <w:hyperlink r:id="rId20" w:history="1">
        <w:r w:rsidR="008E5BDA">
          <w:rPr>
            <w:rStyle w:val="DocumentOriginalLink"/>
          </w:rPr>
          <w:t>https://www.solidarnost.org/news/rossiyanam-napomnili-o-dlinnoy-rabochey-nedele.html</w:t>
        </w:r>
      </w:hyperlink>
    </w:p>
    <w:p w14:paraId="3192A834" w14:textId="77777777" w:rsidR="008E5BDA" w:rsidRDefault="008E5BDA" w:rsidP="008E5BDA">
      <w:pPr>
        <w:pStyle w:val="4"/>
      </w:pPr>
      <w:bookmarkStart w:id="49" w:name="_Toc96445223"/>
      <w:r>
        <w:rPr>
          <w:rStyle w:val="DocumentDate"/>
        </w:rPr>
        <w:t>21.02.2022</w:t>
      </w:r>
      <w:r>
        <w:br/>
      </w:r>
      <w:r>
        <w:rPr>
          <w:rStyle w:val="DocumentName"/>
        </w:rPr>
        <w:t>Работодатель не может требовать от сотрудника заявление об увольнении по желанию - Минтруд</w:t>
      </w:r>
      <w:bookmarkEnd w:id="49"/>
    </w:p>
    <w:p w14:paraId="624BB293" w14:textId="77777777" w:rsidR="008E5BDA" w:rsidRDefault="008E5BDA" w:rsidP="008E5BDA">
      <w:pPr>
        <w:pStyle w:val="DocumentBody"/>
      </w:pPr>
      <w:r>
        <w:t xml:space="preserve">Работодатель не может требовать от работника заявление об увольнении по собственному желанию, если это произошло, нужно обращаться в Трудовую инспекцию, заявили в </w:t>
      </w:r>
      <w:r>
        <w:rPr>
          <w:b/>
        </w:rPr>
        <w:t>Минтруде</w:t>
      </w:r>
      <w:r>
        <w:t xml:space="preserve"> РФ.</w:t>
      </w:r>
    </w:p>
    <w:p w14:paraId="0D0E8985" w14:textId="77777777" w:rsidR="008E5BDA" w:rsidRDefault="008E5BDA" w:rsidP="008E5BDA">
      <w:pPr>
        <w:pStyle w:val="DocumentBody"/>
      </w:pPr>
      <w:r>
        <w:t>"Работодатель не может требовать от работника написать заявление об увольнении по собственному желанию . Такое заявление работник может написать только по собственной инициативе, это исключительное право сотрудника", - говорится в сообщении ведомства в Instagram.</w:t>
      </w:r>
    </w:p>
    <w:p w14:paraId="01BE7E2D" w14:textId="77777777" w:rsidR="008E5BDA" w:rsidRDefault="008E5BDA" w:rsidP="008E5BDA">
      <w:pPr>
        <w:pStyle w:val="DocumentBody"/>
      </w:pPr>
      <w:r>
        <w:t>В министерстве напомнили, что причины, по которым работодатель может расторгнуть трудовой договор с сотрудником, перечислены в Трудовом кодексе, этот список исчерпывающий.</w:t>
      </w:r>
    </w:p>
    <w:p w14:paraId="03FB2312" w14:textId="77777777" w:rsidR="008E5BDA" w:rsidRDefault="008E5BDA" w:rsidP="008E5BDA">
      <w:pPr>
        <w:pStyle w:val="DocumentBody"/>
      </w:pPr>
      <w:r>
        <w:t xml:space="preserve">Увольнение по инициативе работодателя должно быть выполнено с соблюдением предусмотренных процедур, добавили в </w:t>
      </w:r>
      <w:r>
        <w:rPr>
          <w:b/>
        </w:rPr>
        <w:t>Минтруде</w:t>
      </w:r>
      <w:r>
        <w:t>. Например, при ликвидации организации сотрудника нужно уведомить о предстоящем увольнении не менее чем за два месяца. Увольнение по причине несоответствия должности или выполняемой работе должно проводиться только по результатам аттестации.</w:t>
      </w:r>
    </w:p>
    <w:p w14:paraId="547D2F26" w14:textId="77777777" w:rsidR="008E5BDA" w:rsidRDefault="008E5BDA" w:rsidP="008E5BDA">
      <w:pPr>
        <w:pStyle w:val="DocumentBody"/>
      </w:pPr>
      <w:r>
        <w:t>"Если же работодатель требует написать заявление об увольнении по собственному желанию, вы можете обратиться в Трудовую инспекцию. Сделать это можно на сайте Онлайнинспекция.рф", - добавляется в сообщении.</w:t>
      </w:r>
    </w:p>
    <w:p w14:paraId="6186ABD2" w14:textId="77777777" w:rsidR="008E5BDA" w:rsidRPr="00F43CD3" w:rsidRDefault="008E5BDA" w:rsidP="008E5BDA">
      <w:pPr>
        <w:pStyle w:val="DocumentBody"/>
        <w:rPr>
          <w:b/>
          <w:bCs/>
        </w:rPr>
      </w:pPr>
      <w:r w:rsidRPr="00F43CD3">
        <w:rPr>
          <w:b/>
          <w:bCs/>
        </w:rPr>
        <w:t>РИА Новости. Все Новости</w:t>
      </w:r>
    </w:p>
    <w:p w14:paraId="370984EB" w14:textId="77777777" w:rsidR="0012029E" w:rsidRDefault="0012029E" w:rsidP="0012029E">
      <w:pPr>
        <w:pStyle w:val="3"/>
      </w:pPr>
      <w:bookmarkStart w:id="50" w:name="d_5635d2260e0f479bbe36a35198b2ea0e"/>
      <w:bookmarkStart w:id="51" w:name="_Toc86345882"/>
      <w:bookmarkStart w:id="52" w:name="_Toc96445224"/>
      <w:bookmarkEnd w:id="44"/>
      <w:bookmarkEnd w:id="50"/>
      <w:r w:rsidRPr="00656B3C">
        <w:lastRenderedPageBreak/>
        <w:t>НОВОСТИ ГОСТРУДИНСПЕКЦИЙ</w:t>
      </w:r>
      <w:bookmarkEnd w:id="51"/>
      <w:bookmarkEnd w:id="52"/>
    </w:p>
    <w:p w14:paraId="5CA62ADB" w14:textId="77777777" w:rsidR="000848A8" w:rsidRDefault="000848A8" w:rsidP="000848A8">
      <w:pPr>
        <w:pStyle w:val="4"/>
      </w:pPr>
      <w:bookmarkStart w:id="53" w:name="d_05be1fb3e5b84014a143096523fd8dfc"/>
      <w:bookmarkStart w:id="54" w:name="_Toc86345883"/>
      <w:bookmarkStart w:id="55" w:name="_Toc96445225"/>
      <w:bookmarkEnd w:id="53"/>
      <w:r>
        <w:rPr>
          <w:rStyle w:val="DocumentDate"/>
        </w:rPr>
        <w:t>22.02.2022</w:t>
      </w:r>
      <w:r>
        <w:br/>
      </w:r>
      <w:r>
        <w:rPr>
          <w:rStyle w:val="DocumentName"/>
        </w:rPr>
        <w:t>Охранники Пермского зоопарка работали нелегально</w:t>
      </w:r>
      <w:bookmarkEnd w:id="55"/>
    </w:p>
    <w:p w14:paraId="6DC70B84" w14:textId="77777777" w:rsidR="000848A8" w:rsidRDefault="000848A8" w:rsidP="000848A8">
      <w:pPr>
        <w:pStyle w:val="DocumentBody"/>
      </w:pPr>
      <w:r>
        <w:t xml:space="preserve">Охранники Пермского зоопарка работали без заключения трудовых договоров и обязательного медосвидетельствования. Это выяснила выездная проверка </w:t>
      </w:r>
      <w:r>
        <w:rPr>
          <w:b/>
        </w:rPr>
        <w:t>трудовой инспекции</w:t>
      </w:r>
      <w:r>
        <w:t>, сообщили в ведомстве.</w:t>
      </w:r>
    </w:p>
    <w:p w14:paraId="0811BFBE" w14:textId="77777777" w:rsidR="000848A8" w:rsidRDefault="000848A8" w:rsidP="000848A8">
      <w:pPr>
        <w:pStyle w:val="DocumentBody"/>
      </w:pPr>
      <w:r>
        <w:t xml:space="preserve">"Охранники осуществляли трудовую функцию с ведома и по поручению работодателя в целях исполнения ООО "ЧОО "Группа компаний Гарант" договора об оказании услуг охраны в период с марта 2021 г. по настоящее время в МАУК "Пермский зоопарк" без оформления трудовых отношений и проведения обязательных медицинских осмотров", - говорится на сайте </w:t>
      </w:r>
      <w:r>
        <w:rPr>
          <w:b/>
        </w:rPr>
        <w:t>государственной инспекции труда</w:t>
      </w:r>
      <w:r>
        <w:t xml:space="preserve"> в Пермском крае. С нарушениями работали девять человек.</w:t>
      </w:r>
    </w:p>
    <w:p w14:paraId="2BF58802" w14:textId="77777777" w:rsidR="000848A8" w:rsidRDefault="000848A8" w:rsidP="000848A8">
      <w:pPr>
        <w:pStyle w:val="DocumentBody"/>
      </w:pPr>
      <w:r>
        <w:t>Инспекция оштрафовала руководство охранной фирмы и само юрлицо, а также обязала заключить с работниками трудовые договоры. Ранее URA.RU сообщало, что Пермский зоопарк больше года работает без необходимой лицензии. Прокуратура потребовала закрыть его для посетителей.</w:t>
      </w:r>
    </w:p>
    <w:p w14:paraId="056F801C" w14:textId="77777777" w:rsidR="000848A8" w:rsidRDefault="00F35B6D" w:rsidP="000848A8">
      <w:hyperlink r:id="rId21" w:history="1">
        <w:r w:rsidR="000848A8">
          <w:rPr>
            <w:rStyle w:val="DocumentOriginalLink"/>
          </w:rPr>
          <w:t>https://m.ura.news/news/1052534320</w:t>
        </w:r>
      </w:hyperlink>
    </w:p>
    <w:p w14:paraId="21925B4F" w14:textId="77777777" w:rsidR="000848A8" w:rsidRDefault="000848A8" w:rsidP="000848A8">
      <w:pPr>
        <w:pStyle w:val="4"/>
      </w:pPr>
      <w:bookmarkStart w:id="56" w:name="_Toc96445226"/>
      <w:r>
        <w:rPr>
          <w:rStyle w:val="DocumentDate"/>
        </w:rPr>
        <w:t>22.02.2022</w:t>
      </w:r>
      <w:r>
        <w:br/>
      </w:r>
      <w:r>
        <w:rPr>
          <w:rStyle w:val="DocumentName"/>
        </w:rPr>
        <w:t>Детский сад в Нижневартовске принял на работу сотрудников без справки от психиатра</w:t>
      </w:r>
      <w:bookmarkEnd w:id="56"/>
    </w:p>
    <w:p w14:paraId="06C5B4D4" w14:textId="77777777" w:rsidR="000848A8" w:rsidRDefault="000848A8" w:rsidP="000848A8">
      <w:pPr>
        <w:pStyle w:val="DocumentBody"/>
      </w:pPr>
      <w:r>
        <w:t xml:space="preserve">В детском саду № 52 «Самолётик» работодатель принял на работу сотрудников без обязательного психиатрического освидетельствования. За нарушение руководитель учреждения оштрафован. Об этом сообщили в </w:t>
      </w:r>
      <w:r>
        <w:rPr>
          <w:b/>
        </w:rPr>
        <w:t>Госинспекции труда</w:t>
      </w:r>
      <w:r>
        <w:t xml:space="preserve"> ХМАО.</w:t>
      </w:r>
    </w:p>
    <w:p w14:paraId="69B6D54C" w14:textId="77777777" w:rsidR="000848A8" w:rsidRDefault="000848A8" w:rsidP="000848A8">
      <w:pPr>
        <w:pStyle w:val="DocumentBody"/>
      </w:pPr>
      <w:r>
        <w:t>Сотрудники ведомства провели проверку муниципального детского сада № 52 «Самолётик» для восстановления прав работников дошкольного учреждения. Во время выездной проверки установлено, что работодатель не только принял на работу воспитателей без прохождения обязательно психиатрического освидетельствования, но и допустил их к детям. За выявленные нарушения должностное лицо привлечено к административному штрафу.</w:t>
      </w:r>
    </w:p>
    <w:p w14:paraId="2621ABDD" w14:textId="77777777" w:rsidR="000848A8" w:rsidRDefault="00F35B6D" w:rsidP="000848A8">
      <w:hyperlink r:id="rId22" w:history="1">
        <w:r w:rsidR="000848A8">
          <w:rPr>
            <w:rStyle w:val="DocumentOriginalLink"/>
          </w:rPr>
          <w:t>https://muksun.fm/news/society/22-02-2022/detskiy-sad-v-nizhnevartovske-prinyal-na-rabotu-sotrudnikov-bez-spravki-ot-psihiatra</w:t>
        </w:r>
      </w:hyperlink>
    </w:p>
    <w:p w14:paraId="74CAFC4C" w14:textId="77777777" w:rsidR="000848A8" w:rsidRDefault="000848A8" w:rsidP="000848A8">
      <w:pPr>
        <w:pStyle w:val="4"/>
      </w:pPr>
      <w:bookmarkStart w:id="57" w:name="_Toc96445227"/>
      <w:r>
        <w:rPr>
          <w:rStyle w:val="DocumentDate"/>
        </w:rPr>
        <w:t>22.02.2022</w:t>
      </w:r>
      <w:r>
        <w:br/>
      </w:r>
      <w:r>
        <w:rPr>
          <w:rStyle w:val="DocumentName"/>
        </w:rPr>
        <w:t>В Ивановской области работник получил травму на фабрике имени Шагова</w:t>
      </w:r>
      <w:bookmarkEnd w:id="57"/>
    </w:p>
    <w:p w14:paraId="2A3DE699" w14:textId="77777777" w:rsidR="000848A8" w:rsidRDefault="000848A8" w:rsidP="000848A8">
      <w:pPr>
        <w:pStyle w:val="DocumentBody"/>
      </w:pPr>
      <w:r>
        <w:t xml:space="preserve">О результатах внеплановой проверки фабрики имени Шагова ООО "Нордтекс" рассказали в </w:t>
      </w:r>
      <w:r>
        <w:rPr>
          <w:b/>
        </w:rPr>
        <w:t>Гострудинспекции</w:t>
      </w:r>
      <w:r>
        <w:t xml:space="preserve"> по региону. Там получил травму работник.</w:t>
      </w:r>
    </w:p>
    <w:p w14:paraId="23C44025" w14:textId="77777777" w:rsidR="000848A8" w:rsidRDefault="000848A8" w:rsidP="000848A8">
      <w:pPr>
        <w:pStyle w:val="DocumentBody"/>
      </w:pPr>
      <w:r>
        <w:t xml:space="preserve">Целый "букет" нарушений трудового законодательства выявили на предприятии:  </w:t>
      </w:r>
    </w:p>
    <w:p w14:paraId="3ADD86A3" w14:textId="77777777" w:rsidR="000848A8" w:rsidRDefault="000848A8" w:rsidP="000848A8">
      <w:pPr>
        <w:pStyle w:val="DocumentBody"/>
        <w:numPr>
          <w:ilvl w:val="0"/>
          <w:numId w:val="20"/>
        </w:numPr>
        <w:spacing w:after="0" w:line="240" w:lineRule="auto"/>
        <w:ind w:left="357" w:hanging="357"/>
      </w:pPr>
      <w:r>
        <w:t xml:space="preserve">Работникам не выдают положенные средства индивидуальной защиты; </w:t>
      </w:r>
    </w:p>
    <w:p w14:paraId="5F82E1B9" w14:textId="77777777" w:rsidR="000848A8" w:rsidRDefault="000848A8" w:rsidP="000848A8">
      <w:pPr>
        <w:pStyle w:val="DocumentBody"/>
        <w:numPr>
          <w:ilvl w:val="0"/>
          <w:numId w:val="20"/>
        </w:numPr>
        <w:spacing w:after="0" w:line="240" w:lineRule="auto"/>
        <w:ind w:left="357" w:hanging="357"/>
      </w:pPr>
      <w:r>
        <w:t xml:space="preserve">сроки проведения расследования несчастного случая на производстве затянуты; </w:t>
      </w:r>
    </w:p>
    <w:p w14:paraId="3B1A4D20" w14:textId="77777777" w:rsidR="000848A8" w:rsidRDefault="000848A8" w:rsidP="000848A8">
      <w:pPr>
        <w:pStyle w:val="DocumentBody"/>
        <w:numPr>
          <w:ilvl w:val="0"/>
          <w:numId w:val="20"/>
        </w:numPr>
        <w:spacing w:after="0" w:line="240" w:lineRule="auto"/>
        <w:ind w:left="357" w:hanging="357"/>
      </w:pPr>
      <w:r>
        <w:t xml:space="preserve">комиссия не установила истинные причины ЧП; </w:t>
      </w:r>
    </w:p>
    <w:p w14:paraId="7B0D9312" w14:textId="77777777" w:rsidR="000848A8" w:rsidRDefault="000848A8" w:rsidP="000848A8">
      <w:pPr>
        <w:pStyle w:val="DocumentBody"/>
        <w:numPr>
          <w:ilvl w:val="0"/>
          <w:numId w:val="20"/>
        </w:numPr>
        <w:spacing w:after="0" w:line="240" w:lineRule="auto"/>
        <w:ind w:left="357" w:hanging="357"/>
      </w:pPr>
      <w:r>
        <w:t xml:space="preserve">не полностью функционирует система управления охраной труда; </w:t>
      </w:r>
    </w:p>
    <w:p w14:paraId="52D0208F" w14:textId="77777777" w:rsidR="000848A8" w:rsidRDefault="000848A8" w:rsidP="000848A8">
      <w:pPr>
        <w:pStyle w:val="DocumentBody"/>
        <w:numPr>
          <w:ilvl w:val="0"/>
          <w:numId w:val="20"/>
        </w:numPr>
        <w:spacing w:after="0" w:line="240" w:lineRule="auto"/>
        <w:ind w:left="357" w:hanging="357"/>
      </w:pPr>
      <w:r>
        <w:t xml:space="preserve">неправильно провели специальную оценку условий труда на рабочих местах. </w:t>
      </w:r>
    </w:p>
    <w:p w14:paraId="157DF414" w14:textId="77777777" w:rsidR="000848A8" w:rsidRDefault="000848A8" w:rsidP="000848A8">
      <w:pPr>
        <w:pStyle w:val="DocumentBody"/>
      </w:pPr>
      <w:r>
        <w:t xml:space="preserve">Поскольку комиссия свои задачи во всей полноте не выполнила, по факту ЧП </w:t>
      </w:r>
      <w:r>
        <w:rPr>
          <w:b/>
        </w:rPr>
        <w:t>Гострудинспекция</w:t>
      </w:r>
      <w:r>
        <w:t xml:space="preserve"> начала дополнительное расследование.</w:t>
      </w:r>
    </w:p>
    <w:p w14:paraId="1C096CD9" w14:textId="77777777" w:rsidR="000848A8" w:rsidRDefault="000848A8" w:rsidP="000848A8">
      <w:pPr>
        <w:pStyle w:val="DocumentBody"/>
      </w:pPr>
      <w:r>
        <w:t>Чтобы восстановить трудовые права работников, работодателю выдали предписание об устранении нарушений. Оно выполнено в полном объеме, трудовые права работников восстановили.</w:t>
      </w:r>
    </w:p>
    <w:p w14:paraId="30A1828C" w14:textId="77777777" w:rsidR="000848A8" w:rsidRDefault="000848A8" w:rsidP="000848A8">
      <w:pPr>
        <w:pStyle w:val="DocumentBody"/>
      </w:pPr>
      <w:r>
        <w:t>Напомним, учредитель компании "Нордтекс" - экс-сенатор Юрий Яблоков.</w:t>
      </w:r>
    </w:p>
    <w:p w14:paraId="3F19F3CD" w14:textId="77777777" w:rsidR="000848A8" w:rsidRDefault="00F35B6D" w:rsidP="000848A8">
      <w:hyperlink r:id="rId23" w:history="1">
        <w:r w:rsidR="000848A8">
          <w:rPr>
            <w:rStyle w:val="DocumentOriginalLink"/>
          </w:rPr>
          <w:t>https://ivday.ru/fn_865417.html</w:t>
        </w:r>
      </w:hyperlink>
    </w:p>
    <w:p w14:paraId="566D6FE6" w14:textId="77777777" w:rsidR="000848A8" w:rsidRDefault="000848A8" w:rsidP="000848A8">
      <w:pPr>
        <w:pStyle w:val="4"/>
      </w:pPr>
      <w:bookmarkStart w:id="58" w:name="_Toc96445228"/>
      <w:r>
        <w:rPr>
          <w:rStyle w:val="DocumentDate"/>
        </w:rPr>
        <w:lastRenderedPageBreak/>
        <w:t>22.02.2022</w:t>
      </w:r>
      <w:r>
        <w:br/>
      </w:r>
      <w:r>
        <w:rPr>
          <w:rStyle w:val="DocumentName"/>
        </w:rPr>
        <w:t>Абазинский «Шахтострой» беспечно нарушал Трудовой кодекс РФ</w:t>
      </w:r>
      <w:bookmarkEnd w:id="58"/>
    </w:p>
    <w:p w14:paraId="3F6AA0F3" w14:textId="77777777" w:rsidR="000848A8" w:rsidRDefault="000848A8" w:rsidP="000848A8">
      <w:pPr>
        <w:pStyle w:val="DocumentBody"/>
      </w:pPr>
      <w:r>
        <w:rPr>
          <w:b/>
        </w:rPr>
        <w:t>Государственная инспекция труда</w:t>
      </w:r>
      <w:r>
        <w:t xml:space="preserve"> во время плановой проверки выявила в ООО «Шахтострой» нарушения по девяти статьям Трудового кодекса Российской Федерации.</w:t>
      </w:r>
    </w:p>
    <w:p w14:paraId="78AD4E4F" w14:textId="77777777" w:rsidR="000848A8" w:rsidRDefault="000848A8" w:rsidP="000848A8">
      <w:pPr>
        <w:pStyle w:val="DocumentBody"/>
      </w:pPr>
      <w:r>
        <w:t>В обществе с ограниченной ответственностью не проведена оценка уровня профессиональных рисков всех рабочих мест, а также не утверждены новые инструкции по охране труда для водителя автомобиля и электрогазосварщика. Кроме того, работников не информировали об условиях и охране труда на рабочих местах, а также рисках повреждения здоровья.</w:t>
      </w:r>
    </w:p>
    <w:p w14:paraId="2BA22A35" w14:textId="77777777" w:rsidR="000848A8" w:rsidRDefault="000848A8" w:rsidP="000848A8">
      <w:pPr>
        <w:pStyle w:val="DocumentBody"/>
      </w:pPr>
      <w:r>
        <w:t>В ООО «Шахтострой» не организован надлежащий учет и контроль за выдачей работникам средств индивидуальной защиты.</w:t>
      </w:r>
    </w:p>
    <w:p w14:paraId="0739F053" w14:textId="77777777" w:rsidR="000848A8" w:rsidRDefault="000848A8" w:rsidP="000848A8">
      <w:pPr>
        <w:pStyle w:val="DocumentBody"/>
      </w:pPr>
      <w:r>
        <w:t>Не менее существенные нарушения государственные инспекторы труда отмечают в сфере оплаты труда. В положении об оплате труда работников ООО «Шахтострой» отсутствуют сведения о размере базового оклада, а также о размере доплаты за работу в вечернее и ночное время. Нет в положении и сведений о доплате за работу, связанную с вредными и опасными условиями труда.</w:t>
      </w:r>
    </w:p>
    <w:p w14:paraId="54C5550D" w14:textId="77777777" w:rsidR="000848A8" w:rsidRDefault="000848A8" w:rsidP="000848A8">
      <w:pPr>
        <w:pStyle w:val="DocumentBody"/>
      </w:pPr>
      <w:r>
        <w:t xml:space="preserve">Как уточняет пресс-служба </w:t>
      </w:r>
      <w:r>
        <w:rPr>
          <w:b/>
        </w:rPr>
        <w:t>Гострудинспекции</w:t>
      </w:r>
      <w:r>
        <w:t>, в штатном расписании организации не оказалось сведений о размере базового оклада, а расчетные листы не содержат уточнений о составных частях заработной платы. Таких как оплата за работу в ночные смены, доплата за вредные условия труда.</w:t>
      </w:r>
    </w:p>
    <w:p w14:paraId="315CB6B4" w14:textId="77777777" w:rsidR="000848A8" w:rsidRDefault="000848A8" w:rsidP="000848A8">
      <w:pPr>
        <w:pStyle w:val="DocumentBody"/>
      </w:pPr>
      <w:r>
        <w:t>В ООО «Шахтострой» нарушаются и сроки выплаты отпускных работникам, а денежная компенсация за несвоевременную оплату отпусков не начисляется и не выплачивается.</w:t>
      </w:r>
    </w:p>
    <w:p w14:paraId="4CD9EF35" w14:textId="77777777" w:rsidR="000848A8" w:rsidRDefault="000848A8" w:rsidP="000848A8">
      <w:pPr>
        <w:pStyle w:val="DocumentBody"/>
      </w:pPr>
      <w:r>
        <w:t xml:space="preserve">Работодателю выдано предписание об устранении нарушений. При этом рассматривается вопрос о привлечении его к административной ответственности, - сообщает пресс-служба </w:t>
      </w:r>
      <w:r>
        <w:rPr>
          <w:b/>
        </w:rPr>
        <w:t>Государственной инспекции труда</w:t>
      </w:r>
      <w:r>
        <w:t xml:space="preserve"> РХ.</w:t>
      </w:r>
    </w:p>
    <w:p w14:paraId="5FBA9998" w14:textId="77777777" w:rsidR="000848A8" w:rsidRDefault="00F35B6D" w:rsidP="000848A8">
      <w:hyperlink r:id="rId24" w:history="1">
        <w:r w:rsidR="000848A8">
          <w:rPr>
            <w:rStyle w:val="DocumentOriginalLink"/>
          </w:rPr>
          <w:t>https://adi19.ru/news/37949-abazinskij-sahtostroj-bespecno-narusal-trudovoj-kodeks-rf</w:t>
        </w:r>
      </w:hyperlink>
    </w:p>
    <w:p w14:paraId="06620F5D" w14:textId="77777777" w:rsidR="000848A8" w:rsidRDefault="000848A8" w:rsidP="000848A8">
      <w:pPr>
        <w:pStyle w:val="4"/>
      </w:pPr>
      <w:bookmarkStart w:id="59" w:name="d_364f50e1b0864a6ca4cb8284c65f46f4"/>
      <w:bookmarkStart w:id="60" w:name="d_053bf5db58104d55b7dd5957e45b2229"/>
      <w:bookmarkStart w:id="61" w:name="d_06c4b19d9a4042419e33dc6c90190048"/>
      <w:bookmarkStart w:id="62" w:name="d_865f9203895a432ebf87350103d68b51"/>
      <w:bookmarkStart w:id="63" w:name="d_8edaf6723ba64f288aa24363cc58e08e"/>
      <w:bookmarkStart w:id="64" w:name="_Toc96445229"/>
      <w:bookmarkEnd w:id="59"/>
      <w:bookmarkEnd w:id="60"/>
      <w:bookmarkEnd w:id="61"/>
      <w:bookmarkEnd w:id="62"/>
      <w:bookmarkEnd w:id="63"/>
      <w:r>
        <w:rPr>
          <w:rStyle w:val="DocumentDate"/>
        </w:rPr>
        <w:t>21.02.2022</w:t>
      </w:r>
      <w:r>
        <w:br/>
      </w:r>
      <w:r>
        <w:rPr>
          <w:rStyle w:val="DocumentName"/>
        </w:rPr>
        <w:t>В Чувашии обнаружен без признаков жизни борский водитель-экспедитор</w:t>
      </w:r>
      <w:bookmarkEnd w:id="64"/>
    </w:p>
    <w:p w14:paraId="7AF41EF3" w14:textId="77777777" w:rsidR="000848A8" w:rsidRDefault="000848A8" w:rsidP="000848A8">
      <w:pPr>
        <w:pStyle w:val="DocumentBody"/>
      </w:pPr>
      <w:r>
        <w:t>62-летний водитель-экспедитор компании ООО "МСК" Групп Логистик" (Нижегородская обл., г. Бор, п. Неклюдово) скончался в рейсе.</w:t>
      </w:r>
    </w:p>
    <w:p w14:paraId="02544B04" w14:textId="77777777" w:rsidR="000848A8" w:rsidRDefault="000848A8" w:rsidP="000848A8">
      <w:pPr>
        <w:pStyle w:val="DocumentBody"/>
      </w:pPr>
      <w:r>
        <w:t>15 февраля 2022 в 8:30 ч. в Моргаушском районе Чувашской Республики около д. Юнгапоси сотрудниками ГИБДД был обнаружен автомобиль-тягач Volvo, который съехал с дороги в кювет. В кабине автомобиля находился водитель-экспедитор без признаков жизни. Причины смерти устанавливаются.</w:t>
      </w:r>
    </w:p>
    <w:p w14:paraId="76CE79F1" w14:textId="77777777" w:rsidR="000848A8" w:rsidRDefault="000848A8" w:rsidP="000848A8">
      <w:pPr>
        <w:pStyle w:val="DocumentBody"/>
      </w:pPr>
      <w:r>
        <w:rPr>
          <w:b/>
        </w:rPr>
        <w:t>Государственная инспекция труда</w:t>
      </w:r>
      <w:r>
        <w:t xml:space="preserve"> в Нижегородской области взяла на контроль расследование несчастного случая, которое проводится по месту происшествия </w:t>
      </w:r>
      <w:r>
        <w:rPr>
          <w:b/>
        </w:rPr>
        <w:t>ГИТ</w:t>
      </w:r>
      <w:r>
        <w:t xml:space="preserve"> в Чувашской Республике.</w:t>
      </w:r>
    </w:p>
    <w:p w14:paraId="6A291A2C" w14:textId="77777777" w:rsidR="000848A8" w:rsidRDefault="00F35B6D" w:rsidP="000848A8">
      <w:hyperlink r:id="rId25" w:history="1">
        <w:r w:rsidR="000848A8">
          <w:rPr>
            <w:rStyle w:val="DocumentOriginalLink"/>
          </w:rPr>
          <w:t>https://tvoy-bor.ru/news/city/2022/02/21/297621.html</w:t>
        </w:r>
      </w:hyperlink>
    </w:p>
    <w:p w14:paraId="45DDF20F" w14:textId="77777777" w:rsidR="000848A8" w:rsidRDefault="000848A8" w:rsidP="000848A8">
      <w:pPr>
        <w:pStyle w:val="4"/>
      </w:pPr>
      <w:bookmarkStart w:id="65" w:name="_Toc96445230"/>
      <w:r>
        <w:rPr>
          <w:rStyle w:val="DocumentDate"/>
        </w:rPr>
        <w:t>21.02.2022</w:t>
      </w:r>
      <w:r>
        <w:br/>
      </w:r>
      <w:r>
        <w:rPr>
          <w:rStyle w:val="DocumentName"/>
        </w:rPr>
        <w:t>Трудовая инспекция на связи: как псковичи могут проверить своего работодателя по зарплате</w:t>
      </w:r>
      <w:bookmarkEnd w:id="65"/>
    </w:p>
    <w:p w14:paraId="6E9C0EC0" w14:textId="77777777" w:rsidR="000848A8" w:rsidRDefault="000848A8" w:rsidP="000848A8">
      <w:pPr>
        <w:pStyle w:val="DocumentBody"/>
      </w:pPr>
      <w:r>
        <w:t xml:space="preserve">Псковичи часто задают вопросы, касающиеся трудовых отношений, в социальных сетях. Одно из таких обращений касалось выплаты зарплаты. В социальной сети ВКонтакте пскович рассказал, что работодатель выплачивает заработную плату один раз в месяц, он попросил представителей </w:t>
      </w:r>
      <w:r>
        <w:rPr>
          <w:b/>
        </w:rPr>
        <w:t>трудовой инспекции</w:t>
      </w:r>
      <w:r>
        <w:t>, законно ли это.</w:t>
      </w:r>
    </w:p>
    <w:p w14:paraId="73EECBC4" w14:textId="77777777" w:rsidR="000848A8" w:rsidRDefault="000848A8" w:rsidP="000848A8">
      <w:pPr>
        <w:pStyle w:val="DocumentBody"/>
      </w:pPr>
      <w:r>
        <w:t>Эксперты дали ответ:</w:t>
      </w:r>
    </w:p>
    <w:p w14:paraId="2B0C0D53" w14:textId="77777777" w:rsidR="000848A8" w:rsidRDefault="000848A8" w:rsidP="000848A8">
      <w:pPr>
        <w:pStyle w:val="DocumentBody"/>
      </w:pPr>
      <w:r>
        <w:t xml:space="preserve">Нет, не законно. Одной из основных обязанностей работодателя на основании ст. 22 ТК РФ является обязанность выплачивать в полном размере причитающуюся работникам заработную плату в сроки, установленные в </w:t>
      </w:r>
      <w:r>
        <w:lastRenderedPageBreak/>
        <w:t>соответствии с ТК РФ, коллективным договором, правилами внутреннего трудового распорядка, трудовыми договорами.</w:t>
      </w:r>
    </w:p>
    <w:p w14:paraId="0867EB05" w14:textId="77777777" w:rsidR="000848A8" w:rsidRDefault="000848A8" w:rsidP="000848A8">
      <w:pPr>
        <w:pStyle w:val="DocumentBody"/>
      </w:pPr>
      <w:r>
        <w:t>Согласно статье 136 Трудового кодекса, которая регламентирует порядок, место и сроки выплаты заработной платы, работодатель должен выплачивать заработную плату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14:paraId="15AFC555" w14:textId="77777777" w:rsidR="000848A8" w:rsidRDefault="000848A8" w:rsidP="000848A8">
      <w:pPr>
        <w:pStyle w:val="DocumentBody"/>
      </w:pPr>
      <w:r>
        <w:t>Следовательно, заработная плата должна выплачиваться работникам как минимум два раза в месяц.</w:t>
      </w:r>
    </w:p>
    <w:p w14:paraId="13320F4B" w14:textId="77777777" w:rsidR="000848A8" w:rsidRDefault="00F35B6D" w:rsidP="000848A8">
      <w:hyperlink r:id="rId26" w:history="1">
        <w:r w:rsidR="000848A8">
          <w:rPr>
            <w:rStyle w:val="DocumentOriginalLink"/>
          </w:rPr>
          <w:t>http://businesspskov.ru/news/193233.html</w:t>
        </w:r>
      </w:hyperlink>
    </w:p>
    <w:p w14:paraId="14A1B81E" w14:textId="77777777" w:rsidR="0012029E" w:rsidRDefault="0012029E" w:rsidP="0012029E">
      <w:pPr>
        <w:pStyle w:val="3"/>
      </w:pPr>
      <w:bookmarkStart w:id="66" w:name="_Toc86345884"/>
      <w:bookmarkStart w:id="67" w:name="_Toc96445231"/>
      <w:bookmarkEnd w:id="54"/>
      <w:r w:rsidRPr="00656B3C">
        <w:t>СОЦИАЛЬНЫЕ ВЫПЛАТЫ, СОЦИАЛЬНАЯ ПОЛИТИКА</w:t>
      </w:r>
      <w:bookmarkEnd w:id="66"/>
      <w:bookmarkEnd w:id="67"/>
    </w:p>
    <w:p w14:paraId="7A9BC3A4" w14:textId="77777777" w:rsidR="003E19A1" w:rsidRDefault="003E19A1" w:rsidP="003E19A1">
      <w:pPr>
        <w:pStyle w:val="4"/>
      </w:pPr>
      <w:bookmarkStart w:id="68" w:name="d_c97cc1cfecd342bea3ce565ec9c7c572"/>
      <w:bookmarkStart w:id="69" w:name="_Toc86345885"/>
      <w:bookmarkStart w:id="70" w:name="_Toc96445232"/>
      <w:bookmarkEnd w:id="68"/>
      <w:r>
        <w:rPr>
          <w:rStyle w:val="DocumentDate"/>
        </w:rPr>
        <w:t>23.02.2022</w:t>
      </w:r>
      <w:r>
        <w:br/>
      </w:r>
      <w:r>
        <w:rPr>
          <w:rStyle w:val="DocumentName"/>
        </w:rPr>
        <w:t>В Смоленске открылся обновлённый Центр занятости населения</w:t>
      </w:r>
      <w:bookmarkEnd w:id="70"/>
    </w:p>
    <w:p w14:paraId="44AD7412" w14:textId="77777777" w:rsidR="003E19A1" w:rsidRDefault="003E19A1" w:rsidP="003E19A1">
      <w:pPr>
        <w:pStyle w:val="DocumentBody"/>
      </w:pPr>
      <w:r>
        <w:t>В рамках рабочей поездки по городу Смоленску губернатор Алексей ОСТРОВСКИЙ  посетил модернизированный Центр занятости, расположенный по адресу Ново-Киевский  переулок, дом № 8. Глава региона побывал в учреждении накануне его открытия.  Обновление центра позволило переформатировать его работу, сделав процесс  оказания услуг удобным и привычным для граждан, близким по формату к уже  знакомым многофункциональным центрам предоставления государственных и  муниципальных услуг (МФЦ, «Мои документы»). Отметим, модернизация центра  проводилась в рамках регионального проекта «Содействие занятости», входящего в  состав нацпроекта «Демография», который предполагает повышение эффективности  службы занятости населения. На проведение необходимых работ было направлено из  средств федерального бюджета более 19 миллионов рублей.</w:t>
      </w:r>
    </w:p>
    <w:p w14:paraId="4D4ABC5E" w14:textId="77777777" w:rsidR="003E19A1" w:rsidRDefault="003E19A1" w:rsidP="003E19A1">
      <w:pPr>
        <w:pStyle w:val="DocumentBody"/>
      </w:pPr>
      <w:r>
        <w:t>Директор Центра занятости населения города Смоленска Анна БОГАЧЁВА  проинформировала главу региона, что приём граждан ведётся согласно электронной  очереди. При входе в центр расположен терминал для выбора услуги и монитор,  посетителю сразу понятно, куда ему следовать для получения государственной  услуги.</w:t>
      </w:r>
    </w:p>
    <w:p w14:paraId="47293638" w14:textId="77777777" w:rsidR="003E19A1" w:rsidRDefault="003E19A1" w:rsidP="003E19A1">
      <w:pPr>
        <w:pStyle w:val="DocumentBody"/>
      </w:pPr>
      <w:r>
        <w:t>– Для нас очень важна обратная связь с гражданами, поэтому на каждом рабочем  столе установлены кнопка связи и видеокамера. С их помощью ведётся не только  видеофиксация, но и аудиозапись разговора. Эти материалы помогают разобраться в  спорных ситуациях и оценить профессионализм специалистов, – отметила Анна  Богачёва.</w:t>
      </w:r>
    </w:p>
    <w:p w14:paraId="1311D48B" w14:textId="77777777" w:rsidR="003E19A1" w:rsidRDefault="003E19A1" w:rsidP="003E19A1">
      <w:pPr>
        <w:pStyle w:val="DocumentBody"/>
      </w:pPr>
      <w:r>
        <w:t>Кроме того, Центр занятости уделяет особое внимание работе с людьми с  ограниченными возможностями здоровья. Так, на входе в учреждение расположен  специальный подъёмник, для приёма данной категории граждан выделен просторный  сектор. Директор центра добавила, что сопровождение инвалидов продолжается и  после их трудоустройства.</w:t>
      </w:r>
    </w:p>
    <w:p w14:paraId="2E1395F0" w14:textId="77777777" w:rsidR="003E19A1" w:rsidRDefault="003E19A1" w:rsidP="003E19A1">
      <w:pPr>
        <w:pStyle w:val="DocumentBody"/>
      </w:pPr>
      <w:r>
        <w:t>– Рад, что в Смоленске теперь есть такой современный многофункциональный центр,  в котором созданы все необходимые условия для людей, нуждающихся в  трудоустройстве. Не могу не отметить удобство электронной записи с помощью  интерактивного оборудования. Хорошо, что налажена система обратной связи с  гражданами, а также есть возможность оценить правильность действий специалистов,  с которыми люди взаимодействуют по вопросам трудоустройства, – отреагировал  Алексей Островский.</w:t>
      </w:r>
    </w:p>
    <w:p w14:paraId="406BEFEE" w14:textId="77777777" w:rsidR="003E19A1" w:rsidRDefault="003E19A1" w:rsidP="003E19A1">
      <w:pPr>
        <w:pStyle w:val="DocumentBody"/>
      </w:pPr>
      <w:r>
        <w:t>Обновлённый Центр занятости начал работу 14 февраля. Он будет предоставлять  комплексные услуги по содействию занятости, повышению эффективности  трудоустройства, предоставлению возможностей дополнительного обучения.  Обратившись в центр, гражданин может ознакомиться с широким выбором вариантов  трудоустройства или открытия собственного дела, в том числе за пределами  региона, а при необходимости – развития навыков и компетенций, выстраивания  траектории профессионального развития.</w:t>
      </w:r>
    </w:p>
    <w:p w14:paraId="07E04BD7" w14:textId="77777777" w:rsidR="003E19A1" w:rsidRDefault="003E19A1" w:rsidP="003E19A1">
      <w:pPr>
        <w:pStyle w:val="DocumentBody"/>
      </w:pPr>
      <w:r>
        <w:t>Важно подчеркнуть, большинство услуг будет предоставляться в электронном виде –  в частности, с использованием общероссийской базы вакансий «</w:t>
      </w:r>
      <w:r>
        <w:rPr>
          <w:b/>
        </w:rPr>
        <w:t>Работа в России</w:t>
      </w:r>
      <w:r>
        <w:t>».</w:t>
      </w:r>
    </w:p>
    <w:p w14:paraId="42CA2A6E" w14:textId="77777777" w:rsidR="003E19A1" w:rsidRPr="00944B91" w:rsidRDefault="003E19A1" w:rsidP="003E19A1">
      <w:pPr>
        <w:pStyle w:val="DocumentBody"/>
        <w:rPr>
          <w:b/>
          <w:bCs/>
        </w:rPr>
      </w:pPr>
      <w:r w:rsidRPr="00944B91">
        <w:rPr>
          <w:b/>
          <w:bCs/>
        </w:rPr>
        <w:lastRenderedPageBreak/>
        <w:t>Смоленская газета</w:t>
      </w:r>
    </w:p>
    <w:p w14:paraId="60CAA80F" w14:textId="77777777" w:rsidR="003E19A1" w:rsidRDefault="003E19A1" w:rsidP="003E19A1">
      <w:pPr>
        <w:pStyle w:val="4"/>
      </w:pPr>
      <w:bookmarkStart w:id="71" w:name="d_beb65b62c6ff49c0992534a9ac5cac2f"/>
      <w:bookmarkStart w:id="72" w:name="_Toc96445233"/>
      <w:bookmarkEnd w:id="71"/>
      <w:r>
        <w:rPr>
          <w:rStyle w:val="DocumentDate"/>
        </w:rPr>
        <w:t>21.02.2022</w:t>
      </w:r>
      <w:r>
        <w:br/>
      </w:r>
      <w:r>
        <w:rPr>
          <w:rStyle w:val="DocumentName"/>
        </w:rPr>
        <w:t>К 2024 году доля трудоустроенных выпускников образовательных организаций должна вырасти до 85%</w:t>
      </w:r>
      <w:bookmarkEnd w:id="72"/>
    </w:p>
    <w:p w14:paraId="599E2914" w14:textId="77777777" w:rsidR="003E19A1" w:rsidRDefault="003E19A1" w:rsidP="003E19A1">
      <w:pPr>
        <w:pStyle w:val="DocumentBody"/>
      </w:pPr>
      <w:r>
        <w:t>В образовательные программы ссуз планируют включить обучение предпринимательским компетенциям, чтобы к 2030 году не менее 5% выпускников техникумов и колледжей могли начать собственное дело как ИП или самозанятые</w:t>
      </w:r>
    </w:p>
    <w:p w14:paraId="239AD81B" w14:textId="77777777" w:rsidR="003E19A1" w:rsidRDefault="003E19A1" w:rsidP="003E19A1">
      <w:pPr>
        <w:pStyle w:val="DocumentBody"/>
      </w:pPr>
      <w:r>
        <w:t>В образовательные программы средне-специальных учебных заведений планируют включить обучение предпринимательским компетенциям, чтобы к 2030 году не менее 5% выпускников техникумов и колледжей могли начать собственное дело как индивидуальные предприниматели или самозанятые. Об этом на круглом столе в Совете Федерации рассказал замруководителя департамента занятости населения Минтруда Денис Шамгунов.</w:t>
      </w:r>
    </w:p>
    <w:p w14:paraId="0661569C" w14:textId="77777777" w:rsidR="003E19A1" w:rsidRDefault="003E19A1" w:rsidP="003E19A1">
      <w:pPr>
        <w:pStyle w:val="DocumentBody"/>
      </w:pPr>
      <w:r>
        <w:t>Он пояснил, что включение азов предпринимательства в образование предусмотрено госпрограммой по содействию занятости молодежи. Она также включает блок мероприятий помощи студентам в профессиональном самоопределении. Например, уже в этом году на портале "</w:t>
      </w:r>
      <w:r>
        <w:rPr>
          <w:b/>
        </w:rPr>
        <w:t>Работа в России</w:t>
      </w:r>
      <w:r>
        <w:t>" будет запущена биржа навыков, где будущие специалисты смогут оценить свою квалификацию и получить рекомендации о том, какие шаги следует предпринять, чтобы повысить свою стоимость на рынке труда. Новая система поможет получать информацию о востребованности тех или иных профессий сегодня и в будущем.</w:t>
      </w:r>
    </w:p>
    <w:p w14:paraId="5F444722" w14:textId="77777777" w:rsidR="003E19A1" w:rsidRDefault="003E19A1" w:rsidP="003E19A1">
      <w:pPr>
        <w:pStyle w:val="DocumentBody"/>
      </w:pPr>
      <w:r>
        <w:t>Планируем, что к 2024 году этим и другими новыми сервисами портала "</w:t>
      </w:r>
      <w:r>
        <w:rPr>
          <w:b/>
        </w:rPr>
        <w:t>Работа в России</w:t>
      </w:r>
      <w:r>
        <w:t>" будут пользоваться не менее 2 млн молодых людей, говорит Шамгунов.</w:t>
      </w:r>
    </w:p>
    <w:p w14:paraId="5969C07C" w14:textId="77777777" w:rsidR="003E19A1" w:rsidRDefault="003E19A1" w:rsidP="003E19A1">
      <w:pPr>
        <w:pStyle w:val="DocumentBody"/>
      </w:pPr>
      <w:r>
        <w:t>Также на портале будет запущен онлайн-мониторинг трудоустройства выпускников. Сопоставив данные о выпуске студентов с образовательных организаций и сведения Пенсионного фонда, можно будет увидеть карьерный путь каждого молодого человека, узнать - работает он или не работает. Будут пересмотрены и контрольные цифры приема в вузы и средние-профессиональные учебные учреждения, исходя из того, какой процент их выпускников устраивается работать по профессии.</w:t>
      </w:r>
    </w:p>
    <w:p w14:paraId="490A4CC8" w14:textId="77777777" w:rsidR="003E19A1" w:rsidRDefault="003E19A1" w:rsidP="003E19A1">
      <w:pPr>
        <w:pStyle w:val="DocumentBody"/>
      </w:pPr>
      <w:r>
        <w:t>В результате уже к 2024 году доля трудоустроенных выпускников образовательных организаций должна вырасти до 85% (сейчас она составляет 57%), а к 2030 увеличится до 92%.</w:t>
      </w:r>
    </w:p>
    <w:p w14:paraId="2B30788A" w14:textId="77777777" w:rsidR="003E19A1" w:rsidRDefault="00F35B6D" w:rsidP="003E19A1">
      <w:hyperlink r:id="rId27" w:history="1">
        <w:r w:rsidR="003E19A1">
          <w:rPr>
            <w:rStyle w:val="DocumentOriginalLink"/>
          </w:rPr>
          <w:t>https://hr-tv.ru/hrnews/dolja-trudoustroennyh-vypusknikov-obrazovatelnyh-organizatsij-dolzhna-vyrasti.html</w:t>
        </w:r>
      </w:hyperlink>
    </w:p>
    <w:p w14:paraId="01BB9262" w14:textId="77777777" w:rsidR="0012029E" w:rsidRDefault="0012029E" w:rsidP="0012029E">
      <w:pPr>
        <w:pStyle w:val="3"/>
      </w:pPr>
      <w:bookmarkStart w:id="73" w:name="d_31ceed7adb054a56a9698aa435c43d7e"/>
      <w:bookmarkStart w:id="74" w:name="d_707a723e0ba44cc286121010cd1cacee"/>
      <w:bookmarkStart w:id="75" w:name="_Toc86345886"/>
      <w:bookmarkStart w:id="76" w:name="_Toc96445234"/>
      <w:bookmarkEnd w:id="69"/>
      <w:bookmarkEnd w:id="73"/>
      <w:bookmarkEnd w:id="74"/>
      <w:r w:rsidRPr="00656B3C">
        <w:t>АКТУАЛЬНЫЕ ТЕМЫ ДНЯ</w:t>
      </w:r>
      <w:bookmarkEnd w:id="75"/>
      <w:bookmarkEnd w:id="76"/>
    </w:p>
    <w:p w14:paraId="0BFEEFC0" w14:textId="77777777" w:rsidR="006316EE" w:rsidRPr="006316EE" w:rsidRDefault="008E5BDA" w:rsidP="006316EE">
      <w:pPr>
        <w:pStyle w:val="4"/>
        <w:rPr>
          <w:rStyle w:val="DocumentDate"/>
        </w:rPr>
      </w:pPr>
      <w:bookmarkStart w:id="77" w:name="d_9879c7f8232f4aa198a2c2e47cfa81b0"/>
      <w:bookmarkStart w:id="78" w:name="_Toc86345887"/>
      <w:bookmarkStart w:id="79" w:name="_Toc96445235"/>
      <w:bookmarkEnd w:id="77"/>
      <w:r w:rsidRPr="006316EE">
        <w:rPr>
          <w:rStyle w:val="DocumentDate"/>
        </w:rPr>
        <w:t>22.02.2022</w:t>
      </w:r>
      <w:r w:rsidRPr="006316EE">
        <w:rPr>
          <w:rStyle w:val="DocumentDate"/>
        </w:rPr>
        <w:br/>
      </w:r>
      <w:r w:rsidR="006316EE" w:rsidRPr="006316EE">
        <w:rPr>
          <w:rStyle w:val="DocumentDate"/>
        </w:rPr>
        <w:t>Мишустин заявил, что возможность эпидемиологических послаблений нужно рассматривать</w:t>
      </w:r>
      <w:bookmarkEnd w:id="79"/>
    </w:p>
    <w:p w14:paraId="23793674" w14:textId="2B2F214B" w:rsidR="008E5BDA" w:rsidRDefault="006316EE" w:rsidP="008E5BDA">
      <w:pPr>
        <w:pStyle w:val="DocumentBody"/>
      </w:pPr>
      <w:r w:rsidRPr="006316EE">
        <w:t>Возможность послабления антиковидных ограничений можно и нужно рассматривать в зависимости от эпидемиологической ситуации в регионах, заявил во вторник премьер-министр РФ Михаил Мишустин на заседании президиума координационного совета по борьбе с ковидом.</w:t>
      </w:r>
    </w:p>
    <w:p w14:paraId="6C10C523" w14:textId="77777777" w:rsidR="006316EE" w:rsidRDefault="006316EE" w:rsidP="006316EE">
      <w:pPr>
        <w:pStyle w:val="DocumentBody"/>
      </w:pPr>
      <w:r>
        <w:t>В ходе мероприятия глава Роспотребнадзора Анна Попова заявила о возможности смягчения ряда эпидемиологических требований в РФ с учетом особенностей "омикрона". Комментируя ее выступление, Мишустин отметил, что нужно очень детально прорабатывать все решения, которые касаются борьбы с коронавирусом и мер предосторожности.</w:t>
      </w:r>
    </w:p>
    <w:p w14:paraId="5980F47C" w14:textId="77777777" w:rsidR="006316EE" w:rsidRDefault="006316EE" w:rsidP="006316EE">
      <w:pPr>
        <w:pStyle w:val="DocumentBody"/>
      </w:pPr>
      <w:r>
        <w:t>"Главное здесь - защита здоровья наших людей. Но при этом, конечно же, возможность тех или иных послаблений в работе бизнеса, организаций для детей, для молодежи можно и нужно рассматривать с учетом текущей эпидемиологической ситуации в регионе. Поэтому, конечно, это поддерживаю", - сказал премьер-министр.</w:t>
      </w:r>
    </w:p>
    <w:p w14:paraId="4A1D1762" w14:textId="27FDACDE" w:rsidR="006316EE" w:rsidRDefault="006316EE" w:rsidP="006316EE">
      <w:pPr>
        <w:pStyle w:val="DocumentBody"/>
      </w:pPr>
      <w:r>
        <w:lastRenderedPageBreak/>
        <w:t>В частности, Попова обратила внимание на то, что некоторые ограничения вводились с учетом особенностей предыдущих штаммов ковида. По ее словам, сейчас с учетом динамики и прогноза ученых и экспертов можно говорить о смягчении ряда требований и методических рекомендаций при наступлении периода "эпидемиологической ремиссии". При этом глава Роспотребнадзора подчеркнула, что улучшение ситуации с ковидом не является основанием для отказа от вакцинации.</w:t>
      </w:r>
    </w:p>
    <w:p w14:paraId="22C5387C" w14:textId="77777777" w:rsidR="006316EE" w:rsidRDefault="006316EE" w:rsidP="006316EE">
      <w:pPr>
        <w:pStyle w:val="DocumentBody"/>
      </w:pPr>
      <w:r>
        <w:t xml:space="preserve">Мишустин заявил, что оказание плановой медицинской помощи в регионах РФ должно возвращаться в полном объеме по мере улучшения ситуации с коронавирусом. </w:t>
      </w:r>
    </w:p>
    <w:p w14:paraId="4B926D01" w14:textId="77777777" w:rsidR="006316EE" w:rsidRDefault="006316EE" w:rsidP="006316EE">
      <w:pPr>
        <w:pStyle w:val="DocumentBody"/>
      </w:pPr>
      <w:r>
        <w:t>"Конечно, по мере улучшения эпидемиологической ситуации надо возвращать плановую помощь в полном объеме", - сказал глава кабмина.</w:t>
      </w:r>
    </w:p>
    <w:p w14:paraId="1FDC8CF7" w14:textId="77777777" w:rsidR="006316EE" w:rsidRDefault="006316EE" w:rsidP="006316EE">
      <w:pPr>
        <w:pStyle w:val="DocumentBody"/>
      </w:pPr>
      <w:r>
        <w:t>Обратившись ко всем руководителям регионов, Мишустин также напомнил: "Чтобы региональные системы здравоохранения были готовы к любому сценарию, обязательным остается проведение тестирования граждан на коронавирус". Это нужно для своевременного выявления инфекции и оказания помощи заболевшим, пояснил премьер.</w:t>
      </w:r>
    </w:p>
    <w:p w14:paraId="2B272F28" w14:textId="77777777" w:rsidR="006316EE" w:rsidRDefault="006316EE" w:rsidP="006316EE">
      <w:pPr>
        <w:pStyle w:val="DocumentBody"/>
      </w:pPr>
      <w:r>
        <w:t xml:space="preserve">По словам Мишустина, коронавирус еще не побежден, эксперты предупреждают о возможности появления новых мутаций. </w:t>
      </w:r>
    </w:p>
    <w:p w14:paraId="1C103D7B" w14:textId="77777777" w:rsidR="006316EE" w:rsidRDefault="006316EE" w:rsidP="006316EE">
      <w:pPr>
        <w:pStyle w:val="DocumentBody"/>
      </w:pPr>
      <w:r>
        <w:t>"Вирус меняется, сейчас в нашей стране основным циркулирующим штаммом является "омикрон". Эксперты предупреждают, что могут появиться и новые мутации, и необходимо продолжать изучение коронавируса, не стоит думать, что он окончательно побежден", - подчеркнул глава правительства.</w:t>
      </w:r>
    </w:p>
    <w:p w14:paraId="203992E9" w14:textId="77777777" w:rsidR="006316EE" w:rsidRDefault="006316EE" w:rsidP="006316EE">
      <w:pPr>
        <w:pStyle w:val="DocumentBody"/>
      </w:pPr>
      <w:r>
        <w:t>По его словам, последствия болезни "могут быть самыми серьезными, поэтому уже сейчас надо принимать меры". "Лучший способ - это пройти вакцинацию, а если пришло время, то сделать и повторную прививку, чтобы защитить и свое здоровье, и здоровье близких", - сказал глава кабмина.</w:t>
      </w:r>
    </w:p>
    <w:p w14:paraId="49DD99D0" w14:textId="49F4B1BE" w:rsidR="006316EE" w:rsidRDefault="006316EE" w:rsidP="006316EE">
      <w:pPr>
        <w:pStyle w:val="DocumentBody"/>
      </w:pPr>
      <w:r>
        <w:t>Мишустин отметил, что "эпидемиологическая ситуация отличается в зависимости от региона", однако по-прежнему в целом много заболевших. В том числе по-прежнему высоко число амбулаторных пациентов. Премьер-министр поручил Минздраву помогать регионам всем необходимым для оказания медпомощи. "И, конечно, крайне важным остается вопрос вакцинации, ревакцинации. Поддерживайте субъекты РФ в этой работе и объясняйте людям, как прививка помогает сохранить здоровье", - сказал Мишустин.</w:t>
      </w:r>
    </w:p>
    <w:p w14:paraId="7C2ABE41" w14:textId="23D66A6F" w:rsidR="008E5BDA" w:rsidRDefault="006316EE" w:rsidP="008E5BDA">
      <w:hyperlink r:id="rId28" w:history="1">
        <w:r w:rsidRPr="00815C07">
          <w:rPr>
            <w:rStyle w:val="a7"/>
          </w:rPr>
          <w:t>https://tass.ru/obschestvo/13803663</w:t>
        </w:r>
      </w:hyperlink>
    </w:p>
    <w:p w14:paraId="76909672" w14:textId="77777777" w:rsidR="008E5BDA" w:rsidRDefault="008E5BDA" w:rsidP="008E5BDA">
      <w:pPr>
        <w:pStyle w:val="4"/>
      </w:pPr>
      <w:bookmarkStart w:id="80" w:name="_Toc96445236"/>
      <w:r>
        <w:rPr>
          <w:rStyle w:val="DocumentDate"/>
        </w:rPr>
        <w:t>22.02.2022</w:t>
      </w:r>
      <w:r>
        <w:br/>
      </w:r>
      <w:r>
        <w:rPr>
          <w:rStyle w:val="DocumentName"/>
        </w:rPr>
        <w:t>Рабочую силу приучают к длительным командировкам</w:t>
      </w:r>
      <w:bookmarkEnd w:id="80"/>
    </w:p>
    <w:p w14:paraId="23E8823C" w14:textId="77777777" w:rsidR="008E5BDA" w:rsidRDefault="008E5BDA" w:rsidP="008E5BDA">
      <w:pPr>
        <w:pStyle w:val="DocumentBody"/>
      </w:pPr>
      <w:r>
        <w:t>На плечи вахтовиков взваливают и экономические, и электоральные проблемы</w:t>
      </w:r>
    </w:p>
    <w:p w14:paraId="29D90427" w14:textId="77777777" w:rsidR="008E5BDA" w:rsidRDefault="008E5BDA" w:rsidP="008E5BDA">
      <w:pPr>
        <w:pStyle w:val="DocumentBody"/>
      </w:pPr>
      <w:r>
        <w:t xml:space="preserve">В России расширяется вахтовая трудовая мобильность, предприятия чаще ищут работников, готовых к длительным командировкам. Это следствие как оживления после преодоления острой фазы кризиса, связанного с пандемией, так и нехватки рабочих рук на фоне региональных дисбалансов и сокращения численности мигрантов. Судя по данным представителей рынка бронирований, в лидерах по командировкам строительные компании, отправляющие сотрудников на вахты, и сфера обслуживания нефтяных скважин. Расширение вахтовой занятости может привести вскоре и к особым политическим последствиям. В марте </w:t>
      </w:r>
      <w:r>
        <w:rPr>
          <w:b/>
        </w:rPr>
        <w:t>Госдума</w:t>
      </w:r>
      <w:r>
        <w:t xml:space="preserve"> планирует рассмотреть </w:t>
      </w:r>
      <w:r>
        <w:rPr>
          <w:b/>
        </w:rPr>
        <w:t>законопроект</w:t>
      </w:r>
      <w:r>
        <w:t>, который, в частности, прописывает, что бюллетени для вахтовиков нужно завозить с большим запасом.</w:t>
      </w:r>
    </w:p>
    <w:p w14:paraId="0581032B" w14:textId="77777777" w:rsidR="008E5BDA" w:rsidRDefault="008E5BDA" w:rsidP="008E5BDA">
      <w:pPr>
        <w:pStyle w:val="DocumentBody"/>
      </w:pPr>
      <w:r>
        <w:t>За 2021 год в ряде отраслей РФ удалось компенсировать случившийся на фоне пандемии спад деловых поездок относительно 2019-го. Быстрее всего восстановились нефтегазовая промышленность, ретейл и фармацевтическая отрасль, менее стабильно пока себя чувствует деловой туризм в сферах, связанных с зарубежными проектами и выставками, а также в IT, сообщили «НГ» представители компании Smartway.</w:t>
      </w:r>
    </w:p>
    <w:p w14:paraId="41634889" w14:textId="77777777" w:rsidR="008E5BDA" w:rsidRDefault="008E5BDA" w:rsidP="008E5BDA">
      <w:pPr>
        <w:pStyle w:val="DocumentBody"/>
      </w:pPr>
      <w:r>
        <w:lastRenderedPageBreak/>
        <w:t>Судя по их данным, если говорить совокупно по всем отраслям, деловой туризм внутри РФ в 2021-м составил около 80% от итогов 2019-го, а зарубежные поездки восстановились лишь на 30%.</w:t>
      </w:r>
    </w:p>
    <w:p w14:paraId="18E2874A" w14:textId="77777777" w:rsidR="008E5BDA" w:rsidRDefault="008E5BDA" w:rsidP="008E5BDA">
      <w:pPr>
        <w:pStyle w:val="DocumentBody"/>
      </w:pPr>
      <w:r>
        <w:t>Лидерами по количеству командировок в РФ стали прежде всего строительные компании, отправляющие сотрудников на вахты, и сфера обслуживания нефтяных скважин.</w:t>
      </w:r>
    </w:p>
    <w:p w14:paraId="456CDB5A" w14:textId="77777777" w:rsidR="008E5BDA" w:rsidRDefault="008E5BDA" w:rsidP="008E5BDA">
      <w:pPr>
        <w:pStyle w:val="DocumentBody"/>
      </w:pPr>
      <w:r>
        <w:t>Кроме того, в лидерах сфера продаж (медицина, бытовая техника, авто/детали) и производство (полный цикл производства, например тракторы), перечислил директор по развитию компании Smartway Илья Вагнер.</w:t>
      </w:r>
    </w:p>
    <w:p w14:paraId="7C27F1BF" w14:textId="77777777" w:rsidR="008E5BDA" w:rsidRDefault="008E5BDA" w:rsidP="008E5BDA">
      <w:pPr>
        <w:pStyle w:val="DocumentBody"/>
      </w:pPr>
      <w:r>
        <w:t>Как пояснил основатель Smartway Максим Яремко, если сравнивать востребованность деловых поездок среди руководителей или линейных специалистов, то можно отметить, что чаще перемещаются все-таки исполнители.</w:t>
      </w:r>
    </w:p>
    <w:p w14:paraId="2372155D" w14:textId="77777777" w:rsidR="008E5BDA" w:rsidRDefault="008E5BDA" w:rsidP="008E5BDA">
      <w:pPr>
        <w:pStyle w:val="DocumentBody"/>
      </w:pPr>
      <w:r>
        <w:t>Наиболее популярными, по его уточнению, целями командировок становятся производственные цели (выезд на объекты, строительство, техническое, сервисное обслуживание, монтаж, исследования, поставки, закупки), встречи с клиентами или партнерами, поездки между филиалами (встречи, открытие и контроль работы подразделений компании).</w:t>
      </w:r>
    </w:p>
    <w:p w14:paraId="6AAA56B1" w14:textId="77777777" w:rsidR="008E5BDA" w:rsidRDefault="008E5BDA" w:rsidP="008E5BDA">
      <w:pPr>
        <w:pStyle w:val="DocumentBody"/>
      </w:pPr>
      <w:r>
        <w:t xml:space="preserve">Представители </w:t>
      </w:r>
      <w:r>
        <w:rPr>
          <w:b/>
        </w:rPr>
        <w:t>рынка труда</w:t>
      </w:r>
      <w:r>
        <w:t xml:space="preserve"> тоже признают, что трудовая, и прежде всего вахтовая, мобильность в России сейчас увеличивается. «Общее количество вакансий с обязательными командировками значительно выросло: за 2021 год на hh.ru было опубликовано 100 тыс. вакансий от российских компаний с упоминанием обязательных командировок для будущих сотрудников», – сообщила «НГ» руководитель службы исследований HeadHunter Мария Игнатова. Это, по ее уточнению, примерно на 40% больше, чем было даже в доковидном 2019 году.</w:t>
      </w:r>
    </w:p>
    <w:p w14:paraId="23CCB033" w14:textId="77777777" w:rsidR="008E5BDA" w:rsidRDefault="008E5BDA" w:rsidP="008E5BDA">
      <w:pPr>
        <w:pStyle w:val="DocumentBody"/>
      </w:pPr>
      <w:r>
        <w:t>Доля длительных рабочих командировок по сравнению с прошлым годом в коммерческом секторе выросла на 15–25%, сообщила также основатель рекрутингового агентства ProPersonnel Татьяна Долякова.</w:t>
      </w:r>
    </w:p>
    <w:p w14:paraId="7E905D94" w14:textId="77777777" w:rsidR="008E5BDA" w:rsidRDefault="008E5BDA" w:rsidP="008E5BDA">
      <w:pPr>
        <w:pStyle w:val="DocumentBody"/>
      </w:pPr>
      <w:r>
        <w:t>По словам Игнатовой, чаще всего компании-работодатели отправляют в командировки сотрудников, занятых в инсталляциях и сервисном обслуживании, добыче сырья, строительстве и производстве.</w:t>
      </w:r>
    </w:p>
    <w:p w14:paraId="0362FACB" w14:textId="77777777" w:rsidR="008E5BDA" w:rsidRDefault="008E5BDA" w:rsidP="008E5BDA">
      <w:pPr>
        <w:pStyle w:val="DocumentBody"/>
      </w:pPr>
      <w:r>
        <w:t>И в случае, когда речь идет о длительных командировках, предполагающих еще и перелет, существенная часть деловых поездок формируется компаниями строительного сектора. К традиционно вахтовому сектору относится и сфера добычи сырья, хотя, судя по данным HeadHunter, сейчас там наблюдается очень небольшое, но все же снижение доли вакансий с упоминанием командировок.</w:t>
      </w:r>
    </w:p>
    <w:p w14:paraId="073BF353" w14:textId="77777777" w:rsidR="008E5BDA" w:rsidRDefault="008E5BDA" w:rsidP="008E5BDA">
      <w:pPr>
        <w:pStyle w:val="DocumentBody"/>
      </w:pPr>
      <w:r>
        <w:t>Между тем, как пояснила гендиректор компании Ancor RightForce Ирина Авдонина, тенденция увеличения трудовой вахтовой мобильности заметна как раз в сфере добычи и переработки сырья в северных районах и на азиатской части РФ. «Там наблюдается сильная нехватка локального персонала, притом что количество мест разработки продолжает расти благодаря государственным программам стимулирования экономики, – говорит эксперт. – Проблема решается с помощью привозного вахтового персонала. У компаний уже заранее сформированы компенсационные пакеты для людей, которые готовы работать вахтовым методом».</w:t>
      </w:r>
    </w:p>
    <w:p w14:paraId="21F265C3" w14:textId="77777777" w:rsidR="008E5BDA" w:rsidRDefault="008E5BDA" w:rsidP="008E5BDA">
      <w:pPr>
        <w:pStyle w:val="DocumentBody"/>
      </w:pPr>
      <w:r>
        <w:t>«В строительной сфере, по нашим наблюдениям, на вахты привозят квалифицированных специалистов, – уточнила Авдонина. – Для подсобных работ обычно хватает локальных работников, хотя они и дорогие».</w:t>
      </w:r>
    </w:p>
    <w:p w14:paraId="6B369C90" w14:textId="77777777" w:rsidR="008E5BDA" w:rsidRDefault="008E5BDA" w:rsidP="008E5BDA">
      <w:pPr>
        <w:pStyle w:val="DocumentBody"/>
      </w:pPr>
      <w:r>
        <w:t>В сфере промышленного производства привлекают квалифицированных рабочих высоких разрядов, в частности токарей-фрезеровщиков, клепальщиков и других единичных специалистов, добавила Авдонина.</w:t>
      </w:r>
    </w:p>
    <w:p w14:paraId="29213F65" w14:textId="77777777" w:rsidR="008E5BDA" w:rsidRDefault="008E5BDA" w:rsidP="008E5BDA">
      <w:pPr>
        <w:pStyle w:val="DocumentBody"/>
      </w:pPr>
      <w:r>
        <w:t>В итоге чаще всего по стране перемещаются квалифицированные рабочие, а управленческий персонал в основном подбирают на местах, хотя, как уточнила эксперт, заметна теперь и тенденция по релокации специалистов на территорию Сибири и Дальнего Востока.</w:t>
      </w:r>
    </w:p>
    <w:p w14:paraId="7B89BB90" w14:textId="77777777" w:rsidR="008E5BDA" w:rsidRDefault="008E5BDA" w:rsidP="008E5BDA">
      <w:pPr>
        <w:pStyle w:val="DocumentBody"/>
      </w:pPr>
      <w:r>
        <w:t>«Основная часть поездок, за исключением бизнес-туров, всегда связана с мобильностью линейного персонала, – подтверждает ведущий научный сотрудник Института социального анализа и прогнозирования РАНХиГС Никита Мкртчян. – Это прежде всего вахтовики – работники строительной отрасли, добывающей промышленности. В крупнейшие агломерации поток несколько иной: превалируют занятые в сфере услуг».</w:t>
      </w:r>
    </w:p>
    <w:p w14:paraId="6DED7427" w14:textId="77777777" w:rsidR="008E5BDA" w:rsidRDefault="008E5BDA" w:rsidP="008E5BDA">
      <w:pPr>
        <w:pStyle w:val="DocumentBody"/>
      </w:pPr>
      <w:r>
        <w:lastRenderedPageBreak/>
        <w:t>Некоторые виды работ действительно наиболее эффективно выполняют именно временные трудовые мигранты и/или вахтовики, добавил он. «К примеру, для выполнения работ в регионах российского Севера зачастую нет возможности прокладывать транспортные коммуникации», – пояснил Мкртчян.</w:t>
      </w:r>
    </w:p>
    <w:p w14:paraId="498DEB49" w14:textId="77777777" w:rsidR="008E5BDA" w:rsidRDefault="008E5BDA" w:rsidP="008E5BDA">
      <w:pPr>
        <w:pStyle w:val="DocumentBody"/>
      </w:pPr>
      <w:r>
        <w:t>При этом очевидно, что все задачи в сфере строительства, добычи природных ресурсов, рыболовства и т.п., естественно, нельзя выполнить удаленно. И кстати, аналогичная ситуация с привлечением временных работников, по его словам, наблюдается и в других странах: в Канаде, США.</w:t>
      </w:r>
    </w:p>
    <w:p w14:paraId="648837BE" w14:textId="77777777" w:rsidR="008E5BDA" w:rsidRDefault="008E5BDA" w:rsidP="008E5BDA">
      <w:pPr>
        <w:pStyle w:val="DocumentBody"/>
      </w:pPr>
      <w:r>
        <w:t>Да и если говорить в целом о деловых коммуникациях, то, по словам Максима Яремко, безусловно, для ряда задач в деловых поездках больше пользы: «Они позволяют налаживать связи, поддерживать подходящий уровень деловой активности, держать руку на пульсе бизнеса».</w:t>
      </w:r>
    </w:p>
    <w:p w14:paraId="58CF6743" w14:textId="77777777" w:rsidR="008E5BDA" w:rsidRDefault="008E5BDA" w:rsidP="008E5BDA">
      <w:pPr>
        <w:pStyle w:val="DocumentBody"/>
      </w:pPr>
      <w:r>
        <w:t xml:space="preserve">Тем не менее, по словам Доляковой, многие компании все же адаптировались к новым, цифровым условиям, и это касается в том числе строительства, нефтяной промышленности, производства, ретейла, банков. Эксперт пояснила: например, строительство и девелопмент частично переводили в онлайн управление и разработку проектов, продажи, отдельные функции (бухгалтерию), что позволяло, в частности, «к столичным стройкам привлечь 30–70% кадров из регионов, экономя на фонде оплаты </w:t>
      </w:r>
      <w:r>
        <w:rPr>
          <w:b/>
        </w:rPr>
        <w:t>труда</w:t>
      </w:r>
      <w:r>
        <w:t>».</w:t>
      </w:r>
    </w:p>
    <w:p w14:paraId="27B95D1E" w14:textId="77777777" w:rsidR="008E5BDA" w:rsidRDefault="008E5BDA" w:rsidP="008E5BDA">
      <w:pPr>
        <w:pStyle w:val="DocumentBody"/>
      </w:pPr>
      <w:r>
        <w:t>Эксперты упоминают несколько факторов, способствующих сейчас командировочной активности в РФ. Первый фактор – сказывается экономическое оживление после преодоления острой фазы кризиса, вызванного пандемией.</w:t>
      </w:r>
    </w:p>
    <w:p w14:paraId="0D361155" w14:textId="77777777" w:rsidR="008E5BDA" w:rsidRDefault="008E5BDA" w:rsidP="008E5BDA">
      <w:pPr>
        <w:pStyle w:val="DocumentBody"/>
      </w:pPr>
      <w:r>
        <w:t>«Мы видим, что спад относительно 2019 года в сфере делового туризма практически полностью восстановился. Регионы стали снимать ковидные ограничения, а бизнес – возвращаться к прежнему ритму работы. В 2022-м активность деловых потоков продолжает расти», – сообщил гендиректор инвестиционного фонда «Реам Менеджмент» Михаил Сиволдаев.</w:t>
      </w:r>
    </w:p>
    <w:p w14:paraId="6E439DA7" w14:textId="77777777" w:rsidR="008E5BDA" w:rsidRDefault="008E5BDA" w:rsidP="008E5BDA">
      <w:pPr>
        <w:pStyle w:val="DocumentBody"/>
      </w:pPr>
      <w:r>
        <w:t>В качестве примеров, в каких отраслях и сферах сейчас идет восстановление с точки зрения в том числе деловых поездок, он привел сферу гостеприимства (идет строительство транспортной и иной инфраструктуры, а значит, нужны и работники), агропромышленный комплекс (вводятся в строй новые тепличные и иные комплексы), энергетику (разрабатываются проекты в том числе по возобновляемым источникам энергии).</w:t>
      </w:r>
    </w:p>
    <w:p w14:paraId="3303FD37" w14:textId="77777777" w:rsidR="008E5BDA" w:rsidRDefault="008E5BDA" w:rsidP="008E5BDA">
      <w:pPr>
        <w:pStyle w:val="DocumentBody"/>
      </w:pPr>
      <w:r>
        <w:t>Доцент РЭУ им. Г.В. Плеханова Людмила Иванова-Швец к этому добавила второй фактор: несмотря на пандемию, компаниям надо продолжать выпускать продукцию, строителям строить, нефтяникам добывать нефть, «а рабочих рук не хватает, потому что сократилась численность мигрантов, существует дисбаланс рабочей силы в регионах, и поэтому важно привлечь свободную рабочую силу».</w:t>
      </w:r>
    </w:p>
    <w:p w14:paraId="3B15F009" w14:textId="77777777" w:rsidR="008E5BDA" w:rsidRDefault="008E5BDA" w:rsidP="008E5BDA">
      <w:pPr>
        <w:pStyle w:val="DocumentBody"/>
      </w:pPr>
      <w:r>
        <w:t>В дальнейшем эта тенденция, по мнению эксперта, сохранится: «Потому что во многих сферах экономики ощущается серьезный дефицит работников».</w:t>
      </w:r>
    </w:p>
    <w:p w14:paraId="53A666EE" w14:textId="77777777" w:rsidR="008E5BDA" w:rsidRDefault="008E5BDA" w:rsidP="008E5BDA">
      <w:pPr>
        <w:pStyle w:val="DocumentBody"/>
      </w:pPr>
      <w:r>
        <w:t xml:space="preserve">При этом не только экономические задачи перекладываются сейчас на плечи вахтовиков. Как уже писала «НГ», правительство, поддержав соответствующую инициативу Минюста, внесло ранее в </w:t>
      </w:r>
      <w:r>
        <w:rPr>
          <w:b/>
        </w:rPr>
        <w:t>Госдуму законопроект</w:t>
      </w:r>
      <w:r>
        <w:t xml:space="preserve">, который должен скорректировать </w:t>
      </w:r>
      <w:r>
        <w:rPr>
          <w:b/>
        </w:rPr>
        <w:t>законы</w:t>
      </w:r>
      <w:r>
        <w:t xml:space="preserve"> об основных гарантиях избирательных прав граждан.</w:t>
      </w:r>
    </w:p>
    <w:p w14:paraId="31C79440" w14:textId="77777777" w:rsidR="008E5BDA" w:rsidRDefault="008E5BDA" w:rsidP="008E5BDA">
      <w:pPr>
        <w:pStyle w:val="DocumentBody"/>
      </w:pPr>
      <w:r>
        <w:rPr>
          <w:b/>
        </w:rPr>
        <w:t>Законопроект</w:t>
      </w:r>
      <w:r>
        <w:t xml:space="preserve"> прописывает, что участковые комиссии в вахтовых поселках по аналогии, например, с полярными станциями можно будет формировать из любых граждан. А бюллетени для вахтовиков можно будет завозить с большим запасом, поскольку заранее подсчитать вахтовый электорат якобы невозможно (см. «НГ» от 27.01.22).</w:t>
      </w:r>
    </w:p>
    <w:p w14:paraId="508F2248" w14:textId="77777777" w:rsidR="008E5BDA" w:rsidRDefault="008E5BDA" w:rsidP="008E5BDA">
      <w:pPr>
        <w:pStyle w:val="DocumentBody"/>
      </w:pPr>
      <w:r>
        <w:t xml:space="preserve">Из чего напрашивается вывод, что в электоральном смысле вахтовые поселки могут стать «черными дырами». Хотя научный руководитель Института региональных проблем Дмитрий Журавлев сделал ремарку: «С правовой точки зрения, дыр нет – </w:t>
      </w:r>
      <w:r>
        <w:rPr>
          <w:b/>
        </w:rPr>
        <w:t>законодательство</w:t>
      </w:r>
      <w:r>
        <w:t xml:space="preserve"> все же общее. Но с точки зрения мотивации дыра есть – проблемы региона вахтовика не касаются, поэтому голосовать он может по каким-то другим мотивам».</w:t>
      </w:r>
    </w:p>
    <w:p w14:paraId="1E23057E" w14:textId="77777777" w:rsidR="008E5BDA" w:rsidRDefault="008E5BDA" w:rsidP="008E5BDA">
      <w:pPr>
        <w:pStyle w:val="DocumentBody"/>
      </w:pPr>
      <w:r>
        <w:t xml:space="preserve">Судя по информации на сайте </w:t>
      </w:r>
      <w:r>
        <w:rPr>
          <w:b/>
        </w:rPr>
        <w:t>Госдумы</w:t>
      </w:r>
      <w:r>
        <w:t xml:space="preserve">, этот </w:t>
      </w:r>
      <w:r>
        <w:rPr>
          <w:b/>
        </w:rPr>
        <w:t>законопроект</w:t>
      </w:r>
      <w:r>
        <w:t xml:space="preserve"> планируется рассмотреть в первом чтении уже в марте.</w:t>
      </w:r>
    </w:p>
    <w:p w14:paraId="40966460" w14:textId="77777777" w:rsidR="008E5BDA" w:rsidRPr="00F43CD3" w:rsidRDefault="00F35B6D" w:rsidP="008E5BDA">
      <w:pPr>
        <w:rPr>
          <w:rStyle w:val="DocumentOriginalLink"/>
        </w:rPr>
      </w:pPr>
      <w:hyperlink r:id="rId29" w:history="1">
        <w:r w:rsidR="008E5BDA" w:rsidRPr="00F43CD3">
          <w:rPr>
            <w:rStyle w:val="DocumentOriginalLink"/>
          </w:rPr>
          <w:t>https://www.ng.ru/economics/2022-02-21/1_8377_problems.html</w:t>
        </w:r>
      </w:hyperlink>
    </w:p>
    <w:p w14:paraId="64959A27" w14:textId="77777777" w:rsidR="008E5BDA" w:rsidRDefault="008E5BDA" w:rsidP="008E5BDA">
      <w:pPr>
        <w:pStyle w:val="4"/>
      </w:pPr>
      <w:bookmarkStart w:id="81" w:name="_Toc96445237"/>
      <w:r>
        <w:rPr>
          <w:rStyle w:val="DocumentDate"/>
        </w:rPr>
        <w:lastRenderedPageBreak/>
        <w:t>21.02.2022</w:t>
      </w:r>
      <w:r>
        <w:br/>
      </w:r>
      <w:r>
        <w:rPr>
          <w:rStyle w:val="DocumentName"/>
        </w:rPr>
        <w:t>АЮР запустила горячую линию по правовой помощи беженцам</w:t>
      </w:r>
      <w:bookmarkEnd w:id="81"/>
    </w:p>
    <w:p w14:paraId="5A47BDDB" w14:textId="77777777" w:rsidR="008E5BDA" w:rsidRDefault="008E5BDA" w:rsidP="008E5BDA">
      <w:pPr>
        <w:pStyle w:val="DocumentBody"/>
      </w:pPr>
      <w:r>
        <w:t>Ассоциация юристов России запустила горячую линию по оказанию правовой помощи гражданам, прибывающим из ДНР и ЛНР. Юридические консультации будут оказываться бесплатно по номеру телефона 8 800 300 80 86. Горячая линия работает круглосуточно. Также заявку на правовую помощь можно оставить на сайте в специальном разделе "Помощь беженцам".</w:t>
      </w:r>
    </w:p>
    <w:p w14:paraId="0D4B65C9" w14:textId="77777777" w:rsidR="008E5BDA" w:rsidRDefault="008E5BDA" w:rsidP="008E5BDA">
      <w:pPr>
        <w:pStyle w:val="DocumentBody"/>
      </w:pPr>
      <w:r>
        <w:t>Как подчеркивают в Ассоциации, эксперты АЮР оказывают юридические консультации бесплатно для всех беженцев, столкнувшихся с проблемами и вопросами правового характера.</w:t>
      </w:r>
    </w:p>
    <w:p w14:paraId="208C80BA" w14:textId="77777777" w:rsidR="008E5BDA" w:rsidRDefault="008E5BDA" w:rsidP="008E5BDA">
      <w:pPr>
        <w:pStyle w:val="DocumentBody"/>
      </w:pPr>
      <w:r>
        <w:t>Председатель Ассоциации юристов России Сергей Степашин отметил, что оказание бесплатной юридической помощи является одним из важнейших направлений АЮР.</w:t>
      </w:r>
    </w:p>
    <w:p w14:paraId="49331598" w14:textId="77777777" w:rsidR="008E5BDA" w:rsidRDefault="008E5BDA" w:rsidP="008E5BDA">
      <w:pPr>
        <w:pStyle w:val="DocumentBody"/>
      </w:pPr>
      <w:r>
        <w:t>"Мы, конечно же, не можем остаться в стороне в этой ситуации, затронувшей всех неравнодушных людей, и готовы оказать всестороннюю правовую помощь гражданам, прибывшим из ДНР и ЛНР. Ведь помимо проблем, связанных с бытом и размещением, многих людей волнуют еще и различные юридические вопросы. Например, получение гражданства, социальные выплаты, устройство детей в школы. По этим и другим темам эксперты Ассоциации юристов России будут круглосуточно консультировать всех, обратившихся на горячую линию", - прокомментировал Сергей Степашин.</w:t>
      </w:r>
    </w:p>
    <w:p w14:paraId="47D040A2" w14:textId="77777777" w:rsidR="008E5BDA" w:rsidRDefault="008E5BDA" w:rsidP="008E5BDA">
      <w:pPr>
        <w:pStyle w:val="DocumentBody"/>
      </w:pPr>
      <w:r>
        <w:t>Также юристы оказывают помощь на базе региональных отделений АЮР. Со списком отделений можно ознакомиться на официальном сайте Ассоциации.</w:t>
      </w:r>
    </w:p>
    <w:p w14:paraId="1B4C6D95" w14:textId="77777777" w:rsidR="008E5BDA" w:rsidRDefault="008E5BDA" w:rsidP="008E5BDA">
      <w:pPr>
        <w:pStyle w:val="DocumentBody"/>
      </w:pPr>
      <w:r>
        <w:t xml:space="preserve">"Люди, вынужденные бежать из своих домов, могут сейчас столкнуться с различными юридическими вопросами: это и порядок предоставления временного и постоянного жилья, и оформление необходимых документов, и социальное обеспечение. Члены Ассоциации юристов России готовы оказать правовую поддержку беженцам из ЛНР и ДНР", - отметила председатель Башкортостанского регионального отделения Ассоциации юристов России, первый заместитель председателя Комитета </w:t>
      </w:r>
      <w:r>
        <w:rPr>
          <w:b/>
        </w:rPr>
        <w:t>Госдумы</w:t>
      </w:r>
      <w:r>
        <w:t xml:space="preserve"> по государственному строительству и </w:t>
      </w:r>
      <w:r>
        <w:rPr>
          <w:b/>
        </w:rPr>
        <w:t>законодательству</w:t>
      </w:r>
      <w:r>
        <w:t xml:space="preserve"> Ирина Панькина.</w:t>
      </w:r>
    </w:p>
    <w:p w14:paraId="5E14A1BA" w14:textId="77777777" w:rsidR="008E5BDA" w:rsidRDefault="008E5BDA" w:rsidP="008E5BDA">
      <w:pPr>
        <w:pStyle w:val="DocumentBody"/>
      </w:pPr>
      <w:r>
        <w:t>В свою очередь член правления Ассоциации юристов России, заместитель руководителя администрации Губернатора Ульяновской области - начальник государственно-правового управления Алексей Преображенский сообщил, что ульяновским региональным отделением Ассоциации юристов России разработана брошюра для прибывающих из ЛНР и ДНР с адресами и телефонами пунктов БЮП. Брошюры в скором времени поступят в места размещения беженцев, где также будет организовано дежурство юристов для оказания оперативной правовой помощи.</w:t>
      </w:r>
    </w:p>
    <w:p w14:paraId="588D4A0A" w14:textId="77777777" w:rsidR="008E5BDA" w:rsidRDefault="008E5BDA" w:rsidP="008E5BDA">
      <w:pPr>
        <w:pStyle w:val="DocumentBody"/>
      </w:pPr>
      <w:r>
        <w:t xml:space="preserve">"Ульяновская область уже завтра принимает 700 беженцев, которые направятся в девять пунктов временного размещения, - сказал он. - Будет организована логистика, прием и размещение семей. Людей обеспечат продуктами и товарами первой необходимости. Безусловно, важное значение имеют добродушие, милосердие, гуманность и отзывчивость. Необходимо сделать так, чтобы люди почувствовали заботу и поддержку. При этом у многих пребывающих возникают различные вопросы, в том числе и правовые. Начиная от помощи в оформлении документов и заканчивая </w:t>
      </w:r>
      <w:r>
        <w:rPr>
          <w:b/>
        </w:rPr>
        <w:t>трудоустройством</w:t>
      </w:r>
      <w:r>
        <w:t>. Для их решения Ульяновское региональное отделение Ассоциации юристов России совместно с государственным юридическим бюро будут оказывать бесплатную юридическую помощь на базе центров оказания БЮП в регионе. Кроме того, к оказанию правовой помощи подключатся представители адвокатской и нотариальной палат, органы власти. Также будет работать телефон горячей линии 8-800-100-13-84, куда бесплатно за первичной консультацией могут обратиться жители из любого региона нашей страны".</w:t>
      </w:r>
    </w:p>
    <w:p w14:paraId="3F5E49EF" w14:textId="77777777" w:rsidR="008E5BDA" w:rsidRDefault="00F35B6D" w:rsidP="008E5BDA">
      <w:pPr>
        <w:rPr>
          <w:rStyle w:val="DocumentOriginalLink"/>
        </w:rPr>
      </w:pPr>
      <w:hyperlink r:id="rId30" w:history="1">
        <w:r w:rsidR="008E5BDA">
          <w:rPr>
            <w:rStyle w:val="DocumentOriginalLink"/>
          </w:rPr>
          <w:t>https://rg.ru/2022/02/21/aiur-zapustila-goriachuiu-liniiu-po-pravovoj-pomoshchi-bezhencam.html</w:t>
        </w:r>
      </w:hyperlink>
    </w:p>
    <w:p w14:paraId="11016552" w14:textId="2B8286FA" w:rsidR="006316EE" w:rsidRDefault="006316EE" w:rsidP="006316EE">
      <w:pPr>
        <w:pStyle w:val="4"/>
      </w:pPr>
      <w:bookmarkStart w:id="82" w:name="_Toc96445238"/>
      <w:r>
        <w:rPr>
          <w:rStyle w:val="DocumentDate"/>
        </w:rPr>
        <w:lastRenderedPageBreak/>
        <w:t>21.02.2022</w:t>
      </w:r>
      <w:r>
        <w:br/>
      </w:r>
      <w:r w:rsidRPr="006316EE">
        <w:rPr>
          <w:rStyle w:val="DocumentName"/>
        </w:rPr>
        <w:t>Рабочую силу приучают к длительным командировкам</w:t>
      </w:r>
      <w:bookmarkEnd w:id="82"/>
    </w:p>
    <w:p w14:paraId="049C336C" w14:textId="77777777" w:rsidR="006316EE" w:rsidRDefault="006316EE" w:rsidP="006316EE">
      <w:pPr>
        <w:pStyle w:val="DocumentBody"/>
      </w:pPr>
      <w:r>
        <w:t>В России расширяется вахтовая трудовая мобильность, предприятия чаще ищут работников, готовых к длительным командировкам. Это следствие как оживления после преодоления острой фазы кризиса, связанного с пандемией, так и нехватки рабочих рук на фоне региональных дисбалансов и сокращения численности мигрантов. Судя по данным представителей рынка бронирований, в лидерах по командировкам строительные компании, отправляющие сотрудников на вахты, и сфера обслуживания нефтяных скважин. Расширение вахтовой занятости может привести вскоре и к особым политическим последствиям. В марте Госдума планирует рассмотреть законопроект, который, в частности, прописывает, что бюллетени для вахтовиков нужно завозить с большим запасом.</w:t>
      </w:r>
    </w:p>
    <w:p w14:paraId="3CCD8DA9" w14:textId="77777777" w:rsidR="006316EE" w:rsidRDefault="006316EE" w:rsidP="006316EE">
      <w:pPr>
        <w:pStyle w:val="DocumentBody"/>
      </w:pPr>
      <w:r>
        <w:t>За 2021 год в ряде отраслей РФ удалось компенсировать случившийся на фоне пандемии спад деловых поездок относительно 2019-го. Быстрее всего восстановились нефтегазовая промышленность, ретейл и фармацевтическая отрасль, менее стабильно пока себя чувствует деловой туризм в сферах, связанных с зарубежными проектами и выставками, а также в IT, сообщили «НГ» представители компании Smartway.</w:t>
      </w:r>
    </w:p>
    <w:p w14:paraId="50CC03C0" w14:textId="77777777" w:rsidR="006316EE" w:rsidRDefault="006316EE" w:rsidP="006316EE">
      <w:pPr>
        <w:pStyle w:val="DocumentBody"/>
      </w:pPr>
      <w:r>
        <w:t>Судя по их данным, если говорить совокупно по всем отраслям, деловой туризм внутри РФ в 2021-м составил около 80% от итогов 2019-го, а зарубежные поездки восстановились лишь на 30%.</w:t>
      </w:r>
    </w:p>
    <w:p w14:paraId="71055EC0" w14:textId="77777777" w:rsidR="006316EE" w:rsidRDefault="006316EE" w:rsidP="006316EE">
      <w:pPr>
        <w:pStyle w:val="DocumentBody"/>
      </w:pPr>
      <w:r>
        <w:t>Лидерами по количеству командировок в РФ стали прежде всего строительные компании, отправляющие сотрудников на вахты, и сфера обслуживания нефтяных скважин.</w:t>
      </w:r>
    </w:p>
    <w:p w14:paraId="01194E53" w14:textId="77777777" w:rsidR="006316EE" w:rsidRDefault="006316EE" w:rsidP="006316EE">
      <w:pPr>
        <w:pStyle w:val="DocumentBody"/>
      </w:pPr>
      <w:r>
        <w:t>Кроме того, в лидерах сфера продаж (медицина, бытовая техника, авто/детали) и производство (полный цикл производства, например тракторы), перечислили в Smartway.</w:t>
      </w:r>
    </w:p>
    <w:p w14:paraId="6B6E6CD9" w14:textId="77777777" w:rsidR="006316EE" w:rsidRDefault="006316EE" w:rsidP="006316EE">
      <w:pPr>
        <w:pStyle w:val="DocumentBody"/>
      </w:pPr>
      <w:r>
        <w:t>Как пояснил основатель Smartway Максим Яремко, если сравнивать востребованность деловых поездок среди руководителей или линейных специалистов, то можно отметить, что чаще перемещаются все-таки исполнители.</w:t>
      </w:r>
    </w:p>
    <w:p w14:paraId="2FD8670A" w14:textId="77777777" w:rsidR="006316EE" w:rsidRDefault="006316EE" w:rsidP="006316EE">
      <w:pPr>
        <w:pStyle w:val="DocumentBody"/>
      </w:pPr>
      <w:r>
        <w:t>Наиболее популярными, по его уточнению, целями командировок становятся производственные цели (выезд на объекты, строительство, техническое, сервисное обслуживание, монтаж, исследования, поставки, закупки), встречи с клиентами или партнерами, поездки между филиалами (встречи, открытие и контроль работы подразделений компании).</w:t>
      </w:r>
    </w:p>
    <w:p w14:paraId="3A1B3A32" w14:textId="77777777" w:rsidR="006316EE" w:rsidRDefault="006316EE" w:rsidP="006316EE">
      <w:pPr>
        <w:pStyle w:val="DocumentBody"/>
      </w:pPr>
      <w:r>
        <w:t>Представители рынка труда тоже признают, что трудовая, и прежде всего вахтовая, мобильность в России сейчас увеличивается. «Общее количество вакансий с обязательными командировками значительно выросло: за 2021 год на hh.ru было опубликовано 100 тыс. вакансий от российских компаний с упоминанием обязательных командировок для будущих сотрудников», – сообщила «НГ» руководитель службы исследований HeadHunter Мария Игнатова. Это, по ее уточнению, примерно на 40% больше, чем было даже в доковидном 2019 году.</w:t>
      </w:r>
    </w:p>
    <w:p w14:paraId="75A51AAE" w14:textId="77777777" w:rsidR="006316EE" w:rsidRDefault="006316EE" w:rsidP="006316EE">
      <w:pPr>
        <w:pStyle w:val="DocumentBody"/>
      </w:pPr>
      <w:r>
        <w:t>Доля длительных рабочих командировок по сравнению с прошлым годом в коммерческом секторе выросла на 15–25%, сообщила также основатель рекрутингового агентства ProPersonnel Татьяна Долякова.</w:t>
      </w:r>
    </w:p>
    <w:p w14:paraId="6B39849B" w14:textId="77777777" w:rsidR="006316EE" w:rsidRDefault="006316EE" w:rsidP="006316EE">
      <w:pPr>
        <w:pStyle w:val="DocumentBody"/>
      </w:pPr>
      <w:r>
        <w:t>По словам Игнатовой, чаще всего компании-работодатели отправляют в командировки сотрудников, занятых в инсталляциях и сервисном обслуживании, добыче сырья, строительстве и производстве.</w:t>
      </w:r>
    </w:p>
    <w:p w14:paraId="75498565" w14:textId="77777777" w:rsidR="006316EE" w:rsidRDefault="006316EE" w:rsidP="006316EE">
      <w:pPr>
        <w:pStyle w:val="DocumentBody"/>
      </w:pPr>
      <w:r>
        <w:t>И в случае, когда речь идет о длительных командировках, предполагающих еще и перелет, существенная часть деловых поездок формируется компаниями строительного сектора. К традиционно вахтовому сектору относится и сфера добычи сырья, хотя, судя по данным HeadHunter, сейчас там наблюдается очень небольшое, но все же снижение доли вакансий с упоминанием командировок.</w:t>
      </w:r>
    </w:p>
    <w:p w14:paraId="3A04CDDF" w14:textId="77777777" w:rsidR="006316EE" w:rsidRDefault="006316EE" w:rsidP="006316EE">
      <w:pPr>
        <w:pStyle w:val="DocumentBody"/>
      </w:pPr>
      <w:r>
        <w:t xml:space="preserve">Между тем, как пояснила гендиректор компании Ancor RightForce Ирина Авдонина, тенденция увеличения трудовой вахтовой мобильности заметна как раз в сфере добычи и переработки сырья в северных районах и на азиатской части РФ. «Там наблюдается сильная нехватка локального персонала, притом что количество мест разработки продолжает расти благодаря государственным программам стимулирования экономики, – говорит </w:t>
      </w:r>
      <w:r>
        <w:lastRenderedPageBreak/>
        <w:t>эксперт. – Проблема решается с помощью привозного вахтового персонала. У компаний уже заранее сформированы компенсационные пакеты для людей, которые готовы работать вахтовым методом».</w:t>
      </w:r>
    </w:p>
    <w:p w14:paraId="6706B0C9" w14:textId="77777777" w:rsidR="006316EE" w:rsidRDefault="006316EE" w:rsidP="006316EE">
      <w:pPr>
        <w:pStyle w:val="DocumentBody"/>
      </w:pPr>
      <w:r>
        <w:t>«В строительной сфере, по нашим наблюдениям, на вахты привозят квалифицированных специалистов, – уточнила Авдонина. – Для подсобных работ обычно хватает локальных работников, хотя они и дорогие».</w:t>
      </w:r>
    </w:p>
    <w:p w14:paraId="457659B9" w14:textId="77777777" w:rsidR="006316EE" w:rsidRDefault="006316EE" w:rsidP="006316EE">
      <w:pPr>
        <w:pStyle w:val="DocumentBody"/>
      </w:pPr>
      <w:r>
        <w:t xml:space="preserve">В сфере промышленного производства привлекают квалифицированных рабочих высоких разрядов, в частности токарей-фрезеровщиков, клепальщиков и других единичных специалистов, добавила Авдонина. </w:t>
      </w:r>
    </w:p>
    <w:p w14:paraId="04C7BA57" w14:textId="77777777" w:rsidR="006316EE" w:rsidRDefault="006316EE" w:rsidP="006316EE">
      <w:pPr>
        <w:pStyle w:val="DocumentBody"/>
      </w:pPr>
      <w:r>
        <w:t>В итоге чаще всего по стране перемещаются квалифицированные рабочие, а управленческий персонал в основном подбирают на местах, хотя, как уточнила эксперт, заметна теперь и тенденция по релокации специалистов на территорию Сибири и Дальнего Востока.</w:t>
      </w:r>
    </w:p>
    <w:p w14:paraId="40F0E66C" w14:textId="77777777" w:rsidR="006316EE" w:rsidRDefault="006316EE" w:rsidP="006316EE">
      <w:pPr>
        <w:pStyle w:val="DocumentBody"/>
      </w:pPr>
      <w:r>
        <w:t>«Основная часть поездок, за исключением бизнес-туров, всегда связана с мобильностью линейного персонала, – подтверждает ведущий научный сотрудник Института социального анализа и прогнозирования РАНХиГС Никита Мкртчян. – Это прежде всего вахтовики – работники строительной отрасли, добывающей промышленности. В крупнейшие агломерации поток несколько иной: превалируют занятые в сфере услуг».</w:t>
      </w:r>
    </w:p>
    <w:p w14:paraId="338B9518" w14:textId="77777777" w:rsidR="006316EE" w:rsidRDefault="006316EE" w:rsidP="006316EE">
      <w:pPr>
        <w:pStyle w:val="DocumentBody"/>
      </w:pPr>
      <w:r>
        <w:t>Некоторые виды работ действительно наиболее эффективно выполняют именно временные трудовые мигранты и/или вахтовики, добавил он. «К примеру, для выполнения работ в регионах российского Севера зачастую нет возможности прокладывать транспортные коммуникации», – пояснил Мкртчян.</w:t>
      </w:r>
    </w:p>
    <w:p w14:paraId="10EE6EA4" w14:textId="77777777" w:rsidR="006316EE" w:rsidRDefault="006316EE" w:rsidP="006316EE">
      <w:pPr>
        <w:pStyle w:val="DocumentBody"/>
      </w:pPr>
      <w:r>
        <w:t>При этом очевидно, что все задачи в сфере строительства, добычи природных ресурсов, рыболовства и т.п., естественно, нельзя выполнить удаленно. И кстати, аналогичная ситуация с привлечением временных работников, по его словам, наблюдается и в других странах: в Канаде, США.</w:t>
      </w:r>
    </w:p>
    <w:p w14:paraId="684868D2" w14:textId="77777777" w:rsidR="006316EE" w:rsidRDefault="006316EE" w:rsidP="006316EE">
      <w:pPr>
        <w:pStyle w:val="DocumentBody"/>
      </w:pPr>
      <w:r>
        <w:t>Да и если говорить в целом о деловых коммуникациях, то, по словам Максима Яремко, безусловно, для ряда задач в деловых поездках больше пользы: «Они позволяют налаживать связи, поддерживать подходящий уровень деловой активности, держать руку на пульсе бизнеса».</w:t>
      </w:r>
    </w:p>
    <w:p w14:paraId="3CEA2691" w14:textId="77777777" w:rsidR="006316EE" w:rsidRDefault="006316EE" w:rsidP="006316EE">
      <w:pPr>
        <w:pStyle w:val="DocumentBody"/>
      </w:pPr>
      <w:r>
        <w:t>Тем не менее, по словам Доляковой, многие компании все же адаптировались к новым, цифровым условиям, и это касается в том числе строительства, нефтяной промышленности, производства, ретейла, банков. Эксперт пояснила: например, строительство и девелопмент частично переводили в онлайн управление и разработку проектов, продажи, отдельные функции (бухгалтерию), что позволяло, в частности, «к столичным стройкам привлечь 30–70% кадров из регионов, экономя на фонде оплаты труда».</w:t>
      </w:r>
    </w:p>
    <w:p w14:paraId="243517A3" w14:textId="77777777" w:rsidR="006316EE" w:rsidRDefault="006316EE" w:rsidP="006316EE">
      <w:pPr>
        <w:pStyle w:val="DocumentBody"/>
      </w:pPr>
      <w:r>
        <w:t>Эксперты упоминают несколько факторов, способствующих сейчас командировочной активности в РФ. Первый фактор – сказывается экономическое оживление после преодоления острой фазы кризиса, вызванного пандемией.</w:t>
      </w:r>
    </w:p>
    <w:p w14:paraId="44E571C3" w14:textId="77777777" w:rsidR="006316EE" w:rsidRDefault="006316EE" w:rsidP="006316EE">
      <w:pPr>
        <w:pStyle w:val="DocumentBody"/>
      </w:pPr>
      <w:r>
        <w:t>«Мы видим, что спад относительно 2019 года в сфере делового туризма практически полностью восстановился. Регионы стали снимать ковидные ограничения, а бизнес – возвращаться к прежнему ритму работы. В 2022-м активность деловых потоков продолжает расти», – сообщил гендиректор инвестиционного фонда «Реам Менеджмент» Михаил Сиволдаев.</w:t>
      </w:r>
    </w:p>
    <w:p w14:paraId="05D04F51" w14:textId="77777777" w:rsidR="006316EE" w:rsidRDefault="006316EE" w:rsidP="006316EE">
      <w:pPr>
        <w:pStyle w:val="DocumentBody"/>
      </w:pPr>
      <w:r>
        <w:t>В качестве примеров, в каких отраслях и сферах сейчас идет восстановление с точки зрения в том числе деловых поездок, он привел сферу гостеприимства (идет строительство транспортной и иной инфраструктуры, а значит, нужны и работники), агропромышленный комплекс (вводятся в строй новые тепличные и иные комплексы), энергетику (разрабатываются проекты в том числе по возобновляемым источникам энергии).</w:t>
      </w:r>
    </w:p>
    <w:p w14:paraId="6C6D5086" w14:textId="77777777" w:rsidR="006316EE" w:rsidRDefault="006316EE" w:rsidP="006316EE">
      <w:pPr>
        <w:pStyle w:val="DocumentBody"/>
      </w:pPr>
      <w:r>
        <w:t>Доцент РЭУ им. Г.В. Плеханова Людмила Иванова-Швец к этому добавила второй фактор: несмотря на пандемию, компаниям надо продолжать выпускать продукцию, строителям строить, нефтяникам добывать нефть, «а рабочих рук не хватает, потому что сократилась численность мигрантов, существует дисбаланс рабочей силы в регионах, и поэтому важно привлечь свободную рабочую силу».</w:t>
      </w:r>
    </w:p>
    <w:p w14:paraId="6068B963" w14:textId="77777777" w:rsidR="006316EE" w:rsidRDefault="006316EE" w:rsidP="006316EE">
      <w:pPr>
        <w:pStyle w:val="DocumentBody"/>
      </w:pPr>
      <w:r>
        <w:lastRenderedPageBreak/>
        <w:t>В дальнейшем эта тенденция, по мнению эксперта, сохранится: «Потому что во многих сферах экономики ощущается серьезный дефицит работников».</w:t>
      </w:r>
    </w:p>
    <w:p w14:paraId="1DB439F6" w14:textId="77777777" w:rsidR="006316EE" w:rsidRDefault="006316EE" w:rsidP="006316EE">
      <w:pPr>
        <w:pStyle w:val="DocumentBody"/>
      </w:pPr>
      <w:r>
        <w:t>При этом не только экономические задачи перекладываются сейчас на плечи вахтовиков. Как уже писала «НГ», правительство, поддержав соответствующую инициативу Минюста, внесло ранее в Госдуму законопроект, который должен скорректировать законы об основных гарантиях избирательных прав граждан.</w:t>
      </w:r>
    </w:p>
    <w:p w14:paraId="42DBB655" w14:textId="77777777" w:rsidR="006316EE" w:rsidRDefault="006316EE" w:rsidP="006316EE">
      <w:pPr>
        <w:pStyle w:val="DocumentBody"/>
      </w:pPr>
      <w:r>
        <w:t>Законопроект прописывает, что участковые комиссии в вахтовых поселках по аналогии, например, с полярными станциями можно будет формировать из любых граждан. А бюллетени для вахтовиков можно будет завозить с большим запасом, поскольку заранее подсчитать вахтовый электорат якобы невозможно (см. «НГ» от 27.01.22).</w:t>
      </w:r>
    </w:p>
    <w:p w14:paraId="40130BEF" w14:textId="77777777" w:rsidR="006316EE" w:rsidRDefault="006316EE" w:rsidP="006316EE">
      <w:pPr>
        <w:pStyle w:val="DocumentBody"/>
      </w:pPr>
      <w:r>
        <w:t>Из чего напрашивается вывод, что в электоральном смысле вахтовые поселки могут стать «черными дырами». Хотя научный руководитель Института региональных проблем Дмитрий Журавлев сделал ремарку: «С правовой точки зрения, дыр нет – законодательство все же общее. Но с точки зрения мотивации дыра есть – проблемы региона вахтовика не касаются, поэтому голосовать он может по каким-то другим мотивам».</w:t>
      </w:r>
    </w:p>
    <w:p w14:paraId="6F8BC602" w14:textId="77777777" w:rsidR="006316EE" w:rsidRDefault="006316EE" w:rsidP="006316EE">
      <w:pPr>
        <w:pStyle w:val="DocumentBody"/>
      </w:pPr>
      <w:r>
        <w:t xml:space="preserve">Судя по информации на сайте Госдумы, этот законопроект планируется рассмотреть в первом чтении уже в марте.  </w:t>
      </w:r>
    </w:p>
    <w:p w14:paraId="25799D4C" w14:textId="60383CCD" w:rsidR="006316EE" w:rsidRPr="006316EE" w:rsidRDefault="006316EE" w:rsidP="006316EE">
      <w:hyperlink r:id="rId31" w:history="1">
        <w:r w:rsidRPr="00815C07">
          <w:rPr>
            <w:rStyle w:val="a7"/>
          </w:rPr>
          <w:t>https://www.ng.ru/economics/2022-02-21/1_8377_problems.html</w:t>
        </w:r>
      </w:hyperlink>
    </w:p>
    <w:p w14:paraId="5A328477" w14:textId="45942B2D" w:rsidR="0012029E" w:rsidRDefault="0012029E" w:rsidP="0012029E">
      <w:pPr>
        <w:pStyle w:val="3"/>
      </w:pPr>
      <w:bookmarkStart w:id="83" w:name="_Toc96445239"/>
      <w:r w:rsidRPr="00656B3C">
        <w:t>АНОНСЫ СОБЫТИЙ</w:t>
      </w:r>
      <w:bookmarkEnd w:id="78"/>
      <w:bookmarkEnd w:id="83"/>
    </w:p>
    <w:p w14:paraId="081CEB84" w14:textId="77777777" w:rsidR="000848A8" w:rsidRDefault="000848A8" w:rsidP="000848A8">
      <w:pPr>
        <w:pStyle w:val="4"/>
      </w:pPr>
      <w:bookmarkStart w:id="84" w:name="_Toc96445240"/>
      <w:r>
        <w:rPr>
          <w:rStyle w:val="DocumentDate"/>
        </w:rPr>
        <w:t>21.02.2022</w:t>
      </w:r>
      <w:r>
        <w:br/>
      </w:r>
      <w:r>
        <w:rPr>
          <w:rStyle w:val="DocumentName"/>
        </w:rPr>
        <w:t>Ведомости проведут 2 марта бизнес-завтрак по вопросам трудовых отношений</w:t>
      </w:r>
      <w:bookmarkEnd w:id="84"/>
    </w:p>
    <w:p w14:paraId="5883D1BC" w14:textId="77777777" w:rsidR="000848A8" w:rsidRDefault="000848A8" w:rsidP="000848A8">
      <w:pPr>
        <w:pStyle w:val="DocumentBody"/>
      </w:pPr>
      <w:r>
        <w:t>Конференции. В Москве 2 марта 2022 года состоится бизнес-завтрак "HR Legal: Трудовые отношения и законодательство", организуемый деловым изданием "Ведомости".</w:t>
      </w:r>
    </w:p>
    <w:p w14:paraId="54120EA2" w14:textId="77777777" w:rsidR="000848A8" w:rsidRDefault="000848A8" w:rsidP="000848A8">
      <w:pPr>
        <w:pStyle w:val="DocumentBody"/>
      </w:pPr>
      <w:r>
        <w:t>"HR Legal: Трудовые отношения и законодательство" - это ежегодный проект "Ведомостей", в рамках которого обсуждаются самые значимые изменения в трудовом законодательстве.</w:t>
      </w:r>
    </w:p>
    <w:p w14:paraId="53C847EC" w14:textId="77777777" w:rsidR="000848A8" w:rsidRDefault="000848A8" w:rsidP="000848A8">
      <w:pPr>
        <w:pStyle w:val="DocumentBody"/>
      </w:pPr>
      <w:r>
        <w:t>Цель проекта - совместный поиск путей решения правовых проблем и вопросов в области трудовых отношений, возникающих у компаний-работодателей.</w:t>
      </w:r>
    </w:p>
    <w:p w14:paraId="457C183A" w14:textId="77777777" w:rsidR="000848A8" w:rsidRDefault="000848A8" w:rsidP="000848A8">
      <w:pPr>
        <w:pStyle w:val="DocumentBody"/>
      </w:pPr>
      <w:r>
        <w:t>В фокусе обсуждения</w:t>
      </w:r>
    </w:p>
    <w:p w14:paraId="44BA4DB3" w14:textId="77777777" w:rsidR="000848A8" w:rsidRDefault="000848A8" w:rsidP="000848A8">
      <w:pPr>
        <w:pStyle w:val="DocumentBody"/>
      </w:pPr>
      <w:r>
        <w:t>Изменения в трудовом законодательстве РФ - 2021/22: на какие новшества и поправки стоит обратить особое внимание?</w:t>
      </w:r>
    </w:p>
    <w:p w14:paraId="3A43A3B2" w14:textId="77777777" w:rsidR="000848A8" w:rsidRDefault="000848A8" w:rsidP="000848A8">
      <w:pPr>
        <w:pStyle w:val="DocumentBody"/>
      </w:pPr>
      <w:r>
        <w:t>Проверки ГИТ: как инспекторы будут проверять работодателей в 2022 году?</w:t>
      </w:r>
    </w:p>
    <w:p w14:paraId="4FEBAB12" w14:textId="77777777" w:rsidR="000848A8" w:rsidRDefault="000848A8" w:rsidP="000848A8">
      <w:pPr>
        <w:pStyle w:val="DocumentBody"/>
      </w:pPr>
      <w:r>
        <w:t>Электронный документооборот в сфере трудовых отношений: тонкости и нюансы.</w:t>
      </w:r>
    </w:p>
    <w:p w14:paraId="1F0EAF5A" w14:textId="77777777" w:rsidR="000848A8" w:rsidRDefault="000848A8" w:rsidP="000848A8">
      <w:pPr>
        <w:pStyle w:val="DocumentBody"/>
      </w:pPr>
      <w:r>
        <w:t>Безопасный офис и условия труда: антиковидные ограничения и соблюдение требований Роспотребнадзора.</w:t>
      </w:r>
    </w:p>
    <w:p w14:paraId="1169D30F" w14:textId="77777777" w:rsidR="000848A8" w:rsidRDefault="000848A8" w:rsidP="000848A8">
      <w:pPr>
        <w:pStyle w:val="DocumentBody"/>
      </w:pPr>
      <w:r>
        <w:t>Сотрудничество с самозанятыми: возможности vs риски.</w:t>
      </w:r>
    </w:p>
    <w:p w14:paraId="23D2A53E" w14:textId="77777777" w:rsidR="000848A8" w:rsidRDefault="000848A8" w:rsidP="000848A8">
      <w:pPr>
        <w:pStyle w:val="DocumentBody"/>
      </w:pPr>
      <w:r>
        <w:t>Трудовые конфликты: сложные случаи и рекомендации по их внесудебному урегулированию.</w:t>
      </w:r>
    </w:p>
    <w:p w14:paraId="6319F73D" w14:textId="77777777" w:rsidR="000848A8" w:rsidRDefault="000848A8" w:rsidP="000848A8">
      <w:pPr>
        <w:pStyle w:val="DocumentBody"/>
      </w:pPr>
      <w:r>
        <w:t xml:space="preserve">Среди спикеров: Владимир Евтеев, директор юридического департамента, "Фортеинвест"; Александр Екимов, директор по безопасности труда и охране здоровья, "Т плюс"; Илья Ермашенков, HR-директор, Сarcade (группа компаний "Газпромбанк лизинг"); Анна Киреева, региональный HR-директор, Radisson Hotel Group; Андрей Петров, директор по управлению трудовой, уголовной, административной практиками и сопровождению исполнительного производства, "Вымпелком"; Марина Рыжкова, партнер, руководитель трудовой практики, AB Dentons; Иван </w:t>
      </w:r>
      <w:r>
        <w:rPr>
          <w:b/>
        </w:rPr>
        <w:t>Шкловец, заместитель руководителя, Федеральная служба по труду и занятости</w:t>
      </w:r>
      <w:r>
        <w:t>.</w:t>
      </w:r>
    </w:p>
    <w:p w14:paraId="762ED671" w14:textId="77777777" w:rsidR="000848A8" w:rsidRDefault="000848A8" w:rsidP="000848A8">
      <w:pPr>
        <w:pStyle w:val="DocumentBody"/>
      </w:pPr>
      <w:r>
        <w:t>К участию приглашаются: HR-руководители компаний, юристы и эксперты в сфере трудового права. Программа и условия участия - на сайте.</w:t>
      </w:r>
    </w:p>
    <w:p w14:paraId="7DE5B3D8" w14:textId="77777777" w:rsidR="000848A8" w:rsidRDefault="00F35B6D" w:rsidP="000848A8">
      <w:hyperlink r:id="rId32" w:history="1">
        <w:r w:rsidR="000848A8">
          <w:rPr>
            <w:rStyle w:val="DocumentOriginalLink"/>
          </w:rPr>
          <w:t>https://ria.ru/20220221/biznes-zavtrak-1774150566.html</w:t>
        </w:r>
      </w:hyperlink>
    </w:p>
    <w:sectPr w:rsidR="000848A8" w:rsidSect="00265DE4">
      <w:headerReference w:type="default" r:id="rId33"/>
      <w:footerReference w:type="default" r:id="rId34"/>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73375" w14:textId="77777777" w:rsidR="007F7205" w:rsidRDefault="007F7205" w:rsidP="00A10489">
      <w:pPr>
        <w:spacing w:before="0" w:after="0" w:line="240" w:lineRule="auto"/>
      </w:pPr>
      <w:r>
        <w:separator/>
      </w:r>
    </w:p>
  </w:endnote>
  <w:endnote w:type="continuationSeparator" w:id="0">
    <w:p w14:paraId="4154442F" w14:textId="77777777" w:rsidR="007F7205" w:rsidRDefault="007F7205"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F35B6D" w:rsidRPr="00EA13FD" w:rsidRDefault="00F35B6D">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1F0555">
          <w:rPr>
            <w:rFonts w:asciiTheme="minorHAnsi" w:hAnsiTheme="minorHAnsi" w:cstheme="minorHAnsi"/>
            <w:noProof/>
            <w:color w:val="808080"/>
            <w:sz w:val="52"/>
            <w:szCs w:val="52"/>
          </w:rPr>
          <w:t>24</w:t>
        </w:r>
        <w:r w:rsidRPr="001F5042">
          <w:rPr>
            <w:rFonts w:asciiTheme="minorHAnsi" w:hAnsiTheme="minorHAnsi" w:cstheme="minorHAnsi"/>
            <w:color w:val="808080"/>
            <w:sz w:val="52"/>
            <w:szCs w:val="52"/>
          </w:rPr>
          <w:fldChar w:fldCharType="end"/>
        </w:r>
      </w:p>
    </w:sdtContent>
  </w:sdt>
  <w:p w14:paraId="11843976" w14:textId="77777777" w:rsidR="00F35B6D" w:rsidRDefault="00F35B6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0DE33" w14:textId="77777777" w:rsidR="007F7205" w:rsidRDefault="007F7205" w:rsidP="00A10489">
      <w:pPr>
        <w:spacing w:before="0" w:after="0" w:line="240" w:lineRule="auto"/>
      </w:pPr>
      <w:r>
        <w:separator/>
      </w:r>
    </w:p>
  </w:footnote>
  <w:footnote w:type="continuationSeparator" w:id="0">
    <w:p w14:paraId="7E444DDA" w14:textId="77777777" w:rsidR="007F7205" w:rsidRDefault="007F7205"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FC2E" w14:textId="35E14C70" w:rsidR="00F35B6D" w:rsidRPr="00A55511" w:rsidRDefault="00F35B6D"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22 февраля </w:t>
    </w:r>
    <w:r w:rsidRPr="00540FD2">
      <w:rPr>
        <w:rFonts w:ascii="Calibri" w:hAnsi="Calibri"/>
        <w:b/>
        <w:color w:val="244061"/>
        <w:sz w:val="22"/>
        <w:szCs w:val="22"/>
      </w:rPr>
      <w:t>20</w:t>
    </w:r>
    <w:r>
      <w:rPr>
        <w:rFonts w:ascii="Calibri" w:hAnsi="Calibri"/>
        <w:b/>
        <w:color w:val="244061"/>
        <w:sz w:val="22"/>
        <w:szCs w:val="22"/>
      </w:rPr>
      <w:t>22</w:t>
    </w:r>
  </w:p>
  <w:p w14:paraId="4D47277C" w14:textId="77777777" w:rsidR="00F35B6D" w:rsidRDefault="00F35B6D"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64B52"/>
    <w:multiLevelType w:val="singleLevel"/>
    <w:tmpl w:val="8A709206"/>
    <w:lvl w:ilvl="0">
      <w:numFmt w:val="bullet"/>
      <w:lvlText w:val="•"/>
      <w:lvlJc w:val="left"/>
      <w:pPr>
        <w:ind w:left="420" w:hanging="360"/>
      </w:pPr>
    </w:lvl>
  </w:abstractNum>
  <w:abstractNum w:abstractNumId="1">
    <w:nsid w:val="132F3145"/>
    <w:multiLevelType w:val="singleLevel"/>
    <w:tmpl w:val="C784AF0E"/>
    <w:lvl w:ilvl="0">
      <w:start w:val="1"/>
      <w:numFmt w:val="upperLetter"/>
      <w:lvlText w:val="%1."/>
      <w:lvlJc w:val="left"/>
      <w:pPr>
        <w:ind w:left="420" w:hanging="360"/>
      </w:pPr>
    </w:lvl>
  </w:abstractNum>
  <w:abstractNum w:abstractNumId="2">
    <w:nsid w:val="1B901F3F"/>
    <w:multiLevelType w:val="singleLevel"/>
    <w:tmpl w:val="C34231C6"/>
    <w:lvl w:ilvl="0">
      <w:start w:val="1"/>
      <w:numFmt w:val="lowerLetter"/>
      <w:lvlText w:val="%1."/>
      <w:lvlJc w:val="left"/>
      <w:pPr>
        <w:ind w:left="420" w:hanging="360"/>
      </w:pPr>
    </w:lvl>
  </w:abstractNum>
  <w:abstractNum w:abstractNumId="3">
    <w:nsid w:val="1FCC10BD"/>
    <w:multiLevelType w:val="singleLevel"/>
    <w:tmpl w:val="A2146AD4"/>
    <w:lvl w:ilvl="0">
      <w:numFmt w:val="bullet"/>
      <w:lvlText w:val="•"/>
      <w:lvlJc w:val="left"/>
      <w:pPr>
        <w:ind w:left="420" w:hanging="360"/>
      </w:pPr>
    </w:lvl>
  </w:abstractNum>
  <w:abstractNum w:abstractNumId="4">
    <w:nsid w:val="29C47B06"/>
    <w:multiLevelType w:val="singleLevel"/>
    <w:tmpl w:val="F208D84A"/>
    <w:lvl w:ilvl="0">
      <w:numFmt w:val="bullet"/>
      <w:lvlText w:val="o"/>
      <w:lvlJc w:val="left"/>
      <w:pPr>
        <w:ind w:left="420" w:hanging="360"/>
      </w:pPr>
    </w:lvl>
  </w:abstractNum>
  <w:abstractNum w:abstractNumId="5">
    <w:nsid w:val="2E6103D7"/>
    <w:multiLevelType w:val="singleLevel"/>
    <w:tmpl w:val="D8E6A034"/>
    <w:lvl w:ilvl="0">
      <w:start w:val="1"/>
      <w:numFmt w:val="lowerRoman"/>
      <w:lvlText w:val="%1."/>
      <w:lvlJc w:val="left"/>
      <w:pPr>
        <w:ind w:left="420" w:hanging="360"/>
      </w:pPr>
    </w:lvl>
  </w:abstractNum>
  <w:abstractNum w:abstractNumId="6">
    <w:nsid w:val="3FED1575"/>
    <w:multiLevelType w:val="singleLevel"/>
    <w:tmpl w:val="D8BC4218"/>
    <w:lvl w:ilvl="0">
      <w:start w:val="1"/>
      <w:numFmt w:val="decimal"/>
      <w:lvlText w:val="%1."/>
      <w:lvlJc w:val="left"/>
      <w:pPr>
        <w:ind w:left="420" w:hanging="360"/>
      </w:pPr>
    </w:lvl>
  </w:abstractNum>
  <w:abstractNum w:abstractNumId="7">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489398C"/>
    <w:multiLevelType w:val="singleLevel"/>
    <w:tmpl w:val="D0DC3770"/>
    <w:lvl w:ilvl="0">
      <w:start w:val="1"/>
      <w:numFmt w:val="decimal"/>
      <w:lvlText w:val="%1."/>
      <w:lvlJc w:val="left"/>
      <w:pPr>
        <w:ind w:left="420" w:hanging="360"/>
      </w:pPr>
    </w:lvl>
  </w:abstractNum>
  <w:abstractNum w:abstractNumId="9">
    <w:nsid w:val="66A92B05"/>
    <w:multiLevelType w:val="singleLevel"/>
    <w:tmpl w:val="2A182B80"/>
    <w:lvl w:ilvl="0">
      <w:start w:val="1"/>
      <w:numFmt w:val="upperRoman"/>
      <w:lvlText w:val="%1."/>
      <w:lvlJc w:val="left"/>
      <w:pPr>
        <w:ind w:left="420" w:hanging="360"/>
      </w:pPr>
    </w:lvl>
  </w:abstractNum>
  <w:abstractNum w:abstractNumId="10">
    <w:nsid w:val="6CCC1B3B"/>
    <w:multiLevelType w:val="singleLevel"/>
    <w:tmpl w:val="A002E802"/>
    <w:lvl w:ilvl="0">
      <w:numFmt w:val="bullet"/>
      <w:lvlText w:val="▪"/>
      <w:lvlJc w:val="left"/>
      <w:pPr>
        <w:ind w:left="420" w:hanging="360"/>
      </w:pPr>
    </w:lvl>
  </w:abstractNum>
  <w:num w:numId="1">
    <w:abstractNumId w:val="3"/>
    <w:lvlOverride w:ilvl="0">
      <w:startOverride w:val="1"/>
    </w:lvlOverride>
  </w:num>
  <w:num w:numId="2">
    <w:abstractNumId w:val="8"/>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8"/>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7"/>
  </w:num>
  <w:num w:numId="17">
    <w:abstractNumId w:val="6"/>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8E3"/>
    <w:rsid w:val="000541AB"/>
    <w:rsid w:val="00063979"/>
    <w:rsid w:val="00065C0F"/>
    <w:rsid w:val="000668FB"/>
    <w:rsid w:val="000679E7"/>
    <w:rsid w:val="000775A8"/>
    <w:rsid w:val="000848A8"/>
    <w:rsid w:val="00092F9E"/>
    <w:rsid w:val="000A5314"/>
    <w:rsid w:val="000A6D0C"/>
    <w:rsid w:val="000B4BB0"/>
    <w:rsid w:val="000C4B37"/>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3136E"/>
    <w:rsid w:val="00143013"/>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1C9"/>
    <w:rsid w:val="001D0247"/>
    <w:rsid w:val="001E3C6E"/>
    <w:rsid w:val="001F0555"/>
    <w:rsid w:val="001F5042"/>
    <w:rsid w:val="001F72A6"/>
    <w:rsid w:val="00201B2B"/>
    <w:rsid w:val="002152CA"/>
    <w:rsid w:val="00240AA1"/>
    <w:rsid w:val="00241628"/>
    <w:rsid w:val="002569DA"/>
    <w:rsid w:val="00257085"/>
    <w:rsid w:val="00264722"/>
    <w:rsid w:val="00265951"/>
    <w:rsid w:val="00265DE4"/>
    <w:rsid w:val="002A398F"/>
    <w:rsid w:val="002A5410"/>
    <w:rsid w:val="002A76A8"/>
    <w:rsid w:val="002B1AF2"/>
    <w:rsid w:val="002D04B3"/>
    <w:rsid w:val="002D41E5"/>
    <w:rsid w:val="002E481C"/>
    <w:rsid w:val="002E7A71"/>
    <w:rsid w:val="002F4348"/>
    <w:rsid w:val="002F6C52"/>
    <w:rsid w:val="002F70C1"/>
    <w:rsid w:val="00302C85"/>
    <w:rsid w:val="0031495F"/>
    <w:rsid w:val="003302CB"/>
    <w:rsid w:val="0033237E"/>
    <w:rsid w:val="00332614"/>
    <w:rsid w:val="003432DC"/>
    <w:rsid w:val="00345F8D"/>
    <w:rsid w:val="00354848"/>
    <w:rsid w:val="00355BB2"/>
    <w:rsid w:val="00372DB6"/>
    <w:rsid w:val="00373977"/>
    <w:rsid w:val="003759B0"/>
    <w:rsid w:val="00382469"/>
    <w:rsid w:val="00384C0E"/>
    <w:rsid w:val="00391FAD"/>
    <w:rsid w:val="003A43CA"/>
    <w:rsid w:val="003B07A0"/>
    <w:rsid w:val="003B2DB7"/>
    <w:rsid w:val="003B42E7"/>
    <w:rsid w:val="003C39EE"/>
    <w:rsid w:val="003C7A73"/>
    <w:rsid w:val="003D0AB6"/>
    <w:rsid w:val="003D508D"/>
    <w:rsid w:val="003D50F1"/>
    <w:rsid w:val="003D7F4A"/>
    <w:rsid w:val="003E19A1"/>
    <w:rsid w:val="003F3C72"/>
    <w:rsid w:val="004002D6"/>
    <w:rsid w:val="00402F6E"/>
    <w:rsid w:val="00406D32"/>
    <w:rsid w:val="00426473"/>
    <w:rsid w:val="00431FC1"/>
    <w:rsid w:val="00433E65"/>
    <w:rsid w:val="00435CF8"/>
    <w:rsid w:val="004512F4"/>
    <w:rsid w:val="00453BDB"/>
    <w:rsid w:val="00456C58"/>
    <w:rsid w:val="004620FC"/>
    <w:rsid w:val="004636CB"/>
    <w:rsid w:val="004725F3"/>
    <w:rsid w:val="00474E85"/>
    <w:rsid w:val="00483C4B"/>
    <w:rsid w:val="00484802"/>
    <w:rsid w:val="00484C16"/>
    <w:rsid w:val="0048684E"/>
    <w:rsid w:val="00494879"/>
    <w:rsid w:val="00495541"/>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217F7"/>
    <w:rsid w:val="0052408C"/>
    <w:rsid w:val="005408C0"/>
    <w:rsid w:val="0054153D"/>
    <w:rsid w:val="005643B0"/>
    <w:rsid w:val="00573B9E"/>
    <w:rsid w:val="005945B3"/>
    <w:rsid w:val="005A5B5F"/>
    <w:rsid w:val="005A69A3"/>
    <w:rsid w:val="005B3580"/>
    <w:rsid w:val="005B4A95"/>
    <w:rsid w:val="005B5F8B"/>
    <w:rsid w:val="005D026A"/>
    <w:rsid w:val="005F54C5"/>
    <w:rsid w:val="00604A4D"/>
    <w:rsid w:val="00604F83"/>
    <w:rsid w:val="00607312"/>
    <w:rsid w:val="006139DB"/>
    <w:rsid w:val="0062498A"/>
    <w:rsid w:val="00630E47"/>
    <w:rsid w:val="006316EE"/>
    <w:rsid w:val="0063193B"/>
    <w:rsid w:val="00633F91"/>
    <w:rsid w:val="00634E7B"/>
    <w:rsid w:val="0064623B"/>
    <w:rsid w:val="00654E67"/>
    <w:rsid w:val="00661485"/>
    <w:rsid w:val="0066713F"/>
    <w:rsid w:val="00670783"/>
    <w:rsid w:val="00694A9F"/>
    <w:rsid w:val="006965C7"/>
    <w:rsid w:val="006A32A2"/>
    <w:rsid w:val="006B2692"/>
    <w:rsid w:val="006D0CBD"/>
    <w:rsid w:val="006D3B0B"/>
    <w:rsid w:val="006E6CB9"/>
    <w:rsid w:val="006E79EB"/>
    <w:rsid w:val="006F1E89"/>
    <w:rsid w:val="00700446"/>
    <w:rsid w:val="007039A3"/>
    <w:rsid w:val="00706A1F"/>
    <w:rsid w:val="00707EA6"/>
    <w:rsid w:val="0071007A"/>
    <w:rsid w:val="00723DFE"/>
    <w:rsid w:val="0072584F"/>
    <w:rsid w:val="007320FA"/>
    <w:rsid w:val="0073544B"/>
    <w:rsid w:val="00742E9C"/>
    <w:rsid w:val="007466A1"/>
    <w:rsid w:val="0074692B"/>
    <w:rsid w:val="0075718D"/>
    <w:rsid w:val="007667F1"/>
    <w:rsid w:val="0077161D"/>
    <w:rsid w:val="007816AD"/>
    <w:rsid w:val="00793F1B"/>
    <w:rsid w:val="007A64E7"/>
    <w:rsid w:val="007B1867"/>
    <w:rsid w:val="007C15AE"/>
    <w:rsid w:val="007C5650"/>
    <w:rsid w:val="007C623D"/>
    <w:rsid w:val="007D3356"/>
    <w:rsid w:val="007D7037"/>
    <w:rsid w:val="007F5D61"/>
    <w:rsid w:val="007F7205"/>
    <w:rsid w:val="007F7B10"/>
    <w:rsid w:val="00802FD9"/>
    <w:rsid w:val="0080516A"/>
    <w:rsid w:val="008058D5"/>
    <w:rsid w:val="0081202D"/>
    <w:rsid w:val="00814D56"/>
    <w:rsid w:val="008172A3"/>
    <w:rsid w:val="00830E82"/>
    <w:rsid w:val="0084398C"/>
    <w:rsid w:val="00846BB2"/>
    <w:rsid w:val="0085568C"/>
    <w:rsid w:val="00863814"/>
    <w:rsid w:val="00863B35"/>
    <w:rsid w:val="00874B21"/>
    <w:rsid w:val="00880BB0"/>
    <w:rsid w:val="008847CB"/>
    <w:rsid w:val="00897A05"/>
    <w:rsid w:val="008A7346"/>
    <w:rsid w:val="008B37AC"/>
    <w:rsid w:val="008B4AD6"/>
    <w:rsid w:val="008B7BD1"/>
    <w:rsid w:val="008D0420"/>
    <w:rsid w:val="008D7729"/>
    <w:rsid w:val="008E5BDA"/>
    <w:rsid w:val="008E6EE1"/>
    <w:rsid w:val="008F420C"/>
    <w:rsid w:val="00901307"/>
    <w:rsid w:val="00902ED4"/>
    <w:rsid w:val="00927306"/>
    <w:rsid w:val="00934CBD"/>
    <w:rsid w:val="00941AE9"/>
    <w:rsid w:val="00947A99"/>
    <w:rsid w:val="00950A0B"/>
    <w:rsid w:val="00955131"/>
    <w:rsid w:val="00956F63"/>
    <w:rsid w:val="009620D7"/>
    <w:rsid w:val="009653DC"/>
    <w:rsid w:val="00967F30"/>
    <w:rsid w:val="00982324"/>
    <w:rsid w:val="00984944"/>
    <w:rsid w:val="009914E7"/>
    <w:rsid w:val="00994A06"/>
    <w:rsid w:val="009A0D46"/>
    <w:rsid w:val="009C6112"/>
    <w:rsid w:val="009C633C"/>
    <w:rsid w:val="009C7E8E"/>
    <w:rsid w:val="009F012F"/>
    <w:rsid w:val="00A06CCB"/>
    <w:rsid w:val="00A10489"/>
    <w:rsid w:val="00A15CFE"/>
    <w:rsid w:val="00A1686A"/>
    <w:rsid w:val="00A17862"/>
    <w:rsid w:val="00A212DF"/>
    <w:rsid w:val="00A253AA"/>
    <w:rsid w:val="00A35806"/>
    <w:rsid w:val="00A37A1A"/>
    <w:rsid w:val="00A504FD"/>
    <w:rsid w:val="00A60AA3"/>
    <w:rsid w:val="00A72C48"/>
    <w:rsid w:val="00A7370C"/>
    <w:rsid w:val="00A8488D"/>
    <w:rsid w:val="00A901CB"/>
    <w:rsid w:val="00AB174D"/>
    <w:rsid w:val="00AB564B"/>
    <w:rsid w:val="00AD5B29"/>
    <w:rsid w:val="00AE07A6"/>
    <w:rsid w:val="00AE3574"/>
    <w:rsid w:val="00AE3A32"/>
    <w:rsid w:val="00AF6B6D"/>
    <w:rsid w:val="00AF76DA"/>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A545E"/>
    <w:rsid w:val="00BE07A2"/>
    <w:rsid w:val="00BE35E3"/>
    <w:rsid w:val="00BE5024"/>
    <w:rsid w:val="00BF6965"/>
    <w:rsid w:val="00C00ECE"/>
    <w:rsid w:val="00C0585B"/>
    <w:rsid w:val="00C07870"/>
    <w:rsid w:val="00C16A95"/>
    <w:rsid w:val="00C34A71"/>
    <w:rsid w:val="00C36F4E"/>
    <w:rsid w:val="00C408CC"/>
    <w:rsid w:val="00C52A8F"/>
    <w:rsid w:val="00C54786"/>
    <w:rsid w:val="00C708F8"/>
    <w:rsid w:val="00C74411"/>
    <w:rsid w:val="00C85874"/>
    <w:rsid w:val="00C867A9"/>
    <w:rsid w:val="00C86B69"/>
    <w:rsid w:val="00C91843"/>
    <w:rsid w:val="00C9755E"/>
    <w:rsid w:val="00CB2628"/>
    <w:rsid w:val="00CB308C"/>
    <w:rsid w:val="00CC006C"/>
    <w:rsid w:val="00CC0211"/>
    <w:rsid w:val="00CC6214"/>
    <w:rsid w:val="00CD0C19"/>
    <w:rsid w:val="00CD1C20"/>
    <w:rsid w:val="00CD2769"/>
    <w:rsid w:val="00CD4CDC"/>
    <w:rsid w:val="00CD59F5"/>
    <w:rsid w:val="00CD7C46"/>
    <w:rsid w:val="00CE5B1F"/>
    <w:rsid w:val="00CF138C"/>
    <w:rsid w:val="00CF498E"/>
    <w:rsid w:val="00CF7C6E"/>
    <w:rsid w:val="00D01CC0"/>
    <w:rsid w:val="00D030D5"/>
    <w:rsid w:val="00D07164"/>
    <w:rsid w:val="00D155FD"/>
    <w:rsid w:val="00D346D8"/>
    <w:rsid w:val="00D40D82"/>
    <w:rsid w:val="00D66AF3"/>
    <w:rsid w:val="00D86630"/>
    <w:rsid w:val="00D90809"/>
    <w:rsid w:val="00D90A7B"/>
    <w:rsid w:val="00D93752"/>
    <w:rsid w:val="00D960C2"/>
    <w:rsid w:val="00DA45A4"/>
    <w:rsid w:val="00DC78CD"/>
    <w:rsid w:val="00DD446D"/>
    <w:rsid w:val="00DD6708"/>
    <w:rsid w:val="00DE16D9"/>
    <w:rsid w:val="00DE4CA6"/>
    <w:rsid w:val="00DF04A7"/>
    <w:rsid w:val="00DF3EB0"/>
    <w:rsid w:val="00E11AEA"/>
    <w:rsid w:val="00E11D3B"/>
    <w:rsid w:val="00E17A08"/>
    <w:rsid w:val="00E42D53"/>
    <w:rsid w:val="00E560BB"/>
    <w:rsid w:val="00E64AC5"/>
    <w:rsid w:val="00E73C5B"/>
    <w:rsid w:val="00E767CE"/>
    <w:rsid w:val="00E82176"/>
    <w:rsid w:val="00E85B4F"/>
    <w:rsid w:val="00EA13FD"/>
    <w:rsid w:val="00EA5CF1"/>
    <w:rsid w:val="00EA67C7"/>
    <w:rsid w:val="00EA7AAA"/>
    <w:rsid w:val="00EC344C"/>
    <w:rsid w:val="00EC3508"/>
    <w:rsid w:val="00EC4CB1"/>
    <w:rsid w:val="00EC5721"/>
    <w:rsid w:val="00EC684F"/>
    <w:rsid w:val="00ED2765"/>
    <w:rsid w:val="00ED330B"/>
    <w:rsid w:val="00ED4BF5"/>
    <w:rsid w:val="00EF63B3"/>
    <w:rsid w:val="00F00CEE"/>
    <w:rsid w:val="00F0119F"/>
    <w:rsid w:val="00F02B66"/>
    <w:rsid w:val="00F074D5"/>
    <w:rsid w:val="00F249A9"/>
    <w:rsid w:val="00F25312"/>
    <w:rsid w:val="00F26E94"/>
    <w:rsid w:val="00F313A3"/>
    <w:rsid w:val="00F34D27"/>
    <w:rsid w:val="00F35B6D"/>
    <w:rsid w:val="00F433C9"/>
    <w:rsid w:val="00F43BC2"/>
    <w:rsid w:val="00F46C62"/>
    <w:rsid w:val="00F52254"/>
    <w:rsid w:val="00F533BE"/>
    <w:rsid w:val="00F544A3"/>
    <w:rsid w:val="00F56E35"/>
    <w:rsid w:val="00F61929"/>
    <w:rsid w:val="00F626A6"/>
    <w:rsid w:val="00F707E3"/>
    <w:rsid w:val="00FA614E"/>
    <w:rsid w:val="00FC4BC9"/>
    <w:rsid w:val="00FC62CC"/>
    <w:rsid w:val="00FC788B"/>
    <w:rsid w:val="00FD1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289433790">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habarovsk.octagon.media/novosti/ugolnye_predpriyatiya_yakutii_zayavili_o_gotovnosti_trudoustroit_bezhencev_iz_donbassa.html" TargetMode="External"/><Relationship Id="rId18" Type="http://schemas.openxmlformats.org/officeDocument/2006/relationships/hyperlink" Target="https://www.pnp.ru/social/nuzhdayushhikhsya-khotyat-opredelyat-s-pomoshhyu-onlayn-platformy.html" TargetMode="External"/><Relationship Id="rId26" Type="http://schemas.openxmlformats.org/officeDocument/2006/relationships/hyperlink" Target="http://businesspskov.ru/news/193233.html" TargetMode="External"/><Relationship Id="rId3" Type="http://schemas.openxmlformats.org/officeDocument/2006/relationships/styles" Target="styles.xml"/><Relationship Id="rId21" Type="http://schemas.openxmlformats.org/officeDocument/2006/relationships/hyperlink" Target="https://m.ura.news/news/1052534320"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fashionunited.ru/novostee/reetyeil/sotrudniki-obuvi-rossii-zhaluyutsya-na-zaderzhki-zarplaty/2022022233970" TargetMode="External"/><Relationship Id="rId17" Type="http://schemas.openxmlformats.org/officeDocument/2006/relationships/hyperlink" Target="https://www.pnp.ru/social/luchshikh-medicinskikh-kibernetikov-i-biofizikov-khotyat-pooshhryat-vyplatami.html" TargetMode="External"/><Relationship Id="rId25" Type="http://schemas.openxmlformats.org/officeDocument/2006/relationships/hyperlink" Target="https://tvoy-bor.ru/news/city/2022/02/21/297621.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dia-mig.ru/industry/vytesnit-li-russkaja-vahta-inostrannyh-rabochih/" TargetMode="External"/><Relationship Id="rId20" Type="http://schemas.openxmlformats.org/officeDocument/2006/relationships/hyperlink" Target="https://www.solidarnost.org/news/rossiyanam-napomnili-o-dlinnoy-rabochey-nedele.html" TargetMode="External"/><Relationship Id="rId29" Type="http://schemas.openxmlformats.org/officeDocument/2006/relationships/hyperlink" Target="https://www.ng.ru/economics/2022-02-21/1_8377_problem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gtrk.ru/novosti/proisshestviya/v-cheboksarah-na-stadione-energiya-pri-raschistke-snega-s-kryshi-razbilsya-rabochiy/" TargetMode="External"/><Relationship Id="rId24" Type="http://schemas.openxmlformats.org/officeDocument/2006/relationships/hyperlink" Target="https://adi19.ru/news/37949-abazinskij-sahtostroj-bespecno-narusal-trudovoj-kodeks-rf" TargetMode="External"/><Relationship Id="rId32" Type="http://schemas.openxmlformats.org/officeDocument/2006/relationships/hyperlink" Target="https://ria.ru/20220221/biznes-zavtrak-1774150566.html" TargetMode="External"/><Relationship Id="rId5" Type="http://schemas.openxmlformats.org/officeDocument/2006/relationships/settings" Target="settings.xml"/><Relationship Id="rId15" Type="http://schemas.openxmlformats.org/officeDocument/2006/relationships/hyperlink" Target="https://nazaccent.ru/content/37747-eksperty-o-migracionnoj-situacii-v-rossii.html" TargetMode="External"/><Relationship Id="rId23" Type="http://schemas.openxmlformats.org/officeDocument/2006/relationships/hyperlink" Target="https://ivday.ru/fn_865417.html" TargetMode="External"/><Relationship Id="rId28" Type="http://schemas.openxmlformats.org/officeDocument/2006/relationships/hyperlink" Target="https://tass.ru/obschestvo/13803663" TargetMode="External"/><Relationship Id="rId36" Type="http://schemas.openxmlformats.org/officeDocument/2006/relationships/theme" Target="theme/theme1.xml"/><Relationship Id="rId10" Type="http://schemas.openxmlformats.org/officeDocument/2006/relationships/hyperlink" Target="https://ren.tv/news/v-rossii/942237-rabochego-nasmert-zadavilo-kovshom-traktora-v-moskve" TargetMode="External"/><Relationship Id="rId19" Type="http://schemas.openxmlformats.org/officeDocument/2006/relationships/hyperlink" Target="https://rg.ru/2022/02/22/utverzhden-poriadok-napravleniia-grazhdan-na-oplachivaemye-obshchestvennye-raboty.html" TargetMode="External"/><Relationship Id="rId31" Type="http://schemas.openxmlformats.org/officeDocument/2006/relationships/hyperlink" Target="https://www.ng.ru/economics/2022-02-21/1_8377_problems.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kginfo.ru/kyrgyzstan-prosit-rossiyu-peresmotret-pravila-medosmotra-dlya-svoih-migrantov/" TargetMode="External"/><Relationship Id="rId22" Type="http://schemas.openxmlformats.org/officeDocument/2006/relationships/hyperlink" Target="https://muksun.fm/news/society/22-02-2022/detskiy-sad-v-nizhnevartovske-prinyal-na-rabotu-sotrudnikov-bez-spravki-ot-psihiatra" TargetMode="External"/><Relationship Id="rId27" Type="http://schemas.openxmlformats.org/officeDocument/2006/relationships/hyperlink" Target="https://hr-tv.ru/hrnews/dolja-trudoustroennyh-vypusknikov-obrazovatelnyh-organizatsij-dolzhna-vyrasti.html" TargetMode="External"/><Relationship Id="rId30" Type="http://schemas.openxmlformats.org/officeDocument/2006/relationships/hyperlink" Target="https://rg.ru/2022/02/21/aiur-zapustila-goriachuiu-liniiu-po-pravovoj-pomoshchi-bezhencam.html"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0949F-07A7-4547-89D3-24D2D1E3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11388</Words>
  <Characters>64916</Characters>
  <Application>Microsoft Office Word</Application>
  <DocSecurity>0</DocSecurity>
  <Lines>540</Lines>
  <Paragraphs>152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76152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Азарова Кристина Андреевнва</cp:lastModifiedBy>
  <cp:revision>2</cp:revision>
  <cp:lastPrinted>2021-10-27T09:53:00Z</cp:lastPrinted>
  <dcterms:created xsi:type="dcterms:W3CDTF">2022-02-22T15:00:00Z</dcterms:created>
  <dcterms:modified xsi:type="dcterms:W3CDTF">2022-02-22T15:00:00Z</dcterms:modified>
</cp:coreProperties>
</file>