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47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предоставления государственной услуги</w:t>
      </w:r>
    </w:p>
    <w:p w:rsidR="002C5F47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F47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получения государственной услуги заявитель направляет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запрос, а также документы, предусмотренные пунктом 24 Административного регламента пред</w:t>
      </w:r>
      <w:r w:rsidR="00DD4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</w:t>
      </w:r>
      <w:r w:rsidR="00DD4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Федеральной службой по труду и занятости государственной услуги по </w:t>
      </w:r>
      <w:r w:rsidR="009C4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содействию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</w:t>
      </w:r>
      <w:r w:rsidR="009A2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финансируемых из федерального бюджета, а также коллективных трудовых</w:t>
      </w:r>
      <w:proofErr w:type="gramEnd"/>
      <w:r w:rsidR="009A2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споров, возникающих в </w:t>
      </w:r>
      <w:proofErr w:type="gramStart"/>
      <w:r w:rsidR="009A2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случаях</w:t>
      </w:r>
      <w:proofErr w:type="gramEnd"/>
      <w:r w:rsidR="009A2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когда в соответствии с законодательством Российской Федерации в целях разрешения коллективного трудового спора забастовка не может быть проведена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утвержденн</w:t>
      </w:r>
      <w:r w:rsidR="00DD4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Роструда от 22.07.2019 г. № 19</w:t>
      </w:r>
      <w:r w:rsidR="009A2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Административный регламент).</w:t>
      </w:r>
    </w:p>
    <w:p w:rsidR="002C5F47" w:rsidRDefault="002C5F47" w:rsidP="002C5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Запрос заявителя оформляется в </w:t>
      </w:r>
      <w:proofErr w:type="gramStart"/>
      <w:r>
        <w:rPr>
          <w:rFonts w:ascii="Times New Roman" w:hAnsi="Times New Roman" w:cs="Times New Roman"/>
          <w:sz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</w:rPr>
        <w:t xml:space="preserve"> с приложением № 1 к Административному регламенту. </w:t>
      </w:r>
    </w:p>
    <w:p w:rsidR="00DD4053" w:rsidRPr="00DD4053" w:rsidRDefault="00DD4053" w:rsidP="00DD4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запросу заявителя могут также прилагаться другие документы, содержащие дополнительную информацию, характеризующую коллективный трудовой спор.</w:t>
      </w:r>
    </w:p>
    <w:p w:rsidR="002C5F47" w:rsidRPr="00DD4053" w:rsidRDefault="002C5F47" w:rsidP="002C5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Документы, необходимые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должны быть четкими для прочтения, </w:t>
      </w:r>
      <w:r w:rsidRPr="00DD4053">
        <w:rPr>
          <w:rFonts w:ascii="Times New Roman" w:hAnsi="Times New Roman" w:cs="Times New Roman"/>
          <w:sz w:val="28"/>
          <w:szCs w:val="28"/>
        </w:rPr>
        <w:t>оформлены в машинописном виде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  <w:proofErr w:type="gramEnd"/>
    </w:p>
    <w:p w:rsidR="002C5F47" w:rsidRPr="00DD4053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4053">
        <w:rPr>
          <w:rFonts w:ascii="Times New Roman" w:hAnsi="Times New Roman" w:cs="Times New Roman"/>
          <w:sz w:val="28"/>
        </w:rPr>
        <w:t>Должностное лицо, ответственное за предоставление государственной услуги осуществляет следующие действия:</w:t>
      </w:r>
    </w:p>
    <w:p w:rsidR="002C5F47" w:rsidRPr="00DD4053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4053">
        <w:rPr>
          <w:rFonts w:ascii="Times New Roman" w:hAnsi="Times New Roman" w:cs="Times New Roman"/>
          <w:sz w:val="28"/>
        </w:rPr>
        <w:t xml:space="preserve">а) проверяет наличие документов, необходимых для предоставления государственной услуги, предусмотренных </w:t>
      </w:r>
      <w:hyperlink r:id="rId6" w:history="1">
        <w:r w:rsidRPr="00DD405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пунктом 24</w:t>
        </w:r>
      </w:hyperlink>
      <w:r w:rsidRPr="00DD4053">
        <w:rPr>
          <w:rFonts w:ascii="Times New Roman" w:hAnsi="Times New Roman" w:cs="Times New Roman"/>
          <w:sz w:val="28"/>
        </w:rPr>
        <w:t xml:space="preserve"> настоящего Административного регламента;</w:t>
      </w:r>
    </w:p>
    <w:p w:rsidR="002C5F47" w:rsidRPr="00DD4053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4053">
        <w:rPr>
          <w:rFonts w:ascii="Times New Roman" w:hAnsi="Times New Roman" w:cs="Times New Roman"/>
          <w:sz w:val="28"/>
        </w:rPr>
        <w:t xml:space="preserve">б) проверяет соответствие представленных заявителем документов, необходимых для предоставления государственной услуги, требованиям к их оформлению, предусмотренным </w:t>
      </w:r>
      <w:hyperlink r:id="rId7" w:history="1">
        <w:r w:rsidRPr="00DD405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пунктами 24</w:t>
        </w:r>
      </w:hyperlink>
      <w:r w:rsidRPr="00DD4053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Pr="00DD405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25</w:t>
        </w:r>
      </w:hyperlink>
      <w:r w:rsidRPr="00DD4053">
        <w:rPr>
          <w:rFonts w:ascii="Times New Roman" w:hAnsi="Times New Roman" w:cs="Times New Roman"/>
          <w:sz w:val="28"/>
        </w:rPr>
        <w:t xml:space="preserve"> настоящего Административного регламента;</w:t>
      </w:r>
    </w:p>
    <w:p w:rsidR="002C5F47" w:rsidRPr="00DD4053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4053">
        <w:rPr>
          <w:rFonts w:ascii="Times New Roman" w:hAnsi="Times New Roman" w:cs="Times New Roman"/>
          <w:sz w:val="28"/>
        </w:rPr>
        <w:t xml:space="preserve">в) выявляет наличие оснований для отказа в регистрации соглашения, предусмотренных </w:t>
      </w:r>
      <w:hyperlink r:id="rId9" w:history="1">
        <w:r w:rsidRPr="00DD405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пунктом 30</w:t>
        </w:r>
      </w:hyperlink>
      <w:r w:rsidRPr="00DD4053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:rsidR="002C5F47" w:rsidRPr="00DD4053" w:rsidRDefault="002C5F47" w:rsidP="002C5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4053">
        <w:rPr>
          <w:rFonts w:ascii="Times New Roman" w:hAnsi="Times New Roman" w:cs="Times New Roman"/>
          <w:sz w:val="28"/>
        </w:rPr>
        <w:t xml:space="preserve">Государственная услуга предоставляется в срок, не превышающий 30 календарных дней со дня регистрации запроса заявителя в </w:t>
      </w:r>
      <w:proofErr w:type="spellStart"/>
      <w:r w:rsidRPr="00DD4053">
        <w:rPr>
          <w:rFonts w:ascii="Times New Roman" w:hAnsi="Times New Roman" w:cs="Times New Roman"/>
          <w:sz w:val="28"/>
        </w:rPr>
        <w:t>Роструде</w:t>
      </w:r>
      <w:proofErr w:type="spellEnd"/>
      <w:r w:rsidRPr="00DD4053">
        <w:rPr>
          <w:rFonts w:ascii="Times New Roman" w:hAnsi="Times New Roman" w:cs="Times New Roman"/>
          <w:sz w:val="28"/>
        </w:rPr>
        <w:t xml:space="preserve"> (пункт 19 Административного регламента).</w:t>
      </w:r>
    </w:p>
    <w:p w:rsidR="002C5F47" w:rsidRPr="00DD4053" w:rsidRDefault="002C5F47" w:rsidP="00DD4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3">
        <w:rPr>
          <w:rFonts w:ascii="Times New Roman" w:hAnsi="Times New Roman" w:cs="Times New Roman"/>
          <w:sz w:val="28"/>
        </w:rPr>
        <w:t xml:space="preserve">В отсутствии оснований для отказа в предоставлении государственной услуги, должностное лицо </w:t>
      </w:r>
      <w:r w:rsidRPr="00DD4053">
        <w:rPr>
          <w:rFonts w:ascii="Times New Roman" w:hAnsi="Times New Roman" w:cs="Times New Roman"/>
          <w:sz w:val="28"/>
          <w:szCs w:val="28"/>
        </w:rPr>
        <w:t xml:space="preserve">ответственное за предоставление государственной услуги, принимает решение о </w:t>
      </w:r>
      <w:r w:rsidR="00FC7FD0">
        <w:rPr>
          <w:rFonts w:ascii="Times New Roman" w:hAnsi="Times New Roman" w:cs="Times New Roman"/>
          <w:sz w:val="28"/>
          <w:szCs w:val="28"/>
        </w:rPr>
        <w:t>содействие в урегулировании коллективных трудовых споров</w:t>
      </w:r>
      <w:r w:rsidRPr="00DD4053">
        <w:rPr>
          <w:rFonts w:ascii="Times New Roman" w:hAnsi="Times New Roman" w:cs="Times New Roman"/>
          <w:sz w:val="28"/>
          <w:szCs w:val="28"/>
        </w:rPr>
        <w:t>.</w:t>
      </w:r>
    </w:p>
    <w:p w:rsidR="00FC7FD0" w:rsidRPr="00FC7FD0" w:rsidRDefault="00FC7FD0" w:rsidP="00FC7F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FD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 направление заявителю разъяснений по вопросу урегулирования коллективного трудового спора и (или) решения о создании трудового арбитража, его составе, регламенте и полномочиях, оформленных в </w:t>
      </w:r>
      <w:r w:rsidRPr="00FC7FD0">
        <w:rPr>
          <w:rFonts w:ascii="Times New Roman" w:hAnsi="Times New Roman" w:cs="Times New Roman"/>
          <w:sz w:val="28"/>
          <w:szCs w:val="28"/>
        </w:rPr>
        <w:lastRenderedPageBreak/>
        <w:t>письменной форме на бумажном носителе, а также (при наличии соответствующего запроса) рекомендованную кандидатуру посредника.</w:t>
      </w:r>
    </w:p>
    <w:p w:rsidR="00141A29" w:rsidRPr="00DD4053" w:rsidRDefault="00704B24" w:rsidP="00FC7FD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1A29" w:rsidRPr="00DD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D6D40"/>
    <w:multiLevelType w:val="hybridMultilevel"/>
    <w:tmpl w:val="E8CA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B7B2B"/>
    <w:multiLevelType w:val="hybridMultilevel"/>
    <w:tmpl w:val="FEF0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CF"/>
    <w:rsid w:val="000E6678"/>
    <w:rsid w:val="002C5F47"/>
    <w:rsid w:val="004354AF"/>
    <w:rsid w:val="00704B24"/>
    <w:rsid w:val="009A26B1"/>
    <w:rsid w:val="009C4698"/>
    <w:rsid w:val="00C50672"/>
    <w:rsid w:val="00DD4053"/>
    <w:rsid w:val="00F46C3F"/>
    <w:rsid w:val="00FC57CF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F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F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2B3F221B046996B34409B7D8BD38BBC45BDD49840C28AECB8BF5272CC9CF1B7277A4AA54910865509BA49B3F8BA1C51F0F47121F59E2005u8Q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02B3F221B046996B34409B7D8BD38BBC45BDD49840C28AECB8BF5272CC9CF1B7277A4AA54910865309BA49B3F8BA1C51F0F47121F59E2005u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02B3F221B046996B34409B7D8BD38BBC45BDD49840C28AECB8BF5272CC9CF1B7277A4AA54910865309BA49B3F8BA1C51F0F47121F59E2005u8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02B3F221B046996B34409B7D8BD38BBC45BDD49840C28AECB8BF5272CC9CF1B7277A4AA54910875A09BA49B3F8BA1C51F0F47121F59E2005u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6</cp:revision>
  <cp:lastPrinted>2021-01-11T13:00:00Z</cp:lastPrinted>
  <dcterms:created xsi:type="dcterms:W3CDTF">2020-12-11T12:03:00Z</dcterms:created>
  <dcterms:modified xsi:type="dcterms:W3CDTF">2021-01-27T12:37:00Z</dcterms:modified>
</cp:coreProperties>
</file>