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987" w:rsidRPr="00883088" w:rsidRDefault="00E96987" w:rsidP="005C201F">
      <w:pPr>
        <w:tabs>
          <w:tab w:val="left" w:pos="-900"/>
        </w:tabs>
        <w:spacing w:line="264" w:lineRule="auto"/>
        <w:jc w:val="center"/>
        <w:rPr>
          <w:b/>
          <w:sz w:val="26"/>
          <w:szCs w:val="26"/>
        </w:rPr>
      </w:pPr>
      <w:r w:rsidRPr="00883088">
        <w:rPr>
          <w:b/>
          <w:sz w:val="26"/>
          <w:szCs w:val="26"/>
        </w:rPr>
        <w:t>АКТ</w:t>
      </w:r>
    </w:p>
    <w:p w:rsidR="00E96987" w:rsidRPr="00883088" w:rsidRDefault="00E96987" w:rsidP="005C201F">
      <w:pPr>
        <w:spacing w:line="264" w:lineRule="auto"/>
        <w:jc w:val="center"/>
        <w:rPr>
          <w:b/>
          <w:sz w:val="26"/>
          <w:szCs w:val="26"/>
        </w:rPr>
      </w:pPr>
      <w:r w:rsidRPr="00883088">
        <w:rPr>
          <w:b/>
          <w:sz w:val="26"/>
          <w:szCs w:val="26"/>
        </w:rPr>
        <w:t xml:space="preserve">о результатах проведения в </w:t>
      </w:r>
      <w:r w:rsidR="0097254F" w:rsidRPr="00883088">
        <w:rPr>
          <w:b/>
          <w:sz w:val="26"/>
          <w:szCs w:val="26"/>
        </w:rPr>
        <w:t>Иркутской области</w:t>
      </w:r>
    </w:p>
    <w:p w:rsidR="005C201F" w:rsidRPr="00883088" w:rsidRDefault="00E96987" w:rsidP="005C201F">
      <w:pPr>
        <w:pStyle w:val="Style15"/>
        <w:widowControl/>
        <w:spacing w:line="264" w:lineRule="auto"/>
        <w:rPr>
          <w:rStyle w:val="FontStyle31"/>
          <w:sz w:val="26"/>
          <w:szCs w:val="26"/>
        </w:rPr>
      </w:pPr>
      <w:r w:rsidRPr="00883088">
        <w:rPr>
          <w:b/>
          <w:sz w:val="26"/>
          <w:szCs w:val="26"/>
        </w:rPr>
        <w:t xml:space="preserve">плановой выездной проверки </w:t>
      </w:r>
      <w:r w:rsidR="005C201F" w:rsidRPr="00883088">
        <w:rPr>
          <w:rStyle w:val="FontStyle31"/>
          <w:sz w:val="26"/>
          <w:szCs w:val="26"/>
        </w:rPr>
        <w:t>осуществления социальных выплат гражданам, признанным в установленном порядке безработными</w:t>
      </w:r>
    </w:p>
    <w:p w:rsidR="005C201F" w:rsidRPr="00883088" w:rsidRDefault="005C201F" w:rsidP="005C201F">
      <w:pPr>
        <w:pStyle w:val="Style3"/>
        <w:widowControl/>
        <w:spacing w:line="264" w:lineRule="auto"/>
        <w:ind w:firstLine="701"/>
        <w:rPr>
          <w:sz w:val="26"/>
          <w:szCs w:val="26"/>
        </w:rPr>
      </w:pPr>
    </w:p>
    <w:p w:rsidR="0074572E" w:rsidRPr="00883088" w:rsidRDefault="0074572E" w:rsidP="0074572E">
      <w:pPr>
        <w:tabs>
          <w:tab w:val="left" w:pos="4003"/>
        </w:tabs>
        <w:spacing w:line="264" w:lineRule="auto"/>
        <w:ind w:right="33" w:firstLine="742"/>
        <w:jc w:val="both"/>
        <w:rPr>
          <w:rStyle w:val="af6"/>
          <w:b w:val="0"/>
          <w:color w:val="000000"/>
          <w:sz w:val="26"/>
          <w:szCs w:val="26"/>
        </w:rPr>
      </w:pPr>
      <w:proofErr w:type="gramStart"/>
      <w:r w:rsidRPr="00883088">
        <w:rPr>
          <w:rStyle w:val="FontStyle30"/>
          <w:sz w:val="26"/>
          <w:szCs w:val="26"/>
        </w:rPr>
        <w:t xml:space="preserve">На основании абзаца третьего подпункта 12 пункта 3 статьи 7 Закона Российской Федерации от 19 апреля 1991 г. № 1032-1 «О занятости населения в Российской Федерации» и в соответствии с приказом Федеральной службы по труду и занятости от </w:t>
      </w:r>
      <w:r w:rsidR="00356DD1" w:rsidRPr="00883088">
        <w:rPr>
          <w:rStyle w:val="FontStyle30"/>
          <w:sz w:val="26"/>
          <w:szCs w:val="26"/>
        </w:rPr>
        <w:t xml:space="preserve">3 сентября </w:t>
      </w:r>
      <w:r w:rsidRPr="00883088">
        <w:rPr>
          <w:rStyle w:val="FontStyle30"/>
          <w:sz w:val="26"/>
          <w:szCs w:val="26"/>
        </w:rPr>
        <w:t xml:space="preserve">2014 г. № </w:t>
      </w:r>
      <w:r w:rsidR="00356DD1" w:rsidRPr="00883088">
        <w:rPr>
          <w:rStyle w:val="FontStyle30"/>
          <w:sz w:val="26"/>
          <w:szCs w:val="26"/>
        </w:rPr>
        <w:t xml:space="preserve">322 </w:t>
      </w:r>
      <w:r w:rsidRPr="00883088">
        <w:rPr>
          <w:rStyle w:val="FontStyle30"/>
          <w:sz w:val="26"/>
          <w:szCs w:val="26"/>
        </w:rPr>
        <w:t xml:space="preserve">в период с </w:t>
      </w:r>
      <w:r w:rsidR="00356DD1" w:rsidRPr="00883088">
        <w:rPr>
          <w:rStyle w:val="FontStyle30"/>
          <w:sz w:val="26"/>
          <w:szCs w:val="26"/>
        </w:rPr>
        <w:t xml:space="preserve">15 </w:t>
      </w:r>
      <w:r w:rsidRPr="00883088">
        <w:rPr>
          <w:rStyle w:val="FontStyle30"/>
          <w:sz w:val="26"/>
          <w:szCs w:val="26"/>
        </w:rPr>
        <w:t xml:space="preserve">по </w:t>
      </w:r>
      <w:r w:rsidR="00356DD1" w:rsidRPr="00883088">
        <w:rPr>
          <w:rStyle w:val="FontStyle30"/>
          <w:sz w:val="26"/>
          <w:szCs w:val="26"/>
        </w:rPr>
        <w:t xml:space="preserve">26 сентября </w:t>
      </w:r>
      <w:r w:rsidRPr="00883088">
        <w:rPr>
          <w:rStyle w:val="FontStyle30"/>
          <w:sz w:val="26"/>
          <w:szCs w:val="26"/>
        </w:rPr>
        <w:t>2014 года проведена плановая выездная проверка осуществления социальных выплат гражданам, признанным</w:t>
      </w:r>
      <w:proofErr w:type="gramEnd"/>
      <w:r w:rsidRPr="00883088">
        <w:rPr>
          <w:rStyle w:val="FontStyle30"/>
          <w:sz w:val="26"/>
          <w:szCs w:val="26"/>
        </w:rPr>
        <w:t xml:space="preserve"> в установленном порядке безработными, </w:t>
      </w:r>
      <w:r w:rsidR="00356DD1" w:rsidRPr="00883088">
        <w:rPr>
          <w:sz w:val="26"/>
          <w:szCs w:val="26"/>
        </w:rPr>
        <w:t xml:space="preserve"> </w:t>
      </w:r>
      <w:r w:rsidR="00356DD1" w:rsidRPr="00883088">
        <w:rPr>
          <w:rStyle w:val="FontStyle30"/>
          <w:sz w:val="26"/>
          <w:szCs w:val="26"/>
        </w:rPr>
        <w:t xml:space="preserve">министерством труда и занятости Иркутской области </w:t>
      </w:r>
      <w:r w:rsidR="008077A7" w:rsidRPr="00883088">
        <w:rPr>
          <w:rStyle w:val="FontStyle30"/>
          <w:sz w:val="26"/>
          <w:szCs w:val="26"/>
        </w:rPr>
        <w:t xml:space="preserve">и </w:t>
      </w:r>
      <w:r w:rsidR="00356DD1" w:rsidRPr="00883088">
        <w:rPr>
          <w:rStyle w:val="FontStyle30"/>
          <w:sz w:val="26"/>
          <w:szCs w:val="26"/>
        </w:rPr>
        <w:t>областными государственными к</w:t>
      </w:r>
      <w:r w:rsidR="00883088" w:rsidRPr="00883088">
        <w:rPr>
          <w:rStyle w:val="FontStyle30"/>
          <w:sz w:val="26"/>
          <w:szCs w:val="26"/>
        </w:rPr>
        <w:t>азенными учреждениями ц</w:t>
      </w:r>
      <w:r w:rsidR="00356DD1" w:rsidRPr="00883088">
        <w:rPr>
          <w:rStyle w:val="FontStyle30"/>
          <w:sz w:val="26"/>
          <w:szCs w:val="26"/>
        </w:rPr>
        <w:t>ентрами занятости населения Иркутской области</w:t>
      </w:r>
      <w:r w:rsidRPr="00883088">
        <w:rPr>
          <w:sz w:val="26"/>
          <w:szCs w:val="26"/>
        </w:rPr>
        <w:t xml:space="preserve">: </w:t>
      </w:r>
      <w:r w:rsidR="00AC2C55" w:rsidRPr="00883088">
        <w:rPr>
          <w:sz w:val="26"/>
          <w:szCs w:val="26"/>
        </w:rPr>
        <w:t xml:space="preserve">«Центр занятости населения </w:t>
      </w:r>
      <w:proofErr w:type="spellStart"/>
      <w:r w:rsidR="00AC2C55" w:rsidRPr="00883088">
        <w:rPr>
          <w:sz w:val="26"/>
          <w:szCs w:val="26"/>
        </w:rPr>
        <w:t>Эхирит-Булагатского</w:t>
      </w:r>
      <w:proofErr w:type="spellEnd"/>
      <w:r w:rsidR="00AC2C55" w:rsidRPr="00883088">
        <w:rPr>
          <w:sz w:val="26"/>
          <w:szCs w:val="26"/>
        </w:rPr>
        <w:t xml:space="preserve"> района»</w:t>
      </w:r>
      <w:r w:rsidR="0097254F" w:rsidRPr="00883088">
        <w:rPr>
          <w:rStyle w:val="FontStyle30"/>
          <w:sz w:val="26"/>
          <w:szCs w:val="26"/>
        </w:rPr>
        <w:t xml:space="preserve">, </w:t>
      </w:r>
      <w:r w:rsidR="00AC2C55" w:rsidRPr="00883088">
        <w:rPr>
          <w:rStyle w:val="FontStyle30"/>
          <w:sz w:val="26"/>
          <w:szCs w:val="26"/>
        </w:rPr>
        <w:t xml:space="preserve">«Центр занятости населения </w:t>
      </w:r>
      <w:proofErr w:type="spellStart"/>
      <w:r w:rsidR="0097254F" w:rsidRPr="00883088">
        <w:rPr>
          <w:rStyle w:val="FontStyle30"/>
          <w:sz w:val="26"/>
          <w:szCs w:val="26"/>
        </w:rPr>
        <w:t>Ольхонского</w:t>
      </w:r>
      <w:proofErr w:type="spellEnd"/>
      <w:r w:rsidR="0097254F" w:rsidRPr="00883088">
        <w:rPr>
          <w:rStyle w:val="FontStyle30"/>
          <w:sz w:val="26"/>
          <w:szCs w:val="26"/>
        </w:rPr>
        <w:t xml:space="preserve"> района</w:t>
      </w:r>
      <w:r w:rsidR="00AC2C55" w:rsidRPr="00883088">
        <w:rPr>
          <w:rStyle w:val="FontStyle30"/>
          <w:sz w:val="26"/>
          <w:szCs w:val="26"/>
        </w:rPr>
        <w:t>»</w:t>
      </w:r>
      <w:r w:rsidR="0097254F" w:rsidRPr="00883088">
        <w:rPr>
          <w:rStyle w:val="FontStyle30"/>
          <w:sz w:val="26"/>
          <w:szCs w:val="26"/>
        </w:rPr>
        <w:t xml:space="preserve">, </w:t>
      </w:r>
      <w:r w:rsidR="00AC2C55" w:rsidRPr="00883088">
        <w:rPr>
          <w:rStyle w:val="FontStyle30"/>
          <w:sz w:val="26"/>
          <w:szCs w:val="26"/>
        </w:rPr>
        <w:t xml:space="preserve">«Центр занятости населения </w:t>
      </w:r>
      <w:proofErr w:type="spellStart"/>
      <w:r w:rsidR="0097254F" w:rsidRPr="00883088">
        <w:rPr>
          <w:rStyle w:val="FontStyle30"/>
          <w:sz w:val="26"/>
          <w:szCs w:val="26"/>
        </w:rPr>
        <w:t>Слюдянского</w:t>
      </w:r>
      <w:proofErr w:type="spellEnd"/>
      <w:r w:rsidR="0097254F" w:rsidRPr="00883088">
        <w:rPr>
          <w:rStyle w:val="FontStyle30"/>
          <w:sz w:val="26"/>
          <w:szCs w:val="26"/>
        </w:rPr>
        <w:t xml:space="preserve"> района</w:t>
      </w:r>
      <w:r w:rsidR="00AC2C55" w:rsidRPr="00883088">
        <w:rPr>
          <w:rStyle w:val="FontStyle30"/>
          <w:sz w:val="26"/>
          <w:szCs w:val="26"/>
        </w:rPr>
        <w:t>»</w:t>
      </w:r>
      <w:r w:rsidR="0097254F" w:rsidRPr="00883088">
        <w:rPr>
          <w:rStyle w:val="FontStyle30"/>
          <w:sz w:val="26"/>
          <w:szCs w:val="26"/>
        </w:rPr>
        <w:t xml:space="preserve">, </w:t>
      </w:r>
      <w:r w:rsidR="00AC2C55" w:rsidRPr="00883088">
        <w:rPr>
          <w:rStyle w:val="FontStyle30"/>
          <w:sz w:val="26"/>
          <w:szCs w:val="26"/>
        </w:rPr>
        <w:t>«Центр занятости населения города</w:t>
      </w:r>
      <w:r w:rsidR="0097254F" w:rsidRPr="00883088">
        <w:rPr>
          <w:rStyle w:val="FontStyle30"/>
          <w:sz w:val="26"/>
          <w:szCs w:val="26"/>
        </w:rPr>
        <w:t xml:space="preserve"> Иркутска</w:t>
      </w:r>
      <w:r w:rsidR="00AC2C55" w:rsidRPr="00883088">
        <w:rPr>
          <w:rStyle w:val="FontStyle30"/>
          <w:sz w:val="26"/>
          <w:szCs w:val="26"/>
        </w:rPr>
        <w:t>»</w:t>
      </w:r>
      <w:r w:rsidR="0097254F" w:rsidRPr="00883088">
        <w:rPr>
          <w:rStyle w:val="FontStyle30"/>
          <w:sz w:val="26"/>
          <w:szCs w:val="26"/>
        </w:rPr>
        <w:t xml:space="preserve">, </w:t>
      </w:r>
      <w:r w:rsidR="00AC2C55" w:rsidRPr="00883088">
        <w:rPr>
          <w:rStyle w:val="FontStyle30"/>
          <w:sz w:val="26"/>
          <w:szCs w:val="26"/>
        </w:rPr>
        <w:t>«Центр занятости населения города</w:t>
      </w:r>
      <w:r w:rsidR="0097254F" w:rsidRPr="00883088">
        <w:rPr>
          <w:rStyle w:val="FontStyle30"/>
          <w:sz w:val="26"/>
          <w:szCs w:val="26"/>
        </w:rPr>
        <w:t xml:space="preserve"> Ангарска</w:t>
      </w:r>
      <w:r w:rsidR="00AC2C55" w:rsidRPr="00883088">
        <w:rPr>
          <w:rStyle w:val="FontStyle30"/>
          <w:sz w:val="26"/>
          <w:szCs w:val="26"/>
        </w:rPr>
        <w:t>»,</w:t>
      </w:r>
      <w:r w:rsidRPr="00883088">
        <w:rPr>
          <w:rStyle w:val="FontStyle30"/>
          <w:sz w:val="26"/>
          <w:szCs w:val="26"/>
        </w:rPr>
        <w:t xml:space="preserve"> </w:t>
      </w:r>
      <w:r w:rsidRPr="00883088">
        <w:rPr>
          <w:sz w:val="26"/>
          <w:szCs w:val="26"/>
        </w:rPr>
        <w:t>включая данные, содержащиеся в Регистре получателей государственных услуг в сфере занятости населения - физических лиц.</w:t>
      </w:r>
    </w:p>
    <w:p w:rsidR="0074572E" w:rsidRPr="00883088" w:rsidRDefault="0074572E" w:rsidP="0074572E">
      <w:pPr>
        <w:pStyle w:val="Style3"/>
        <w:widowControl/>
        <w:spacing w:line="264" w:lineRule="auto"/>
        <w:rPr>
          <w:rStyle w:val="FontStyle30"/>
          <w:sz w:val="26"/>
          <w:szCs w:val="26"/>
        </w:rPr>
      </w:pPr>
      <w:r w:rsidRPr="00883088">
        <w:rPr>
          <w:rStyle w:val="FontStyle30"/>
          <w:sz w:val="26"/>
          <w:szCs w:val="26"/>
        </w:rPr>
        <w:t>Проверку осуществляли уполномоченные должностные лица Федеральной службы по труду и занятости:</w:t>
      </w:r>
    </w:p>
    <w:p w:rsidR="00AC2C55" w:rsidRPr="00883088" w:rsidRDefault="0074572E" w:rsidP="0074572E">
      <w:pPr>
        <w:pStyle w:val="Style3"/>
        <w:widowControl/>
        <w:spacing w:line="264" w:lineRule="auto"/>
        <w:rPr>
          <w:rStyle w:val="FontStyle30"/>
          <w:sz w:val="26"/>
          <w:szCs w:val="26"/>
        </w:rPr>
      </w:pPr>
      <w:r w:rsidRPr="00883088">
        <w:rPr>
          <w:rStyle w:val="FontStyle30"/>
          <w:sz w:val="26"/>
          <w:szCs w:val="26"/>
        </w:rPr>
        <w:t xml:space="preserve">Кирсанова Ирина Владимировна - </w:t>
      </w:r>
      <w:r w:rsidR="00AC2C55" w:rsidRPr="00883088">
        <w:rPr>
          <w:rStyle w:val="FontStyle30"/>
          <w:sz w:val="26"/>
          <w:szCs w:val="26"/>
        </w:rPr>
        <w:t xml:space="preserve">заместитель начальника отдела надзора и </w:t>
      </w:r>
      <w:proofErr w:type="gramStart"/>
      <w:r w:rsidR="00AC2C55" w:rsidRPr="00883088">
        <w:rPr>
          <w:rStyle w:val="FontStyle30"/>
          <w:sz w:val="26"/>
          <w:szCs w:val="26"/>
        </w:rPr>
        <w:t>контроля за</w:t>
      </w:r>
      <w:proofErr w:type="gramEnd"/>
      <w:r w:rsidR="00AC2C55" w:rsidRPr="00883088">
        <w:rPr>
          <w:rStyle w:val="FontStyle30"/>
          <w:sz w:val="26"/>
          <w:szCs w:val="26"/>
        </w:rPr>
        <w:t xml:space="preserve"> осуществлением переданного полномочия и обеспечения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AC2C55" w:rsidRPr="00883088" w:rsidRDefault="008077A7" w:rsidP="00AC2C55">
      <w:pPr>
        <w:pStyle w:val="Style3"/>
        <w:widowControl/>
        <w:spacing w:line="264" w:lineRule="auto"/>
        <w:rPr>
          <w:rStyle w:val="FontStyle30"/>
          <w:sz w:val="26"/>
          <w:szCs w:val="26"/>
        </w:rPr>
      </w:pPr>
      <w:r w:rsidRPr="00883088">
        <w:rPr>
          <w:rStyle w:val="FontStyle30"/>
          <w:sz w:val="26"/>
          <w:szCs w:val="26"/>
        </w:rPr>
        <w:t xml:space="preserve"> Щукин Александр Александрович</w:t>
      </w:r>
      <w:r w:rsidR="0074572E" w:rsidRPr="00883088">
        <w:rPr>
          <w:rStyle w:val="FontStyle30"/>
          <w:sz w:val="26"/>
          <w:szCs w:val="26"/>
        </w:rPr>
        <w:t xml:space="preserve"> - </w:t>
      </w:r>
      <w:r w:rsidR="00AC2C55" w:rsidRPr="00883088">
        <w:rPr>
          <w:rStyle w:val="FontStyle30"/>
          <w:sz w:val="26"/>
          <w:szCs w:val="26"/>
        </w:rPr>
        <w:t xml:space="preserve">главный специалист-эксперт отдела  надзора и </w:t>
      </w:r>
      <w:proofErr w:type="gramStart"/>
      <w:r w:rsidR="00AC2C55" w:rsidRPr="00883088">
        <w:rPr>
          <w:rStyle w:val="FontStyle30"/>
          <w:sz w:val="26"/>
          <w:szCs w:val="26"/>
        </w:rPr>
        <w:t>контроля за</w:t>
      </w:r>
      <w:proofErr w:type="gramEnd"/>
      <w:r w:rsidR="00AC2C55" w:rsidRPr="00883088">
        <w:rPr>
          <w:rStyle w:val="FontStyle30"/>
          <w:sz w:val="26"/>
          <w:szCs w:val="26"/>
        </w:rPr>
        <w:t xml:space="preserve"> осуществлением переданного полномочия и обеспечения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74572E" w:rsidRPr="00883088" w:rsidRDefault="008077A7" w:rsidP="00AC2C55">
      <w:pPr>
        <w:pStyle w:val="Style3"/>
        <w:widowControl/>
        <w:spacing w:line="264" w:lineRule="auto"/>
        <w:rPr>
          <w:sz w:val="26"/>
          <w:szCs w:val="26"/>
        </w:rPr>
      </w:pPr>
      <w:r w:rsidRPr="00883088">
        <w:rPr>
          <w:sz w:val="26"/>
          <w:szCs w:val="26"/>
        </w:rPr>
        <w:t xml:space="preserve"> Министерство труда и занятости Иркутской области представляла министр труда и занятости Иркутской области Воронцова </w:t>
      </w:r>
      <w:r w:rsidR="00F66625" w:rsidRPr="00883088">
        <w:rPr>
          <w:sz w:val="26"/>
          <w:szCs w:val="26"/>
        </w:rPr>
        <w:t>Наталья</w:t>
      </w:r>
      <w:r w:rsidRPr="00883088">
        <w:rPr>
          <w:sz w:val="26"/>
          <w:szCs w:val="26"/>
        </w:rPr>
        <w:t xml:space="preserve"> Владимировна, назначенная на должность</w:t>
      </w:r>
      <w:r w:rsidR="00BA22F7" w:rsidRPr="00883088">
        <w:rPr>
          <w:sz w:val="26"/>
          <w:szCs w:val="26"/>
        </w:rPr>
        <w:t xml:space="preserve"> Указом Губернатора Иркутской области от 17 декабря 2012 года №77-угк (</w:t>
      </w:r>
      <w:r w:rsidR="00883088">
        <w:rPr>
          <w:sz w:val="26"/>
          <w:szCs w:val="26"/>
        </w:rPr>
        <w:t>в редакции распоряжения</w:t>
      </w:r>
      <w:r w:rsidR="00BA22F7" w:rsidRPr="00883088">
        <w:rPr>
          <w:sz w:val="26"/>
          <w:szCs w:val="26"/>
        </w:rPr>
        <w:t xml:space="preserve"> Губернатора Иркутской области от 26 июля 2013 года №393-рк)</w:t>
      </w:r>
      <w:r w:rsidR="0074572E" w:rsidRPr="00883088">
        <w:rPr>
          <w:sz w:val="26"/>
          <w:szCs w:val="26"/>
        </w:rPr>
        <w:t>.</w:t>
      </w:r>
    </w:p>
    <w:p w:rsidR="003474BD" w:rsidRPr="00883088" w:rsidRDefault="0074572E" w:rsidP="0074572E">
      <w:pPr>
        <w:spacing w:line="264" w:lineRule="auto"/>
        <w:ind w:firstLine="709"/>
        <w:jc w:val="both"/>
        <w:rPr>
          <w:sz w:val="26"/>
          <w:szCs w:val="26"/>
        </w:rPr>
      </w:pPr>
      <w:r w:rsidRPr="00883088">
        <w:rPr>
          <w:sz w:val="26"/>
          <w:szCs w:val="26"/>
        </w:rPr>
        <w:t xml:space="preserve">Цель плановой выездной проверки – установление соответствия деятельности </w:t>
      </w:r>
      <w:r w:rsidR="00BA22F7" w:rsidRPr="00883088">
        <w:rPr>
          <w:sz w:val="26"/>
          <w:szCs w:val="26"/>
        </w:rPr>
        <w:t>министерства труда и занятости Иркутской обл</w:t>
      </w:r>
      <w:r w:rsidR="003474BD" w:rsidRPr="00883088">
        <w:rPr>
          <w:sz w:val="26"/>
          <w:szCs w:val="26"/>
        </w:rPr>
        <w:t>а</w:t>
      </w:r>
      <w:r w:rsidR="00BA22F7" w:rsidRPr="00883088">
        <w:rPr>
          <w:sz w:val="26"/>
          <w:szCs w:val="26"/>
        </w:rPr>
        <w:t xml:space="preserve">сти и областных государственных казенных учреждений центров занятости населения Иркутской области </w:t>
      </w:r>
      <w:r w:rsidR="003474BD" w:rsidRPr="00883088">
        <w:rPr>
          <w:sz w:val="26"/>
          <w:szCs w:val="26"/>
        </w:rPr>
        <w:t xml:space="preserve"> требованиям следующих нормативных правовых актов Российской Федерации:</w:t>
      </w:r>
    </w:p>
    <w:p w:rsidR="003474BD" w:rsidRPr="00883088" w:rsidRDefault="003474BD" w:rsidP="0074572E">
      <w:pPr>
        <w:spacing w:line="264" w:lineRule="auto"/>
        <w:ind w:firstLine="709"/>
        <w:jc w:val="both"/>
        <w:rPr>
          <w:sz w:val="26"/>
          <w:szCs w:val="26"/>
        </w:rPr>
      </w:pPr>
      <w:r w:rsidRPr="00883088">
        <w:rPr>
          <w:sz w:val="26"/>
          <w:szCs w:val="26"/>
        </w:rPr>
        <w:t>а) Закона Российской Федерации от 19 апреля 1991 г. №1032-1 «О занятости населения в Российской Федерации»;</w:t>
      </w:r>
    </w:p>
    <w:p w:rsidR="00883088" w:rsidRPr="00883088" w:rsidRDefault="003474BD" w:rsidP="0074572E">
      <w:pPr>
        <w:autoSpaceDE w:val="0"/>
        <w:autoSpaceDN w:val="0"/>
        <w:adjustRightInd w:val="0"/>
        <w:spacing w:line="264" w:lineRule="auto"/>
        <w:ind w:firstLine="709"/>
        <w:jc w:val="both"/>
        <w:rPr>
          <w:sz w:val="26"/>
          <w:szCs w:val="26"/>
        </w:rPr>
      </w:pPr>
      <w:r w:rsidRPr="00883088">
        <w:rPr>
          <w:sz w:val="26"/>
          <w:szCs w:val="26"/>
        </w:rPr>
        <w:t xml:space="preserve">б) иных нормативных правовых актов в части реализации полномочия Российской Федерации по осуществлению социальных выплат гражданам, </w:t>
      </w:r>
      <w:r w:rsidR="00546AE2" w:rsidRPr="00883088">
        <w:rPr>
          <w:sz w:val="26"/>
          <w:szCs w:val="26"/>
        </w:rPr>
        <w:t>признанным в установленном порядке безработными, переданного для осуществления органам государственной власти субъектов Российской Федерации.</w:t>
      </w:r>
      <w:r w:rsidR="00883088" w:rsidRPr="00883088">
        <w:rPr>
          <w:sz w:val="26"/>
          <w:szCs w:val="26"/>
        </w:rPr>
        <w:t xml:space="preserve"> </w:t>
      </w:r>
    </w:p>
    <w:p w:rsidR="0074572E" w:rsidRPr="00883088" w:rsidRDefault="00F66625" w:rsidP="0074572E">
      <w:pPr>
        <w:autoSpaceDE w:val="0"/>
        <w:autoSpaceDN w:val="0"/>
        <w:adjustRightInd w:val="0"/>
        <w:spacing w:line="264" w:lineRule="auto"/>
        <w:ind w:firstLine="709"/>
        <w:jc w:val="both"/>
        <w:rPr>
          <w:sz w:val="26"/>
          <w:szCs w:val="26"/>
        </w:rPr>
      </w:pPr>
      <w:proofErr w:type="gramStart"/>
      <w:r w:rsidRPr="00883088">
        <w:rPr>
          <w:sz w:val="26"/>
          <w:szCs w:val="26"/>
        </w:rPr>
        <w:lastRenderedPageBreak/>
        <w:t xml:space="preserve">Предмет проверки – осуществление социальных выплат гражданам, признанным в установленном порядке безработными, министерством труда и занятости Иркутской области </w:t>
      </w:r>
      <w:r w:rsidR="00D91313">
        <w:rPr>
          <w:sz w:val="26"/>
          <w:szCs w:val="26"/>
        </w:rPr>
        <w:t xml:space="preserve">(далее – Министерство) </w:t>
      </w:r>
      <w:r w:rsidRPr="00883088">
        <w:rPr>
          <w:sz w:val="26"/>
          <w:szCs w:val="26"/>
        </w:rPr>
        <w:t xml:space="preserve">и областными государственными казенными учреждениями </w:t>
      </w:r>
      <w:r w:rsidR="00883088" w:rsidRPr="00883088">
        <w:rPr>
          <w:sz w:val="26"/>
          <w:szCs w:val="26"/>
        </w:rPr>
        <w:t xml:space="preserve">центрами занятости населения </w:t>
      </w:r>
      <w:r w:rsidRPr="00883088">
        <w:rPr>
          <w:sz w:val="26"/>
          <w:szCs w:val="26"/>
        </w:rPr>
        <w:t xml:space="preserve">Иркутской области </w:t>
      </w:r>
      <w:r w:rsidR="00D91313">
        <w:rPr>
          <w:sz w:val="26"/>
          <w:szCs w:val="26"/>
        </w:rPr>
        <w:t xml:space="preserve">(далее – </w:t>
      </w:r>
      <w:r w:rsidR="00D91313">
        <w:rPr>
          <w:i/>
          <w:sz w:val="26"/>
          <w:szCs w:val="26"/>
        </w:rPr>
        <w:t>центры занятости населения)</w:t>
      </w:r>
      <w:r w:rsidR="00E630F3">
        <w:rPr>
          <w:i/>
          <w:sz w:val="26"/>
          <w:szCs w:val="26"/>
        </w:rPr>
        <w:t xml:space="preserve"> </w:t>
      </w:r>
      <w:r w:rsidRPr="00883088">
        <w:rPr>
          <w:sz w:val="26"/>
          <w:szCs w:val="26"/>
        </w:rPr>
        <w:t>в виде:</w:t>
      </w:r>
      <w:proofErr w:type="gramEnd"/>
    </w:p>
    <w:p w:rsidR="0074572E" w:rsidRPr="00883088" w:rsidRDefault="0074572E" w:rsidP="0074572E">
      <w:pPr>
        <w:spacing w:line="264" w:lineRule="auto"/>
        <w:ind w:firstLine="567"/>
        <w:jc w:val="both"/>
        <w:rPr>
          <w:sz w:val="26"/>
          <w:szCs w:val="26"/>
        </w:rPr>
      </w:pPr>
      <w:r w:rsidRPr="00883088">
        <w:rPr>
          <w:sz w:val="26"/>
          <w:szCs w:val="26"/>
        </w:rPr>
        <w:t>пособия по безработице;</w:t>
      </w:r>
    </w:p>
    <w:p w:rsidR="0074572E" w:rsidRPr="00883088" w:rsidRDefault="0074572E" w:rsidP="0074572E">
      <w:pPr>
        <w:spacing w:line="264" w:lineRule="auto"/>
        <w:ind w:firstLine="567"/>
        <w:jc w:val="both"/>
        <w:rPr>
          <w:sz w:val="26"/>
          <w:szCs w:val="26"/>
        </w:rPr>
      </w:pPr>
      <w:r w:rsidRPr="00883088">
        <w:rPr>
          <w:sz w:val="26"/>
          <w:szCs w:val="26"/>
        </w:rPr>
        <w:t>стипендии в период профессиональной подготовки, переподготовки и повышения квалификации по направлению органов службы занятости (до 1 сентября 2013 года);</w:t>
      </w:r>
    </w:p>
    <w:p w:rsidR="0074572E" w:rsidRPr="00883088" w:rsidRDefault="0074572E" w:rsidP="0074572E">
      <w:pPr>
        <w:spacing w:line="264" w:lineRule="auto"/>
        <w:ind w:firstLine="567"/>
        <w:jc w:val="both"/>
        <w:rPr>
          <w:sz w:val="26"/>
          <w:szCs w:val="26"/>
        </w:rPr>
      </w:pPr>
      <w:r w:rsidRPr="00883088">
        <w:rPr>
          <w:sz w:val="26"/>
          <w:szCs w:val="26"/>
        </w:rPr>
        <w:t>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(с 1 сентября 2013 года);</w:t>
      </w:r>
    </w:p>
    <w:p w:rsidR="0074572E" w:rsidRPr="00883088" w:rsidRDefault="0074572E" w:rsidP="0074572E">
      <w:pPr>
        <w:spacing w:line="264" w:lineRule="auto"/>
        <w:ind w:firstLine="567"/>
        <w:jc w:val="both"/>
        <w:rPr>
          <w:sz w:val="26"/>
          <w:szCs w:val="26"/>
        </w:rPr>
      </w:pPr>
      <w:r w:rsidRPr="00883088">
        <w:rPr>
          <w:sz w:val="26"/>
          <w:szCs w:val="26"/>
        </w:rPr>
        <w:t>материальной помощи в связи с истечением установленного периода выплаты пособия по безработице;</w:t>
      </w:r>
    </w:p>
    <w:p w:rsidR="0074572E" w:rsidRPr="00883088" w:rsidRDefault="0074572E" w:rsidP="0074572E">
      <w:pPr>
        <w:spacing w:line="264" w:lineRule="auto"/>
        <w:ind w:firstLine="567"/>
        <w:jc w:val="both"/>
        <w:rPr>
          <w:sz w:val="26"/>
          <w:szCs w:val="26"/>
        </w:rPr>
      </w:pPr>
      <w:r w:rsidRPr="00883088">
        <w:rPr>
          <w:sz w:val="26"/>
          <w:szCs w:val="26"/>
        </w:rPr>
        <w:t>материальной помощи в период профессиональной подготовки, переподготовки и повышения квалификации по направлению органов службы занятости (до 1 сентября 2013 года);</w:t>
      </w:r>
    </w:p>
    <w:p w:rsidR="0074572E" w:rsidRPr="00883088" w:rsidRDefault="0074572E" w:rsidP="0074572E">
      <w:pPr>
        <w:spacing w:line="264" w:lineRule="auto"/>
        <w:ind w:firstLine="567"/>
        <w:jc w:val="both"/>
        <w:rPr>
          <w:sz w:val="26"/>
          <w:szCs w:val="26"/>
        </w:rPr>
      </w:pPr>
      <w:r w:rsidRPr="00883088">
        <w:rPr>
          <w:sz w:val="26"/>
          <w:szCs w:val="26"/>
        </w:rPr>
        <w:t>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(с 1 сентября 2013 года);</w:t>
      </w:r>
    </w:p>
    <w:p w:rsidR="0074572E" w:rsidRPr="00883088" w:rsidRDefault="0074572E" w:rsidP="0074572E">
      <w:pPr>
        <w:spacing w:line="264" w:lineRule="auto"/>
        <w:ind w:firstLine="539"/>
        <w:jc w:val="both"/>
        <w:rPr>
          <w:sz w:val="26"/>
          <w:szCs w:val="26"/>
        </w:rPr>
      </w:pPr>
      <w:r w:rsidRPr="00883088">
        <w:rPr>
          <w:sz w:val="26"/>
          <w:szCs w:val="26"/>
        </w:rPr>
        <w:t>пенсии,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w:t>
      </w:r>
    </w:p>
    <w:p w:rsidR="0074572E" w:rsidRPr="00883088" w:rsidRDefault="00883088" w:rsidP="0074572E">
      <w:pPr>
        <w:spacing w:line="264" w:lineRule="auto"/>
        <w:ind w:firstLine="709"/>
        <w:jc w:val="both"/>
        <w:rPr>
          <w:sz w:val="26"/>
          <w:szCs w:val="26"/>
        </w:rPr>
      </w:pPr>
      <w:r w:rsidRPr="00883088">
        <w:rPr>
          <w:sz w:val="26"/>
          <w:szCs w:val="26"/>
        </w:rPr>
        <w:t>Проверяемый период: 1 января 2013 года -</w:t>
      </w:r>
      <w:r w:rsidR="0074572E" w:rsidRPr="00883088">
        <w:rPr>
          <w:sz w:val="26"/>
          <w:szCs w:val="26"/>
        </w:rPr>
        <w:t xml:space="preserve"> </w:t>
      </w:r>
      <w:r w:rsidR="00546AE2" w:rsidRPr="00883088">
        <w:rPr>
          <w:sz w:val="26"/>
          <w:szCs w:val="26"/>
        </w:rPr>
        <w:t xml:space="preserve">31 июля </w:t>
      </w:r>
      <w:r w:rsidR="0074572E" w:rsidRPr="00883088">
        <w:rPr>
          <w:sz w:val="26"/>
          <w:szCs w:val="26"/>
        </w:rPr>
        <w:t>2014</w:t>
      </w:r>
      <w:r w:rsidR="00546AE2" w:rsidRPr="00883088">
        <w:rPr>
          <w:sz w:val="26"/>
          <w:szCs w:val="26"/>
        </w:rPr>
        <w:t xml:space="preserve"> года</w:t>
      </w:r>
      <w:r w:rsidR="0074572E" w:rsidRPr="00883088">
        <w:rPr>
          <w:sz w:val="26"/>
          <w:szCs w:val="26"/>
        </w:rPr>
        <w:t xml:space="preserve">. </w:t>
      </w:r>
    </w:p>
    <w:p w:rsidR="0074572E" w:rsidRPr="00D91313" w:rsidRDefault="0074572E" w:rsidP="0074572E">
      <w:pPr>
        <w:spacing w:line="264" w:lineRule="auto"/>
        <w:ind w:firstLine="709"/>
        <w:jc w:val="both"/>
        <w:rPr>
          <w:sz w:val="26"/>
          <w:szCs w:val="26"/>
        </w:rPr>
      </w:pPr>
      <w:r w:rsidRPr="00D91313">
        <w:rPr>
          <w:sz w:val="26"/>
          <w:szCs w:val="26"/>
        </w:rPr>
        <w:t xml:space="preserve">В соответствии с положением </w:t>
      </w:r>
      <w:r w:rsidR="00546AE2" w:rsidRPr="00D91313">
        <w:rPr>
          <w:sz w:val="26"/>
          <w:szCs w:val="26"/>
        </w:rPr>
        <w:t xml:space="preserve"> о министерстве труда и занятости Иркутской области</w:t>
      </w:r>
      <w:r w:rsidRPr="00D91313">
        <w:rPr>
          <w:sz w:val="26"/>
          <w:szCs w:val="26"/>
        </w:rPr>
        <w:t xml:space="preserve">, утвержденным постановлением Правительства </w:t>
      </w:r>
      <w:r w:rsidR="00546AE2" w:rsidRPr="00D91313">
        <w:rPr>
          <w:sz w:val="26"/>
          <w:szCs w:val="26"/>
        </w:rPr>
        <w:t>Иркутской области от 3 декабря 2012 года №</w:t>
      </w:r>
      <w:r w:rsidR="00AC2C55" w:rsidRPr="00D91313">
        <w:rPr>
          <w:sz w:val="26"/>
          <w:szCs w:val="26"/>
        </w:rPr>
        <w:t> </w:t>
      </w:r>
      <w:r w:rsidR="00546AE2" w:rsidRPr="00D91313">
        <w:rPr>
          <w:sz w:val="26"/>
          <w:szCs w:val="26"/>
        </w:rPr>
        <w:t>688-пп</w:t>
      </w:r>
      <w:r w:rsidR="00883088" w:rsidRPr="00D91313">
        <w:rPr>
          <w:sz w:val="26"/>
          <w:szCs w:val="26"/>
        </w:rPr>
        <w:t>, М</w:t>
      </w:r>
      <w:r w:rsidR="00434CDE" w:rsidRPr="00D91313">
        <w:rPr>
          <w:sz w:val="26"/>
          <w:szCs w:val="26"/>
        </w:rPr>
        <w:t xml:space="preserve">инистерство </w:t>
      </w:r>
      <w:r w:rsidRPr="00D91313">
        <w:rPr>
          <w:sz w:val="26"/>
          <w:szCs w:val="26"/>
        </w:rPr>
        <w:t xml:space="preserve">осуществляет </w:t>
      </w:r>
      <w:r w:rsidRPr="00D91313">
        <w:rPr>
          <w:sz w:val="26"/>
          <w:szCs w:val="26"/>
          <w:lang w:eastAsia="ru-RU"/>
        </w:rPr>
        <w:t xml:space="preserve">функции главного распорядителя  и получателя бюджетных средств, предусмотренных на </w:t>
      </w:r>
      <w:proofErr w:type="gramStart"/>
      <w:r w:rsidRPr="00D91313">
        <w:rPr>
          <w:sz w:val="26"/>
          <w:szCs w:val="26"/>
          <w:lang w:eastAsia="ru-RU"/>
        </w:rPr>
        <w:t>реализацию возложенных на</w:t>
      </w:r>
      <w:proofErr w:type="gramEnd"/>
      <w:r w:rsidRPr="00D91313">
        <w:rPr>
          <w:sz w:val="26"/>
          <w:szCs w:val="26"/>
          <w:lang w:eastAsia="ru-RU"/>
        </w:rPr>
        <w:t xml:space="preserve"> него полномочий.</w:t>
      </w:r>
    </w:p>
    <w:p w:rsidR="005C201F" w:rsidRPr="00D91313" w:rsidRDefault="00F66625" w:rsidP="00434CDE">
      <w:pPr>
        <w:shd w:val="clear" w:color="auto" w:fill="FFFFFF"/>
        <w:tabs>
          <w:tab w:val="left" w:pos="720"/>
        </w:tabs>
        <w:spacing w:line="264" w:lineRule="auto"/>
        <w:ind w:firstLine="709"/>
        <w:jc w:val="both"/>
      </w:pPr>
      <w:proofErr w:type="gramStart"/>
      <w:r w:rsidRPr="00D91313">
        <w:rPr>
          <w:sz w:val="26"/>
          <w:szCs w:val="26"/>
        </w:rPr>
        <w:t>Законом  Иркутской области от 11 декабря 2012 г. № 139</w:t>
      </w:r>
      <w:r w:rsidR="00AC2C55" w:rsidRPr="00D91313">
        <w:rPr>
          <w:sz w:val="26"/>
          <w:szCs w:val="26"/>
        </w:rPr>
        <w:t xml:space="preserve"> </w:t>
      </w:r>
      <w:r w:rsidRPr="00D91313">
        <w:rPr>
          <w:sz w:val="26"/>
          <w:szCs w:val="26"/>
        </w:rPr>
        <w:t>-</w:t>
      </w:r>
      <w:r w:rsidR="00AC2C55" w:rsidRPr="00D91313">
        <w:rPr>
          <w:sz w:val="26"/>
          <w:szCs w:val="26"/>
        </w:rPr>
        <w:t xml:space="preserve"> </w:t>
      </w:r>
      <w:r w:rsidRPr="00D91313">
        <w:rPr>
          <w:sz w:val="26"/>
          <w:szCs w:val="26"/>
        </w:rPr>
        <w:t xml:space="preserve">ОЗ  «Об областном бюджете на 2013 год и на плановый период 2014 и 2015 годов» </w:t>
      </w:r>
      <w:r w:rsidR="00D91313" w:rsidRPr="00D91313">
        <w:rPr>
          <w:sz w:val="26"/>
          <w:szCs w:val="26"/>
        </w:rPr>
        <w:t>(в редакции</w:t>
      </w:r>
      <w:r w:rsidR="0085411E" w:rsidRPr="00D91313">
        <w:rPr>
          <w:sz w:val="26"/>
          <w:szCs w:val="26"/>
        </w:rPr>
        <w:t xml:space="preserve"> от 30</w:t>
      </w:r>
      <w:r w:rsidR="00AC2C55" w:rsidRPr="00D91313">
        <w:rPr>
          <w:sz w:val="26"/>
          <w:szCs w:val="26"/>
        </w:rPr>
        <w:t xml:space="preserve"> апреля </w:t>
      </w:r>
      <w:r w:rsidR="0085411E" w:rsidRPr="00D91313">
        <w:rPr>
          <w:sz w:val="26"/>
          <w:szCs w:val="26"/>
        </w:rPr>
        <w:t>2013</w:t>
      </w:r>
      <w:r w:rsidR="00AC2C55" w:rsidRPr="00D91313">
        <w:rPr>
          <w:sz w:val="26"/>
          <w:szCs w:val="26"/>
        </w:rPr>
        <w:t xml:space="preserve"> </w:t>
      </w:r>
      <w:r w:rsidR="0085411E" w:rsidRPr="00D91313">
        <w:rPr>
          <w:sz w:val="26"/>
          <w:szCs w:val="26"/>
        </w:rPr>
        <w:t>г. №</w:t>
      </w:r>
      <w:r w:rsidR="00AC2C55" w:rsidRPr="00D91313">
        <w:rPr>
          <w:sz w:val="26"/>
          <w:szCs w:val="26"/>
        </w:rPr>
        <w:t> </w:t>
      </w:r>
      <w:r w:rsidR="0085411E" w:rsidRPr="00D91313">
        <w:rPr>
          <w:sz w:val="26"/>
          <w:szCs w:val="26"/>
        </w:rPr>
        <w:t>21</w:t>
      </w:r>
      <w:r w:rsidR="00AC2C55" w:rsidRPr="00D91313">
        <w:rPr>
          <w:sz w:val="26"/>
          <w:szCs w:val="26"/>
        </w:rPr>
        <w:t xml:space="preserve"> </w:t>
      </w:r>
      <w:r w:rsidR="0085411E" w:rsidRPr="00D91313">
        <w:rPr>
          <w:sz w:val="26"/>
          <w:szCs w:val="26"/>
        </w:rPr>
        <w:t>-</w:t>
      </w:r>
      <w:r w:rsidR="00AC2C55" w:rsidRPr="00D91313">
        <w:rPr>
          <w:sz w:val="26"/>
          <w:szCs w:val="26"/>
        </w:rPr>
        <w:t xml:space="preserve"> </w:t>
      </w:r>
      <w:r w:rsidR="0085411E" w:rsidRPr="00D91313">
        <w:rPr>
          <w:sz w:val="26"/>
          <w:szCs w:val="26"/>
        </w:rPr>
        <w:t>ОЗ</w:t>
      </w:r>
      <w:r w:rsidR="00BF3498" w:rsidRPr="00D91313">
        <w:rPr>
          <w:sz w:val="26"/>
          <w:szCs w:val="26"/>
        </w:rPr>
        <w:t xml:space="preserve"> и от 18</w:t>
      </w:r>
      <w:r w:rsidR="00AC2C55" w:rsidRPr="00D91313">
        <w:rPr>
          <w:sz w:val="26"/>
          <w:szCs w:val="26"/>
        </w:rPr>
        <w:t xml:space="preserve"> ноября </w:t>
      </w:r>
      <w:r w:rsidR="00BF3498" w:rsidRPr="00D91313">
        <w:rPr>
          <w:sz w:val="26"/>
          <w:szCs w:val="26"/>
        </w:rPr>
        <w:t>2013г. №</w:t>
      </w:r>
      <w:r w:rsidR="00AC2C55" w:rsidRPr="00D91313">
        <w:rPr>
          <w:sz w:val="26"/>
          <w:szCs w:val="26"/>
        </w:rPr>
        <w:t xml:space="preserve"> </w:t>
      </w:r>
      <w:r w:rsidR="00BF3498" w:rsidRPr="00D91313">
        <w:rPr>
          <w:sz w:val="26"/>
          <w:szCs w:val="26"/>
        </w:rPr>
        <w:t>94</w:t>
      </w:r>
      <w:r w:rsidR="00AC2C55" w:rsidRPr="00D91313">
        <w:rPr>
          <w:sz w:val="26"/>
          <w:szCs w:val="26"/>
        </w:rPr>
        <w:t xml:space="preserve"> </w:t>
      </w:r>
      <w:r w:rsidR="005208BB" w:rsidRPr="00D91313">
        <w:rPr>
          <w:sz w:val="26"/>
          <w:szCs w:val="26"/>
        </w:rPr>
        <w:t>-</w:t>
      </w:r>
      <w:r w:rsidR="00AC2C55" w:rsidRPr="00D91313">
        <w:rPr>
          <w:sz w:val="26"/>
          <w:szCs w:val="26"/>
        </w:rPr>
        <w:t xml:space="preserve"> </w:t>
      </w:r>
      <w:r w:rsidR="00BF3498" w:rsidRPr="00D91313">
        <w:rPr>
          <w:sz w:val="26"/>
          <w:szCs w:val="26"/>
        </w:rPr>
        <w:t>ОЗ)</w:t>
      </w:r>
      <w:r w:rsidR="002C23D5" w:rsidRPr="00D91313">
        <w:rPr>
          <w:sz w:val="26"/>
          <w:szCs w:val="26"/>
        </w:rPr>
        <w:t xml:space="preserve"> </w:t>
      </w:r>
      <w:r w:rsidRPr="00D91313">
        <w:rPr>
          <w:sz w:val="26"/>
          <w:szCs w:val="26"/>
        </w:rPr>
        <w:t xml:space="preserve">министерству труда и </w:t>
      </w:r>
      <w:r w:rsidR="00D91313" w:rsidRPr="00D91313">
        <w:rPr>
          <w:sz w:val="26"/>
          <w:szCs w:val="26"/>
        </w:rPr>
        <w:t>занятости на 2013 год утверждена субвенция</w:t>
      </w:r>
      <w:r w:rsidRPr="00D91313">
        <w:rPr>
          <w:sz w:val="26"/>
          <w:szCs w:val="26"/>
        </w:rPr>
        <w:t xml:space="preserve"> из федерального бюджета на осуществление переданного полномочия по осуществлению социальных выплат</w:t>
      </w:r>
      <w:proofErr w:type="gramEnd"/>
      <w:r w:rsidRPr="00D91313">
        <w:rPr>
          <w:sz w:val="26"/>
          <w:szCs w:val="26"/>
        </w:rPr>
        <w:t xml:space="preserve"> </w:t>
      </w:r>
      <w:proofErr w:type="gramStart"/>
      <w:r w:rsidRPr="00D91313">
        <w:rPr>
          <w:sz w:val="26"/>
          <w:szCs w:val="26"/>
        </w:rPr>
        <w:t>гражданам, признанным в установленном порядке безрабо</w:t>
      </w:r>
      <w:r w:rsidR="00D91313" w:rsidRPr="00D91313">
        <w:rPr>
          <w:sz w:val="26"/>
          <w:szCs w:val="26"/>
        </w:rPr>
        <w:t>тными (далее – субвенция</w:t>
      </w:r>
      <w:r w:rsidRPr="00D91313">
        <w:rPr>
          <w:sz w:val="26"/>
          <w:szCs w:val="26"/>
        </w:rPr>
        <w:t>), в объеме  907</w:t>
      </w:r>
      <w:r w:rsidR="00D91313" w:rsidRPr="00D91313">
        <w:rPr>
          <w:sz w:val="26"/>
          <w:szCs w:val="26"/>
        </w:rPr>
        <w:t> </w:t>
      </w:r>
      <w:r w:rsidRPr="00D91313">
        <w:rPr>
          <w:sz w:val="26"/>
          <w:szCs w:val="26"/>
        </w:rPr>
        <w:t xml:space="preserve">379,5 тыс. рублей (ведомственная структура расходов областного бюджета </w:t>
      </w:r>
      <w:r w:rsidR="0074572E" w:rsidRPr="00D91313">
        <w:rPr>
          <w:sz w:val="26"/>
          <w:szCs w:val="26"/>
        </w:rPr>
        <w:t xml:space="preserve">на </w:t>
      </w:r>
      <w:r w:rsidR="00434CDE" w:rsidRPr="00D91313">
        <w:rPr>
          <w:sz w:val="26"/>
          <w:szCs w:val="26"/>
        </w:rPr>
        <w:t>201</w:t>
      </w:r>
      <w:r w:rsidR="00203E04" w:rsidRPr="00D91313">
        <w:rPr>
          <w:sz w:val="26"/>
          <w:szCs w:val="26"/>
        </w:rPr>
        <w:t>3</w:t>
      </w:r>
      <w:r w:rsidR="00434CDE" w:rsidRPr="00D91313">
        <w:rPr>
          <w:sz w:val="26"/>
          <w:szCs w:val="26"/>
        </w:rPr>
        <w:t xml:space="preserve"> </w:t>
      </w:r>
      <w:r w:rsidR="0074572E" w:rsidRPr="00D91313">
        <w:rPr>
          <w:sz w:val="26"/>
          <w:szCs w:val="26"/>
        </w:rPr>
        <w:t xml:space="preserve">год), </w:t>
      </w:r>
      <w:r w:rsidR="0074572E" w:rsidRPr="00D91313">
        <w:rPr>
          <w:rStyle w:val="FontStyle12"/>
          <w:rFonts w:eastAsia="Calibri"/>
          <w:szCs w:val="26"/>
        </w:rPr>
        <w:t xml:space="preserve">что соответствует объему субвенции, утвержденной Федеральным законом от </w:t>
      </w:r>
      <w:r w:rsidR="00203E04" w:rsidRPr="00D91313">
        <w:rPr>
          <w:rStyle w:val="FontStyle12"/>
          <w:rFonts w:eastAsia="Calibri"/>
          <w:szCs w:val="26"/>
        </w:rPr>
        <w:t>3</w:t>
      </w:r>
      <w:r w:rsidR="00434CDE" w:rsidRPr="00D91313">
        <w:rPr>
          <w:rStyle w:val="FontStyle12"/>
          <w:rFonts w:eastAsia="Calibri"/>
          <w:szCs w:val="26"/>
        </w:rPr>
        <w:t xml:space="preserve"> </w:t>
      </w:r>
      <w:r w:rsidR="0074572E" w:rsidRPr="00D91313">
        <w:rPr>
          <w:rStyle w:val="FontStyle12"/>
          <w:rFonts w:eastAsia="Calibri"/>
          <w:szCs w:val="26"/>
        </w:rPr>
        <w:t xml:space="preserve">декабря </w:t>
      </w:r>
      <w:r w:rsidR="00434CDE" w:rsidRPr="00D91313">
        <w:rPr>
          <w:rStyle w:val="FontStyle12"/>
          <w:rFonts w:eastAsia="Calibri"/>
          <w:szCs w:val="26"/>
        </w:rPr>
        <w:t>201</w:t>
      </w:r>
      <w:r w:rsidR="00203E04" w:rsidRPr="00D91313">
        <w:rPr>
          <w:rStyle w:val="FontStyle12"/>
          <w:rFonts w:eastAsia="Calibri"/>
          <w:szCs w:val="26"/>
        </w:rPr>
        <w:t>2</w:t>
      </w:r>
      <w:r w:rsidR="00434CDE" w:rsidRPr="00D91313">
        <w:rPr>
          <w:rStyle w:val="FontStyle12"/>
          <w:rFonts w:eastAsia="Calibri"/>
          <w:szCs w:val="26"/>
        </w:rPr>
        <w:t xml:space="preserve"> </w:t>
      </w:r>
      <w:r w:rsidR="0074572E" w:rsidRPr="00D91313">
        <w:rPr>
          <w:rStyle w:val="FontStyle12"/>
          <w:rFonts w:eastAsia="Calibri"/>
          <w:szCs w:val="26"/>
        </w:rPr>
        <w:t>г. № </w:t>
      </w:r>
      <w:r w:rsidR="00434CDE" w:rsidRPr="00D91313">
        <w:rPr>
          <w:rStyle w:val="FontStyle12"/>
          <w:rFonts w:eastAsia="Calibri"/>
          <w:szCs w:val="26"/>
        </w:rPr>
        <w:t xml:space="preserve"> </w:t>
      </w:r>
      <w:r w:rsidR="00203E04" w:rsidRPr="00D91313">
        <w:rPr>
          <w:rStyle w:val="FontStyle12"/>
          <w:rFonts w:eastAsia="Calibri"/>
          <w:szCs w:val="26"/>
        </w:rPr>
        <w:t>216</w:t>
      </w:r>
      <w:r w:rsidR="00434CDE" w:rsidRPr="00D91313">
        <w:rPr>
          <w:rStyle w:val="FontStyle12"/>
          <w:rFonts w:eastAsia="Calibri"/>
          <w:szCs w:val="26"/>
        </w:rPr>
        <w:t>-ФЗ</w:t>
      </w:r>
      <w:r w:rsidR="0074572E" w:rsidRPr="00D91313">
        <w:rPr>
          <w:rStyle w:val="FontStyle12"/>
          <w:rFonts w:eastAsia="Calibri"/>
          <w:szCs w:val="26"/>
        </w:rPr>
        <w:t xml:space="preserve"> «О федеральном бюджете на </w:t>
      </w:r>
      <w:r w:rsidR="00434CDE" w:rsidRPr="00D91313">
        <w:rPr>
          <w:rStyle w:val="FontStyle12"/>
          <w:rFonts w:eastAsia="Calibri"/>
          <w:szCs w:val="26"/>
        </w:rPr>
        <w:t>201</w:t>
      </w:r>
      <w:r w:rsidR="00203E04" w:rsidRPr="00D91313">
        <w:rPr>
          <w:rStyle w:val="FontStyle12"/>
          <w:rFonts w:eastAsia="Calibri"/>
          <w:szCs w:val="26"/>
        </w:rPr>
        <w:t>3</w:t>
      </w:r>
      <w:r w:rsidR="00434CDE" w:rsidRPr="00D91313">
        <w:rPr>
          <w:rStyle w:val="FontStyle12"/>
          <w:rFonts w:eastAsia="Calibri"/>
          <w:szCs w:val="26"/>
        </w:rPr>
        <w:t xml:space="preserve"> </w:t>
      </w:r>
      <w:r w:rsidR="0074572E" w:rsidRPr="00D91313">
        <w:rPr>
          <w:rStyle w:val="FontStyle12"/>
          <w:rFonts w:eastAsia="Calibri"/>
          <w:szCs w:val="26"/>
        </w:rPr>
        <w:t xml:space="preserve">год и на плановый период </w:t>
      </w:r>
      <w:r w:rsidR="00434CDE" w:rsidRPr="00D91313">
        <w:rPr>
          <w:rStyle w:val="FontStyle12"/>
          <w:rFonts w:eastAsia="Calibri"/>
          <w:szCs w:val="26"/>
        </w:rPr>
        <w:t>201</w:t>
      </w:r>
      <w:r w:rsidR="00203E04" w:rsidRPr="00D91313">
        <w:rPr>
          <w:rStyle w:val="FontStyle12"/>
          <w:rFonts w:eastAsia="Calibri"/>
          <w:szCs w:val="26"/>
        </w:rPr>
        <w:t>4</w:t>
      </w:r>
      <w:r w:rsidR="00434CDE" w:rsidRPr="00D91313">
        <w:rPr>
          <w:rStyle w:val="FontStyle12"/>
          <w:rFonts w:eastAsia="Calibri"/>
          <w:szCs w:val="26"/>
        </w:rPr>
        <w:t xml:space="preserve"> </w:t>
      </w:r>
      <w:r w:rsidR="0074572E" w:rsidRPr="00D91313">
        <w:rPr>
          <w:rStyle w:val="FontStyle12"/>
          <w:rFonts w:eastAsia="Calibri"/>
          <w:szCs w:val="26"/>
        </w:rPr>
        <w:t xml:space="preserve">и </w:t>
      </w:r>
      <w:r w:rsidR="00434CDE" w:rsidRPr="00D91313">
        <w:rPr>
          <w:rStyle w:val="FontStyle12"/>
          <w:rFonts w:eastAsia="Calibri"/>
          <w:szCs w:val="26"/>
        </w:rPr>
        <w:t>201</w:t>
      </w:r>
      <w:r w:rsidR="00203E04" w:rsidRPr="00D91313">
        <w:rPr>
          <w:rStyle w:val="FontStyle12"/>
          <w:rFonts w:eastAsia="Calibri"/>
          <w:szCs w:val="26"/>
        </w:rPr>
        <w:t>5</w:t>
      </w:r>
      <w:r w:rsidR="00434CDE" w:rsidRPr="00D91313">
        <w:rPr>
          <w:rStyle w:val="FontStyle12"/>
          <w:rFonts w:eastAsia="Calibri"/>
          <w:szCs w:val="26"/>
        </w:rPr>
        <w:t xml:space="preserve"> </w:t>
      </w:r>
      <w:r w:rsidR="0074572E" w:rsidRPr="00D91313">
        <w:rPr>
          <w:rStyle w:val="FontStyle12"/>
          <w:rFonts w:eastAsia="Calibri"/>
          <w:szCs w:val="26"/>
        </w:rPr>
        <w:t xml:space="preserve">годов» (в редакции Федерального закона от </w:t>
      </w:r>
      <w:r w:rsidR="00203E04" w:rsidRPr="00D91313">
        <w:rPr>
          <w:rStyle w:val="FontStyle12"/>
          <w:rFonts w:eastAsia="Calibri"/>
          <w:szCs w:val="26"/>
        </w:rPr>
        <w:t>7</w:t>
      </w:r>
      <w:r w:rsidR="006139DD" w:rsidRPr="00D91313">
        <w:rPr>
          <w:rStyle w:val="FontStyle12"/>
          <w:rFonts w:eastAsia="Calibri"/>
          <w:szCs w:val="26"/>
        </w:rPr>
        <w:t xml:space="preserve"> </w:t>
      </w:r>
      <w:r w:rsidR="00203E04" w:rsidRPr="00D91313">
        <w:rPr>
          <w:rStyle w:val="FontStyle12"/>
          <w:rFonts w:eastAsia="Calibri"/>
          <w:szCs w:val="26"/>
        </w:rPr>
        <w:t>июня</w:t>
      </w:r>
      <w:r w:rsidR="006139DD" w:rsidRPr="00D91313">
        <w:rPr>
          <w:rStyle w:val="FontStyle12"/>
          <w:rFonts w:eastAsia="Calibri"/>
          <w:szCs w:val="26"/>
        </w:rPr>
        <w:t xml:space="preserve"> 201</w:t>
      </w:r>
      <w:r w:rsidR="00203E04" w:rsidRPr="00D91313">
        <w:rPr>
          <w:rStyle w:val="FontStyle12"/>
          <w:rFonts w:eastAsia="Calibri"/>
          <w:szCs w:val="26"/>
        </w:rPr>
        <w:t>3</w:t>
      </w:r>
      <w:r w:rsidR="006139DD" w:rsidRPr="00D91313">
        <w:rPr>
          <w:rStyle w:val="FontStyle12"/>
          <w:rFonts w:eastAsia="Calibri"/>
          <w:szCs w:val="26"/>
        </w:rPr>
        <w:t xml:space="preserve"> </w:t>
      </w:r>
      <w:r w:rsidR="0074572E" w:rsidRPr="00D91313">
        <w:rPr>
          <w:rStyle w:val="FontStyle12"/>
          <w:rFonts w:eastAsia="Calibri"/>
          <w:szCs w:val="26"/>
        </w:rPr>
        <w:t>г. № </w:t>
      </w:r>
      <w:r w:rsidR="00203E04" w:rsidRPr="00D91313">
        <w:rPr>
          <w:rStyle w:val="FontStyle12"/>
          <w:rFonts w:eastAsia="Calibri"/>
          <w:szCs w:val="26"/>
        </w:rPr>
        <w:t>133</w:t>
      </w:r>
      <w:r w:rsidR="0074572E" w:rsidRPr="00D91313">
        <w:rPr>
          <w:rStyle w:val="FontStyle12"/>
          <w:rFonts w:eastAsia="Calibri"/>
          <w:szCs w:val="26"/>
        </w:rPr>
        <w:t>-ФЗ</w:t>
      </w:r>
      <w:r w:rsidR="00203E04" w:rsidRPr="00D91313">
        <w:rPr>
          <w:rStyle w:val="FontStyle12"/>
          <w:rFonts w:eastAsia="Calibri"/>
          <w:szCs w:val="26"/>
        </w:rPr>
        <w:t>,</w:t>
      </w:r>
      <w:r w:rsidR="005E19E0" w:rsidRPr="00D91313">
        <w:rPr>
          <w:rStyle w:val="FontStyle12"/>
          <w:rFonts w:eastAsia="Calibri"/>
          <w:szCs w:val="26"/>
        </w:rPr>
        <w:t xml:space="preserve"> </w:t>
      </w:r>
      <w:r w:rsidR="0074572E" w:rsidRPr="00D91313">
        <w:rPr>
          <w:rStyle w:val="FontStyle12"/>
          <w:rFonts w:eastAsia="Calibri"/>
          <w:szCs w:val="26"/>
        </w:rPr>
        <w:t>Федерального</w:t>
      </w:r>
      <w:proofErr w:type="gramEnd"/>
      <w:r w:rsidR="0074572E" w:rsidRPr="00D91313">
        <w:rPr>
          <w:rStyle w:val="FontStyle12"/>
          <w:rFonts w:eastAsia="Calibri"/>
          <w:szCs w:val="26"/>
        </w:rPr>
        <w:t xml:space="preserve"> закона от </w:t>
      </w:r>
      <w:r w:rsidR="00D91313" w:rsidRPr="00D91313">
        <w:rPr>
          <w:rStyle w:val="FontStyle12"/>
          <w:rFonts w:eastAsia="Calibri"/>
          <w:szCs w:val="26"/>
        </w:rPr>
        <w:t xml:space="preserve"> </w:t>
      </w:r>
      <w:r w:rsidR="00203E04" w:rsidRPr="00D91313">
        <w:rPr>
          <w:rStyle w:val="FontStyle12"/>
          <w:rFonts w:eastAsia="Calibri"/>
          <w:szCs w:val="26"/>
        </w:rPr>
        <w:t>2</w:t>
      </w:r>
      <w:r w:rsidR="00AC2C55" w:rsidRPr="00D91313">
        <w:rPr>
          <w:rStyle w:val="FontStyle12"/>
          <w:rFonts w:eastAsia="Calibri"/>
          <w:szCs w:val="26"/>
        </w:rPr>
        <w:t xml:space="preserve"> декабря </w:t>
      </w:r>
      <w:r w:rsidR="00203E04" w:rsidRPr="00D91313">
        <w:rPr>
          <w:rStyle w:val="FontStyle12"/>
          <w:rFonts w:eastAsia="Calibri"/>
          <w:szCs w:val="26"/>
        </w:rPr>
        <w:t xml:space="preserve">2013 </w:t>
      </w:r>
      <w:r w:rsidR="0074572E" w:rsidRPr="00D91313">
        <w:rPr>
          <w:rStyle w:val="FontStyle12"/>
          <w:rFonts w:eastAsia="Calibri"/>
          <w:szCs w:val="26"/>
        </w:rPr>
        <w:t xml:space="preserve">№ </w:t>
      </w:r>
      <w:r w:rsidR="00203E04" w:rsidRPr="00D91313">
        <w:rPr>
          <w:rStyle w:val="FontStyle12"/>
          <w:rFonts w:eastAsia="Calibri"/>
          <w:szCs w:val="26"/>
        </w:rPr>
        <w:t>348</w:t>
      </w:r>
      <w:r w:rsidR="00AC2C55" w:rsidRPr="00D91313">
        <w:rPr>
          <w:rStyle w:val="FontStyle12"/>
          <w:rFonts w:eastAsia="Calibri"/>
          <w:szCs w:val="26"/>
        </w:rPr>
        <w:t xml:space="preserve"> </w:t>
      </w:r>
      <w:r w:rsidR="0074572E" w:rsidRPr="00D91313">
        <w:rPr>
          <w:rStyle w:val="FontStyle12"/>
          <w:rFonts w:eastAsia="Calibri"/>
          <w:szCs w:val="26"/>
        </w:rPr>
        <w:t>-</w:t>
      </w:r>
      <w:r w:rsidR="00AC2C55" w:rsidRPr="00D91313">
        <w:rPr>
          <w:rStyle w:val="FontStyle12"/>
          <w:rFonts w:eastAsia="Calibri"/>
          <w:szCs w:val="26"/>
        </w:rPr>
        <w:t xml:space="preserve"> </w:t>
      </w:r>
      <w:r w:rsidR="0074572E" w:rsidRPr="00D91313">
        <w:rPr>
          <w:rStyle w:val="FontStyle12"/>
          <w:rFonts w:eastAsia="Calibri"/>
          <w:szCs w:val="26"/>
        </w:rPr>
        <w:t>ФЗ).</w:t>
      </w:r>
    </w:p>
    <w:p w:rsidR="00131D54" w:rsidRPr="00D91313" w:rsidRDefault="00131D54" w:rsidP="00131D54">
      <w:pPr>
        <w:pStyle w:val="Style3"/>
        <w:widowControl/>
        <w:spacing w:line="264" w:lineRule="auto"/>
        <w:ind w:firstLine="709"/>
        <w:rPr>
          <w:bCs/>
          <w:sz w:val="26"/>
          <w:szCs w:val="26"/>
        </w:rPr>
      </w:pPr>
      <w:r w:rsidRPr="00D91313">
        <w:rPr>
          <w:rStyle w:val="FontStyle12"/>
          <w:rFonts w:eastAsia="Calibri"/>
          <w:szCs w:val="26"/>
        </w:rPr>
        <w:t>По нап</w:t>
      </w:r>
      <w:r w:rsidR="00D91313" w:rsidRPr="00D91313">
        <w:rPr>
          <w:rStyle w:val="FontStyle12"/>
          <w:rFonts w:eastAsia="Calibri"/>
          <w:szCs w:val="26"/>
        </w:rPr>
        <w:t>равлениям расходования субвенция</w:t>
      </w:r>
      <w:r w:rsidRPr="00D91313">
        <w:rPr>
          <w:rStyle w:val="FontStyle12"/>
          <w:rFonts w:eastAsia="Calibri"/>
          <w:szCs w:val="26"/>
        </w:rPr>
        <w:t xml:space="preserve"> </w:t>
      </w:r>
      <w:r w:rsidRPr="00D91313">
        <w:rPr>
          <w:bCs/>
          <w:sz w:val="26"/>
          <w:szCs w:val="26"/>
        </w:rPr>
        <w:t xml:space="preserve">в объеме </w:t>
      </w:r>
      <w:r w:rsidR="00C85083" w:rsidRPr="00D91313">
        <w:rPr>
          <w:sz w:val="26"/>
          <w:szCs w:val="26"/>
        </w:rPr>
        <w:t xml:space="preserve">907 379,50 </w:t>
      </w:r>
      <w:r w:rsidR="00D91313" w:rsidRPr="00D91313">
        <w:rPr>
          <w:rStyle w:val="FontStyle12"/>
          <w:rFonts w:eastAsia="Calibri"/>
          <w:szCs w:val="26"/>
        </w:rPr>
        <w:t>тыс. рублей распределена</w:t>
      </w:r>
      <w:r w:rsidRPr="00D91313">
        <w:rPr>
          <w:rStyle w:val="FontStyle12"/>
          <w:rFonts w:eastAsia="Calibri"/>
          <w:szCs w:val="26"/>
        </w:rPr>
        <w:t xml:space="preserve"> следующим образом</w:t>
      </w:r>
      <w:r w:rsidRPr="00D91313">
        <w:rPr>
          <w:bCs/>
          <w:sz w:val="26"/>
          <w:szCs w:val="26"/>
        </w:rPr>
        <w:t>:</w:t>
      </w:r>
    </w:p>
    <w:p w:rsidR="00131D54" w:rsidRPr="00D91313" w:rsidRDefault="00131D54" w:rsidP="00131D54">
      <w:pPr>
        <w:pStyle w:val="Style3"/>
        <w:widowControl/>
        <w:spacing w:line="264" w:lineRule="auto"/>
        <w:ind w:firstLine="709"/>
        <w:rPr>
          <w:bCs/>
          <w:sz w:val="26"/>
          <w:szCs w:val="26"/>
        </w:rPr>
      </w:pPr>
      <w:r w:rsidRPr="00D91313">
        <w:rPr>
          <w:bCs/>
          <w:sz w:val="26"/>
          <w:szCs w:val="26"/>
        </w:rPr>
        <w:t>на выплату пособия по безработице –</w:t>
      </w:r>
      <w:r w:rsidR="00D91313" w:rsidRPr="00D91313">
        <w:rPr>
          <w:bCs/>
          <w:sz w:val="26"/>
          <w:szCs w:val="26"/>
        </w:rPr>
        <w:t xml:space="preserve"> </w:t>
      </w:r>
      <w:r w:rsidR="00C85083" w:rsidRPr="00D91313">
        <w:rPr>
          <w:bCs/>
          <w:sz w:val="26"/>
          <w:szCs w:val="26"/>
        </w:rPr>
        <w:t>784 481,9</w:t>
      </w:r>
      <w:r w:rsidRPr="00D91313">
        <w:rPr>
          <w:bCs/>
          <w:sz w:val="26"/>
          <w:szCs w:val="26"/>
        </w:rPr>
        <w:t xml:space="preserve"> тыс. рублей; </w:t>
      </w:r>
    </w:p>
    <w:p w:rsidR="00131D54" w:rsidRPr="00D91313" w:rsidRDefault="00131D54" w:rsidP="00131D54">
      <w:pPr>
        <w:pStyle w:val="Style3"/>
        <w:widowControl/>
        <w:spacing w:line="264" w:lineRule="auto"/>
        <w:ind w:firstLine="709"/>
        <w:rPr>
          <w:bCs/>
          <w:sz w:val="26"/>
          <w:szCs w:val="26"/>
        </w:rPr>
      </w:pPr>
      <w:r w:rsidRPr="00D91313">
        <w:rPr>
          <w:bCs/>
          <w:sz w:val="26"/>
          <w:szCs w:val="26"/>
        </w:rPr>
        <w:lastRenderedPageBreak/>
        <w:t xml:space="preserve">на выплату стипендии – </w:t>
      </w:r>
      <w:r w:rsidR="00C85083" w:rsidRPr="00D91313">
        <w:rPr>
          <w:bCs/>
          <w:sz w:val="26"/>
          <w:szCs w:val="26"/>
        </w:rPr>
        <w:t>41 974,1</w:t>
      </w:r>
      <w:r w:rsidRPr="00D91313">
        <w:rPr>
          <w:bCs/>
          <w:sz w:val="26"/>
          <w:szCs w:val="26"/>
        </w:rPr>
        <w:t xml:space="preserve"> тыс. рублей; </w:t>
      </w:r>
    </w:p>
    <w:p w:rsidR="00131D54" w:rsidRPr="00D91313" w:rsidRDefault="00131D54" w:rsidP="00131D54">
      <w:pPr>
        <w:widowControl w:val="0"/>
        <w:autoSpaceDE w:val="0"/>
        <w:autoSpaceDN w:val="0"/>
        <w:adjustRightInd w:val="0"/>
        <w:spacing w:line="264" w:lineRule="auto"/>
        <w:ind w:firstLine="709"/>
        <w:jc w:val="both"/>
        <w:rPr>
          <w:sz w:val="26"/>
          <w:szCs w:val="26"/>
        </w:rPr>
      </w:pPr>
      <w:r w:rsidRPr="00D91313">
        <w:rPr>
          <w:bCs/>
          <w:sz w:val="26"/>
          <w:szCs w:val="26"/>
        </w:rPr>
        <w:t xml:space="preserve">на выплату </w:t>
      </w:r>
      <w:r w:rsidRPr="00D91313">
        <w:rPr>
          <w:sz w:val="26"/>
          <w:szCs w:val="26"/>
        </w:rPr>
        <w:t xml:space="preserve">материальной помощи в связи с истечением установленного </w:t>
      </w:r>
      <w:hyperlink w:anchor="Par702" w:history="1">
        <w:r w:rsidRPr="00D91313">
          <w:rPr>
            <w:rStyle w:val="af7"/>
            <w:rFonts w:eastAsia="Calibri"/>
            <w:color w:val="auto"/>
            <w:sz w:val="26"/>
            <w:szCs w:val="26"/>
            <w:u w:val="none"/>
          </w:rPr>
          <w:t>периода</w:t>
        </w:r>
      </w:hyperlink>
      <w:r w:rsidRPr="00D91313">
        <w:rPr>
          <w:sz w:val="26"/>
          <w:szCs w:val="26"/>
        </w:rPr>
        <w:t xml:space="preserve"> выплаты пособия по безработице </w:t>
      </w:r>
      <w:r w:rsidRPr="00D91313">
        <w:rPr>
          <w:bCs/>
          <w:sz w:val="26"/>
          <w:szCs w:val="26"/>
        </w:rPr>
        <w:t xml:space="preserve">– </w:t>
      </w:r>
      <w:r w:rsidR="00C85083" w:rsidRPr="00D91313">
        <w:rPr>
          <w:bCs/>
          <w:sz w:val="26"/>
          <w:szCs w:val="26"/>
        </w:rPr>
        <w:t xml:space="preserve"> 1 723,8</w:t>
      </w:r>
      <w:r w:rsidRPr="00D91313">
        <w:rPr>
          <w:bCs/>
          <w:sz w:val="26"/>
          <w:szCs w:val="26"/>
        </w:rPr>
        <w:t xml:space="preserve"> тыс. рублей</w:t>
      </w:r>
      <w:r w:rsidRPr="00D91313">
        <w:rPr>
          <w:sz w:val="26"/>
          <w:szCs w:val="26"/>
        </w:rPr>
        <w:t>;</w:t>
      </w:r>
    </w:p>
    <w:p w:rsidR="00131D54" w:rsidRPr="00D91313" w:rsidRDefault="00131D54" w:rsidP="00131D54">
      <w:pPr>
        <w:widowControl w:val="0"/>
        <w:autoSpaceDE w:val="0"/>
        <w:autoSpaceDN w:val="0"/>
        <w:adjustRightInd w:val="0"/>
        <w:spacing w:line="264" w:lineRule="auto"/>
        <w:ind w:firstLine="709"/>
        <w:jc w:val="both"/>
        <w:rPr>
          <w:sz w:val="26"/>
          <w:szCs w:val="26"/>
        </w:rPr>
      </w:pPr>
      <w:r w:rsidRPr="00D91313">
        <w:rPr>
          <w:sz w:val="26"/>
          <w:szCs w:val="26"/>
        </w:rPr>
        <w:t xml:space="preserve"> </w:t>
      </w:r>
      <w:r w:rsidRPr="00D91313">
        <w:rPr>
          <w:bCs/>
          <w:sz w:val="26"/>
          <w:szCs w:val="26"/>
        </w:rPr>
        <w:t xml:space="preserve">на выплату </w:t>
      </w:r>
      <w:r w:rsidRPr="00D91313">
        <w:rPr>
          <w:sz w:val="26"/>
          <w:szCs w:val="26"/>
        </w:rPr>
        <w:t xml:space="preserve">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w:t>
      </w:r>
      <w:r w:rsidRPr="00D91313">
        <w:rPr>
          <w:bCs/>
          <w:sz w:val="26"/>
          <w:szCs w:val="26"/>
        </w:rPr>
        <w:t xml:space="preserve">– </w:t>
      </w:r>
      <w:r w:rsidR="00C85083" w:rsidRPr="00D91313">
        <w:rPr>
          <w:bCs/>
          <w:sz w:val="26"/>
          <w:szCs w:val="26"/>
        </w:rPr>
        <w:t xml:space="preserve"> 4 187,2</w:t>
      </w:r>
      <w:r w:rsidRPr="00D91313">
        <w:rPr>
          <w:bCs/>
          <w:sz w:val="26"/>
          <w:szCs w:val="26"/>
        </w:rPr>
        <w:t xml:space="preserve">  тыс. рублей</w:t>
      </w:r>
      <w:r w:rsidRPr="00D91313">
        <w:rPr>
          <w:sz w:val="26"/>
          <w:szCs w:val="26"/>
        </w:rPr>
        <w:t>;</w:t>
      </w:r>
    </w:p>
    <w:p w:rsidR="00131D54" w:rsidRPr="00D91313" w:rsidRDefault="00131D54" w:rsidP="00131D54">
      <w:pPr>
        <w:widowControl w:val="0"/>
        <w:autoSpaceDE w:val="0"/>
        <w:autoSpaceDN w:val="0"/>
        <w:adjustRightInd w:val="0"/>
        <w:spacing w:line="264" w:lineRule="auto"/>
        <w:ind w:firstLine="709"/>
        <w:jc w:val="both"/>
        <w:rPr>
          <w:sz w:val="26"/>
          <w:szCs w:val="26"/>
        </w:rPr>
      </w:pPr>
      <w:r w:rsidRPr="00D91313">
        <w:rPr>
          <w:sz w:val="26"/>
          <w:szCs w:val="26"/>
        </w:rPr>
        <w:t xml:space="preserve">на оплату услуг почтовой связи по доставке пособий по безработице, стипендий и материальной помощи – </w:t>
      </w:r>
      <w:r w:rsidR="00C85083" w:rsidRPr="00D91313">
        <w:rPr>
          <w:sz w:val="26"/>
          <w:szCs w:val="26"/>
        </w:rPr>
        <w:t xml:space="preserve"> 701,1</w:t>
      </w:r>
      <w:r w:rsidR="00D91313" w:rsidRPr="00D91313">
        <w:rPr>
          <w:sz w:val="26"/>
          <w:szCs w:val="26"/>
        </w:rPr>
        <w:t xml:space="preserve"> </w:t>
      </w:r>
      <w:r w:rsidRPr="00D91313">
        <w:rPr>
          <w:bCs/>
          <w:sz w:val="26"/>
          <w:szCs w:val="26"/>
        </w:rPr>
        <w:t>тыс. рублей</w:t>
      </w:r>
      <w:r w:rsidRPr="00D91313">
        <w:rPr>
          <w:sz w:val="26"/>
          <w:szCs w:val="26"/>
        </w:rPr>
        <w:t>;</w:t>
      </w:r>
    </w:p>
    <w:p w:rsidR="00131D54" w:rsidRPr="00D91313" w:rsidRDefault="00131D54" w:rsidP="00131D54">
      <w:pPr>
        <w:widowControl w:val="0"/>
        <w:autoSpaceDE w:val="0"/>
        <w:autoSpaceDN w:val="0"/>
        <w:adjustRightInd w:val="0"/>
        <w:spacing w:line="264" w:lineRule="auto"/>
        <w:ind w:firstLine="709"/>
        <w:jc w:val="both"/>
        <w:rPr>
          <w:sz w:val="26"/>
          <w:szCs w:val="26"/>
        </w:rPr>
      </w:pPr>
      <w:r w:rsidRPr="00D91313">
        <w:rPr>
          <w:sz w:val="26"/>
          <w:szCs w:val="26"/>
        </w:rPr>
        <w:t>на оплату банковских услуг по выплате пособий по безработице, стипендий и материальной помощи</w:t>
      </w:r>
      <w:r w:rsidRPr="00D91313">
        <w:rPr>
          <w:bCs/>
          <w:sz w:val="26"/>
          <w:szCs w:val="26"/>
        </w:rPr>
        <w:t xml:space="preserve"> – </w:t>
      </w:r>
      <w:r w:rsidR="00C85083" w:rsidRPr="00D91313">
        <w:rPr>
          <w:bCs/>
          <w:sz w:val="26"/>
          <w:szCs w:val="26"/>
        </w:rPr>
        <w:t>4 197,3</w:t>
      </w:r>
      <w:r w:rsidRPr="00D91313">
        <w:rPr>
          <w:bCs/>
          <w:sz w:val="26"/>
          <w:szCs w:val="26"/>
        </w:rPr>
        <w:t xml:space="preserve"> тыс. рублей;</w:t>
      </w:r>
    </w:p>
    <w:p w:rsidR="00131D54" w:rsidRPr="00D91313" w:rsidRDefault="00131D54" w:rsidP="00131D54">
      <w:pPr>
        <w:pStyle w:val="Style3"/>
        <w:widowControl/>
        <w:spacing w:line="264" w:lineRule="auto"/>
        <w:ind w:firstLine="709"/>
        <w:rPr>
          <w:bCs/>
          <w:i/>
          <w:sz w:val="26"/>
          <w:szCs w:val="26"/>
        </w:rPr>
      </w:pPr>
      <w:r w:rsidRPr="00D91313">
        <w:rPr>
          <w:bCs/>
          <w:sz w:val="26"/>
          <w:szCs w:val="26"/>
        </w:rPr>
        <w:t xml:space="preserve">на возмещение расходов Пенсионного фонда Российской Федерации на выплату пенсии безработным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 </w:t>
      </w:r>
      <w:r w:rsidR="002753F2" w:rsidRPr="00D91313">
        <w:rPr>
          <w:bCs/>
          <w:sz w:val="26"/>
          <w:szCs w:val="26"/>
        </w:rPr>
        <w:t xml:space="preserve"> 70 114,1 тыс</w:t>
      </w:r>
      <w:r w:rsidRPr="00D91313">
        <w:rPr>
          <w:bCs/>
          <w:sz w:val="26"/>
          <w:szCs w:val="26"/>
        </w:rPr>
        <w:t>. рублей.</w:t>
      </w:r>
      <w:r w:rsidRPr="00D91313">
        <w:rPr>
          <w:bCs/>
          <w:i/>
          <w:sz w:val="26"/>
          <w:szCs w:val="26"/>
        </w:rPr>
        <w:t xml:space="preserve"> </w:t>
      </w:r>
    </w:p>
    <w:p w:rsidR="000135F6" w:rsidRPr="00D91313" w:rsidRDefault="000135F6" w:rsidP="000135F6">
      <w:pPr>
        <w:spacing w:after="120" w:line="264" w:lineRule="auto"/>
        <w:ind w:firstLine="709"/>
        <w:jc w:val="both"/>
        <w:rPr>
          <w:sz w:val="26"/>
          <w:szCs w:val="26"/>
        </w:rPr>
      </w:pPr>
      <w:r w:rsidRPr="00D91313">
        <w:rPr>
          <w:color w:val="000000"/>
          <w:sz w:val="26"/>
          <w:szCs w:val="26"/>
        </w:rPr>
        <w:t xml:space="preserve">Финансирование </w:t>
      </w:r>
      <w:r w:rsidR="00D91313">
        <w:rPr>
          <w:color w:val="000000"/>
          <w:sz w:val="26"/>
          <w:szCs w:val="26"/>
        </w:rPr>
        <w:t>М</w:t>
      </w:r>
      <w:r w:rsidR="00BF3498" w:rsidRPr="00D91313">
        <w:rPr>
          <w:color w:val="000000"/>
          <w:sz w:val="26"/>
          <w:szCs w:val="26"/>
        </w:rPr>
        <w:t xml:space="preserve">инистерства </w:t>
      </w:r>
      <w:r w:rsidRPr="00D91313">
        <w:rPr>
          <w:color w:val="000000"/>
          <w:sz w:val="26"/>
          <w:szCs w:val="26"/>
        </w:rPr>
        <w:t xml:space="preserve">для осуществления социальных выплат гражданам, признанным в установленном порядке безработными, в виде пособия по безработице и </w:t>
      </w:r>
      <w:r w:rsidRPr="00D91313">
        <w:rPr>
          <w:sz w:val="26"/>
          <w:szCs w:val="26"/>
        </w:rPr>
        <w:t xml:space="preserve">материальной помощи в связи с истечением периода выплаты пособия по безработице </w:t>
      </w:r>
      <w:r w:rsidRPr="00D91313">
        <w:rPr>
          <w:color w:val="000000"/>
          <w:sz w:val="26"/>
          <w:szCs w:val="26"/>
        </w:rPr>
        <w:t xml:space="preserve">в </w:t>
      </w:r>
      <w:r w:rsidRPr="00D91313">
        <w:rPr>
          <w:sz w:val="26"/>
          <w:szCs w:val="26"/>
        </w:rPr>
        <w:t>2013 году</w:t>
      </w:r>
      <w:r w:rsidRPr="00D91313">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 рублей):</w:t>
      </w:r>
      <w:r w:rsidRPr="00D91313">
        <w:rPr>
          <w:sz w:val="26"/>
          <w:szCs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5"/>
        <w:gridCol w:w="1701"/>
        <w:gridCol w:w="1418"/>
        <w:gridCol w:w="2126"/>
        <w:gridCol w:w="1418"/>
        <w:gridCol w:w="1099"/>
      </w:tblGrid>
      <w:tr w:rsidR="000135F6" w:rsidRPr="00D91313" w:rsidTr="00F5095F">
        <w:tc>
          <w:tcPr>
            <w:tcW w:w="1595" w:type="dxa"/>
            <w:vAlign w:val="center"/>
          </w:tcPr>
          <w:p w:rsidR="000135F6" w:rsidRPr="00D91313" w:rsidRDefault="000135F6" w:rsidP="00F5095F">
            <w:pPr>
              <w:autoSpaceDE w:val="0"/>
              <w:autoSpaceDN w:val="0"/>
              <w:adjustRightInd w:val="0"/>
              <w:jc w:val="center"/>
              <w:rPr>
                <w:color w:val="000000"/>
                <w:sz w:val="22"/>
                <w:szCs w:val="22"/>
              </w:rPr>
            </w:pPr>
            <w:r w:rsidRPr="00D91313">
              <w:rPr>
                <w:color w:val="000000"/>
                <w:sz w:val="22"/>
                <w:szCs w:val="22"/>
              </w:rPr>
              <w:t>Период</w:t>
            </w:r>
          </w:p>
          <w:p w:rsidR="000135F6" w:rsidRPr="00D91313" w:rsidRDefault="000135F6" w:rsidP="00F5095F">
            <w:pPr>
              <w:autoSpaceDE w:val="0"/>
              <w:autoSpaceDN w:val="0"/>
              <w:adjustRightInd w:val="0"/>
              <w:jc w:val="center"/>
              <w:rPr>
                <w:color w:val="000000"/>
                <w:sz w:val="22"/>
                <w:szCs w:val="22"/>
              </w:rPr>
            </w:pPr>
            <w:r w:rsidRPr="00D91313">
              <w:rPr>
                <w:color w:val="000000"/>
                <w:sz w:val="22"/>
                <w:szCs w:val="22"/>
              </w:rPr>
              <w:t>(2013 год)</w:t>
            </w:r>
          </w:p>
        </w:tc>
        <w:tc>
          <w:tcPr>
            <w:tcW w:w="1701" w:type="dxa"/>
            <w:vAlign w:val="center"/>
          </w:tcPr>
          <w:p w:rsidR="000135F6" w:rsidRPr="00D91313" w:rsidRDefault="000135F6" w:rsidP="00F5095F">
            <w:pPr>
              <w:autoSpaceDE w:val="0"/>
              <w:autoSpaceDN w:val="0"/>
              <w:adjustRightInd w:val="0"/>
              <w:jc w:val="center"/>
              <w:rPr>
                <w:color w:val="000000"/>
                <w:sz w:val="22"/>
                <w:szCs w:val="22"/>
              </w:rPr>
            </w:pPr>
            <w:r w:rsidRPr="00D91313">
              <w:rPr>
                <w:color w:val="000000"/>
                <w:sz w:val="22"/>
                <w:szCs w:val="22"/>
              </w:rPr>
              <w:t>Поступило средств субвенции на выплату пособия по безработице и материальной помощи</w:t>
            </w:r>
          </w:p>
        </w:tc>
        <w:tc>
          <w:tcPr>
            <w:tcW w:w="1418" w:type="dxa"/>
            <w:vAlign w:val="center"/>
          </w:tcPr>
          <w:p w:rsidR="000135F6" w:rsidRPr="00D91313" w:rsidRDefault="000135F6" w:rsidP="00F5095F">
            <w:pPr>
              <w:autoSpaceDE w:val="0"/>
              <w:autoSpaceDN w:val="0"/>
              <w:adjustRightInd w:val="0"/>
              <w:jc w:val="center"/>
              <w:rPr>
                <w:color w:val="000000"/>
                <w:sz w:val="22"/>
                <w:szCs w:val="22"/>
              </w:rPr>
            </w:pPr>
            <w:r w:rsidRPr="00D91313">
              <w:rPr>
                <w:color w:val="000000"/>
                <w:sz w:val="22"/>
                <w:szCs w:val="22"/>
              </w:rPr>
              <w:t>Номер и дата платежного поручения (</w:t>
            </w:r>
            <w:proofErr w:type="spellStart"/>
            <w:r w:rsidRPr="00D91313">
              <w:rPr>
                <w:color w:val="000000"/>
                <w:sz w:val="22"/>
                <w:szCs w:val="22"/>
              </w:rPr>
              <w:t>Роструд</w:t>
            </w:r>
            <w:proofErr w:type="spellEnd"/>
            <w:r w:rsidRPr="00D91313">
              <w:rPr>
                <w:color w:val="000000"/>
                <w:sz w:val="22"/>
                <w:szCs w:val="22"/>
              </w:rPr>
              <w:t>)</w:t>
            </w:r>
          </w:p>
        </w:tc>
        <w:tc>
          <w:tcPr>
            <w:tcW w:w="2126" w:type="dxa"/>
            <w:vAlign w:val="center"/>
          </w:tcPr>
          <w:p w:rsidR="000135F6" w:rsidRPr="00D91313" w:rsidRDefault="000135F6" w:rsidP="00F5095F">
            <w:pPr>
              <w:autoSpaceDE w:val="0"/>
              <w:autoSpaceDN w:val="0"/>
              <w:adjustRightInd w:val="0"/>
              <w:jc w:val="center"/>
              <w:rPr>
                <w:color w:val="000000"/>
                <w:sz w:val="22"/>
                <w:szCs w:val="22"/>
              </w:rPr>
            </w:pPr>
            <w:r w:rsidRPr="00D91313">
              <w:rPr>
                <w:color w:val="000000"/>
                <w:sz w:val="22"/>
                <w:szCs w:val="22"/>
              </w:rPr>
              <w:t xml:space="preserve">Дата поступления средств на лицевой счет </w:t>
            </w:r>
            <w:r w:rsidR="00D91313" w:rsidRPr="00D91313">
              <w:rPr>
                <w:color w:val="000000"/>
                <w:sz w:val="22"/>
                <w:szCs w:val="22"/>
              </w:rPr>
              <w:t>М</w:t>
            </w:r>
            <w:r w:rsidR="00C85083" w:rsidRPr="00D91313">
              <w:rPr>
                <w:color w:val="000000"/>
                <w:sz w:val="22"/>
                <w:szCs w:val="22"/>
              </w:rPr>
              <w:t>инистерства</w:t>
            </w:r>
            <w:r w:rsidR="00EA7DB4" w:rsidRPr="00D91313">
              <w:rPr>
                <w:color w:val="000000"/>
                <w:sz w:val="22"/>
                <w:szCs w:val="22"/>
              </w:rPr>
              <w:t xml:space="preserve"> </w:t>
            </w:r>
            <w:r w:rsidR="00C85083" w:rsidRPr="00D91313">
              <w:rPr>
                <w:color w:val="000000"/>
                <w:sz w:val="22"/>
                <w:szCs w:val="22"/>
              </w:rPr>
              <w:t xml:space="preserve"> </w:t>
            </w:r>
            <w:r w:rsidRPr="00D91313">
              <w:rPr>
                <w:color w:val="000000"/>
                <w:sz w:val="22"/>
                <w:szCs w:val="22"/>
              </w:rPr>
              <w:t>и их объем</w:t>
            </w:r>
          </w:p>
        </w:tc>
        <w:tc>
          <w:tcPr>
            <w:tcW w:w="1418" w:type="dxa"/>
            <w:vAlign w:val="center"/>
          </w:tcPr>
          <w:p w:rsidR="000135F6" w:rsidRPr="00D91313" w:rsidRDefault="000135F6" w:rsidP="00F5095F">
            <w:pPr>
              <w:autoSpaceDE w:val="0"/>
              <w:autoSpaceDN w:val="0"/>
              <w:adjustRightInd w:val="0"/>
              <w:ind w:left="-108" w:right="-108"/>
              <w:jc w:val="center"/>
              <w:rPr>
                <w:color w:val="000000"/>
                <w:sz w:val="22"/>
                <w:szCs w:val="22"/>
              </w:rPr>
            </w:pPr>
            <w:r w:rsidRPr="00D91313">
              <w:rPr>
                <w:color w:val="000000"/>
                <w:sz w:val="22"/>
                <w:szCs w:val="22"/>
              </w:rPr>
              <w:t>Объем начисленных средств</w:t>
            </w:r>
          </w:p>
        </w:tc>
        <w:tc>
          <w:tcPr>
            <w:tcW w:w="1099" w:type="dxa"/>
            <w:vAlign w:val="center"/>
          </w:tcPr>
          <w:p w:rsidR="000135F6" w:rsidRPr="00D91313" w:rsidRDefault="000135F6" w:rsidP="00F5095F">
            <w:pPr>
              <w:autoSpaceDE w:val="0"/>
              <w:autoSpaceDN w:val="0"/>
              <w:adjustRightInd w:val="0"/>
              <w:jc w:val="center"/>
              <w:rPr>
                <w:color w:val="000000"/>
                <w:sz w:val="22"/>
                <w:szCs w:val="22"/>
              </w:rPr>
            </w:pPr>
            <w:r w:rsidRPr="00D91313">
              <w:rPr>
                <w:color w:val="000000"/>
                <w:sz w:val="22"/>
                <w:szCs w:val="22"/>
              </w:rPr>
              <w:t>Остаток средств</w:t>
            </w:r>
          </w:p>
          <w:p w:rsidR="000135F6" w:rsidRPr="00D91313" w:rsidRDefault="000135F6" w:rsidP="00F5095F">
            <w:pPr>
              <w:autoSpaceDE w:val="0"/>
              <w:autoSpaceDN w:val="0"/>
              <w:adjustRightInd w:val="0"/>
              <w:jc w:val="center"/>
              <w:rPr>
                <w:color w:val="000000"/>
                <w:sz w:val="22"/>
                <w:szCs w:val="22"/>
              </w:rPr>
            </w:pPr>
          </w:p>
        </w:tc>
      </w:tr>
      <w:tr w:rsidR="00A6110F" w:rsidRPr="00D91313" w:rsidTr="00F5095F">
        <w:trPr>
          <w:trHeight w:val="356"/>
        </w:trPr>
        <w:tc>
          <w:tcPr>
            <w:tcW w:w="1595" w:type="dxa"/>
            <w:vAlign w:val="center"/>
          </w:tcPr>
          <w:p w:rsidR="00A6110F" w:rsidRPr="00D91313" w:rsidRDefault="00A6110F" w:rsidP="00F5095F">
            <w:pPr>
              <w:autoSpaceDE w:val="0"/>
              <w:autoSpaceDN w:val="0"/>
              <w:adjustRightInd w:val="0"/>
              <w:ind w:left="112"/>
              <w:jc w:val="center"/>
              <w:rPr>
                <w:color w:val="000000"/>
                <w:sz w:val="22"/>
                <w:szCs w:val="22"/>
              </w:rPr>
            </w:pPr>
            <w:r w:rsidRPr="00D91313">
              <w:rPr>
                <w:color w:val="000000"/>
                <w:sz w:val="22"/>
                <w:szCs w:val="22"/>
              </w:rPr>
              <w:t>январь</w:t>
            </w:r>
          </w:p>
        </w:tc>
        <w:tc>
          <w:tcPr>
            <w:tcW w:w="1701" w:type="dxa"/>
            <w:shd w:val="clear" w:color="auto" w:fill="auto"/>
            <w:vAlign w:val="center"/>
          </w:tcPr>
          <w:p w:rsidR="00A6110F" w:rsidRPr="00D91313" w:rsidRDefault="00A50EA6" w:rsidP="00F5095F">
            <w:pPr>
              <w:jc w:val="center"/>
              <w:rPr>
                <w:color w:val="000000"/>
                <w:sz w:val="22"/>
                <w:szCs w:val="22"/>
              </w:rPr>
            </w:pPr>
            <w:r w:rsidRPr="00D91313">
              <w:rPr>
                <w:color w:val="000000"/>
                <w:sz w:val="22"/>
                <w:szCs w:val="22"/>
              </w:rPr>
              <w:t>200 801,8</w:t>
            </w:r>
          </w:p>
        </w:tc>
        <w:tc>
          <w:tcPr>
            <w:tcW w:w="1418" w:type="dxa"/>
            <w:vAlign w:val="center"/>
          </w:tcPr>
          <w:p w:rsidR="00A6110F" w:rsidRPr="00D91313" w:rsidRDefault="00F2456D" w:rsidP="00F5095F">
            <w:pPr>
              <w:jc w:val="center"/>
              <w:rPr>
                <w:color w:val="000000"/>
                <w:sz w:val="22"/>
                <w:szCs w:val="22"/>
              </w:rPr>
            </w:pPr>
            <w:r w:rsidRPr="00D91313">
              <w:rPr>
                <w:color w:val="000000"/>
                <w:sz w:val="22"/>
                <w:szCs w:val="22"/>
              </w:rPr>
              <w:t>№ 730 от 10.01.13</w:t>
            </w:r>
          </w:p>
        </w:tc>
        <w:tc>
          <w:tcPr>
            <w:tcW w:w="2126" w:type="dxa"/>
            <w:shd w:val="clear" w:color="auto" w:fill="auto"/>
            <w:vAlign w:val="center"/>
          </w:tcPr>
          <w:p w:rsidR="00E27C3C" w:rsidRPr="00D91313" w:rsidRDefault="00E01587" w:rsidP="00F5095F">
            <w:pPr>
              <w:ind w:left="-144" w:right="-72"/>
              <w:jc w:val="center"/>
              <w:rPr>
                <w:color w:val="000000"/>
                <w:sz w:val="22"/>
                <w:szCs w:val="22"/>
              </w:rPr>
            </w:pPr>
            <w:r w:rsidRPr="00D91313">
              <w:rPr>
                <w:color w:val="000000"/>
                <w:sz w:val="22"/>
                <w:szCs w:val="22"/>
                <w:lang w:val="en-US"/>
              </w:rPr>
              <w:t>22</w:t>
            </w:r>
            <w:r w:rsidRPr="00D91313">
              <w:rPr>
                <w:color w:val="000000"/>
                <w:sz w:val="22"/>
                <w:szCs w:val="22"/>
              </w:rPr>
              <w:t>.</w:t>
            </w:r>
            <w:r w:rsidRPr="00D91313">
              <w:rPr>
                <w:color w:val="000000"/>
                <w:sz w:val="22"/>
                <w:szCs w:val="22"/>
                <w:lang w:val="en-US"/>
              </w:rPr>
              <w:t>01</w:t>
            </w:r>
            <w:r w:rsidRPr="00D91313">
              <w:rPr>
                <w:color w:val="000000"/>
                <w:sz w:val="22"/>
                <w:szCs w:val="22"/>
              </w:rPr>
              <w:t>.</w:t>
            </w:r>
            <w:r w:rsidRPr="00D91313">
              <w:rPr>
                <w:color w:val="000000"/>
                <w:sz w:val="22"/>
                <w:szCs w:val="22"/>
                <w:lang w:val="en-US"/>
              </w:rPr>
              <w:t>12</w:t>
            </w:r>
            <w:r w:rsidR="00D378D1" w:rsidRPr="00D91313">
              <w:rPr>
                <w:color w:val="000000"/>
                <w:sz w:val="22"/>
                <w:szCs w:val="22"/>
              </w:rPr>
              <w:t xml:space="preserve"> -</w:t>
            </w:r>
            <w:r w:rsidRPr="00D91313">
              <w:rPr>
                <w:color w:val="000000"/>
                <w:sz w:val="22"/>
                <w:szCs w:val="22"/>
                <w:lang w:val="en-US"/>
              </w:rPr>
              <w:t xml:space="preserve"> 66</w:t>
            </w:r>
            <w:r w:rsidR="00011724" w:rsidRPr="00D91313">
              <w:rPr>
                <w:color w:val="000000"/>
                <w:sz w:val="22"/>
                <w:szCs w:val="22"/>
                <w:lang w:val="en-US"/>
              </w:rPr>
              <w:t> </w:t>
            </w:r>
            <w:r w:rsidRPr="00D91313">
              <w:rPr>
                <w:color w:val="000000"/>
                <w:sz w:val="22"/>
                <w:szCs w:val="22"/>
                <w:lang w:val="en-US"/>
              </w:rPr>
              <w:t>933</w:t>
            </w:r>
            <w:r w:rsidR="00011724" w:rsidRPr="00D91313">
              <w:rPr>
                <w:color w:val="000000"/>
                <w:sz w:val="22"/>
                <w:szCs w:val="22"/>
              </w:rPr>
              <w:t>,</w:t>
            </w:r>
            <w:r w:rsidRPr="00D91313">
              <w:rPr>
                <w:color w:val="000000"/>
                <w:sz w:val="22"/>
                <w:szCs w:val="22"/>
                <w:lang w:val="en-US"/>
              </w:rPr>
              <w:t>9</w:t>
            </w:r>
          </w:p>
        </w:tc>
        <w:tc>
          <w:tcPr>
            <w:tcW w:w="1418" w:type="dxa"/>
            <w:shd w:val="clear" w:color="auto" w:fill="auto"/>
            <w:vAlign w:val="center"/>
          </w:tcPr>
          <w:p w:rsidR="00A6110F" w:rsidRPr="00D91313" w:rsidRDefault="00A6110F" w:rsidP="00F5095F">
            <w:pPr>
              <w:jc w:val="center"/>
              <w:rPr>
                <w:color w:val="000000"/>
                <w:sz w:val="22"/>
                <w:szCs w:val="22"/>
              </w:rPr>
            </w:pPr>
            <w:r w:rsidRPr="00D91313">
              <w:rPr>
                <w:color w:val="000000"/>
                <w:sz w:val="22"/>
                <w:szCs w:val="22"/>
              </w:rPr>
              <w:t>61 653,1</w:t>
            </w:r>
          </w:p>
        </w:tc>
        <w:tc>
          <w:tcPr>
            <w:tcW w:w="1099" w:type="dxa"/>
            <w:shd w:val="clear" w:color="auto" w:fill="auto"/>
            <w:vAlign w:val="center"/>
          </w:tcPr>
          <w:p w:rsidR="00A6110F" w:rsidRPr="00D91313" w:rsidRDefault="00A6110F" w:rsidP="00F5095F">
            <w:pPr>
              <w:jc w:val="center"/>
              <w:rPr>
                <w:color w:val="000000"/>
                <w:sz w:val="22"/>
                <w:szCs w:val="22"/>
              </w:rPr>
            </w:pPr>
            <w:r w:rsidRPr="00D91313">
              <w:rPr>
                <w:color w:val="000000"/>
                <w:sz w:val="22"/>
                <w:szCs w:val="22"/>
              </w:rPr>
              <w:t>5 280,8</w:t>
            </w:r>
          </w:p>
        </w:tc>
      </w:tr>
      <w:tr w:rsidR="00A6110F" w:rsidRPr="00D91313" w:rsidTr="00F5095F">
        <w:trPr>
          <w:trHeight w:val="397"/>
        </w:trPr>
        <w:tc>
          <w:tcPr>
            <w:tcW w:w="1595" w:type="dxa"/>
            <w:tcBorders>
              <w:bottom w:val="single" w:sz="4" w:space="0" w:color="auto"/>
            </w:tcBorders>
            <w:vAlign w:val="center"/>
          </w:tcPr>
          <w:p w:rsidR="00A6110F" w:rsidRPr="00D91313" w:rsidRDefault="00A6110F" w:rsidP="00F5095F">
            <w:pPr>
              <w:ind w:left="112"/>
              <w:jc w:val="center"/>
              <w:rPr>
                <w:sz w:val="22"/>
                <w:szCs w:val="22"/>
              </w:rPr>
            </w:pPr>
            <w:r w:rsidRPr="00D91313">
              <w:rPr>
                <w:color w:val="000000"/>
                <w:sz w:val="22"/>
                <w:szCs w:val="22"/>
              </w:rPr>
              <w:t>февраль</w:t>
            </w:r>
          </w:p>
        </w:tc>
        <w:tc>
          <w:tcPr>
            <w:tcW w:w="1701" w:type="dxa"/>
            <w:shd w:val="clear" w:color="auto" w:fill="auto"/>
            <w:vAlign w:val="center"/>
          </w:tcPr>
          <w:p w:rsidR="00A6110F" w:rsidRPr="00D91313" w:rsidRDefault="004F23BB" w:rsidP="00F5095F">
            <w:pPr>
              <w:jc w:val="center"/>
              <w:rPr>
                <w:sz w:val="22"/>
                <w:szCs w:val="22"/>
              </w:rPr>
            </w:pPr>
            <w:r w:rsidRPr="00D91313">
              <w:rPr>
                <w:color w:val="000000"/>
                <w:sz w:val="22"/>
                <w:szCs w:val="22"/>
              </w:rPr>
              <w:t>0</w:t>
            </w:r>
            <w:r w:rsidR="003D7A04" w:rsidRPr="00D91313">
              <w:rPr>
                <w:color w:val="000000"/>
                <w:sz w:val="22"/>
                <w:szCs w:val="22"/>
              </w:rPr>
              <w:t>,0</w:t>
            </w:r>
          </w:p>
        </w:tc>
        <w:tc>
          <w:tcPr>
            <w:tcW w:w="1418" w:type="dxa"/>
            <w:vAlign w:val="center"/>
          </w:tcPr>
          <w:p w:rsidR="00A6110F" w:rsidRPr="00D91313" w:rsidRDefault="00A6110F" w:rsidP="00F5095F">
            <w:pPr>
              <w:jc w:val="center"/>
              <w:rPr>
                <w:sz w:val="22"/>
                <w:szCs w:val="22"/>
              </w:rPr>
            </w:pPr>
          </w:p>
        </w:tc>
        <w:tc>
          <w:tcPr>
            <w:tcW w:w="2126" w:type="dxa"/>
            <w:shd w:val="clear" w:color="auto" w:fill="auto"/>
            <w:vAlign w:val="center"/>
          </w:tcPr>
          <w:p w:rsidR="00A6110F" w:rsidRPr="00D91313" w:rsidRDefault="00516FE3" w:rsidP="00F5095F">
            <w:pPr>
              <w:jc w:val="center"/>
              <w:rPr>
                <w:sz w:val="22"/>
                <w:szCs w:val="22"/>
              </w:rPr>
            </w:pPr>
            <w:r w:rsidRPr="00D91313">
              <w:rPr>
                <w:color w:val="000000"/>
                <w:sz w:val="22"/>
                <w:szCs w:val="22"/>
              </w:rPr>
              <w:t>01.02.13</w:t>
            </w:r>
            <w:r w:rsidR="00D378D1" w:rsidRPr="00D91313">
              <w:rPr>
                <w:color w:val="000000"/>
                <w:sz w:val="22"/>
                <w:szCs w:val="22"/>
              </w:rPr>
              <w:t xml:space="preserve"> - </w:t>
            </w:r>
            <w:r w:rsidRPr="00D91313">
              <w:rPr>
                <w:color w:val="000000"/>
                <w:sz w:val="22"/>
                <w:szCs w:val="22"/>
              </w:rPr>
              <w:t xml:space="preserve"> 66 933,9</w:t>
            </w:r>
          </w:p>
        </w:tc>
        <w:tc>
          <w:tcPr>
            <w:tcW w:w="1418" w:type="dxa"/>
            <w:tcBorders>
              <w:bottom w:val="single" w:sz="4" w:space="0" w:color="auto"/>
            </w:tcBorders>
            <w:shd w:val="clear" w:color="auto" w:fill="auto"/>
            <w:vAlign w:val="center"/>
          </w:tcPr>
          <w:p w:rsidR="00A6110F" w:rsidRPr="00D91313" w:rsidRDefault="00A6110F" w:rsidP="00F5095F">
            <w:pPr>
              <w:jc w:val="center"/>
              <w:rPr>
                <w:sz w:val="22"/>
                <w:szCs w:val="22"/>
              </w:rPr>
            </w:pPr>
            <w:r w:rsidRPr="00D91313">
              <w:rPr>
                <w:sz w:val="22"/>
                <w:szCs w:val="22"/>
              </w:rPr>
              <w:t>67 701,0</w:t>
            </w:r>
          </w:p>
        </w:tc>
        <w:tc>
          <w:tcPr>
            <w:tcW w:w="1099" w:type="dxa"/>
            <w:tcBorders>
              <w:bottom w:val="single" w:sz="4" w:space="0" w:color="auto"/>
            </w:tcBorders>
            <w:shd w:val="clear" w:color="auto" w:fill="auto"/>
            <w:vAlign w:val="center"/>
          </w:tcPr>
          <w:p w:rsidR="00A6110F" w:rsidRPr="00D91313" w:rsidRDefault="00A6110F" w:rsidP="00F5095F">
            <w:pPr>
              <w:jc w:val="center"/>
              <w:rPr>
                <w:sz w:val="22"/>
                <w:szCs w:val="22"/>
              </w:rPr>
            </w:pPr>
            <w:r w:rsidRPr="00D91313">
              <w:rPr>
                <w:sz w:val="22"/>
                <w:szCs w:val="22"/>
              </w:rPr>
              <w:t>4 513,</w:t>
            </w:r>
            <w:r w:rsidR="004630C0" w:rsidRPr="00D91313">
              <w:rPr>
                <w:sz w:val="22"/>
                <w:szCs w:val="22"/>
              </w:rPr>
              <w:t>8</w:t>
            </w:r>
          </w:p>
        </w:tc>
      </w:tr>
      <w:tr w:rsidR="00A6110F" w:rsidRPr="00D91313" w:rsidTr="00D91313">
        <w:trPr>
          <w:trHeight w:val="639"/>
        </w:trPr>
        <w:tc>
          <w:tcPr>
            <w:tcW w:w="1595" w:type="dxa"/>
            <w:vAlign w:val="center"/>
          </w:tcPr>
          <w:p w:rsidR="00A6110F" w:rsidRPr="00D91313" w:rsidRDefault="00A6110F" w:rsidP="00F5095F">
            <w:pPr>
              <w:autoSpaceDE w:val="0"/>
              <w:autoSpaceDN w:val="0"/>
              <w:adjustRightInd w:val="0"/>
              <w:ind w:left="112"/>
              <w:jc w:val="center"/>
              <w:rPr>
                <w:color w:val="000000"/>
                <w:sz w:val="22"/>
                <w:szCs w:val="22"/>
              </w:rPr>
            </w:pPr>
            <w:r w:rsidRPr="00D91313">
              <w:rPr>
                <w:color w:val="000000"/>
                <w:sz w:val="22"/>
                <w:szCs w:val="22"/>
              </w:rPr>
              <w:t>март</w:t>
            </w:r>
          </w:p>
        </w:tc>
        <w:tc>
          <w:tcPr>
            <w:tcW w:w="1701" w:type="dxa"/>
            <w:vAlign w:val="center"/>
          </w:tcPr>
          <w:p w:rsidR="00A6110F" w:rsidRPr="00D91313" w:rsidRDefault="00B73E68" w:rsidP="00F5095F">
            <w:pPr>
              <w:jc w:val="center"/>
              <w:rPr>
                <w:color w:val="000000"/>
                <w:sz w:val="22"/>
                <w:szCs w:val="22"/>
              </w:rPr>
            </w:pPr>
            <w:r w:rsidRPr="00D91313">
              <w:rPr>
                <w:color w:val="000000"/>
                <w:sz w:val="22"/>
                <w:szCs w:val="22"/>
              </w:rPr>
              <w:t>70 513,</w:t>
            </w:r>
            <w:r w:rsidR="00086023" w:rsidRPr="00D91313">
              <w:rPr>
                <w:color w:val="000000"/>
                <w:sz w:val="22"/>
                <w:szCs w:val="22"/>
              </w:rPr>
              <w:t>5</w:t>
            </w:r>
          </w:p>
        </w:tc>
        <w:tc>
          <w:tcPr>
            <w:tcW w:w="1418" w:type="dxa"/>
            <w:vAlign w:val="center"/>
          </w:tcPr>
          <w:p w:rsidR="00A6110F" w:rsidRPr="00D91313" w:rsidRDefault="004F23BB" w:rsidP="00D91313">
            <w:pPr>
              <w:jc w:val="center"/>
              <w:rPr>
                <w:color w:val="000000"/>
                <w:sz w:val="22"/>
                <w:szCs w:val="22"/>
              </w:rPr>
            </w:pPr>
            <w:r w:rsidRPr="00D91313">
              <w:rPr>
                <w:color w:val="000000"/>
                <w:sz w:val="22"/>
                <w:szCs w:val="22"/>
              </w:rPr>
              <w:t>№</w:t>
            </w:r>
            <w:r w:rsidR="00D91313">
              <w:rPr>
                <w:color w:val="000000"/>
                <w:sz w:val="22"/>
                <w:szCs w:val="22"/>
              </w:rPr>
              <w:t xml:space="preserve"> </w:t>
            </w:r>
            <w:r w:rsidRPr="00D91313">
              <w:rPr>
                <w:color w:val="000000"/>
                <w:sz w:val="22"/>
                <w:szCs w:val="22"/>
              </w:rPr>
              <w:t>760 от 21.03.13</w:t>
            </w:r>
          </w:p>
        </w:tc>
        <w:tc>
          <w:tcPr>
            <w:tcW w:w="2126" w:type="dxa"/>
            <w:vAlign w:val="center"/>
          </w:tcPr>
          <w:p w:rsidR="00A6110F" w:rsidRPr="00D91313" w:rsidRDefault="000507A2" w:rsidP="00D91313">
            <w:pPr>
              <w:jc w:val="center"/>
              <w:rPr>
                <w:color w:val="000000"/>
                <w:sz w:val="22"/>
                <w:szCs w:val="22"/>
              </w:rPr>
            </w:pPr>
            <w:r w:rsidRPr="00D91313">
              <w:rPr>
                <w:color w:val="000000"/>
                <w:sz w:val="22"/>
                <w:szCs w:val="22"/>
              </w:rPr>
              <w:t>01.03.13</w:t>
            </w:r>
            <w:r w:rsidR="00D378D1" w:rsidRPr="00D91313">
              <w:rPr>
                <w:color w:val="000000"/>
                <w:sz w:val="22"/>
                <w:szCs w:val="22"/>
              </w:rPr>
              <w:t xml:space="preserve"> -</w:t>
            </w:r>
            <w:r w:rsidRPr="00D91313">
              <w:rPr>
                <w:color w:val="000000"/>
                <w:sz w:val="22"/>
                <w:szCs w:val="22"/>
              </w:rPr>
              <w:t xml:space="preserve"> </w:t>
            </w:r>
            <w:r w:rsidR="00754307" w:rsidRPr="00D91313">
              <w:rPr>
                <w:color w:val="000000"/>
                <w:sz w:val="22"/>
                <w:szCs w:val="22"/>
              </w:rPr>
              <w:t>66 100,8</w:t>
            </w:r>
          </w:p>
        </w:tc>
        <w:tc>
          <w:tcPr>
            <w:tcW w:w="1418" w:type="dxa"/>
            <w:vAlign w:val="center"/>
          </w:tcPr>
          <w:p w:rsidR="00A6110F" w:rsidRPr="00D91313" w:rsidRDefault="00A6110F" w:rsidP="00F5095F">
            <w:pPr>
              <w:jc w:val="center"/>
              <w:rPr>
                <w:color w:val="000000"/>
                <w:sz w:val="22"/>
                <w:szCs w:val="22"/>
              </w:rPr>
            </w:pPr>
            <w:r w:rsidRPr="00D91313">
              <w:rPr>
                <w:color w:val="000000"/>
                <w:sz w:val="22"/>
                <w:szCs w:val="22"/>
              </w:rPr>
              <w:t>64 543,9</w:t>
            </w:r>
          </w:p>
        </w:tc>
        <w:tc>
          <w:tcPr>
            <w:tcW w:w="1099" w:type="dxa"/>
            <w:vAlign w:val="center"/>
          </w:tcPr>
          <w:p w:rsidR="00A6110F" w:rsidRPr="00D91313" w:rsidRDefault="00806289" w:rsidP="00F5095F">
            <w:pPr>
              <w:jc w:val="center"/>
              <w:rPr>
                <w:color w:val="000000"/>
                <w:sz w:val="22"/>
                <w:szCs w:val="22"/>
              </w:rPr>
            </w:pPr>
            <w:r w:rsidRPr="00D91313">
              <w:rPr>
                <w:color w:val="000000"/>
                <w:sz w:val="22"/>
                <w:szCs w:val="22"/>
              </w:rPr>
              <w:t>6 070,7</w:t>
            </w:r>
          </w:p>
        </w:tc>
      </w:tr>
      <w:tr w:rsidR="000135F6" w:rsidRPr="00D91313" w:rsidTr="00F5095F">
        <w:tc>
          <w:tcPr>
            <w:tcW w:w="1595" w:type="dxa"/>
            <w:vAlign w:val="center"/>
          </w:tcPr>
          <w:p w:rsidR="000135F6" w:rsidRPr="00D91313" w:rsidRDefault="000135F6" w:rsidP="00F5095F">
            <w:pPr>
              <w:autoSpaceDE w:val="0"/>
              <w:autoSpaceDN w:val="0"/>
              <w:adjustRightInd w:val="0"/>
              <w:ind w:left="112"/>
              <w:jc w:val="center"/>
              <w:rPr>
                <w:b/>
                <w:bCs/>
                <w:color w:val="000000"/>
                <w:sz w:val="22"/>
                <w:szCs w:val="22"/>
              </w:rPr>
            </w:pPr>
            <w:r w:rsidRPr="00D91313">
              <w:rPr>
                <w:b/>
                <w:bCs/>
                <w:color w:val="000000"/>
                <w:sz w:val="22"/>
                <w:szCs w:val="22"/>
              </w:rPr>
              <w:t>итого за</w:t>
            </w:r>
          </w:p>
          <w:p w:rsidR="000135F6" w:rsidRPr="00D91313" w:rsidRDefault="000135F6" w:rsidP="00F5095F">
            <w:pPr>
              <w:autoSpaceDE w:val="0"/>
              <w:autoSpaceDN w:val="0"/>
              <w:adjustRightInd w:val="0"/>
              <w:ind w:left="112"/>
              <w:jc w:val="center"/>
              <w:rPr>
                <w:b/>
                <w:bCs/>
                <w:color w:val="000000"/>
                <w:sz w:val="22"/>
                <w:szCs w:val="22"/>
              </w:rPr>
            </w:pPr>
            <w:r w:rsidRPr="00D91313">
              <w:rPr>
                <w:b/>
                <w:bCs/>
                <w:color w:val="000000"/>
                <w:sz w:val="22"/>
                <w:szCs w:val="22"/>
              </w:rPr>
              <w:t>I квартал</w:t>
            </w:r>
          </w:p>
        </w:tc>
        <w:tc>
          <w:tcPr>
            <w:tcW w:w="1701" w:type="dxa"/>
            <w:vAlign w:val="center"/>
          </w:tcPr>
          <w:p w:rsidR="000135F6" w:rsidRPr="00D91313" w:rsidRDefault="001B7480" w:rsidP="00F5095F">
            <w:pPr>
              <w:jc w:val="center"/>
              <w:rPr>
                <w:b/>
                <w:bCs/>
                <w:color w:val="000000"/>
                <w:sz w:val="22"/>
                <w:szCs w:val="22"/>
              </w:rPr>
            </w:pPr>
            <w:r w:rsidRPr="00D91313">
              <w:rPr>
                <w:b/>
                <w:bCs/>
                <w:color w:val="000000"/>
                <w:sz w:val="22"/>
                <w:szCs w:val="22"/>
              </w:rPr>
              <w:t>271 315,3</w:t>
            </w:r>
          </w:p>
        </w:tc>
        <w:tc>
          <w:tcPr>
            <w:tcW w:w="1418" w:type="dxa"/>
            <w:vAlign w:val="center"/>
          </w:tcPr>
          <w:p w:rsidR="000135F6" w:rsidRPr="00D91313" w:rsidRDefault="000135F6" w:rsidP="00F5095F">
            <w:pPr>
              <w:jc w:val="center"/>
              <w:rPr>
                <w:b/>
                <w:bCs/>
                <w:color w:val="000000"/>
                <w:sz w:val="22"/>
                <w:szCs w:val="22"/>
              </w:rPr>
            </w:pPr>
          </w:p>
        </w:tc>
        <w:tc>
          <w:tcPr>
            <w:tcW w:w="2126" w:type="dxa"/>
            <w:vAlign w:val="center"/>
          </w:tcPr>
          <w:p w:rsidR="000135F6" w:rsidRPr="00D91313" w:rsidRDefault="00730A5A" w:rsidP="00F5095F">
            <w:pPr>
              <w:jc w:val="center"/>
              <w:rPr>
                <w:b/>
                <w:bCs/>
                <w:color w:val="000000"/>
                <w:sz w:val="22"/>
                <w:szCs w:val="22"/>
              </w:rPr>
            </w:pPr>
            <w:r w:rsidRPr="00D91313">
              <w:rPr>
                <w:b/>
                <w:bCs/>
                <w:color w:val="000000"/>
                <w:sz w:val="22"/>
                <w:szCs w:val="22"/>
              </w:rPr>
              <w:t>199 968,7</w:t>
            </w:r>
          </w:p>
        </w:tc>
        <w:tc>
          <w:tcPr>
            <w:tcW w:w="1418" w:type="dxa"/>
            <w:vAlign w:val="center"/>
          </w:tcPr>
          <w:p w:rsidR="000135F6" w:rsidRPr="00D91313" w:rsidRDefault="00E00804" w:rsidP="00F5095F">
            <w:pPr>
              <w:jc w:val="center"/>
              <w:rPr>
                <w:b/>
                <w:bCs/>
                <w:color w:val="000000"/>
                <w:sz w:val="22"/>
                <w:szCs w:val="22"/>
              </w:rPr>
            </w:pPr>
            <w:r w:rsidRPr="00D91313">
              <w:rPr>
                <w:b/>
                <w:bCs/>
                <w:color w:val="000000"/>
                <w:sz w:val="22"/>
                <w:szCs w:val="22"/>
              </w:rPr>
              <w:t>193 898,0</w:t>
            </w:r>
          </w:p>
        </w:tc>
        <w:tc>
          <w:tcPr>
            <w:tcW w:w="1099" w:type="dxa"/>
            <w:vAlign w:val="center"/>
          </w:tcPr>
          <w:p w:rsidR="000135F6" w:rsidRPr="00D91313" w:rsidRDefault="005640D2" w:rsidP="00F5095F">
            <w:pPr>
              <w:jc w:val="center"/>
              <w:rPr>
                <w:b/>
                <w:bCs/>
                <w:color w:val="000000"/>
                <w:sz w:val="22"/>
                <w:szCs w:val="22"/>
              </w:rPr>
            </w:pPr>
            <w:r w:rsidRPr="00D91313">
              <w:rPr>
                <w:b/>
                <w:color w:val="000000"/>
                <w:sz w:val="22"/>
                <w:szCs w:val="22"/>
              </w:rPr>
              <w:t>6 070,7</w:t>
            </w:r>
          </w:p>
        </w:tc>
      </w:tr>
      <w:tr w:rsidR="000135F6" w:rsidRPr="00D91313" w:rsidTr="00F5095F">
        <w:trPr>
          <w:trHeight w:val="319"/>
        </w:trPr>
        <w:tc>
          <w:tcPr>
            <w:tcW w:w="1595" w:type="dxa"/>
            <w:shd w:val="clear" w:color="auto" w:fill="auto"/>
            <w:vAlign w:val="center"/>
          </w:tcPr>
          <w:p w:rsidR="000135F6" w:rsidRPr="00D91313" w:rsidRDefault="000135F6" w:rsidP="00F5095F">
            <w:pPr>
              <w:autoSpaceDE w:val="0"/>
              <w:autoSpaceDN w:val="0"/>
              <w:adjustRightInd w:val="0"/>
              <w:ind w:left="112"/>
              <w:jc w:val="center"/>
              <w:rPr>
                <w:color w:val="000000"/>
                <w:sz w:val="22"/>
                <w:szCs w:val="22"/>
              </w:rPr>
            </w:pPr>
            <w:r w:rsidRPr="00D91313">
              <w:rPr>
                <w:color w:val="000000"/>
                <w:sz w:val="22"/>
                <w:szCs w:val="22"/>
              </w:rPr>
              <w:t>апрель</w:t>
            </w:r>
          </w:p>
        </w:tc>
        <w:tc>
          <w:tcPr>
            <w:tcW w:w="1701" w:type="dxa"/>
            <w:shd w:val="clear" w:color="auto" w:fill="auto"/>
            <w:vAlign w:val="center"/>
          </w:tcPr>
          <w:p w:rsidR="000135F6" w:rsidRPr="00D91313" w:rsidRDefault="00F63574" w:rsidP="00F5095F">
            <w:pPr>
              <w:jc w:val="center"/>
              <w:rPr>
                <w:color w:val="000000"/>
                <w:sz w:val="22"/>
                <w:szCs w:val="22"/>
              </w:rPr>
            </w:pPr>
            <w:r w:rsidRPr="00D91313">
              <w:rPr>
                <w:color w:val="000000"/>
                <w:sz w:val="22"/>
                <w:szCs w:val="22"/>
              </w:rPr>
              <w:t>66 156,8</w:t>
            </w:r>
          </w:p>
        </w:tc>
        <w:tc>
          <w:tcPr>
            <w:tcW w:w="1418" w:type="dxa"/>
            <w:shd w:val="clear" w:color="auto" w:fill="auto"/>
            <w:vAlign w:val="center"/>
          </w:tcPr>
          <w:p w:rsidR="008C2DC2" w:rsidRPr="00D91313" w:rsidRDefault="008C2DC2" w:rsidP="00D91313">
            <w:pPr>
              <w:jc w:val="center"/>
              <w:rPr>
                <w:color w:val="000000"/>
                <w:sz w:val="22"/>
                <w:szCs w:val="22"/>
              </w:rPr>
            </w:pPr>
            <w:r w:rsidRPr="00D91313">
              <w:rPr>
                <w:color w:val="000000"/>
                <w:sz w:val="22"/>
                <w:szCs w:val="22"/>
              </w:rPr>
              <w:t>№ 522 от 22.04.13</w:t>
            </w:r>
          </w:p>
        </w:tc>
        <w:tc>
          <w:tcPr>
            <w:tcW w:w="2126" w:type="dxa"/>
            <w:vAlign w:val="center"/>
          </w:tcPr>
          <w:p w:rsidR="00E27C3C" w:rsidRPr="00D91313" w:rsidRDefault="00E27C3C" w:rsidP="00F5095F">
            <w:pPr>
              <w:jc w:val="center"/>
              <w:rPr>
                <w:color w:val="000000"/>
                <w:sz w:val="22"/>
                <w:szCs w:val="22"/>
              </w:rPr>
            </w:pPr>
            <w:r w:rsidRPr="00D91313">
              <w:rPr>
                <w:color w:val="000000"/>
                <w:sz w:val="22"/>
                <w:szCs w:val="22"/>
              </w:rPr>
              <w:t>01.04.13</w:t>
            </w:r>
            <w:r w:rsidR="00D378D1" w:rsidRPr="00D91313">
              <w:rPr>
                <w:color w:val="000000"/>
                <w:sz w:val="22"/>
                <w:szCs w:val="22"/>
              </w:rPr>
              <w:t xml:space="preserve"> -</w:t>
            </w:r>
            <w:r w:rsidRPr="00D91313">
              <w:rPr>
                <w:color w:val="000000"/>
                <w:sz w:val="22"/>
                <w:szCs w:val="22"/>
              </w:rPr>
              <w:t xml:space="preserve"> </w:t>
            </w:r>
            <w:r w:rsidR="00F6159D" w:rsidRPr="00D91313">
              <w:rPr>
                <w:color w:val="000000"/>
                <w:sz w:val="22"/>
                <w:szCs w:val="22"/>
              </w:rPr>
              <w:t>71 346,6</w:t>
            </w:r>
          </w:p>
        </w:tc>
        <w:tc>
          <w:tcPr>
            <w:tcW w:w="1418" w:type="dxa"/>
            <w:shd w:val="clear" w:color="auto" w:fill="auto"/>
            <w:vAlign w:val="center"/>
          </w:tcPr>
          <w:p w:rsidR="000135F6" w:rsidRPr="00D91313" w:rsidRDefault="00E00804" w:rsidP="00F5095F">
            <w:pPr>
              <w:jc w:val="center"/>
              <w:rPr>
                <w:color w:val="000000"/>
                <w:sz w:val="22"/>
                <w:szCs w:val="22"/>
              </w:rPr>
            </w:pPr>
            <w:r w:rsidRPr="00D91313">
              <w:rPr>
                <w:color w:val="000000"/>
                <w:sz w:val="22"/>
                <w:szCs w:val="22"/>
              </w:rPr>
              <w:t>61 602,5</w:t>
            </w:r>
          </w:p>
        </w:tc>
        <w:tc>
          <w:tcPr>
            <w:tcW w:w="1099" w:type="dxa"/>
            <w:shd w:val="clear" w:color="auto" w:fill="auto"/>
            <w:vAlign w:val="center"/>
          </w:tcPr>
          <w:p w:rsidR="000135F6" w:rsidRPr="00D91313" w:rsidRDefault="00071E7B" w:rsidP="00F5095F">
            <w:pPr>
              <w:ind w:right="-143"/>
              <w:jc w:val="center"/>
              <w:rPr>
                <w:color w:val="000000"/>
                <w:sz w:val="22"/>
                <w:szCs w:val="22"/>
              </w:rPr>
            </w:pPr>
            <w:r w:rsidRPr="00D91313">
              <w:rPr>
                <w:color w:val="000000"/>
                <w:sz w:val="22"/>
                <w:szCs w:val="22"/>
              </w:rPr>
              <w:t>15 814,</w:t>
            </w:r>
            <w:r w:rsidR="00E00804" w:rsidRPr="00D91313">
              <w:rPr>
                <w:color w:val="000000"/>
                <w:sz w:val="22"/>
                <w:szCs w:val="22"/>
              </w:rPr>
              <w:t>8</w:t>
            </w:r>
          </w:p>
        </w:tc>
      </w:tr>
      <w:tr w:rsidR="000135F6" w:rsidRPr="00D91313" w:rsidTr="00F5095F">
        <w:trPr>
          <w:trHeight w:val="410"/>
        </w:trPr>
        <w:tc>
          <w:tcPr>
            <w:tcW w:w="1595" w:type="dxa"/>
            <w:shd w:val="clear" w:color="auto" w:fill="auto"/>
            <w:vAlign w:val="center"/>
          </w:tcPr>
          <w:p w:rsidR="000135F6" w:rsidRPr="00D91313" w:rsidRDefault="000135F6" w:rsidP="00F5095F">
            <w:pPr>
              <w:autoSpaceDE w:val="0"/>
              <w:autoSpaceDN w:val="0"/>
              <w:adjustRightInd w:val="0"/>
              <w:ind w:left="112"/>
              <w:jc w:val="center"/>
              <w:rPr>
                <w:color w:val="000000"/>
                <w:sz w:val="22"/>
                <w:szCs w:val="22"/>
              </w:rPr>
            </w:pPr>
            <w:r w:rsidRPr="00D91313">
              <w:rPr>
                <w:color w:val="000000"/>
                <w:sz w:val="22"/>
                <w:szCs w:val="22"/>
              </w:rPr>
              <w:t>май</w:t>
            </w:r>
          </w:p>
        </w:tc>
        <w:tc>
          <w:tcPr>
            <w:tcW w:w="1701" w:type="dxa"/>
            <w:shd w:val="clear" w:color="auto" w:fill="auto"/>
            <w:vAlign w:val="center"/>
          </w:tcPr>
          <w:p w:rsidR="000135F6" w:rsidRPr="00D91313" w:rsidRDefault="006E1A04" w:rsidP="00F5095F">
            <w:pPr>
              <w:jc w:val="center"/>
              <w:rPr>
                <w:color w:val="000000"/>
                <w:sz w:val="22"/>
                <w:szCs w:val="22"/>
              </w:rPr>
            </w:pPr>
            <w:r w:rsidRPr="00D91313">
              <w:rPr>
                <w:color w:val="000000"/>
                <w:sz w:val="22"/>
                <w:szCs w:val="22"/>
              </w:rPr>
              <w:t>64 680,7</w:t>
            </w:r>
          </w:p>
        </w:tc>
        <w:tc>
          <w:tcPr>
            <w:tcW w:w="1418" w:type="dxa"/>
            <w:shd w:val="clear" w:color="auto" w:fill="auto"/>
            <w:vAlign w:val="center"/>
          </w:tcPr>
          <w:p w:rsidR="008C2DC2" w:rsidRPr="00D91313" w:rsidRDefault="008C2DC2" w:rsidP="00D91313">
            <w:pPr>
              <w:jc w:val="center"/>
              <w:rPr>
                <w:color w:val="000000"/>
                <w:sz w:val="22"/>
                <w:szCs w:val="22"/>
              </w:rPr>
            </w:pPr>
            <w:r w:rsidRPr="00D91313">
              <w:rPr>
                <w:color w:val="000000"/>
                <w:sz w:val="22"/>
                <w:szCs w:val="22"/>
              </w:rPr>
              <w:t>№ 589 от 21.05.14</w:t>
            </w:r>
          </w:p>
        </w:tc>
        <w:tc>
          <w:tcPr>
            <w:tcW w:w="2126" w:type="dxa"/>
            <w:vAlign w:val="center"/>
          </w:tcPr>
          <w:p w:rsidR="008C2DC2" w:rsidRPr="00D91313" w:rsidRDefault="00E27C3C" w:rsidP="00F5095F">
            <w:pPr>
              <w:jc w:val="center"/>
              <w:rPr>
                <w:color w:val="000000"/>
                <w:sz w:val="22"/>
                <w:szCs w:val="22"/>
              </w:rPr>
            </w:pPr>
            <w:r w:rsidRPr="00D91313">
              <w:rPr>
                <w:color w:val="000000"/>
                <w:sz w:val="22"/>
                <w:szCs w:val="22"/>
              </w:rPr>
              <w:t>07.05.13</w:t>
            </w:r>
            <w:r w:rsidR="00D378D1" w:rsidRPr="00D91313">
              <w:rPr>
                <w:color w:val="000000"/>
                <w:sz w:val="22"/>
                <w:szCs w:val="22"/>
              </w:rPr>
              <w:t xml:space="preserve"> -</w:t>
            </w:r>
            <w:r w:rsidRPr="00D91313">
              <w:rPr>
                <w:color w:val="000000"/>
                <w:sz w:val="22"/>
                <w:szCs w:val="22"/>
              </w:rPr>
              <w:t xml:space="preserve"> 66 156,8</w:t>
            </w:r>
          </w:p>
        </w:tc>
        <w:tc>
          <w:tcPr>
            <w:tcW w:w="1418" w:type="dxa"/>
            <w:shd w:val="clear" w:color="auto" w:fill="auto"/>
            <w:vAlign w:val="center"/>
          </w:tcPr>
          <w:p w:rsidR="000135F6" w:rsidRPr="00D91313" w:rsidRDefault="00E00804" w:rsidP="00F5095F">
            <w:pPr>
              <w:jc w:val="center"/>
              <w:rPr>
                <w:color w:val="000000"/>
                <w:sz w:val="22"/>
                <w:szCs w:val="22"/>
              </w:rPr>
            </w:pPr>
            <w:r w:rsidRPr="00D91313">
              <w:rPr>
                <w:color w:val="000000"/>
                <w:sz w:val="22"/>
                <w:szCs w:val="22"/>
              </w:rPr>
              <w:t>62 906,8</w:t>
            </w:r>
          </w:p>
        </w:tc>
        <w:tc>
          <w:tcPr>
            <w:tcW w:w="1099" w:type="dxa"/>
            <w:shd w:val="clear" w:color="auto" w:fill="auto"/>
            <w:vAlign w:val="center"/>
          </w:tcPr>
          <w:p w:rsidR="000135F6" w:rsidRPr="00D91313" w:rsidRDefault="00E00804" w:rsidP="00F5095F">
            <w:pPr>
              <w:jc w:val="center"/>
              <w:rPr>
                <w:color w:val="000000"/>
                <w:sz w:val="22"/>
                <w:szCs w:val="22"/>
              </w:rPr>
            </w:pPr>
            <w:r w:rsidRPr="00D91313">
              <w:rPr>
                <w:color w:val="000000"/>
                <w:sz w:val="22"/>
                <w:szCs w:val="22"/>
              </w:rPr>
              <w:t>19 064,8</w:t>
            </w:r>
          </w:p>
        </w:tc>
      </w:tr>
      <w:tr w:rsidR="000135F6" w:rsidRPr="00D91313" w:rsidTr="00D91313">
        <w:trPr>
          <w:trHeight w:val="274"/>
        </w:trPr>
        <w:tc>
          <w:tcPr>
            <w:tcW w:w="1595" w:type="dxa"/>
            <w:vAlign w:val="center"/>
          </w:tcPr>
          <w:p w:rsidR="000135F6" w:rsidRPr="00D91313" w:rsidRDefault="000135F6" w:rsidP="00F5095F">
            <w:pPr>
              <w:autoSpaceDE w:val="0"/>
              <w:autoSpaceDN w:val="0"/>
              <w:adjustRightInd w:val="0"/>
              <w:ind w:left="112"/>
              <w:jc w:val="center"/>
              <w:rPr>
                <w:color w:val="000000"/>
                <w:sz w:val="22"/>
                <w:szCs w:val="22"/>
              </w:rPr>
            </w:pPr>
            <w:r w:rsidRPr="00D91313">
              <w:rPr>
                <w:color w:val="000000"/>
                <w:sz w:val="22"/>
                <w:szCs w:val="22"/>
              </w:rPr>
              <w:t>июнь</w:t>
            </w:r>
          </w:p>
        </w:tc>
        <w:tc>
          <w:tcPr>
            <w:tcW w:w="1701" w:type="dxa"/>
            <w:vAlign w:val="center"/>
          </w:tcPr>
          <w:p w:rsidR="000135F6" w:rsidRPr="00D91313" w:rsidRDefault="002D1FAF" w:rsidP="00F5095F">
            <w:pPr>
              <w:jc w:val="center"/>
              <w:rPr>
                <w:color w:val="000000"/>
                <w:sz w:val="22"/>
                <w:szCs w:val="22"/>
              </w:rPr>
            </w:pPr>
            <w:r w:rsidRPr="00D91313">
              <w:rPr>
                <w:color w:val="000000"/>
                <w:sz w:val="22"/>
                <w:szCs w:val="22"/>
              </w:rPr>
              <w:t>59 490,6</w:t>
            </w:r>
          </w:p>
        </w:tc>
        <w:tc>
          <w:tcPr>
            <w:tcW w:w="1418" w:type="dxa"/>
            <w:vAlign w:val="center"/>
          </w:tcPr>
          <w:p w:rsidR="008C2DC2" w:rsidRPr="00D91313" w:rsidRDefault="008C2DC2" w:rsidP="00D91313">
            <w:pPr>
              <w:jc w:val="center"/>
              <w:rPr>
                <w:color w:val="000000"/>
                <w:sz w:val="22"/>
                <w:szCs w:val="22"/>
              </w:rPr>
            </w:pPr>
            <w:r w:rsidRPr="00D91313">
              <w:rPr>
                <w:color w:val="000000"/>
                <w:sz w:val="22"/>
                <w:szCs w:val="22"/>
              </w:rPr>
              <w:t>№ 601 от 24.06.13</w:t>
            </w:r>
          </w:p>
        </w:tc>
        <w:tc>
          <w:tcPr>
            <w:tcW w:w="2126" w:type="dxa"/>
            <w:vAlign w:val="center"/>
          </w:tcPr>
          <w:p w:rsidR="008C2DC2" w:rsidRPr="00D91313" w:rsidRDefault="00E27C3C" w:rsidP="00F5095F">
            <w:pPr>
              <w:jc w:val="center"/>
              <w:rPr>
                <w:color w:val="000000"/>
                <w:sz w:val="22"/>
                <w:szCs w:val="22"/>
              </w:rPr>
            </w:pPr>
            <w:r w:rsidRPr="00D91313">
              <w:rPr>
                <w:color w:val="000000"/>
                <w:sz w:val="22"/>
                <w:szCs w:val="22"/>
              </w:rPr>
              <w:t>04.06.13</w:t>
            </w:r>
            <w:r w:rsidR="00D378D1" w:rsidRPr="00D91313">
              <w:rPr>
                <w:color w:val="000000"/>
                <w:sz w:val="22"/>
                <w:szCs w:val="22"/>
              </w:rPr>
              <w:t xml:space="preserve"> -</w:t>
            </w:r>
            <w:r w:rsidRPr="00D91313">
              <w:rPr>
                <w:color w:val="000000"/>
                <w:sz w:val="22"/>
                <w:szCs w:val="22"/>
              </w:rPr>
              <w:t xml:space="preserve"> 64</w:t>
            </w:r>
            <w:r w:rsidR="002D1FAF" w:rsidRPr="00D91313">
              <w:rPr>
                <w:color w:val="000000"/>
                <w:sz w:val="22"/>
                <w:szCs w:val="22"/>
              </w:rPr>
              <w:t xml:space="preserve"> </w:t>
            </w:r>
            <w:r w:rsidRPr="00D91313">
              <w:rPr>
                <w:color w:val="000000"/>
                <w:sz w:val="22"/>
                <w:szCs w:val="22"/>
              </w:rPr>
              <w:t>680,7</w:t>
            </w:r>
          </w:p>
        </w:tc>
        <w:tc>
          <w:tcPr>
            <w:tcW w:w="1418" w:type="dxa"/>
            <w:vAlign w:val="center"/>
          </w:tcPr>
          <w:p w:rsidR="000135F6" w:rsidRPr="00D91313" w:rsidRDefault="00E00804" w:rsidP="00F5095F">
            <w:pPr>
              <w:jc w:val="center"/>
              <w:rPr>
                <w:color w:val="000000"/>
                <w:sz w:val="22"/>
                <w:szCs w:val="22"/>
              </w:rPr>
            </w:pPr>
            <w:r w:rsidRPr="00D91313">
              <w:rPr>
                <w:color w:val="000000"/>
                <w:sz w:val="22"/>
                <w:szCs w:val="22"/>
              </w:rPr>
              <w:t>54 942,9</w:t>
            </w:r>
          </w:p>
        </w:tc>
        <w:tc>
          <w:tcPr>
            <w:tcW w:w="1099" w:type="dxa"/>
            <w:vAlign w:val="center"/>
          </w:tcPr>
          <w:p w:rsidR="000135F6" w:rsidRPr="00D91313" w:rsidRDefault="00E00804" w:rsidP="00F5095F">
            <w:pPr>
              <w:ind w:left="-108" w:right="-143"/>
              <w:jc w:val="center"/>
              <w:rPr>
                <w:color w:val="000000"/>
                <w:sz w:val="22"/>
                <w:szCs w:val="22"/>
              </w:rPr>
            </w:pPr>
            <w:r w:rsidRPr="00D91313">
              <w:rPr>
                <w:color w:val="000000"/>
                <w:sz w:val="22"/>
                <w:szCs w:val="22"/>
              </w:rPr>
              <w:t>28 802,</w:t>
            </w:r>
            <w:r w:rsidR="002D1FAF" w:rsidRPr="00D91313">
              <w:rPr>
                <w:color w:val="000000"/>
                <w:sz w:val="22"/>
                <w:szCs w:val="22"/>
              </w:rPr>
              <w:t>7</w:t>
            </w:r>
          </w:p>
        </w:tc>
      </w:tr>
      <w:tr w:rsidR="000135F6" w:rsidRPr="00D91313" w:rsidTr="00F5095F">
        <w:tc>
          <w:tcPr>
            <w:tcW w:w="1595" w:type="dxa"/>
            <w:vAlign w:val="center"/>
          </w:tcPr>
          <w:p w:rsidR="000135F6" w:rsidRPr="00D91313" w:rsidRDefault="000135F6" w:rsidP="00F5095F">
            <w:pPr>
              <w:autoSpaceDE w:val="0"/>
              <w:autoSpaceDN w:val="0"/>
              <w:adjustRightInd w:val="0"/>
              <w:ind w:left="142"/>
              <w:jc w:val="center"/>
              <w:rPr>
                <w:b/>
                <w:bCs/>
                <w:color w:val="000000"/>
                <w:sz w:val="22"/>
                <w:szCs w:val="22"/>
              </w:rPr>
            </w:pPr>
            <w:r w:rsidRPr="00D91313">
              <w:rPr>
                <w:b/>
                <w:bCs/>
                <w:color w:val="000000"/>
                <w:sz w:val="22"/>
                <w:szCs w:val="22"/>
              </w:rPr>
              <w:t>итого за</w:t>
            </w:r>
          </w:p>
          <w:p w:rsidR="000135F6" w:rsidRPr="00D91313" w:rsidRDefault="000135F6" w:rsidP="00F5095F">
            <w:pPr>
              <w:autoSpaceDE w:val="0"/>
              <w:autoSpaceDN w:val="0"/>
              <w:adjustRightInd w:val="0"/>
              <w:ind w:left="142"/>
              <w:jc w:val="center"/>
              <w:rPr>
                <w:b/>
                <w:bCs/>
                <w:color w:val="000000"/>
                <w:sz w:val="22"/>
                <w:szCs w:val="22"/>
              </w:rPr>
            </w:pPr>
            <w:r w:rsidRPr="00D91313">
              <w:rPr>
                <w:b/>
                <w:bCs/>
                <w:color w:val="000000"/>
                <w:sz w:val="22"/>
                <w:szCs w:val="22"/>
              </w:rPr>
              <w:t>II квартал</w:t>
            </w:r>
          </w:p>
        </w:tc>
        <w:tc>
          <w:tcPr>
            <w:tcW w:w="1701" w:type="dxa"/>
            <w:vAlign w:val="center"/>
          </w:tcPr>
          <w:p w:rsidR="000135F6" w:rsidRPr="00D91313" w:rsidRDefault="00321D77" w:rsidP="00F5095F">
            <w:pPr>
              <w:jc w:val="center"/>
              <w:rPr>
                <w:b/>
                <w:bCs/>
                <w:color w:val="000000"/>
                <w:sz w:val="22"/>
                <w:szCs w:val="22"/>
              </w:rPr>
            </w:pPr>
            <w:r w:rsidRPr="00D91313">
              <w:rPr>
                <w:b/>
                <w:bCs/>
                <w:color w:val="000000"/>
                <w:sz w:val="22"/>
                <w:szCs w:val="22"/>
              </w:rPr>
              <w:t>190 328,2</w:t>
            </w:r>
          </w:p>
        </w:tc>
        <w:tc>
          <w:tcPr>
            <w:tcW w:w="1418" w:type="dxa"/>
            <w:vAlign w:val="center"/>
          </w:tcPr>
          <w:p w:rsidR="000135F6" w:rsidRPr="00D91313" w:rsidRDefault="000135F6" w:rsidP="00F5095F">
            <w:pPr>
              <w:jc w:val="center"/>
              <w:rPr>
                <w:b/>
                <w:bCs/>
                <w:color w:val="000000"/>
                <w:sz w:val="22"/>
                <w:szCs w:val="22"/>
              </w:rPr>
            </w:pPr>
          </w:p>
        </w:tc>
        <w:tc>
          <w:tcPr>
            <w:tcW w:w="2126" w:type="dxa"/>
            <w:vAlign w:val="center"/>
          </w:tcPr>
          <w:p w:rsidR="000135F6" w:rsidRPr="00D91313" w:rsidRDefault="00321D77" w:rsidP="00F5095F">
            <w:pPr>
              <w:jc w:val="center"/>
              <w:rPr>
                <w:b/>
                <w:bCs/>
                <w:color w:val="000000"/>
                <w:sz w:val="22"/>
                <w:szCs w:val="22"/>
              </w:rPr>
            </w:pPr>
            <w:r w:rsidRPr="00D91313">
              <w:rPr>
                <w:b/>
                <w:bCs/>
                <w:color w:val="000000"/>
                <w:sz w:val="22"/>
                <w:szCs w:val="22"/>
              </w:rPr>
              <w:t>202 184,2</w:t>
            </w:r>
          </w:p>
        </w:tc>
        <w:tc>
          <w:tcPr>
            <w:tcW w:w="1418" w:type="dxa"/>
            <w:vAlign w:val="center"/>
          </w:tcPr>
          <w:p w:rsidR="000135F6" w:rsidRPr="00D91313" w:rsidRDefault="00E00804" w:rsidP="00F5095F">
            <w:pPr>
              <w:jc w:val="center"/>
              <w:rPr>
                <w:b/>
                <w:bCs/>
                <w:color w:val="000000"/>
                <w:sz w:val="22"/>
                <w:szCs w:val="22"/>
              </w:rPr>
            </w:pPr>
            <w:r w:rsidRPr="00D91313">
              <w:rPr>
                <w:b/>
                <w:bCs/>
                <w:color w:val="000000"/>
                <w:sz w:val="22"/>
                <w:szCs w:val="22"/>
              </w:rPr>
              <w:t>179 452,2</w:t>
            </w:r>
          </w:p>
        </w:tc>
        <w:tc>
          <w:tcPr>
            <w:tcW w:w="1099" w:type="dxa"/>
            <w:vAlign w:val="center"/>
          </w:tcPr>
          <w:p w:rsidR="000135F6" w:rsidRPr="00D91313" w:rsidRDefault="00321D77" w:rsidP="00F5095F">
            <w:pPr>
              <w:ind w:left="-108"/>
              <w:jc w:val="center"/>
              <w:rPr>
                <w:b/>
                <w:bCs/>
                <w:color w:val="000000"/>
                <w:sz w:val="22"/>
                <w:szCs w:val="22"/>
              </w:rPr>
            </w:pPr>
            <w:r w:rsidRPr="00D91313">
              <w:rPr>
                <w:b/>
                <w:color w:val="000000"/>
                <w:sz w:val="22"/>
                <w:szCs w:val="22"/>
              </w:rPr>
              <w:t>28 802,7</w:t>
            </w:r>
          </w:p>
        </w:tc>
      </w:tr>
      <w:tr w:rsidR="002F4F8F" w:rsidRPr="00D91313" w:rsidTr="00F5095F">
        <w:tc>
          <w:tcPr>
            <w:tcW w:w="1595" w:type="dxa"/>
            <w:vAlign w:val="center"/>
          </w:tcPr>
          <w:p w:rsidR="002F4F8F" w:rsidRPr="00D91313" w:rsidRDefault="002F4F8F" w:rsidP="00F5095F">
            <w:pPr>
              <w:autoSpaceDE w:val="0"/>
              <w:autoSpaceDN w:val="0"/>
              <w:adjustRightInd w:val="0"/>
              <w:ind w:left="142"/>
              <w:jc w:val="center"/>
              <w:rPr>
                <w:color w:val="000000"/>
                <w:sz w:val="22"/>
                <w:szCs w:val="22"/>
              </w:rPr>
            </w:pPr>
            <w:r w:rsidRPr="00D91313">
              <w:rPr>
                <w:color w:val="000000"/>
                <w:sz w:val="22"/>
                <w:szCs w:val="22"/>
              </w:rPr>
              <w:t>июль</w:t>
            </w:r>
          </w:p>
        </w:tc>
        <w:tc>
          <w:tcPr>
            <w:tcW w:w="1701" w:type="dxa"/>
            <w:vAlign w:val="center"/>
          </w:tcPr>
          <w:p w:rsidR="002F4F8F" w:rsidRPr="00D91313" w:rsidRDefault="002F4F8F" w:rsidP="00F5095F">
            <w:pPr>
              <w:jc w:val="center"/>
              <w:rPr>
                <w:bCs/>
                <w:color w:val="000000"/>
                <w:sz w:val="22"/>
                <w:szCs w:val="22"/>
              </w:rPr>
            </w:pPr>
            <w:r w:rsidRPr="00D91313">
              <w:rPr>
                <w:bCs/>
                <w:color w:val="000000"/>
                <w:sz w:val="22"/>
                <w:szCs w:val="22"/>
              </w:rPr>
              <w:t>57 145,5</w:t>
            </w:r>
          </w:p>
        </w:tc>
        <w:tc>
          <w:tcPr>
            <w:tcW w:w="1418" w:type="dxa"/>
            <w:vAlign w:val="center"/>
          </w:tcPr>
          <w:p w:rsidR="002F4F8F" w:rsidRPr="00D91313" w:rsidRDefault="002F4F8F" w:rsidP="00D91313">
            <w:pPr>
              <w:jc w:val="center"/>
              <w:rPr>
                <w:color w:val="000000"/>
                <w:sz w:val="22"/>
                <w:szCs w:val="22"/>
              </w:rPr>
            </w:pPr>
            <w:r w:rsidRPr="00D91313">
              <w:rPr>
                <w:color w:val="000000"/>
                <w:sz w:val="22"/>
                <w:szCs w:val="22"/>
              </w:rPr>
              <w:t>№ 252 от 23.07.13</w:t>
            </w:r>
          </w:p>
        </w:tc>
        <w:tc>
          <w:tcPr>
            <w:tcW w:w="2126" w:type="dxa"/>
            <w:vAlign w:val="center"/>
          </w:tcPr>
          <w:p w:rsidR="002F4F8F" w:rsidRPr="00D91313" w:rsidRDefault="002F4F8F" w:rsidP="00F5095F">
            <w:pPr>
              <w:jc w:val="center"/>
              <w:rPr>
                <w:color w:val="000000"/>
                <w:sz w:val="22"/>
                <w:szCs w:val="22"/>
              </w:rPr>
            </w:pPr>
            <w:r w:rsidRPr="00D91313">
              <w:rPr>
                <w:color w:val="000000"/>
                <w:sz w:val="22"/>
                <w:szCs w:val="22"/>
              </w:rPr>
              <w:t>04.07.13</w:t>
            </w:r>
            <w:r w:rsidR="00D378D1" w:rsidRPr="00D91313">
              <w:rPr>
                <w:color w:val="000000"/>
                <w:sz w:val="22"/>
                <w:szCs w:val="22"/>
              </w:rPr>
              <w:t xml:space="preserve"> -</w:t>
            </w:r>
            <w:r w:rsidRPr="00D91313">
              <w:rPr>
                <w:color w:val="000000"/>
                <w:sz w:val="22"/>
                <w:szCs w:val="22"/>
              </w:rPr>
              <w:t xml:space="preserve"> 59 490,6</w:t>
            </w:r>
          </w:p>
        </w:tc>
        <w:tc>
          <w:tcPr>
            <w:tcW w:w="1418" w:type="dxa"/>
            <w:vAlign w:val="center"/>
          </w:tcPr>
          <w:p w:rsidR="002F4F8F" w:rsidRPr="00D91313" w:rsidRDefault="002F4F8F" w:rsidP="00F5095F">
            <w:pPr>
              <w:jc w:val="center"/>
              <w:rPr>
                <w:color w:val="000000"/>
                <w:sz w:val="22"/>
                <w:szCs w:val="22"/>
              </w:rPr>
            </w:pPr>
            <w:r w:rsidRPr="00D91313">
              <w:rPr>
                <w:color w:val="000000"/>
                <w:sz w:val="22"/>
                <w:szCs w:val="22"/>
              </w:rPr>
              <w:t>56 753,0</w:t>
            </w:r>
          </w:p>
        </w:tc>
        <w:tc>
          <w:tcPr>
            <w:tcW w:w="1099" w:type="dxa"/>
            <w:vAlign w:val="center"/>
          </w:tcPr>
          <w:p w:rsidR="002F4F8F" w:rsidRPr="00D91313" w:rsidRDefault="002F4F8F" w:rsidP="00F5095F">
            <w:pPr>
              <w:jc w:val="center"/>
              <w:rPr>
                <w:color w:val="000000"/>
                <w:sz w:val="22"/>
                <w:szCs w:val="22"/>
              </w:rPr>
            </w:pPr>
            <w:r w:rsidRPr="00D91313">
              <w:rPr>
                <w:color w:val="000000"/>
                <w:sz w:val="22"/>
                <w:szCs w:val="22"/>
              </w:rPr>
              <w:t>31 540,3</w:t>
            </w:r>
          </w:p>
        </w:tc>
      </w:tr>
      <w:tr w:rsidR="002F4F8F" w:rsidRPr="00D91313" w:rsidTr="00F5095F">
        <w:trPr>
          <w:trHeight w:val="622"/>
        </w:trPr>
        <w:tc>
          <w:tcPr>
            <w:tcW w:w="1595" w:type="dxa"/>
            <w:vAlign w:val="center"/>
          </w:tcPr>
          <w:p w:rsidR="002F4F8F" w:rsidRPr="00D91313" w:rsidRDefault="002F4F8F" w:rsidP="00F5095F">
            <w:pPr>
              <w:autoSpaceDE w:val="0"/>
              <w:autoSpaceDN w:val="0"/>
              <w:adjustRightInd w:val="0"/>
              <w:ind w:left="142"/>
              <w:jc w:val="center"/>
              <w:rPr>
                <w:color w:val="000000"/>
                <w:sz w:val="22"/>
                <w:szCs w:val="22"/>
              </w:rPr>
            </w:pPr>
            <w:r w:rsidRPr="00D91313">
              <w:rPr>
                <w:color w:val="000000"/>
                <w:sz w:val="22"/>
                <w:szCs w:val="22"/>
              </w:rPr>
              <w:t>август</w:t>
            </w:r>
          </w:p>
        </w:tc>
        <w:tc>
          <w:tcPr>
            <w:tcW w:w="1701" w:type="dxa"/>
            <w:vAlign w:val="center"/>
          </w:tcPr>
          <w:p w:rsidR="002F4F8F" w:rsidRPr="00D91313" w:rsidRDefault="002F4F8F" w:rsidP="00F5095F">
            <w:pPr>
              <w:jc w:val="center"/>
              <w:rPr>
                <w:bCs/>
                <w:color w:val="000000"/>
                <w:sz w:val="22"/>
                <w:szCs w:val="22"/>
              </w:rPr>
            </w:pPr>
            <w:r w:rsidRPr="00D91313">
              <w:rPr>
                <w:bCs/>
                <w:color w:val="000000"/>
                <w:sz w:val="22"/>
                <w:szCs w:val="22"/>
              </w:rPr>
              <w:t>55 257,0</w:t>
            </w:r>
          </w:p>
        </w:tc>
        <w:tc>
          <w:tcPr>
            <w:tcW w:w="1418" w:type="dxa"/>
            <w:vAlign w:val="center"/>
          </w:tcPr>
          <w:p w:rsidR="002F4F8F" w:rsidRPr="00D91313" w:rsidRDefault="002F4F8F" w:rsidP="00D91313">
            <w:pPr>
              <w:jc w:val="center"/>
              <w:rPr>
                <w:color w:val="000000"/>
                <w:sz w:val="22"/>
                <w:szCs w:val="22"/>
              </w:rPr>
            </w:pPr>
            <w:r w:rsidRPr="00D91313">
              <w:rPr>
                <w:color w:val="000000"/>
                <w:sz w:val="22"/>
                <w:szCs w:val="22"/>
              </w:rPr>
              <w:t>№ 571 от 22.08.13</w:t>
            </w:r>
          </w:p>
        </w:tc>
        <w:tc>
          <w:tcPr>
            <w:tcW w:w="2126" w:type="dxa"/>
            <w:vAlign w:val="center"/>
          </w:tcPr>
          <w:p w:rsidR="002F4F8F" w:rsidRPr="00D91313" w:rsidRDefault="002F4F8F" w:rsidP="00F5095F">
            <w:pPr>
              <w:jc w:val="center"/>
              <w:rPr>
                <w:color w:val="000000"/>
                <w:sz w:val="22"/>
                <w:szCs w:val="22"/>
              </w:rPr>
            </w:pPr>
            <w:r w:rsidRPr="00D91313">
              <w:rPr>
                <w:color w:val="000000"/>
                <w:sz w:val="22"/>
                <w:szCs w:val="22"/>
              </w:rPr>
              <w:t>02.08.13</w:t>
            </w:r>
            <w:r w:rsidR="00D378D1" w:rsidRPr="00D91313">
              <w:rPr>
                <w:color w:val="000000"/>
                <w:sz w:val="22"/>
                <w:szCs w:val="22"/>
              </w:rPr>
              <w:t xml:space="preserve"> -</w:t>
            </w:r>
            <w:r w:rsidRPr="00D91313">
              <w:rPr>
                <w:color w:val="000000"/>
                <w:sz w:val="22"/>
                <w:szCs w:val="22"/>
              </w:rPr>
              <w:t xml:space="preserve"> 57 145,5</w:t>
            </w:r>
          </w:p>
        </w:tc>
        <w:tc>
          <w:tcPr>
            <w:tcW w:w="1418" w:type="dxa"/>
            <w:vAlign w:val="center"/>
          </w:tcPr>
          <w:p w:rsidR="002F4F8F" w:rsidRPr="00D91313" w:rsidRDefault="002F4F8F" w:rsidP="00F5095F">
            <w:pPr>
              <w:jc w:val="center"/>
              <w:rPr>
                <w:color w:val="000000"/>
                <w:sz w:val="22"/>
                <w:szCs w:val="22"/>
              </w:rPr>
            </w:pPr>
            <w:r w:rsidRPr="00D91313">
              <w:rPr>
                <w:color w:val="000000"/>
                <w:sz w:val="22"/>
                <w:szCs w:val="22"/>
              </w:rPr>
              <w:t>61 335,8</w:t>
            </w:r>
          </w:p>
        </w:tc>
        <w:tc>
          <w:tcPr>
            <w:tcW w:w="1099" w:type="dxa"/>
            <w:vAlign w:val="center"/>
          </w:tcPr>
          <w:p w:rsidR="002F4F8F" w:rsidRPr="00D91313" w:rsidRDefault="002F4F8F" w:rsidP="00F5095F">
            <w:pPr>
              <w:jc w:val="center"/>
              <w:rPr>
                <w:color w:val="000000"/>
                <w:sz w:val="22"/>
                <w:szCs w:val="22"/>
              </w:rPr>
            </w:pPr>
            <w:r w:rsidRPr="00D91313">
              <w:rPr>
                <w:color w:val="000000"/>
                <w:sz w:val="22"/>
                <w:szCs w:val="22"/>
              </w:rPr>
              <w:t>27 350,0</w:t>
            </w:r>
          </w:p>
        </w:tc>
      </w:tr>
      <w:tr w:rsidR="002F4F8F" w:rsidRPr="00D91313" w:rsidTr="00F5095F">
        <w:trPr>
          <w:trHeight w:val="559"/>
        </w:trPr>
        <w:tc>
          <w:tcPr>
            <w:tcW w:w="1595" w:type="dxa"/>
            <w:vAlign w:val="center"/>
          </w:tcPr>
          <w:p w:rsidR="002F4F8F" w:rsidRPr="00D91313" w:rsidRDefault="002F4F8F" w:rsidP="00F5095F">
            <w:pPr>
              <w:autoSpaceDE w:val="0"/>
              <w:autoSpaceDN w:val="0"/>
              <w:adjustRightInd w:val="0"/>
              <w:ind w:left="142"/>
              <w:jc w:val="center"/>
              <w:rPr>
                <w:color w:val="000000"/>
                <w:sz w:val="22"/>
                <w:szCs w:val="22"/>
              </w:rPr>
            </w:pPr>
            <w:r w:rsidRPr="00D91313">
              <w:rPr>
                <w:color w:val="000000"/>
                <w:sz w:val="22"/>
                <w:szCs w:val="22"/>
              </w:rPr>
              <w:lastRenderedPageBreak/>
              <w:t>сентябрь</w:t>
            </w:r>
          </w:p>
        </w:tc>
        <w:tc>
          <w:tcPr>
            <w:tcW w:w="1701" w:type="dxa"/>
            <w:vAlign w:val="center"/>
          </w:tcPr>
          <w:p w:rsidR="002F4F8F" w:rsidRPr="00D91313" w:rsidRDefault="002F4F8F" w:rsidP="00F5095F">
            <w:pPr>
              <w:jc w:val="center"/>
              <w:rPr>
                <w:bCs/>
                <w:color w:val="000000"/>
                <w:sz w:val="22"/>
                <w:szCs w:val="22"/>
              </w:rPr>
            </w:pPr>
            <w:r w:rsidRPr="00D91313">
              <w:rPr>
                <w:bCs/>
                <w:color w:val="000000"/>
                <w:sz w:val="22"/>
                <w:szCs w:val="22"/>
              </w:rPr>
              <w:t>53 354,2</w:t>
            </w:r>
          </w:p>
        </w:tc>
        <w:tc>
          <w:tcPr>
            <w:tcW w:w="1418" w:type="dxa"/>
            <w:vAlign w:val="center"/>
          </w:tcPr>
          <w:p w:rsidR="002F4F8F" w:rsidRPr="00D91313" w:rsidRDefault="002F4F8F" w:rsidP="00D91313">
            <w:pPr>
              <w:jc w:val="center"/>
              <w:rPr>
                <w:color w:val="000000"/>
                <w:sz w:val="22"/>
                <w:szCs w:val="22"/>
              </w:rPr>
            </w:pPr>
            <w:r w:rsidRPr="00D91313">
              <w:rPr>
                <w:color w:val="000000"/>
                <w:sz w:val="22"/>
                <w:szCs w:val="22"/>
              </w:rPr>
              <w:t>№ 296 от 20.09.13</w:t>
            </w:r>
          </w:p>
        </w:tc>
        <w:tc>
          <w:tcPr>
            <w:tcW w:w="2126" w:type="dxa"/>
            <w:vAlign w:val="center"/>
          </w:tcPr>
          <w:p w:rsidR="002F4F8F" w:rsidRPr="00D91313" w:rsidRDefault="002F4F8F" w:rsidP="00D91313">
            <w:pPr>
              <w:jc w:val="center"/>
              <w:rPr>
                <w:color w:val="000000"/>
                <w:sz w:val="22"/>
                <w:szCs w:val="22"/>
              </w:rPr>
            </w:pPr>
            <w:r w:rsidRPr="00D91313">
              <w:rPr>
                <w:color w:val="000000"/>
                <w:sz w:val="22"/>
                <w:szCs w:val="22"/>
              </w:rPr>
              <w:t>03.09.13</w:t>
            </w:r>
            <w:r w:rsidR="00D378D1" w:rsidRPr="00D91313">
              <w:rPr>
                <w:color w:val="000000"/>
                <w:sz w:val="22"/>
                <w:szCs w:val="22"/>
              </w:rPr>
              <w:t xml:space="preserve"> -</w:t>
            </w:r>
            <w:r w:rsidRPr="00D91313">
              <w:rPr>
                <w:color w:val="000000"/>
                <w:sz w:val="22"/>
                <w:szCs w:val="22"/>
              </w:rPr>
              <w:t xml:space="preserve"> 55 257</w:t>
            </w:r>
          </w:p>
        </w:tc>
        <w:tc>
          <w:tcPr>
            <w:tcW w:w="1418" w:type="dxa"/>
            <w:vAlign w:val="center"/>
          </w:tcPr>
          <w:p w:rsidR="002F4F8F" w:rsidRPr="00D91313" w:rsidRDefault="002F4F8F" w:rsidP="00F5095F">
            <w:pPr>
              <w:jc w:val="center"/>
              <w:rPr>
                <w:color w:val="000000"/>
                <w:sz w:val="22"/>
                <w:szCs w:val="22"/>
              </w:rPr>
            </w:pPr>
            <w:r w:rsidRPr="00D91313">
              <w:rPr>
                <w:color w:val="000000"/>
                <w:sz w:val="22"/>
                <w:szCs w:val="22"/>
              </w:rPr>
              <w:t>54 739,4</w:t>
            </w:r>
          </w:p>
        </w:tc>
        <w:tc>
          <w:tcPr>
            <w:tcW w:w="1099" w:type="dxa"/>
            <w:vAlign w:val="center"/>
          </w:tcPr>
          <w:p w:rsidR="002F4F8F" w:rsidRPr="00D91313" w:rsidRDefault="002F4F8F" w:rsidP="00F5095F">
            <w:pPr>
              <w:jc w:val="center"/>
              <w:rPr>
                <w:color w:val="000000"/>
                <w:sz w:val="22"/>
                <w:szCs w:val="22"/>
              </w:rPr>
            </w:pPr>
            <w:r w:rsidRPr="00D91313">
              <w:rPr>
                <w:color w:val="000000"/>
                <w:sz w:val="22"/>
                <w:szCs w:val="22"/>
              </w:rPr>
              <w:t>27 867,5</w:t>
            </w:r>
          </w:p>
        </w:tc>
      </w:tr>
      <w:tr w:rsidR="000135F6" w:rsidRPr="00D91313" w:rsidTr="00F5095F">
        <w:tc>
          <w:tcPr>
            <w:tcW w:w="1595" w:type="dxa"/>
            <w:vAlign w:val="center"/>
          </w:tcPr>
          <w:p w:rsidR="000135F6" w:rsidRPr="00D91313" w:rsidRDefault="000135F6" w:rsidP="00F5095F">
            <w:pPr>
              <w:autoSpaceDE w:val="0"/>
              <w:autoSpaceDN w:val="0"/>
              <w:adjustRightInd w:val="0"/>
              <w:ind w:left="142"/>
              <w:jc w:val="center"/>
              <w:rPr>
                <w:b/>
                <w:bCs/>
                <w:color w:val="000000"/>
                <w:sz w:val="22"/>
                <w:szCs w:val="22"/>
              </w:rPr>
            </w:pPr>
            <w:r w:rsidRPr="00D91313">
              <w:rPr>
                <w:b/>
                <w:bCs/>
                <w:color w:val="000000"/>
                <w:sz w:val="22"/>
                <w:szCs w:val="22"/>
              </w:rPr>
              <w:t>итого за</w:t>
            </w:r>
          </w:p>
          <w:p w:rsidR="000135F6" w:rsidRPr="00D91313" w:rsidRDefault="000135F6" w:rsidP="00F5095F">
            <w:pPr>
              <w:autoSpaceDE w:val="0"/>
              <w:autoSpaceDN w:val="0"/>
              <w:adjustRightInd w:val="0"/>
              <w:ind w:left="142"/>
              <w:jc w:val="center"/>
              <w:rPr>
                <w:b/>
                <w:bCs/>
                <w:color w:val="000000"/>
                <w:sz w:val="22"/>
                <w:szCs w:val="22"/>
              </w:rPr>
            </w:pPr>
            <w:r w:rsidRPr="00D91313">
              <w:rPr>
                <w:b/>
                <w:bCs/>
                <w:color w:val="000000"/>
                <w:sz w:val="22"/>
                <w:szCs w:val="22"/>
              </w:rPr>
              <w:t>III квартал</w:t>
            </w:r>
          </w:p>
        </w:tc>
        <w:tc>
          <w:tcPr>
            <w:tcW w:w="1701" w:type="dxa"/>
            <w:vAlign w:val="center"/>
          </w:tcPr>
          <w:p w:rsidR="000135F6" w:rsidRPr="00D91313" w:rsidRDefault="00A97076" w:rsidP="00F5095F">
            <w:pPr>
              <w:jc w:val="center"/>
              <w:rPr>
                <w:b/>
                <w:bCs/>
                <w:color w:val="000000"/>
                <w:sz w:val="22"/>
                <w:szCs w:val="22"/>
              </w:rPr>
            </w:pPr>
            <w:r w:rsidRPr="00D91313">
              <w:rPr>
                <w:b/>
                <w:bCs/>
                <w:color w:val="000000"/>
                <w:sz w:val="22"/>
                <w:szCs w:val="22"/>
              </w:rPr>
              <w:t>165 756,6</w:t>
            </w:r>
          </w:p>
        </w:tc>
        <w:tc>
          <w:tcPr>
            <w:tcW w:w="1418" w:type="dxa"/>
            <w:vAlign w:val="center"/>
          </w:tcPr>
          <w:p w:rsidR="000135F6" w:rsidRPr="00D91313" w:rsidRDefault="000135F6" w:rsidP="00F5095F">
            <w:pPr>
              <w:jc w:val="center"/>
              <w:rPr>
                <w:b/>
                <w:bCs/>
                <w:color w:val="000000"/>
                <w:sz w:val="22"/>
                <w:szCs w:val="22"/>
              </w:rPr>
            </w:pPr>
          </w:p>
        </w:tc>
        <w:tc>
          <w:tcPr>
            <w:tcW w:w="2126" w:type="dxa"/>
            <w:vAlign w:val="center"/>
          </w:tcPr>
          <w:p w:rsidR="000135F6" w:rsidRPr="00D91313" w:rsidRDefault="00D44861" w:rsidP="00F5095F">
            <w:pPr>
              <w:jc w:val="center"/>
              <w:rPr>
                <w:b/>
                <w:bCs/>
                <w:color w:val="000000"/>
                <w:sz w:val="22"/>
                <w:szCs w:val="22"/>
              </w:rPr>
            </w:pPr>
            <w:r w:rsidRPr="00D91313">
              <w:rPr>
                <w:b/>
                <w:bCs/>
                <w:color w:val="000000"/>
                <w:sz w:val="22"/>
                <w:szCs w:val="22"/>
              </w:rPr>
              <w:t>171 893,</w:t>
            </w:r>
            <w:r w:rsidR="00A97076" w:rsidRPr="00D91313">
              <w:rPr>
                <w:b/>
                <w:bCs/>
                <w:color w:val="000000"/>
                <w:sz w:val="22"/>
                <w:szCs w:val="22"/>
              </w:rPr>
              <w:t>1</w:t>
            </w:r>
          </w:p>
        </w:tc>
        <w:tc>
          <w:tcPr>
            <w:tcW w:w="1418" w:type="dxa"/>
            <w:vAlign w:val="center"/>
          </w:tcPr>
          <w:p w:rsidR="000135F6" w:rsidRPr="00D91313" w:rsidRDefault="00D44861" w:rsidP="00F5095F">
            <w:pPr>
              <w:jc w:val="center"/>
              <w:rPr>
                <w:b/>
                <w:bCs/>
                <w:color w:val="000000"/>
                <w:sz w:val="22"/>
                <w:szCs w:val="22"/>
              </w:rPr>
            </w:pPr>
            <w:r w:rsidRPr="00D91313">
              <w:rPr>
                <w:b/>
                <w:bCs/>
                <w:color w:val="000000"/>
                <w:sz w:val="22"/>
                <w:szCs w:val="22"/>
              </w:rPr>
              <w:t>172 828,2</w:t>
            </w:r>
          </w:p>
        </w:tc>
        <w:tc>
          <w:tcPr>
            <w:tcW w:w="1099" w:type="dxa"/>
            <w:vAlign w:val="center"/>
          </w:tcPr>
          <w:p w:rsidR="000135F6" w:rsidRPr="00D91313" w:rsidRDefault="00D44861" w:rsidP="00F5095F">
            <w:pPr>
              <w:jc w:val="center"/>
              <w:rPr>
                <w:b/>
                <w:bCs/>
                <w:color w:val="000000"/>
                <w:sz w:val="22"/>
                <w:szCs w:val="22"/>
              </w:rPr>
            </w:pPr>
            <w:r w:rsidRPr="00D91313">
              <w:rPr>
                <w:b/>
                <w:bCs/>
                <w:color w:val="000000"/>
                <w:sz w:val="22"/>
                <w:szCs w:val="22"/>
              </w:rPr>
              <w:t>27 867,5</w:t>
            </w:r>
          </w:p>
        </w:tc>
      </w:tr>
      <w:tr w:rsidR="00093248" w:rsidRPr="00D91313" w:rsidTr="00F5095F">
        <w:tc>
          <w:tcPr>
            <w:tcW w:w="1595" w:type="dxa"/>
            <w:vAlign w:val="center"/>
          </w:tcPr>
          <w:p w:rsidR="00093248" w:rsidRPr="00D91313" w:rsidRDefault="00093248" w:rsidP="00F5095F">
            <w:pPr>
              <w:autoSpaceDE w:val="0"/>
              <w:autoSpaceDN w:val="0"/>
              <w:adjustRightInd w:val="0"/>
              <w:ind w:left="142"/>
              <w:jc w:val="center"/>
              <w:rPr>
                <w:bCs/>
                <w:color w:val="000000"/>
                <w:sz w:val="22"/>
                <w:szCs w:val="22"/>
              </w:rPr>
            </w:pPr>
            <w:r w:rsidRPr="00D91313">
              <w:rPr>
                <w:bCs/>
                <w:color w:val="000000"/>
                <w:sz w:val="22"/>
                <w:szCs w:val="22"/>
              </w:rPr>
              <w:t>октябрь</w:t>
            </w:r>
          </w:p>
        </w:tc>
        <w:tc>
          <w:tcPr>
            <w:tcW w:w="1701" w:type="dxa"/>
            <w:vAlign w:val="center"/>
          </w:tcPr>
          <w:p w:rsidR="00093248" w:rsidRPr="00D91313" w:rsidRDefault="00093248" w:rsidP="00F5095F">
            <w:pPr>
              <w:jc w:val="center"/>
              <w:rPr>
                <w:bCs/>
                <w:color w:val="000000"/>
                <w:sz w:val="22"/>
                <w:szCs w:val="22"/>
              </w:rPr>
            </w:pPr>
            <w:r w:rsidRPr="00D91313">
              <w:rPr>
                <w:bCs/>
                <w:color w:val="000000"/>
                <w:sz w:val="22"/>
                <w:szCs w:val="22"/>
              </w:rPr>
              <w:t>48 229,2</w:t>
            </w:r>
          </w:p>
        </w:tc>
        <w:tc>
          <w:tcPr>
            <w:tcW w:w="1418" w:type="dxa"/>
            <w:vAlign w:val="center"/>
          </w:tcPr>
          <w:p w:rsidR="00093248" w:rsidRPr="00D91313" w:rsidRDefault="00093248" w:rsidP="00D91313">
            <w:pPr>
              <w:jc w:val="center"/>
              <w:rPr>
                <w:bCs/>
                <w:color w:val="000000"/>
                <w:sz w:val="22"/>
                <w:szCs w:val="22"/>
              </w:rPr>
            </w:pPr>
            <w:r w:rsidRPr="00D91313">
              <w:rPr>
                <w:color w:val="000000"/>
                <w:sz w:val="22"/>
                <w:szCs w:val="22"/>
              </w:rPr>
              <w:t>№ 113 от 23.10.13</w:t>
            </w:r>
          </w:p>
        </w:tc>
        <w:tc>
          <w:tcPr>
            <w:tcW w:w="2126" w:type="dxa"/>
            <w:vAlign w:val="center"/>
          </w:tcPr>
          <w:p w:rsidR="00093248" w:rsidRPr="00D91313" w:rsidRDefault="00093248" w:rsidP="00F5095F">
            <w:pPr>
              <w:jc w:val="center"/>
              <w:rPr>
                <w:bCs/>
                <w:color w:val="000000"/>
                <w:sz w:val="22"/>
                <w:szCs w:val="22"/>
              </w:rPr>
            </w:pPr>
            <w:r w:rsidRPr="00D91313">
              <w:rPr>
                <w:bCs/>
                <w:color w:val="000000"/>
                <w:sz w:val="22"/>
                <w:szCs w:val="22"/>
              </w:rPr>
              <w:t>01.10.13</w:t>
            </w:r>
            <w:r w:rsidR="00D378D1" w:rsidRPr="00D91313">
              <w:rPr>
                <w:bCs/>
                <w:color w:val="000000"/>
                <w:sz w:val="22"/>
                <w:szCs w:val="22"/>
              </w:rPr>
              <w:t xml:space="preserve"> -</w:t>
            </w:r>
            <w:r w:rsidRPr="00D91313">
              <w:rPr>
                <w:bCs/>
                <w:color w:val="000000"/>
                <w:sz w:val="22"/>
                <w:szCs w:val="22"/>
              </w:rPr>
              <w:t xml:space="preserve"> 53</w:t>
            </w:r>
            <w:r w:rsidR="0053667E" w:rsidRPr="00D91313">
              <w:rPr>
                <w:bCs/>
                <w:color w:val="000000"/>
                <w:sz w:val="22"/>
                <w:szCs w:val="22"/>
              </w:rPr>
              <w:t xml:space="preserve"> </w:t>
            </w:r>
            <w:r w:rsidRPr="00D91313">
              <w:rPr>
                <w:bCs/>
                <w:color w:val="000000"/>
                <w:sz w:val="22"/>
                <w:szCs w:val="22"/>
              </w:rPr>
              <w:t>354,</w:t>
            </w:r>
            <w:r w:rsidR="0053667E" w:rsidRPr="00D91313">
              <w:rPr>
                <w:bCs/>
                <w:color w:val="000000"/>
                <w:sz w:val="22"/>
                <w:szCs w:val="22"/>
              </w:rPr>
              <w:t>2</w:t>
            </w:r>
          </w:p>
        </w:tc>
        <w:tc>
          <w:tcPr>
            <w:tcW w:w="1418" w:type="dxa"/>
            <w:vAlign w:val="center"/>
          </w:tcPr>
          <w:p w:rsidR="00093248" w:rsidRPr="00D91313" w:rsidRDefault="00093248" w:rsidP="00F5095F">
            <w:pPr>
              <w:jc w:val="center"/>
              <w:rPr>
                <w:bCs/>
                <w:color w:val="000000"/>
                <w:sz w:val="22"/>
                <w:szCs w:val="22"/>
              </w:rPr>
            </w:pPr>
            <w:r w:rsidRPr="00D91313">
              <w:rPr>
                <w:bCs/>
                <w:color w:val="000000"/>
                <w:sz w:val="22"/>
                <w:szCs w:val="22"/>
              </w:rPr>
              <w:t>52 389,5</w:t>
            </w:r>
          </w:p>
        </w:tc>
        <w:tc>
          <w:tcPr>
            <w:tcW w:w="1099" w:type="dxa"/>
            <w:vAlign w:val="center"/>
          </w:tcPr>
          <w:p w:rsidR="00093248" w:rsidRPr="00D91313" w:rsidRDefault="00093248" w:rsidP="00F5095F">
            <w:pPr>
              <w:jc w:val="center"/>
              <w:rPr>
                <w:bCs/>
                <w:color w:val="000000"/>
                <w:sz w:val="22"/>
                <w:szCs w:val="22"/>
              </w:rPr>
            </w:pPr>
            <w:r w:rsidRPr="00D91313">
              <w:rPr>
                <w:bCs/>
                <w:color w:val="000000"/>
                <w:sz w:val="22"/>
                <w:szCs w:val="22"/>
              </w:rPr>
              <w:t>28 832,</w:t>
            </w:r>
            <w:r w:rsidR="00FB0D97" w:rsidRPr="00D91313">
              <w:rPr>
                <w:bCs/>
                <w:color w:val="000000"/>
                <w:sz w:val="22"/>
                <w:szCs w:val="22"/>
              </w:rPr>
              <w:t>2</w:t>
            </w:r>
          </w:p>
        </w:tc>
      </w:tr>
      <w:tr w:rsidR="00093248" w:rsidRPr="00D91313" w:rsidTr="00F5095F">
        <w:trPr>
          <w:trHeight w:val="483"/>
        </w:trPr>
        <w:tc>
          <w:tcPr>
            <w:tcW w:w="1595" w:type="dxa"/>
            <w:vAlign w:val="center"/>
          </w:tcPr>
          <w:p w:rsidR="00093248" w:rsidRPr="00D91313" w:rsidRDefault="00093248" w:rsidP="00F5095F">
            <w:pPr>
              <w:autoSpaceDE w:val="0"/>
              <w:autoSpaceDN w:val="0"/>
              <w:adjustRightInd w:val="0"/>
              <w:ind w:left="142"/>
              <w:jc w:val="center"/>
              <w:rPr>
                <w:bCs/>
                <w:color w:val="000000"/>
                <w:sz w:val="22"/>
                <w:szCs w:val="22"/>
              </w:rPr>
            </w:pPr>
            <w:r w:rsidRPr="00D91313">
              <w:rPr>
                <w:bCs/>
                <w:color w:val="000000"/>
                <w:sz w:val="22"/>
                <w:szCs w:val="22"/>
              </w:rPr>
              <w:t>ноябрь</w:t>
            </w:r>
          </w:p>
        </w:tc>
        <w:tc>
          <w:tcPr>
            <w:tcW w:w="1701" w:type="dxa"/>
            <w:vAlign w:val="center"/>
          </w:tcPr>
          <w:p w:rsidR="00093248" w:rsidRPr="00D91313" w:rsidRDefault="00093248" w:rsidP="00F5095F">
            <w:pPr>
              <w:jc w:val="center"/>
              <w:rPr>
                <w:bCs/>
                <w:color w:val="000000"/>
                <w:sz w:val="22"/>
                <w:szCs w:val="22"/>
              </w:rPr>
            </w:pPr>
            <w:r w:rsidRPr="00D91313">
              <w:rPr>
                <w:bCs/>
                <w:color w:val="000000"/>
                <w:sz w:val="22"/>
                <w:szCs w:val="22"/>
              </w:rPr>
              <w:t>51 190,4</w:t>
            </w:r>
          </w:p>
        </w:tc>
        <w:tc>
          <w:tcPr>
            <w:tcW w:w="1418" w:type="dxa"/>
            <w:vAlign w:val="center"/>
          </w:tcPr>
          <w:p w:rsidR="00093248" w:rsidRPr="00D91313" w:rsidRDefault="00093248" w:rsidP="00D91313">
            <w:pPr>
              <w:jc w:val="center"/>
              <w:rPr>
                <w:bCs/>
                <w:color w:val="000000"/>
                <w:sz w:val="22"/>
                <w:szCs w:val="22"/>
              </w:rPr>
            </w:pPr>
            <w:r w:rsidRPr="00D91313">
              <w:rPr>
                <w:bCs/>
                <w:color w:val="000000"/>
                <w:sz w:val="22"/>
                <w:szCs w:val="22"/>
              </w:rPr>
              <w:t>№</w:t>
            </w:r>
            <w:r w:rsidR="00D91313" w:rsidRPr="00D91313">
              <w:rPr>
                <w:bCs/>
                <w:color w:val="000000"/>
                <w:sz w:val="22"/>
                <w:szCs w:val="22"/>
              </w:rPr>
              <w:t xml:space="preserve"> </w:t>
            </w:r>
            <w:r w:rsidRPr="00D91313">
              <w:rPr>
                <w:bCs/>
                <w:color w:val="000000"/>
                <w:sz w:val="22"/>
                <w:szCs w:val="22"/>
              </w:rPr>
              <w:t>661 от 25.11.13</w:t>
            </w:r>
          </w:p>
        </w:tc>
        <w:tc>
          <w:tcPr>
            <w:tcW w:w="2126" w:type="dxa"/>
            <w:vAlign w:val="center"/>
          </w:tcPr>
          <w:p w:rsidR="00093248" w:rsidRPr="00D91313" w:rsidRDefault="00093248" w:rsidP="00F5095F">
            <w:pPr>
              <w:jc w:val="center"/>
              <w:rPr>
                <w:bCs/>
                <w:color w:val="000000"/>
                <w:sz w:val="22"/>
                <w:szCs w:val="22"/>
              </w:rPr>
            </w:pPr>
            <w:r w:rsidRPr="00D91313">
              <w:rPr>
                <w:bCs/>
                <w:color w:val="000000"/>
                <w:sz w:val="22"/>
                <w:szCs w:val="22"/>
              </w:rPr>
              <w:t>01.11.13</w:t>
            </w:r>
            <w:r w:rsidR="00D378D1" w:rsidRPr="00D91313">
              <w:rPr>
                <w:bCs/>
                <w:color w:val="000000"/>
                <w:sz w:val="22"/>
                <w:szCs w:val="22"/>
              </w:rPr>
              <w:t xml:space="preserve"> -</w:t>
            </w:r>
            <w:r w:rsidRPr="00D91313">
              <w:rPr>
                <w:bCs/>
                <w:color w:val="000000"/>
                <w:sz w:val="22"/>
                <w:szCs w:val="22"/>
              </w:rPr>
              <w:t xml:space="preserve"> 46 229,2</w:t>
            </w:r>
          </w:p>
          <w:p w:rsidR="00093248" w:rsidRPr="00D91313" w:rsidRDefault="00093248" w:rsidP="00F5095F">
            <w:pPr>
              <w:jc w:val="center"/>
              <w:rPr>
                <w:bCs/>
                <w:color w:val="000000"/>
                <w:sz w:val="22"/>
                <w:szCs w:val="22"/>
              </w:rPr>
            </w:pPr>
            <w:r w:rsidRPr="00D91313">
              <w:rPr>
                <w:bCs/>
                <w:color w:val="000000"/>
                <w:sz w:val="22"/>
                <w:szCs w:val="22"/>
              </w:rPr>
              <w:t>27.11.</w:t>
            </w:r>
            <w:r w:rsidR="0053667E" w:rsidRPr="00D91313">
              <w:rPr>
                <w:bCs/>
                <w:color w:val="000000"/>
                <w:sz w:val="22"/>
                <w:szCs w:val="22"/>
              </w:rPr>
              <w:t>1</w:t>
            </w:r>
            <w:r w:rsidRPr="00D91313">
              <w:rPr>
                <w:bCs/>
                <w:color w:val="000000"/>
                <w:sz w:val="22"/>
                <w:szCs w:val="22"/>
              </w:rPr>
              <w:t>3</w:t>
            </w:r>
            <w:r w:rsidR="00D378D1" w:rsidRPr="00D91313">
              <w:rPr>
                <w:bCs/>
                <w:color w:val="000000"/>
                <w:sz w:val="22"/>
                <w:szCs w:val="22"/>
              </w:rPr>
              <w:t xml:space="preserve"> -</w:t>
            </w:r>
            <w:r w:rsidRPr="00D91313">
              <w:rPr>
                <w:bCs/>
                <w:color w:val="000000"/>
                <w:sz w:val="22"/>
                <w:szCs w:val="22"/>
              </w:rPr>
              <w:t xml:space="preserve"> 300,0</w:t>
            </w:r>
          </w:p>
          <w:p w:rsidR="00093248" w:rsidRPr="00D91313" w:rsidRDefault="00093248" w:rsidP="00D91313">
            <w:pPr>
              <w:jc w:val="center"/>
              <w:rPr>
                <w:bCs/>
                <w:color w:val="000000"/>
                <w:sz w:val="22"/>
                <w:szCs w:val="22"/>
              </w:rPr>
            </w:pPr>
            <w:r w:rsidRPr="00D91313">
              <w:rPr>
                <w:bCs/>
                <w:color w:val="000000"/>
                <w:sz w:val="22"/>
                <w:szCs w:val="22"/>
              </w:rPr>
              <w:t>28.11.13</w:t>
            </w:r>
            <w:r w:rsidR="00D378D1" w:rsidRPr="00D91313">
              <w:rPr>
                <w:bCs/>
                <w:color w:val="000000"/>
                <w:sz w:val="22"/>
                <w:szCs w:val="22"/>
              </w:rPr>
              <w:t xml:space="preserve"> -</w:t>
            </w:r>
            <w:r w:rsidR="00D91313" w:rsidRPr="00D91313">
              <w:rPr>
                <w:bCs/>
                <w:color w:val="000000"/>
                <w:sz w:val="22"/>
                <w:szCs w:val="22"/>
              </w:rPr>
              <w:t xml:space="preserve"> 4,5</w:t>
            </w:r>
          </w:p>
        </w:tc>
        <w:tc>
          <w:tcPr>
            <w:tcW w:w="1418" w:type="dxa"/>
            <w:vAlign w:val="center"/>
          </w:tcPr>
          <w:p w:rsidR="00093248" w:rsidRPr="00D91313" w:rsidRDefault="00093248" w:rsidP="00F5095F">
            <w:pPr>
              <w:jc w:val="center"/>
              <w:rPr>
                <w:bCs/>
                <w:color w:val="000000"/>
                <w:sz w:val="22"/>
                <w:szCs w:val="22"/>
              </w:rPr>
            </w:pPr>
            <w:r w:rsidRPr="00D91313">
              <w:rPr>
                <w:bCs/>
                <w:color w:val="000000"/>
                <w:sz w:val="22"/>
                <w:szCs w:val="22"/>
              </w:rPr>
              <w:t>57 752,7</w:t>
            </w:r>
          </w:p>
        </w:tc>
        <w:tc>
          <w:tcPr>
            <w:tcW w:w="1099" w:type="dxa"/>
            <w:vAlign w:val="center"/>
          </w:tcPr>
          <w:p w:rsidR="00093248" w:rsidRPr="00D91313" w:rsidRDefault="00FB0D97" w:rsidP="00F5095F">
            <w:pPr>
              <w:jc w:val="center"/>
              <w:rPr>
                <w:bCs/>
                <w:color w:val="000000"/>
                <w:sz w:val="22"/>
                <w:szCs w:val="22"/>
              </w:rPr>
            </w:pPr>
            <w:r w:rsidRPr="00D91313">
              <w:rPr>
                <w:bCs/>
                <w:color w:val="000000"/>
                <w:sz w:val="22"/>
                <w:szCs w:val="22"/>
              </w:rPr>
              <w:t>17 613,2</w:t>
            </w:r>
          </w:p>
        </w:tc>
      </w:tr>
      <w:tr w:rsidR="000135F6" w:rsidRPr="00D91313" w:rsidTr="00F5095F">
        <w:trPr>
          <w:trHeight w:val="483"/>
        </w:trPr>
        <w:tc>
          <w:tcPr>
            <w:tcW w:w="1595" w:type="dxa"/>
            <w:vAlign w:val="center"/>
          </w:tcPr>
          <w:p w:rsidR="000135F6" w:rsidRPr="00D91313" w:rsidRDefault="000135F6" w:rsidP="00F5095F">
            <w:pPr>
              <w:autoSpaceDE w:val="0"/>
              <w:autoSpaceDN w:val="0"/>
              <w:adjustRightInd w:val="0"/>
              <w:ind w:left="142"/>
              <w:jc w:val="center"/>
              <w:rPr>
                <w:bCs/>
                <w:color w:val="000000"/>
                <w:sz w:val="22"/>
                <w:szCs w:val="22"/>
              </w:rPr>
            </w:pPr>
            <w:r w:rsidRPr="00D91313">
              <w:rPr>
                <w:bCs/>
                <w:color w:val="000000"/>
                <w:sz w:val="22"/>
                <w:szCs w:val="22"/>
              </w:rPr>
              <w:t>декабрь</w:t>
            </w:r>
          </w:p>
        </w:tc>
        <w:tc>
          <w:tcPr>
            <w:tcW w:w="1701" w:type="dxa"/>
            <w:vAlign w:val="center"/>
          </w:tcPr>
          <w:p w:rsidR="000135F6" w:rsidRPr="00D91313" w:rsidRDefault="00093248" w:rsidP="00F5095F">
            <w:pPr>
              <w:jc w:val="center"/>
              <w:rPr>
                <w:bCs/>
                <w:color w:val="000000"/>
                <w:sz w:val="22"/>
                <w:szCs w:val="22"/>
              </w:rPr>
            </w:pPr>
            <w:r w:rsidRPr="00D91313">
              <w:rPr>
                <w:bCs/>
                <w:color w:val="000000"/>
                <w:sz w:val="22"/>
                <w:szCs w:val="22"/>
              </w:rPr>
              <w:t>0,0</w:t>
            </w:r>
          </w:p>
        </w:tc>
        <w:tc>
          <w:tcPr>
            <w:tcW w:w="1418" w:type="dxa"/>
            <w:vAlign w:val="center"/>
          </w:tcPr>
          <w:p w:rsidR="000135F6" w:rsidRPr="00D91313" w:rsidRDefault="000135F6" w:rsidP="00F5095F">
            <w:pPr>
              <w:jc w:val="center"/>
              <w:rPr>
                <w:bCs/>
                <w:color w:val="000000"/>
                <w:sz w:val="22"/>
                <w:szCs w:val="22"/>
              </w:rPr>
            </w:pPr>
          </w:p>
        </w:tc>
        <w:tc>
          <w:tcPr>
            <w:tcW w:w="2126" w:type="dxa"/>
            <w:vAlign w:val="center"/>
          </w:tcPr>
          <w:p w:rsidR="000135F6" w:rsidRPr="00D91313" w:rsidRDefault="00E27C3C" w:rsidP="00F5095F">
            <w:pPr>
              <w:jc w:val="center"/>
              <w:rPr>
                <w:bCs/>
                <w:color w:val="000000"/>
                <w:sz w:val="22"/>
                <w:szCs w:val="22"/>
              </w:rPr>
            </w:pPr>
            <w:r w:rsidRPr="00D91313">
              <w:rPr>
                <w:bCs/>
                <w:color w:val="000000"/>
                <w:sz w:val="22"/>
                <w:szCs w:val="22"/>
              </w:rPr>
              <w:t>02.12.13</w:t>
            </w:r>
            <w:r w:rsidR="00D378D1" w:rsidRPr="00D91313">
              <w:rPr>
                <w:bCs/>
                <w:color w:val="000000"/>
                <w:sz w:val="22"/>
                <w:szCs w:val="22"/>
              </w:rPr>
              <w:t xml:space="preserve"> -</w:t>
            </w:r>
            <w:r w:rsidRPr="00D91313">
              <w:rPr>
                <w:bCs/>
                <w:color w:val="000000"/>
                <w:sz w:val="22"/>
                <w:szCs w:val="22"/>
              </w:rPr>
              <w:t xml:space="preserve"> 50540,4</w:t>
            </w:r>
          </w:p>
          <w:p w:rsidR="00E27C3C" w:rsidRPr="00D91313" w:rsidRDefault="00E27C3C" w:rsidP="00F5095F">
            <w:pPr>
              <w:jc w:val="center"/>
              <w:rPr>
                <w:bCs/>
                <w:color w:val="000000"/>
                <w:sz w:val="22"/>
                <w:szCs w:val="22"/>
              </w:rPr>
            </w:pPr>
            <w:r w:rsidRPr="00D91313">
              <w:rPr>
                <w:bCs/>
                <w:color w:val="000000"/>
                <w:sz w:val="22"/>
                <w:szCs w:val="22"/>
              </w:rPr>
              <w:t>06.12.13</w:t>
            </w:r>
            <w:r w:rsidR="00D378D1" w:rsidRPr="00D91313">
              <w:rPr>
                <w:bCs/>
                <w:color w:val="000000"/>
                <w:sz w:val="22"/>
                <w:szCs w:val="22"/>
              </w:rPr>
              <w:t xml:space="preserve"> -</w:t>
            </w:r>
            <w:r w:rsidRPr="00D91313">
              <w:rPr>
                <w:bCs/>
                <w:color w:val="000000"/>
                <w:sz w:val="22"/>
                <w:szCs w:val="22"/>
              </w:rPr>
              <w:t xml:space="preserve"> 975,0</w:t>
            </w:r>
          </w:p>
          <w:p w:rsidR="00E27C3C" w:rsidRPr="00D91313" w:rsidRDefault="00E27C3C" w:rsidP="00F5095F">
            <w:pPr>
              <w:jc w:val="center"/>
              <w:rPr>
                <w:bCs/>
                <w:color w:val="000000"/>
                <w:sz w:val="22"/>
                <w:szCs w:val="22"/>
              </w:rPr>
            </w:pPr>
            <w:r w:rsidRPr="00D91313">
              <w:rPr>
                <w:bCs/>
                <w:color w:val="000000"/>
                <w:sz w:val="22"/>
                <w:szCs w:val="22"/>
              </w:rPr>
              <w:t>18.12.13</w:t>
            </w:r>
            <w:r w:rsidR="00D378D1" w:rsidRPr="00D91313">
              <w:rPr>
                <w:bCs/>
                <w:color w:val="000000"/>
                <w:sz w:val="22"/>
                <w:szCs w:val="22"/>
              </w:rPr>
              <w:t xml:space="preserve"> -</w:t>
            </w:r>
            <w:r w:rsidRPr="00D91313">
              <w:rPr>
                <w:bCs/>
                <w:color w:val="000000"/>
                <w:sz w:val="22"/>
                <w:szCs w:val="22"/>
              </w:rPr>
              <w:t xml:space="preserve"> 370,0</w:t>
            </w:r>
          </w:p>
          <w:p w:rsidR="00E27C3C" w:rsidRPr="00D91313" w:rsidRDefault="00E27C3C" w:rsidP="00F5095F">
            <w:pPr>
              <w:jc w:val="center"/>
              <w:rPr>
                <w:bCs/>
                <w:color w:val="000000"/>
                <w:sz w:val="22"/>
                <w:szCs w:val="22"/>
              </w:rPr>
            </w:pPr>
            <w:r w:rsidRPr="00D91313">
              <w:rPr>
                <w:bCs/>
                <w:color w:val="000000"/>
                <w:sz w:val="22"/>
                <w:szCs w:val="22"/>
              </w:rPr>
              <w:t>26.12.13</w:t>
            </w:r>
            <w:r w:rsidR="00D378D1" w:rsidRPr="00D91313">
              <w:rPr>
                <w:bCs/>
                <w:color w:val="000000"/>
                <w:sz w:val="22"/>
                <w:szCs w:val="22"/>
              </w:rPr>
              <w:t xml:space="preserve"> -</w:t>
            </w:r>
            <w:r w:rsidRPr="00D91313">
              <w:rPr>
                <w:bCs/>
                <w:color w:val="000000"/>
                <w:sz w:val="22"/>
                <w:szCs w:val="22"/>
              </w:rPr>
              <w:t xml:space="preserve"> 230,5</w:t>
            </w:r>
          </w:p>
          <w:p w:rsidR="00D7501C" w:rsidRPr="00D91313" w:rsidRDefault="00D7501C" w:rsidP="00F5095F">
            <w:pPr>
              <w:jc w:val="center"/>
              <w:rPr>
                <w:bCs/>
                <w:color w:val="000000"/>
                <w:sz w:val="22"/>
                <w:szCs w:val="22"/>
              </w:rPr>
            </w:pPr>
            <w:r w:rsidRPr="00D91313">
              <w:rPr>
                <w:bCs/>
                <w:color w:val="000000"/>
                <w:sz w:val="22"/>
                <w:szCs w:val="22"/>
              </w:rPr>
              <w:t>30.12.13</w:t>
            </w:r>
            <w:r w:rsidR="00D378D1" w:rsidRPr="00D91313">
              <w:rPr>
                <w:bCs/>
                <w:color w:val="000000"/>
                <w:sz w:val="22"/>
                <w:szCs w:val="22"/>
              </w:rPr>
              <w:t xml:space="preserve"> -</w:t>
            </w:r>
            <w:r w:rsidRPr="00D91313">
              <w:rPr>
                <w:bCs/>
                <w:color w:val="000000"/>
                <w:sz w:val="22"/>
                <w:szCs w:val="22"/>
              </w:rPr>
              <w:t xml:space="preserve"> 770,0</w:t>
            </w:r>
          </w:p>
        </w:tc>
        <w:tc>
          <w:tcPr>
            <w:tcW w:w="1418" w:type="dxa"/>
            <w:vAlign w:val="center"/>
          </w:tcPr>
          <w:p w:rsidR="000135F6" w:rsidRPr="00D91313" w:rsidRDefault="00EE14DC" w:rsidP="00F5095F">
            <w:pPr>
              <w:jc w:val="center"/>
              <w:rPr>
                <w:bCs/>
                <w:color w:val="000000"/>
                <w:sz w:val="22"/>
                <w:szCs w:val="22"/>
              </w:rPr>
            </w:pPr>
            <w:r w:rsidRPr="00D91313">
              <w:rPr>
                <w:bCs/>
                <w:color w:val="000000"/>
                <w:sz w:val="22"/>
                <w:szCs w:val="22"/>
              </w:rPr>
              <w:t>62 291,9</w:t>
            </w:r>
          </w:p>
        </w:tc>
        <w:tc>
          <w:tcPr>
            <w:tcW w:w="1099" w:type="dxa"/>
            <w:vAlign w:val="center"/>
          </w:tcPr>
          <w:p w:rsidR="000135F6" w:rsidRPr="00D91313" w:rsidRDefault="00EB3C89" w:rsidP="00F5095F">
            <w:pPr>
              <w:jc w:val="center"/>
              <w:rPr>
                <w:bCs/>
                <w:color w:val="000000"/>
                <w:sz w:val="22"/>
                <w:szCs w:val="22"/>
              </w:rPr>
            </w:pPr>
            <w:r w:rsidRPr="00D91313">
              <w:rPr>
                <w:bCs/>
                <w:color w:val="000000"/>
                <w:sz w:val="22"/>
                <w:szCs w:val="22"/>
              </w:rPr>
              <w:t>8 207,2</w:t>
            </w:r>
          </w:p>
        </w:tc>
      </w:tr>
      <w:tr w:rsidR="000135F6" w:rsidRPr="00D91313" w:rsidTr="00F5095F">
        <w:trPr>
          <w:trHeight w:val="483"/>
        </w:trPr>
        <w:tc>
          <w:tcPr>
            <w:tcW w:w="1595" w:type="dxa"/>
            <w:vAlign w:val="center"/>
          </w:tcPr>
          <w:p w:rsidR="000135F6" w:rsidRPr="00D91313" w:rsidRDefault="000135F6" w:rsidP="00F5095F">
            <w:pPr>
              <w:autoSpaceDE w:val="0"/>
              <w:autoSpaceDN w:val="0"/>
              <w:adjustRightInd w:val="0"/>
              <w:ind w:left="142"/>
              <w:jc w:val="center"/>
              <w:rPr>
                <w:b/>
                <w:bCs/>
                <w:color w:val="000000"/>
                <w:sz w:val="22"/>
                <w:szCs w:val="22"/>
              </w:rPr>
            </w:pPr>
            <w:r w:rsidRPr="00D91313">
              <w:rPr>
                <w:b/>
                <w:bCs/>
                <w:color w:val="000000"/>
                <w:sz w:val="22"/>
                <w:szCs w:val="22"/>
              </w:rPr>
              <w:t>итого за</w:t>
            </w:r>
          </w:p>
          <w:p w:rsidR="000135F6" w:rsidRPr="00D91313" w:rsidRDefault="000135F6" w:rsidP="00F5095F">
            <w:pPr>
              <w:autoSpaceDE w:val="0"/>
              <w:autoSpaceDN w:val="0"/>
              <w:adjustRightInd w:val="0"/>
              <w:ind w:left="142"/>
              <w:jc w:val="center"/>
              <w:rPr>
                <w:b/>
                <w:bCs/>
                <w:color w:val="000000"/>
                <w:sz w:val="22"/>
                <w:szCs w:val="22"/>
              </w:rPr>
            </w:pPr>
            <w:r w:rsidRPr="00D91313">
              <w:rPr>
                <w:b/>
                <w:bCs/>
                <w:color w:val="000000"/>
                <w:sz w:val="22"/>
                <w:szCs w:val="22"/>
                <w:lang w:val="en-US"/>
              </w:rPr>
              <w:t xml:space="preserve">IV </w:t>
            </w:r>
            <w:r w:rsidRPr="00D91313">
              <w:rPr>
                <w:b/>
                <w:bCs/>
                <w:color w:val="000000"/>
                <w:sz w:val="22"/>
                <w:szCs w:val="22"/>
              </w:rPr>
              <w:t>квартал</w:t>
            </w:r>
          </w:p>
        </w:tc>
        <w:tc>
          <w:tcPr>
            <w:tcW w:w="1701" w:type="dxa"/>
            <w:vAlign w:val="center"/>
          </w:tcPr>
          <w:p w:rsidR="000135F6" w:rsidRPr="00D91313" w:rsidRDefault="00093248" w:rsidP="00F5095F">
            <w:pPr>
              <w:jc w:val="center"/>
              <w:rPr>
                <w:b/>
                <w:bCs/>
                <w:color w:val="000000"/>
                <w:sz w:val="22"/>
                <w:szCs w:val="22"/>
              </w:rPr>
            </w:pPr>
            <w:r w:rsidRPr="00D91313">
              <w:rPr>
                <w:b/>
                <w:bCs/>
                <w:color w:val="000000"/>
                <w:sz w:val="22"/>
                <w:szCs w:val="22"/>
              </w:rPr>
              <w:t>99 419,6</w:t>
            </w:r>
          </w:p>
        </w:tc>
        <w:tc>
          <w:tcPr>
            <w:tcW w:w="1418" w:type="dxa"/>
            <w:vAlign w:val="center"/>
          </w:tcPr>
          <w:p w:rsidR="000135F6" w:rsidRPr="00D91313" w:rsidRDefault="000135F6" w:rsidP="00F5095F">
            <w:pPr>
              <w:jc w:val="center"/>
              <w:rPr>
                <w:b/>
                <w:bCs/>
                <w:color w:val="000000"/>
                <w:sz w:val="22"/>
                <w:szCs w:val="22"/>
              </w:rPr>
            </w:pPr>
          </w:p>
        </w:tc>
        <w:tc>
          <w:tcPr>
            <w:tcW w:w="2126" w:type="dxa"/>
            <w:vAlign w:val="center"/>
          </w:tcPr>
          <w:p w:rsidR="000135F6" w:rsidRPr="00D91313" w:rsidRDefault="00EE14DC" w:rsidP="00F5095F">
            <w:pPr>
              <w:jc w:val="center"/>
              <w:rPr>
                <w:b/>
                <w:bCs/>
                <w:color w:val="000000"/>
                <w:sz w:val="22"/>
                <w:szCs w:val="22"/>
              </w:rPr>
            </w:pPr>
            <w:r w:rsidRPr="00D91313">
              <w:rPr>
                <w:b/>
                <w:bCs/>
                <w:color w:val="000000"/>
                <w:sz w:val="22"/>
                <w:szCs w:val="22"/>
              </w:rPr>
              <w:t>1</w:t>
            </w:r>
            <w:r w:rsidR="00EB3C89" w:rsidRPr="00D91313">
              <w:rPr>
                <w:b/>
                <w:bCs/>
                <w:color w:val="000000"/>
                <w:sz w:val="22"/>
                <w:szCs w:val="22"/>
              </w:rPr>
              <w:t>52 773,</w:t>
            </w:r>
            <w:r w:rsidRPr="00D91313">
              <w:rPr>
                <w:b/>
                <w:bCs/>
                <w:color w:val="000000"/>
                <w:sz w:val="22"/>
                <w:szCs w:val="22"/>
              </w:rPr>
              <w:t>8</w:t>
            </w:r>
          </w:p>
        </w:tc>
        <w:tc>
          <w:tcPr>
            <w:tcW w:w="1418" w:type="dxa"/>
            <w:vAlign w:val="center"/>
          </w:tcPr>
          <w:p w:rsidR="000135F6" w:rsidRPr="00D91313" w:rsidRDefault="00EE14DC" w:rsidP="00F5095F">
            <w:pPr>
              <w:jc w:val="center"/>
              <w:rPr>
                <w:b/>
                <w:bCs/>
                <w:color w:val="000000"/>
                <w:sz w:val="22"/>
                <w:szCs w:val="22"/>
              </w:rPr>
            </w:pPr>
            <w:r w:rsidRPr="00D91313">
              <w:rPr>
                <w:b/>
                <w:bCs/>
                <w:color w:val="000000"/>
                <w:sz w:val="22"/>
                <w:szCs w:val="22"/>
              </w:rPr>
              <w:t>172 434,1</w:t>
            </w:r>
          </w:p>
        </w:tc>
        <w:tc>
          <w:tcPr>
            <w:tcW w:w="1099" w:type="dxa"/>
            <w:vAlign w:val="center"/>
          </w:tcPr>
          <w:p w:rsidR="000135F6" w:rsidRPr="00D91313" w:rsidRDefault="00EB3C89" w:rsidP="00F5095F">
            <w:pPr>
              <w:jc w:val="center"/>
              <w:rPr>
                <w:b/>
                <w:bCs/>
                <w:color w:val="000000"/>
                <w:sz w:val="22"/>
                <w:szCs w:val="22"/>
              </w:rPr>
            </w:pPr>
            <w:r w:rsidRPr="00D91313">
              <w:rPr>
                <w:b/>
                <w:bCs/>
                <w:color w:val="000000"/>
                <w:sz w:val="22"/>
                <w:szCs w:val="22"/>
              </w:rPr>
              <w:t>8 207,2</w:t>
            </w:r>
          </w:p>
        </w:tc>
      </w:tr>
      <w:tr w:rsidR="000135F6" w:rsidRPr="00D91313" w:rsidTr="00F5095F">
        <w:trPr>
          <w:trHeight w:val="483"/>
        </w:trPr>
        <w:tc>
          <w:tcPr>
            <w:tcW w:w="1595" w:type="dxa"/>
            <w:vAlign w:val="center"/>
          </w:tcPr>
          <w:p w:rsidR="000135F6" w:rsidRPr="00D91313" w:rsidRDefault="000135F6" w:rsidP="00F5095F">
            <w:pPr>
              <w:autoSpaceDE w:val="0"/>
              <w:autoSpaceDN w:val="0"/>
              <w:adjustRightInd w:val="0"/>
              <w:ind w:left="142" w:right="-108"/>
              <w:jc w:val="center"/>
              <w:rPr>
                <w:b/>
                <w:bCs/>
                <w:color w:val="000000"/>
                <w:sz w:val="22"/>
                <w:szCs w:val="22"/>
              </w:rPr>
            </w:pPr>
            <w:r w:rsidRPr="00D91313">
              <w:rPr>
                <w:b/>
                <w:bCs/>
                <w:color w:val="000000"/>
                <w:sz w:val="22"/>
                <w:szCs w:val="22"/>
              </w:rPr>
              <w:t>итого за</w:t>
            </w:r>
          </w:p>
          <w:p w:rsidR="000135F6" w:rsidRPr="00D91313" w:rsidRDefault="000135F6" w:rsidP="00F5095F">
            <w:pPr>
              <w:autoSpaceDE w:val="0"/>
              <w:autoSpaceDN w:val="0"/>
              <w:adjustRightInd w:val="0"/>
              <w:ind w:left="142" w:right="-108"/>
              <w:jc w:val="center"/>
              <w:rPr>
                <w:b/>
                <w:bCs/>
                <w:color w:val="000000"/>
                <w:sz w:val="22"/>
                <w:szCs w:val="22"/>
              </w:rPr>
            </w:pPr>
            <w:r w:rsidRPr="00D91313">
              <w:rPr>
                <w:b/>
                <w:bCs/>
                <w:color w:val="000000"/>
                <w:sz w:val="22"/>
                <w:szCs w:val="22"/>
              </w:rPr>
              <w:t>2013 год</w:t>
            </w:r>
          </w:p>
        </w:tc>
        <w:tc>
          <w:tcPr>
            <w:tcW w:w="1701" w:type="dxa"/>
            <w:vAlign w:val="center"/>
          </w:tcPr>
          <w:p w:rsidR="000135F6" w:rsidRPr="00D91313" w:rsidRDefault="00981CFA" w:rsidP="00F5095F">
            <w:pPr>
              <w:jc w:val="center"/>
              <w:rPr>
                <w:b/>
                <w:bCs/>
                <w:sz w:val="22"/>
                <w:szCs w:val="22"/>
              </w:rPr>
            </w:pPr>
            <w:r w:rsidRPr="00D91313">
              <w:rPr>
                <w:b/>
                <w:bCs/>
                <w:sz w:val="22"/>
                <w:szCs w:val="22"/>
              </w:rPr>
              <w:t>726 819,</w:t>
            </w:r>
            <w:r w:rsidR="00093248" w:rsidRPr="00D91313">
              <w:rPr>
                <w:b/>
                <w:bCs/>
                <w:sz w:val="22"/>
                <w:szCs w:val="22"/>
              </w:rPr>
              <w:t>7</w:t>
            </w:r>
          </w:p>
        </w:tc>
        <w:tc>
          <w:tcPr>
            <w:tcW w:w="1418" w:type="dxa"/>
            <w:vAlign w:val="center"/>
          </w:tcPr>
          <w:p w:rsidR="000135F6" w:rsidRPr="00D91313" w:rsidRDefault="000135F6" w:rsidP="00F5095F">
            <w:pPr>
              <w:jc w:val="center"/>
              <w:rPr>
                <w:b/>
                <w:bCs/>
                <w:color w:val="FF0000"/>
                <w:sz w:val="22"/>
                <w:szCs w:val="22"/>
              </w:rPr>
            </w:pPr>
          </w:p>
        </w:tc>
        <w:tc>
          <w:tcPr>
            <w:tcW w:w="2126" w:type="dxa"/>
            <w:vAlign w:val="center"/>
          </w:tcPr>
          <w:p w:rsidR="000135F6" w:rsidRPr="00D91313" w:rsidRDefault="00536195" w:rsidP="00F5095F">
            <w:pPr>
              <w:jc w:val="center"/>
              <w:rPr>
                <w:b/>
                <w:bCs/>
                <w:color w:val="000000"/>
                <w:sz w:val="22"/>
                <w:szCs w:val="22"/>
              </w:rPr>
            </w:pPr>
            <w:r w:rsidRPr="00D91313">
              <w:rPr>
                <w:b/>
                <w:bCs/>
                <w:color w:val="000000"/>
                <w:sz w:val="22"/>
                <w:szCs w:val="22"/>
              </w:rPr>
              <w:t>726 819,</w:t>
            </w:r>
            <w:r w:rsidR="00EB3C89" w:rsidRPr="00D91313">
              <w:rPr>
                <w:b/>
                <w:bCs/>
                <w:color w:val="000000"/>
                <w:sz w:val="22"/>
                <w:szCs w:val="22"/>
              </w:rPr>
              <w:t>7</w:t>
            </w:r>
          </w:p>
        </w:tc>
        <w:tc>
          <w:tcPr>
            <w:tcW w:w="1418" w:type="dxa"/>
            <w:vAlign w:val="center"/>
          </w:tcPr>
          <w:p w:rsidR="000135F6" w:rsidRPr="00D91313" w:rsidRDefault="00981CFA" w:rsidP="00F5095F">
            <w:pPr>
              <w:jc w:val="center"/>
              <w:rPr>
                <w:b/>
                <w:bCs/>
                <w:color w:val="000000"/>
                <w:sz w:val="22"/>
                <w:szCs w:val="22"/>
              </w:rPr>
            </w:pPr>
            <w:r w:rsidRPr="00D91313">
              <w:rPr>
                <w:b/>
                <w:bCs/>
                <w:color w:val="000000"/>
                <w:sz w:val="22"/>
                <w:szCs w:val="22"/>
              </w:rPr>
              <w:t>718 612,5</w:t>
            </w:r>
          </w:p>
        </w:tc>
        <w:tc>
          <w:tcPr>
            <w:tcW w:w="1099" w:type="dxa"/>
            <w:vAlign w:val="center"/>
          </w:tcPr>
          <w:p w:rsidR="000135F6" w:rsidRPr="00D91313" w:rsidRDefault="00EB3C89" w:rsidP="00F5095F">
            <w:pPr>
              <w:jc w:val="center"/>
              <w:rPr>
                <w:b/>
                <w:bCs/>
                <w:color w:val="000000"/>
                <w:sz w:val="22"/>
                <w:szCs w:val="22"/>
              </w:rPr>
            </w:pPr>
            <w:r w:rsidRPr="00D91313">
              <w:rPr>
                <w:b/>
                <w:bCs/>
                <w:color w:val="000000"/>
                <w:sz w:val="22"/>
                <w:szCs w:val="22"/>
              </w:rPr>
              <w:t>8 207,2</w:t>
            </w:r>
          </w:p>
        </w:tc>
      </w:tr>
      <w:tr w:rsidR="00C35993" w:rsidRPr="00D91313" w:rsidTr="00F5095F">
        <w:trPr>
          <w:trHeight w:val="483"/>
        </w:trPr>
        <w:tc>
          <w:tcPr>
            <w:tcW w:w="1595" w:type="dxa"/>
            <w:vAlign w:val="center"/>
          </w:tcPr>
          <w:p w:rsidR="00C35993" w:rsidRPr="00D91313" w:rsidRDefault="00C35993" w:rsidP="00F5095F">
            <w:pPr>
              <w:autoSpaceDE w:val="0"/>
              <w:autoSpaceDN w:val="0"/>
              <w:adjustRightInd w:val="0"/>
              <w:ind w:left="142" w:right="-108"/>
              <w:jc w:val="center"/>
              <w:rPr>
                <w:i/>
                <w:sz w:val="22"/>
                <w:szCs w:val="22"/>
              </w:rPr>
            </w:pPr>
            <w:r w:rsidRPr="00D91313">
              <w:rPr>
                <w:i/>
                <w:sz w:val="22"/>
                <w:szCs w:val="22"/>
              </w:rPr>
              <w:t>в том числе материальная помощь</w:t>
            </w:r>
          </w:p>
        </w:tc>
        <w:tc>
          <w:tcPr>
            <w:tcW w:w="1701" w:type="dxa"/>
            <w:vAlign w:val="center"/>
          </w:tcPr>
          <w:p w:rsidR="00C35993" w:rsidRPr="00D91313" w:rsidRDefault="00981CFA" w:rsidP="00F5095F">
            <w:pPr>
              <w:jc w:val="center"/>
              <w:rPr>
                <w:bCs/>
                <w:i/>
                <w:sz w:val="22"/>
                <w:szCs w:val="22"/>
              </w:rPr>
            </w:pPr>
            <w:r w:rsidRPr="00D91313">
              <w:rPr>
                <w:bCs/>
                <w:i/>
                <w:sz w:val="22"/>
                <w:szCs w:val="22"/>
              </w:rPr>
              <w:t>1 723,8</w:t>
            </w:r>
          </w:p>
        </w:tc>
        <w:tc>
          <w:tcPr>
            <w:tcW w:w="1418" w:type="dxa"/>
            <w:vAlign w:val="center"/>
          </w:tcPr>
          <w:p w:rsidR="00C35993" w:rsidRPr="00D91313" w:rsidRDefault="00C35993" w:rsidP="00F5095F">
            <w:pPr>
              <w:jc w:val="center"/>
              <w:rPr>
                <w:bCs/>
                <w:i/>
                <w:color w:val="FF0000"/>
                <w:sz w:val="22"/>
                <w:szCs w:val="22"/>
              </w:rPr>
            </w:pPr>
          </w:p>
        </w:tc>
        <w:tc>
          <w:tcPr>
            <w:tcW w:w="2126" w:type="dxa"/>
            <w:vAlign w:val="center"/>
          </w:tcPr>
          <w:p w:rsidR="00C35993" w:rsidRPr="00D91313" w:rsidRDefault="00981CFA" w:rsidP="00F5095F">
            <w:pPr>
              <w:jc w:val="center"/>
              <w:rPr>
                <w:bCs/>
                <w:i/>
                <w:color w:val="000000"/>
                <w:sz w:val="22"/>
                <w:szCs w:val="22"/>
              </w:rPr>
            </w:pPr>
            <w:r w:rsidRPr="00D91313">
              <w:rPr>
                <w:bCs/>
                <w:i/>
                <w:color w:val="000000"/>
                <w:sz w:val="22"/>
                <w:szCs w:val="22"/>
              </w:rPr>
              <w:t>1 723,80</w:t>
            </w:r>
          </w:p>
        </w:tc>
        <w:tc>
          <w:tcPr>
            <w:tcW w:w="1418" w:type="dxa"/>
            <w:vAlign w:val="center"/>
          </w:tcPr>
          <w:p w:rsidR="00C35993" w:rsidRPr="00D91313" w:rsidRDefault="00981CFA" w:rsidP="00F5095F">
            <w:pPr>
              <w:jc w:val="center"/>
              <w:rPr>
                <w:bCs/>
                <w:i/>
                <w:color w:val="000000"/>
                <w:sz w:val="22"/>
                <w:szCs w:val="22"/>
              </w:rPr>
            </w:pPr>
            <w:r w:rsidRPr="00D91313">
              <w:rPr>
                <w:bCs/>
                <w:i/>
                <w:color w:val="000000"/>
                <w:sz w:val="22"/>
                <w:szCs w:val="22"/>
              </w:rPr>
              <w:t>1 723,8</w:t>
            </w:r>
          </w:p>
        </w:tc>
        <w:tc>
          <w:tcPr>
            <w:tcW w:w="1099" w:type="dxa"/>
            <w:vAlign w:val="center"/>
          </w:tcPr>
          <w:p w:rsidR="00C35993" w:rsidRPr="00D91313" w:rsidRDefault="00981CFA" w:rsidP="00F5095F">
            <w:pPr>
              <w:jc w:val="center"/>
              <w:rPr>
                <w:bCs/>
                <w:i/>
                <w:color w:val="000000"/>
                <w:sz w:val="22"/>
                <w:szCs w:val="22"/>
              </w:rPr>
            </w:pPr>
            <w:r w:rsidRPr="00D91313">
              <w:rPr>
                <w:bCs/>
                <w:i/>
                <w:color w:val="000000"/>
                <w:sz w:val="22"/>
                <w:szCs w:val="22"/>
              </w:rPr>
              <w:t>0</w:t>
            </w:r>
          </w:p>
        </w:tc>
      </w:tr>
    </w:tbl>
    <w:p w:rsidR="000135F6" w:rsidRPr="0017696A" w:rsidRDefault="000135F6" w:rsidP="000135F6">
      <w:pPr>
        <w:spacing w:before="120" w:after="120" w:line="264" w:lineRule="auto"/>
        <w:ind w:firstLine="709"/>
        <w:jc w:val="both"/>
        <w:rPr>
          <w:color w:val="000000"/>
          <w:sz w:val="26"/>
          <w:szCs w:val="26"/>
        </w:rPr>
      </w:pPr>
      <w:proofErr w:type="gramStart"/>
      <w:r w:rsidRPr="0017696A">
        <w:rPr>
          <w:color w:val="000000"/>
          <w:sz w:val="26"/>
          <w:szCs w:val="26"/>
        </w:rPr>
        <w:t xml:space="preserve">Финансирование </w:t>
      </w:r>
      <w:r w:rsidR="00BF3498" w:rsidRPr="0017696A">
        <w:rPr>
          <w:color w:val="000000"/>
          <w:sz w:val="26"/>
          <w:szCs w:val="26"/>
        </w:rPr>
        <w:t>министерства труда и занятости</w:t>
      </w:r>
      <w:r w:rsidRPr="0017696A">
        <w:rPr>
          <w:color w:val="000000"/>
          <w:sz w:val="26"/>
          <w:szCs w:val="26"/>
        </w:rPr>
        <w:t xml:space="preserve"> </w:t>
      </w:r>
      <w:r w:rsidR="00EA7DB4" w:rsidRPr="0017696A">
        <w:rPr>
          <w:color w:val="000000"/>
          <w:sz w:val="26"/>
          <w:szCs w:val="26"/>
        </w:rPr>
        <w:t xml:space="preserve"> Иркутской области</w:t>
      </w:r>
      <w:r w:rsidRPr="0017696A">
        <w:rPr>
          <w:color w:val="000000"/>
          <w:sz w:val="26"/>
          <w:szCs w:val="26"/>
        </w:rPr>
        <w:t xml:space="preserve"> для осуществления социальных выплат гражданам, признанным в установленном порядке безработными, в виде стипендии и </w:t>
      </w:r>
      <w:r w:rsidRPr="0017696A">
        <w:rPr>
          <w:sz w:val="26"/>
          <w:szCs w:val="26"/>
        </w:rPr>
        <w:t xml:space="preserve">материальной помощи в период профессиональной подготовки, повышения квалификации, переподготовки   по направлению органов службы занятости </w:t>
      </w:r>
      <w:r w:rsidRPr="0017696A">
        <w:rPr>
          <w:color w:val="000000"/>
          <w:sz w:val="26"/>
          <w:szCs w:val="26"/>
        </w:rPr>
        <w:t xml:space="preserve">в </w:t>
      </w:r>
      <w:r w:rsidRPr="0017696A">
        <w:rPr>
          <w:sz w:val="26"/>
          <w:szCs w:val="26"/>
        </w:rPr>
        <w:t>2013 году</w:t>
      </w:r>
      <w:r w:rsidRPr="0017696A">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 рублей):</w:t>
      </w:r>
      <w:proofErr w:type="gramEnd"/>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3"/>
        <w:gridCol w:w="1701"/>
        <w:gridCol w:w="1418"/>
        <w:gridCol w:w="2126"/>
        <w:gridCol w:w="1418"/>
        <w:gridCol w:w="990"/>
      </w:tblGrid>
      <w:tr w:rsidR="000135F6" w:rsidRPr="0017696A" w:rsidTr="009240E7">
        <w:tc>
          <w:tcPr>
            <w:tcW w:w="1703" w:type="dxa"/>
            <w:vAlign w:val="center"/>
          </w:tcPr>
          <w:p w:rsidR="000135F6" w:rsidRPr="0017696A" w:rsidRDefault="000135F6" w:rsidP="0017696A">
            <w:pPr>
              <w:autoSpaceDE w:val="0"/>
              <w:autoSpaceDN w:val="0"/>
              <w:adjustRightInd w:val="0"/>
              <w:jc w:val="center"/>
              <w:rPr>
                <w:color w:val="000000"/>
                <w:sz w:val="22"/>
                <w:szCs w:val="22"/>
              </w:rPr>
            </w:pPr>
            <w:r w:rsidRPr="0017696A">
              <w:rPr>
                <w:color w:val="000000"/>
                <w:sz w:val="22"/>
                <w:szCs w:val="22"/>
              </w:rPr>
              <w:t>Период</w:t>
            </w:r>
          </w:p>
          <w:p w:rsidR="000135F6" w:rsidRPr="0017696A" w:rsidRDefault="000135F6" w:rsidP="009240E7">
            <w:pPr>
              <w:autoSpaceDE w:val="0"/>
              <w:autoSpaceDN w:val="0"/>
              <w:adjustRightInd w:val="0"/>
              <w:jc w:val="center"/>
              <w:rPr>
                <w:color w:val="000000"/>
                <w:sz w:val="22"/>
                <w:szCs w:val="22"/>
              </w:rPr>
            </w:pPr>
            <w:r w:rsidRPr="0017696A">
              <w:rPr>
                <w:color w:val="000000"/>
                <w:sz w:val="22"/>
                <w:szCs w:val="22"/>
              </w:rPr>
              <w:t>(2013 год)</w:t>
            </w:r>
          </w:p>
        </w:tc>
        <w:tc>
          <w:tcPr>
            <w:tcW w:w="1701" w:type="dxa"/>
            <w:vAlign w:val="center"/>
          </w:tcPr>
          <w:p w:rsidR="000135F6" w:rsidRPr="0017696A" w:rsidRDefault="000135F6" w:rsidP="009240E7">
            <w:pPr>
              <w:autoSpaceDE w:val="0"/>
              <w:autoSpaceDN w:val="0"/>
              <w:adjustRightInd w:val="0"/>
              <w:jc w:val="center"/>
              <w:rPr>
                <w:color w:val="000000"/>
                <w:sz w:val="22"/>
                <w:szCs w:val="22"/>
              </w:rPr>
            </w:pPr>
            <w:r w:rsidRPr="0017696A">
              <w:rPr>
                <w:color w:val="000000"/>
                <w:sz w:val="22"/>
                <w:szCs w:val="22"/>
              </w:rPr>
              <w:t>Поступило средств субвенции на выплату стипендии и материальной помощи</w:t>
            </w:r>
          </w:p>
        </w:tc>
        <w:tc>
          <w:tcPr>
            <w:tcW w:w="1418" w:type="dxa"/>
            <w:vAlign w:val="center"/>
          </w:tcPr>
          <w:p w:rsidR="000135F6" w:rsidRPr="0017696A" w:rsidRDefault="000135F6" w:rsidP="009240E7">
            <w:pPr>
              <w:autoSpaceDE w:val="0"/>
              <w:autoSpaceDN w:val="0"/>
              <w:adjustRightInd w:val="0"/>
              <w:jc w:val="center"/>
              <w:rPr>
                <w:color w:val="000000"/>
                <w:sz w:val="22"/>
                <w:szCs w:val="22"/>
              </w:rPr>
            </w:pPr>
            <w:r w:rsidRPr="0017696A">
              <w:rPr>
                <w:color w:val="000000"/>
                <w:sz w:val="22"/>
                <w:szCs w:val="22"/>
              </w:rPr>
              <w:t>Номер и дата платежного поручения (</w:t>
            </w:r>
            <w:proofErr w:type="spellStart"/>
            <w:r w:rsidRPr="0017696A">
              <w:rPr>
                <w:color w:val="000000"/>
                <w:sz w:val="22"/>
                <w:szCs w:val="22"/>
              </w:rPr>
              <w:t>Роструд</w:t>
            </w:r>
            <w:proofErr w:type="spellEnd"/>
            <w:r w:rsidRPr="0017696A">
              <w:rPr>
                <w:color w:val="000000"/>
                <w:sz w:val="22"/>
                <w:szCs w:val="22"/>
              </w:rPr>
              <w:t>)</w:t>
            </w:r>
          </w:p>
        </w:tc>
        <w:tc>
          <w:tcPr>
            <w:tcW w:w="2126" w:type="dxa"/>
            <w:vAlign w:val="center"/>
          </w:tcPr>
          <w:p w:rsidR="000135F6" w:rsidRPr="0017696A" w:rsidRDefault="000135F6" w:rsidP="000F0230">
            <w:pPr>
              <w:autoSpaceDE w:val="0"/>
              <w:autoSpaceDN w:val="0"/>
              <w:adjustRightInd w:val="0"/>
              <w:jc w:val="center"/>
              <w:rPr>
                <w:color w:val="000000"/>
                <w:sz w:val="22"/>
                <w:szCs w:val="22"/>
              </w:rPr>
            </w:pPr>
            <w:r w:rsidRPr="0017696A">
              <w:rPr>
                <w:color w:val="000000"/>
                <w:sz w:val="22"/>
                <w:szCs w:val="22"/>
              </w:rPr>
              <w:t xml:space="preserve">Дата поступления средств на лицевой счет </w:t>
            </w:r>
            <w:r w:rsidR="0017696A" w:rsidRPr="0017696A">
              <w:rPr>
                <w:color w:val="000000"/>
                <w:sz w:val="22"/>
                <w:szCs w:val="22"/>
              </w:rPr>
              <w:t xml:space="preserve">Министерства </w:t>
            </w:r>
            <w:r w:rsidRPr="0017696A">
              <w:rPr>
                <w:color w:val="000000"/>
                <w:sz w:val="22"/>
                <w:szCs w:val="22"/>
              </w:rPr>
              <w:t xml:space="preserve"> и их объем</w:t>
            </w:r>
          </w:p>
        </w:tc>
        <w:tc>
          <w:tcPr>
            <w:tcW w:w="1418" w:type="dxa"/>
            <w:vAlign w:val="center"/>
          </w:tcPr>
          <w:p w:rsidR="000135F6" w:rsidRPr="0017696A" w:rsidRDefault="000135F6" w:rsidP="009240E7">
            <w:pPr>
              <w:autoSpaceDE w:val="0"/>
              <w:autoSpaceDN w:val="0"/>
              <w:adjustRightInd w:val="0"/>
              <w:ind w:left="-108" w:right="-108"/>
              <w:jc w:val="center"/>
              <w:rPr>
                <w:color w:val="000000"/>
                <w:sz w:val="22"/>
                <w:szCs w:val="22"/>
              </w:rPr>
            </w:pPr>
            <w:r w:rsidRPr="0017696A">
              <w:rPr>
                <w:color w:val="000000"/>
                <w:sz w:val="22"/>
                <w:szCs w:val="22"/>
              </w:rPr>
              <w:t>Объем начисленных средств</w:t>
            </w:r>
          </w:p>
        </w:tc>
        <w:tc>
          <w:tcPr>
            <w:tcW w:w="990" w:type="dxa"/>
            <w:vAlign w:val="center"/>
          </w:tcPr>
          <w:p w:rsidR="000135F6" w:rsidRPr="0017696A" w:rsidRDefault="000135F6" w:rsidP="009240E7">
            <w:pPr>
              <w:autoSpaceDE w:val="0"/>
              <w:autoSpaceDN w:val="0"/>
              <w:adjustRightInd w:val="0"/>
              <w:jc w:val="center"/>
              <w:rPr>
                <w:color w:val="000000"/>
                <w:sz w:val="22"/>
                <w:szCs w:val="22"/>
              </w:rPr>
            </w:pPr>
            <w:r w:rsidRPr="0017696A">
              <w:rPr>
                <w:color w:val="000000"/>
                <w:sz w:val="22"/>
                <w:szCs w:val="22"/>
              </w:rPr>
              <w:t>Остаток средств</w:t>
            </w:r>
          </w:p>
          <w:p w:rsidR="000135F6" w:rsidRPr="0017696A" w:rsidRDefault="000135F6" w:rsidP="009240E7">
            <w:pPr>
              <w:autoSpaceDE w:val="0"/>
              <w:autoSpaceDN w:val="0"/>
              <w:adjustRightInd w:val="0"/>
              <w:jc w:val="center"/>
              <w:rPr>
                <w:color w:val="000000"/>
                <w:sz w:val="22"/>
                <w:szCs w:val="22"/>
              </w:rPr>
            </w:pPr>
          </w:p>
        </w:tc>
      </w:tr>
      <w:tr w:rsidR="008C2DC2" w:rsidRPr="0017696A" w:rsidTr="00F5095F">
        <w:trPr>
          <w:trHeight w:val="416"/>
        </w:trPr>
        <w:tc>
          <w:tcPr>
            <w:tcW w:w="1703" w:type="dxa"/>
            <w:vAlign w:val="center"/>
          </w:tcPr>
          <w:p w:rsidR="008C2DC2" w:rsidRPr="0017696A" w:rsidRDefault="008C2DC2" w:rsidP="00F5095F">
            <w:pPr>
              <w:autoSpaceDE w:val="0"/>
              <w:autoSpaceDN w:val="0"/>
              <w:adjustRightInd w:val="0"/>
              <w:ind w:left="112"/>
              <w:jc w:val="center"/>
              <w:rPr>
                <w:color w:val="000000"/>
                <w:sz w:val="22"/>
                <w:szCs w:val="22"/>
              </w:rPr>
            </w:pPr>
            <w:r w:rsidRPr="0017696A">
              <w:rPr>
                <w:color w:val="000000"/>
                <w:sz w:val="22"/>
                <w:szCs w:val="22"/>
              </w:rPr>
              <w:t>январь</w:t>
            </w:r>
          </w:p>
        </w:tc>
        <w:tc>
          <w:tcPr>
            <w:tcW w:w="1701" w:type="dxa"/>
            <w:vAlign w:val="center"/>
          </w:tcPr>
          <w:p w:rsidR="008C2DC2" w:rsidRPr="0017696A" w:rsidRDefault="008C2DC2" w:rsidP="0017696A">
            <w:pPr>
              <w:jc w:val="center"/>
              <w:rPr>
                <w:color w:val="000000"/>
                <w:sz w:val="22"/>
                <w:szCs w:val="22"/>
              </w:rPr>
            </w:pPr>
            <w:r w:rsidRPr="0017696A">
              <w:rPr>
                <w:color w:val="000000"/>
                <w:sz w:val="22"/>
                <w:szCs w:val="22"/>
              </w:rPr>
              <w:t>6 924,</w:t>
            </w:r>
            <w:r w:rsidR="00B36008" w:rsidRPr="0017696A">
              <w:rPr>
                <w:color w:val="000000"/>
                <w:sz w:val="22"/>
                <w:szCs w:val="22"/>
              </w:rPr>
              <w:t>2</w:t>
            </w:r>
          </w:p>
        </w:tc>
        <w:tc>
          <w:tcPr>
            <w:tcW w:w="1418" w:type="dxa"/>
            <w:vAlign w:val="center"/>
          </w:tcPr>
          <w:p w:rsidR="008C2DC2" w:rsidRPr="0017696A" w:rsidRDefault="0017696A" w:rsidP="0017696A">
            <w:pPr>
              <w:jc w:val="center"/>
              <w:rPr>
                <w:color w:val="000000"/>
                <w:sz w:val="22"/>
                <w:szCs w:val="22"/>
              </w:rPr>
            </w:pPr>
            <w:r w:rsidRPr="0017696A">
              <w:rPr>
                <w:color w:val="000000"/>
                <w:sz w:val="22"/>
                <w:szCs w:val="22"/>
              </w:rPr>
              <w:t>№ 730 от 10.01.13</w:t>
            </w:r>
          </w:p>
        </w:tc>
        <w:tc>
          <w:tcPr>
            <w:tcW w:w="2126" w:type="dxa"/>
            <w:vAlign w:val="center"/>
          </w:tcPr>
          <w:p w:rsidR="008C2DC2" w:rsidRPr="0017696A" w:rsidRDefault="00D7501C" w:rsidP="0017696A">
            <w:pPr>
              <w:jc w:val="center"/>
              <w:rPr>
                <w:color w:val="000000"/>
                <w:sz w:val="22"/>
                <w:szCs w:val="22"/>
              </w:rPr>
            </w:pPr>
            <w:r w:rsidRPr="0017696A">
              <w:rPr>
                <w:color w:val="000000"/>
                <w:sz w:val="22"/>
                <w:szCs w:val="22"/>
              </w:rPr>
              <w:t>22.01.13</w:t>
            </w:r>
            <w:r w:rsidR="00D378D1" w:rsidRPr="0017696A">
              <w:rPr>
                <w:color w:val="000000"/>
                <w:sz w:val="22"/>
                <w:szCs w:val="22"/>
              </w:rPr>
              <w:t xml:space="preserve"> </w:t>
            </w:r>
            <w:r w:rsidR="0017696A">
              <w:rPr>
                <w:color w:val="000000"/>
                <w:sz w:val="22"/>
                <w:szCs w:val="22"/>
              </w:rPr>
              <w:t>–</w:t>
            </w:r>
            <w:r w:rsidR="0017696A" w:rsidRPr="0017696A">
              <w:rPr>
                <w:color w:val="000000"/>
                <w:sz w:val="22"/>
                <w:szCs w:val="22"/>
              </w:rPr>
              <w:t xml:space="preserve"> 1</w:t>
            </w:r>
            <w:r w:rsidR="0017696A">
              <w:rPr>
                <w:color w:val="000000"/>
                <w:sz w:val="22"/>
                <w:szCs w:val="22"/>
              </w:rPr>
              <w:t xml:space="preserve"> </w:t>
            </w:r>
            <w:r w:rsidR="0017696A" w:rsidRPr="0017696A">
              <w:rPr>
                <w:color w:val="000000"/>
                <w:sz w:val="22"/>
                <w:szCs w:val="22"/>
              </w:rPr>
              <w:t>500,0</w:t>
            </w:r>
          </w:p>
        </w:tc>
        <w:tc>
          <w:tcPr>
            <w:tcW w:w="1418" w:type="dxa"/>
            <w:vAlign w:val="center"/>
          </w:tcPr>
          <w:p w:rsidR="008C2DC2" w:rsidRPr="0017696A" w:rsidRDefault="006406E0" w:rsidP="0017696A">
            <w:pPr>
              <w:jc w:val="center"/>
              <w:rPr>
                <w:color w:val="000000"/>
                <w:sz w:val="22"/>
                <w:szCs w:val="22"/>
              </w:rPr>
            </w:pPr>
            <w:r w:rsidRPr="0017696A">
              <w:rPr>
                <w:color w:val="000000"/>
                <w:sz w:val="22"/>
                <w:szCs w:val="22"/>
              </w:rPr>
              <w:t>10,4</w:t>
            </w:r>
          </w:p>
        </w:tc>
        <w:tc>
          <w:tcPr>
            <w:tcW w:w="990" w:type="dxa"/>
            <w:vAlign w:val="center"/>
          </w:tcPr>
          <w:p w:rsidR="008C2DC2" w:rsidRPr="0017696A" w:rsidRDefault="008C2DC2" w:rsidP="00F5095F">
            <w:pPr>
              <w:jc w:val="center"/>
              <w:rPr>
                <w:color w:val="000000"/>
                <w:sz w:val="22"/>
                <w:szCs w:val="22"/>
              </w:rPr>
            </w:pPr>
            <w:r w:rsidRPr="0017696A">
              <w:rPr>
                <w:sz w:val="22"/>
                <w:szCs w:val="22"/>
              </w:rPr>
              <w:t>1 489,6</w:t>
            </w:r>
          </w:p>
        </w:tc>
      </w:tr>
      <w:tr w:rsidR="008C2DC2" w:rsidRPr="0017696A" w:rsidTr="00F5095F">
        <w:trPr>
          <w:trHeight w:val="397"/>
        </w:trPr>
        <w:tc>
          <w:tcPr>
            <w:tcW w:w="1703" w:type="dxa"/>
            <w:tcBorders>
              <w:bottom w:val="single" w:sz="4" w:space="0" w:color="auto"/>
            </w:tcBorders>
            <w:vAlign w:val="center"/>
          </w:tcPr>
          <w:p w:rsidR="008C2DC2" w:rsidRPr="0017696A" w:rsidRDefault="008C2DC2" w:rsidP="00F5095F">
            <w:pPr>
              <w:ind w:left="112"/>
              <w:jc w:val="center"/>
              <w:rPr>
                <w:sz w:val="22"/>
                <w:szCs w:val="22"/>
              </w:rPr>
            </w:pPr>
            <w:r w:rsidRPr="0017696A">
              <w:rPr>
                <w:color w:val="000000"/>
                <w:sz w:val="22"/>
                <w:szCs w:val="22"/>
              </w:rPr>
              <w:t>февраль</w:t>
            </w:r>
          </w:p>
        </w:tc>
        <w:tc>
          <w:tcPr>
            <w:tcW w:w="1701" w:type="dxa"/>
            <w:vAlign w:val="center"/>
          </w:tcPr>
          <w:p w:rsidR="008C2DC2" w:rsidRPr="0017696A" w:rsidRDefault="008C2DC2" w:rsidP="00F5095F">
            <w:pPr>
              <w:jc w:val="center"/>
              <w:rPr>
                <w:sz w:val="22"/>
                <w:szCs w:val="22"/>
              </w:rPr>
            </w:pPr>
          </w:p>
        </w:tc>
        <w:tc>
          <w:tcPr>
            <w:tcW w:w="1418" w:type="dxa"/>
            <w:tcBorders>
              <w:bottom w:val="single" w:sz="4" w:space="0" w:color="auto"/>
            </w:tcBorders>
            <w:vAlign w:val="center"/>
          </w:tcPr>
          <w:p w:rsidR="008C2DC2" w:rsidRPr="0017696A" w:rsidRDefault="008C2DC2" w:rsidP="00F5095F">
            <w:pPr>
              <w:jc w:val="center"/>
              <w:rPr>
                <w:sz w:val="22"/>
                <w:szCs w:val="22"/>
              </w:rPr>
            </w:pPr>
          </w:p>
        </w:tc>
        <w:tc>
          <w:tcPr>
            <w:tcW w:w="2126" w:type="dxa"/>
            <w:tcBorders>
              <w:bottom w:val="single" w:sz="4" w:space="0" w:color="auto"/>
            </w:tcBorders>
            <w:vAlign w:val="center"/>
          </w:tcPr>
          <w:p w:rsidR="008C2DC2" w:rsidRPr="0017696A" w:rsidRDefault="00D7501C" w:rsidP="00F5095F">
            <w:pPr>
              <w:jc w:val="center"/>
              <w:rPr>
                <w:sz w:val="22"/>
                <w:szCs w:val="22"/>
              </w:rPr>
            </w:pPr>
            <w:r w:rsidRPr="0017696A">
              <w:rPr>
                <w:sz w:val="22"/>
                <w:szCs w:val="22"/>
              </w:rPr>
              <w:t>01.02.13</w:t>
            </w:r>
            <w:r w:rsidR="00D378D1" w:rsidRPr="0017696A">
              <w:rPr>
                <w:sz w:val="22"/>
                <w:szCs w:val="22"/>
              </w:rPr>
              <w:t xml:space="preserve"> </w:t>
            </w:r>
            <w:r w:rsidR="0017696A">
              <w:rPr>
                <w:sz w:val="22"/>
                <w:szCs w:val="22"/>
              </w:rPr>
              <w:t>–</w:t>
            </w:r>
            <w:r w:rsidRPr="0017696A">
              <w:rPr>
                <w:sz w:val="22"/>
                <w:szCs w:val="22"/>
              </w:rPr>
              <w:t xml:space="preserve"> 2</w:t>
            </w:r>
            <w:r w:rsidR="0017696A">
              <w:rPr>
                <w:sz w:val="22"/>
                <w:szCs w:val="22"/>
              </w:rPr>
              <w:t xml:space="preserve"> </w:t>
            </w:r>
            <w:r w:rsidRPr="0017696A">
              <w:rPr>
                <w:sz w:val="22"/>
                <w:szCs w:val="22"/>
              </w:rPr>
              <w:t>712,1</w:t>
            </w:r>
          </w:p>
        </w:tc>
        <w:tc>
          <w:tcPr>
            <w:tcW w:w="1418" w:type="dxa"/>
            <w:tcBorders>
              <w:bottom w:val="single" w:sz="4" w:space="0" w:color="auto"/>
            </w:tcBorders>
            <w:vAlign w:val="center"/>
          </w:tcPr>
          <w:p w:rsidR="008C2DC2" w:rsidRPr="0017696A" w:rsidRDefault="008C2DC2" w:rsidP="00F5095F">
            <w:pPr>
              <w:jc w:val="center"/>
              <w:rPr>
                <w:sz w:val="22"/>
                <w:szCs w:val="22"/>
              </w:rPr>
            </w:pPr>
            <w:r w:rsidRPr="0017696A">
              <w:rPr>
                <w:sz w:val="22"/>
                <w:szCs w:val="22"/>
              </w:rPr>
              <w:t>255,8</w:t>
            </w:r>
          </w:p>
        </w:tc>
        <w:tc>
          <w:tcPr>
            <w:tcW w:w="990" w:type="dxa"/>
            <w:tcBorders>
              <w:bottom w:val="single" w:sz="4" w:space="0" w:color="auto"/>
            </w:tcBorders>
            <w:vAlign w:val="center"/>
          </w:tcPr>
          <w:p w:rsidR="008C2DC2" w:rsidRPr="0017696A" w:rsidRDefault="008C2DC2" w:rsidP="00F5095F">
            <w:pPr>
              <w:jc w:val="center"/>
              <w:rPr>
                <w:sz w:val="22"/>
                <w:szCs w:val="22"/>
              </w:rPr>
            </w:pPr>
            <w:r w:rsidRPr="0017696A">
              <w:rPr>
                <w:sz w:val="22"/>
                <w:szCs w:val="22"/>
              </w:rPr>
              <w:t>3 945,</w:t>
            </w:r>
            <w:r w:rsidR="006406E0" w:rsidRPr="0017696A">
              <w:rPr>
                <w:sz w:val="22"/>
                <w:szCs w:val="22"/>
              </w:rPr>
              <w:t>9</w:t>
            </w:r>
          </w:p>
        </w:tc>
      </w:tr>
      <w:tr w:rsidR="008C2DC2" w:rsidRPr="0017696A" w:rsidTr="00F5095F">
        <w:trPr>
          <w:trHeight w:val="539"/>
        </w:trPr>
        <w:tc>
          <w:tcPr>
            <w:tcW w:w="1703" w:type="dxa"/>
            <w:vAlign w:val="center"/>
          </w:tcPr>
          <w:p w:rsidR="008C2DC2" w:rsidRPr="0017696A" w:rsidRDefault="008C2DC2" w:rsidP="00F5095F">
            <w:pPr>
              <w:autoSpaceDE w:val="0"/>
              <w:autoSpaceDN w:val="0"/>
              <w:adjustRightInd w:val="0"/>
              <w:ind w:left="112"/>
              <w:jc w:val="center"/>
              <w:rPr>
                <w:color w:val="000000"/>
                <w:sz w:val="22"/>
                <w:szCs w:val="22"/>
              </w:rPr>
            </w:pPr>
            <w:r w:rsidRPr="0017696A">
              <w:rPr>
                <w:color w:val="000000"/>
                <w:sz w:val="22"/>
                <w:szCs w:val="22"/>
              </w:rPr>
              <w:t>март</w:t>
            </w:r>
          </w:p>
          <w:p w:rsidR="008C2DC2" w:rsidRPr="0017696A" w:rsidRDefault="008C2DC2" w:rsidP="00F5095F">
            <w:pPr>
              <w:autoSpaceDE w:val="0"/>
              <w:autoSpaceDN w:val="0"/>
              <w:adjustRightInd w:val="0"/>
              <w:ind w:left="112"/>
              <w:jc w:val="center"/>
              <w:rPr>
                <w:color w:val="000000"/>
                <w:sz w:val="22"/>
                <w:szCs w:val="22"/>
              </w:rPr>
            </w:pPr>
          </w:p>
        </w:tc>
        <w:tc>
          <w:tcPr>
            <w:tcW w:w="1701" w:type="dxa"/>
            <w:vAlign w:val="center"/>
          </w:tcPr>
          <w:p w:rsidR="00B36008" w:rsidRPr="0017696A" w:rsidRDefault="00B36008" w:rsidP="00F5095F">
            <w:pPr>
              <w:jc w:val="center"/>
              <w:rPr>
                <w:color w:val="000000"/>
                <w:sz w:val="22"/>
                <w:szCs w:val="22"/>
              </w:rPr>
            </w:pPr>
            <w:r w:rsidRPr="0017696A">
              <w:rPr>
                <w:color w:val="000000"/>
                <w:sz w:val="22"/>
                <w:szCs w:val="22"/>
              </w:rPr>
              <w:t>3 169,5</w:t>
            </w:r>
          </w:p>
          <w:p w:rsidR="008C2DC2" w:rsidRPr="0017696A" w:rsidRDefault="008C2DC2" w:rsidP="00F5095F">
            <w:pPr>
              <w:jc w:val="center"/>
              <w:rPr>
                <w:color w:val="000000"/>
                <w:sz w:val="22"/>
                <w:szCs w:val="22"/>
              </w:rPr>
            </w:pPr>
          </w:p>
        </w:tc>
        <w:tc>
          <w:tcPr>
            <w:tcW w:w="1418" w:type="dxa"/>
            <w:vAlign w:val="center"/>
          </w:tcPr>
          <w:p w:rsidR="008C2DC2" w:rsidRPr="0017696A" w:rsidRDefault="00ED6F98" w:rsidP="00F5095F">
            <w:pPr>
              <w:jc w:val="center"/>
              <w:rPr>
                <w:color w:val="000000"/>
                <w:sz w:val="22"/>
                <w:szCs w:val="22"/>
              </w:rPr>
            </w:pPr>
            <w:r w:rsidRPr="0017696A">
              <w:rPr>
                <w:color w:val="000000"/>
                <w:sz w:val="22"/>
                <w:szCs w:val="22"/>
              </w:rPr>
              <w:t>№ 760 от 21.03.13</w:t>
            </w:r>
          </w:p>
        </w:tc>
        <w:tc>
          <w:tcPr>
            <w:tcW w:w="2126" w:type="dxa"/>
            <w:vAlign w:val="center"/>
          </w:tcPr>
          <w:p w:rsidR="008C2DC2" w:rsidRPr="0017696A" w:rsidRDefault="00D7501C" w:rsidP="00F5095F">
            <w:pPr>
              <w:jc w:val="center"/>
              <w:rPr>
                <w:color w:val="000000"/>
                <w:sz w:val="22"/>
                <w:szCs w:val="22"/>
              </w:rPr>
            </w:pPr>
            <w:r w:rsidRPr="0017696A">
              <w:rPr>
                <w:color w:val="000000"/>
                <w:sz w:val="22"/>
                <w:szCs w:val="22"/>
              </w:rPr>
              <w:t>01.03.13</w:t>
            </w:r>
            <w:r w:rsidR="00D378D1" w:rsidRPr="0017696A">
              <w:rPr>
                <w:color w:val="000000"/>
                <w:sz w:val="22"/>
                <w:szCs w:val="22"/>
              </w:rPr>
              <w:t xml:space="preserve"> </w:t>
            </w:r>
            <w:r w:rsidR="0017696A">
              <w:rPr>
                <w:color w:val="000000"/>
                <w:sz w:val="22"/>
                <w:szCs w:val="22"/>
              </w:rPr>
              <w:t>–</w:t>
            </w:r>
            <w:r w:rsidRPr="0017696A">
              <w:rPr>
                <w:color w:val="000000"/>
                <w:sz w:val="22"/>
                <w:szCs w:val="22"/>
              </w:rPr>
              <w:t xml:space="preserve"> 2</w:t>
            </w:r>
            <w:r w:rsidR="0017696A">
              <w:rPr>
                <w:color w:val="000000"/>
                <w:sz w:val="22"/>
                <w:szCs w:val="22"/>
              </w:rPr>
              <w:t xml:space="preserve"> </w:t>
            </w:r>
            <w:r w:rsidRPr="0017696A">
              <w:rPr>
                <w:color w:val="000000"/>
                <w:sz w:val="22"/>
                <w:szCs w:val="22"/>
              </w:rPr>
              <w:t>712,1</w:t>
            </w:r>
          </w:p>
        </w:tc>
        <w:tc>
          <w:tcPr>
            <w:tcW w:w="1418" w:type="dxa"/>
            <w:vAlign w:val="center"/>
          </w:tcPr>
          <w:p w:rsidR="008C2DC2" w:rsidRPr="0017696A" w:rsidRDefault="008C2DC2" w:rsidP="00F5095F">
            <w:pPr>
              <w:jc w:val="center"/>
              <w:rPr>
                <w:color w:val="000000"/>
                <w:sz w:val="22"/>
                <w:szCs w:val="22"/>
              </w:rPr>
            </w:pPr>
            <w:r w:rsidRPr="0017696A">
              <w:rPr>
                <w:color w:val="000000"/>
                <w:sz w:val="22"/>
                <w:szCs w:val="22"/>
              </w:rPr>
              <w:t>1 370,8</w:t>
            </w:r>
          </w:p>
        </w:tc>
        <w:tc>
          <w:tcPr>
            <w:tcW w:w="990" w:type="dxa"/>
            <w:vAlign w:val="center"/>
          </w:tcPr>
          <w:p w:rsidR="008C2DC2" w:rsidRPr="0017696A" w:rsidRDefault="008C2DC2" w:rsidP="00F5095F">
            <w:pPr>
              <w:jc w:val="center"/>
              <w:rPr>
                <w:color w:val="000000"/>
                <w:sz w:val="22"/>
                <w:szCs w:val="22"/>
              </w:rPr>
            </w:pPr>
            <w:r w:rsidRPr="0017696A">
              <w:rPr>
                <w:color w:val="000000"/>
                <w:sz w:val="22"/>
                <w:szCs w:val="22"/>
              </w:rPr>
              <w:t>5 287,</w:t>
            </w:r>
            <w:r w:rsidR="006406E0" w:rsidRPr="0017696A">
              <w:rPr>
                <w:color w:val="000000"/>
                <w:sz w:val="22"/>
                <w:szCs w:val="22"/>
              </w:rPr>
              <w:t>2</w:t>
            </w:r>
          </w:p>
        </w:tc>
      </w:tr>
      <w:tr w:rsidR="000135F6" w:rsidRPr="0017696A" w:rsidTr="00F5095F">
        <w:tc>
          <w:tcPr>
            <w:tcW w:w="1703" w:type="dxa"/>
            <w:vAlign w:val="center"/>
          </w:tcPr>
          <w:p w:rsidR="000135F6" w:rsidRPr="0017696A" w:rsidRDefault="000135F6" w:rsidP="00F5095F">
            <w:pPr>
              <w:autoSpaceDE w:val="0"/>
              <w:autoSpaceDN w:val="0"/>
              <w:adjustRightInd w:val="0"/>
              <w:ind w:left="112"/>
              <w:jc w:val="center"/>
              <w:rPr>
                <w:b/>
                <w:bCs/>
                <w:color w:val="000000"/>
                <w:sz w:val="22"/>
                <w:szCs w:val="22"/>
              </w:rPr>
            </w:pPr>
            <w:r w:rsidRPr="0017696A">
              <w:rPr>
                <w:b/>
                <w:bCs/>
                <w:color w:val="000000"/>
                <w:sz w:val="22"/>
                <w:szCs w:val="22"/>
              </w:rPr>
              <w:t>итого за</w:t>
            </w:r>
          </w:p>
          <w:p w:rsidR="000135F6" w:rsidRPr="0017696A" w:rsidRDefault="000135F6" w:rsidP="00F5095F">
            <w:pPr>
              <w:autoSpaceDE w:val="0"/>
              <w:autoSpaceDN w:val="0"/>
              <w:adjustRightInd w:val="0"/>
              <w:ind w:left="112"/>
              <w:jc w:val="center"/>
              <w:rPr>
                <w:b/>
                <w:bCs/>
                <w:color w:val="000000"/>
                <w:sz w:val="22"/>
                <w:szCs w:val="22"/>
              </w:rPr>
            </w:pPr>
            <w:r w:rsidRPr="0017696A">
              <w:rPr>
                <w:b/>
                <w:bCs/>
                <w:color w:val="000000"/>
                <w:sz w:val="22"/>
                <w:szCs w:val="22"/>
              </w:rPr>
              <w:t>I квартал</w:t>
            </w:r>
          </w:p>
        </w:tc>
        <w:tc>
          <w:tcPr>
            <w:tcW w:w="1701" w:type="dxa"/>
            <w:vAlign w:val="center"/>
          </w:tcPr>
          <w:p w:rsidR="000135F6" w:rsidRPr="0017696A" w:rsidRDefault="006406E0" w:rsidP="00F5095F">
            <w:pPr>
              <w:jc w:val="center"/>
              <w:rPr>
                <w:b/>
                <w:bCs/>
                <w:color w:val="000000"/>
                <w:sz w:val="22"/>
                <w:szCs w:val="22"/>
              </w:rPr>
            </w:pPr>
            <w:r w:rsidRPr="0017696A">
              <w:rPr>
                <w:b/>
                <w:bCs/>
                <w:color w:val="000000"/>
                <w:sz w:val="22"/>
                <w:szCs w:val="22"/>
              </w:rPr>
              <w:t>10 093,7</w:t>
            </w:r>
          </w:p>
        </w:tc>
        <w:tc>
          <w:tcPr>
            <w:tcW w:w="1418" w:type="dxa"/>
            <w:vAlign w:val="center"/>
          </w:tcPr>
          <w:p w:rsidR="000135F6" w:rsidRPr="0017696A" w:rsidRDefault="000135F6" w:rsidP="00F5095F">
            <w:pPr>
              <w:jc w:val="center"/>
              <w:rPr>
                <w:b/>
                <w:bCs/>
                <w:color w:val="000000"/>
                <w:sz w:val="22"/>
                <w:szCs w:val="22"/>
              </w:rPr>
            </w:pPr>
          </w:p>
        </w:tc>
        <w:tc>
          <w:tcPr>
            <w:tcW w:w="2126" w:type="dxa"/>
            <w:vAlign w:val="center"/>
          </w:tcPr>
          <w:p w:rsidR="000135F6" w:rsidRPr="0017696A" w:rsidRDefault="00912A45" w:rsidP="00F5095F">
            <w:pPr>
              <w:jc w:val="center"/>
              <w:rPr>
                <w:b/>
                <w:bCs/>
                <w:color w:val="000000"/>
                <w:sz w:val="22"/>
                <w:szCs w:val="22"/>
              </w:rPr>
            </w:pPr>
            <w:r w:rsidRPr="0017696A">
              <w:rPr>
                <w:b/>
                <w:bCs/>
                <w:color w:val="000000"/>
                <w:sz w:val="22"/>
                <w:szCs w:val="22"/>
              </w:rPr>
              <w:t>6 924,</w:t>
            </w:r>
            <w:r w:rsidR="006406E0" w:rsidRPr="0017696A">
              <w:rPr>
                <w:b/>
                <w:bCs/>
                <w:color w:val="000000"/>
                <w:sz w:val="22"/>
                <w:szCs w:val="22"/>
              </w:rPr>
              <w:t>2</w:t>
            </w:r>
          </w:p>
        </w:tc>
        <w:tc>
          <w:tcPr>
            <w:tcW w:w="1418" w:type="dxa"/>
            <w:vAlign w:val="center"/>
          </w:tcPr>
          <w:p w:rsidR="000135F6" w:rsidRPr="0017696A" w:rsidRDefault="00371795" w:rsidP="00F5095F">
            <w:pPr>
              <w:jc w:val="center"/>
              <w:rPr>
                <w:b/>
                <w:bCs/>
                <w:color w:val="000000"/>
                <w:sz w:val="22"/>
                <w:szCs w:val="22"/>
              </w:rPr>
            </w:pPr>
            <w:r w:rsidRPr="0017696A">
              <w:rPr>
                <w:b/>
                <w:bCs/>
                <w:color w:val="000000"/>
                <w:sz w:val="22"/>
                <w:szCs w:val="22"/>
              </w:rPr>
              <w:t>1 637,00</w:t>
            </w:r>
          </w:p>
        </w:tc>
        <w:tc>
          <w:tcPr>
            <w:tcW w:w="990" w:type="dxa"/>
            <w:vAlign w:val="center"/>
          </w:tcPr>
          <w:p w:rsidR="000135F6" w:rsidRPr="0017696A" w:rsidRDefault="00991948" w:rsidP="00F5095F">
            <w:pPr>
              <w:jc w:val="center"/>
              <w:rPr>
                <w:b/>
                <w:bCs/>
                <w:color w:val="000000"/>
                <w:sz w:val="22"/>
                <w:szCs w:val="22"/>
              </w:rPr>
            </w:pPr>
            <w:r w:rsidRPr="0017696A">
              <w:rPr>
                <w:b/>
                <w:bCs/>
                <w:color w:val="000000"/>
                <w:sz w:val="22"/>
                <w:szCs w:val="22"/>
              </w:rPr>
              <w:t>5 287,</w:t>
            </w:r>
            <w:r w:rsidR="006406E0" w:rsidRPr="0017696A">
              <w:rPr>
                <w:b/>
                <w:bCs/>
                <w:color w:val="000000"/>
                <w:sz w:val="22"/>
                <w:szCs w:val="22"/>
              </w:rPr>
              <w:t>2</w:t>
            </w:r>
          </w:p>
        </w:tc>
      </w:tr>
      <w:tr w:rsidR="00B36008" w:rsidRPr="0017696A" w:rsidTr="00F5095F">
        <w:trPr>
          <w:trHeight w:val="319"/>
        </w:trPr>
        <w:tc>
          <w:tcPr>
            <w:tcW w:w="1703" w:type="dxa"/>
            <w:vAlign w:val="center"/>
          </w:tcPr>
          <w:p w:rsidR="00B36008" w:rsidRPr="0017696A" w:rsidRDefault="0017696A" w:rsidP="0017696A">
            <w:pPr>
              <w:autoSpaceDE w:val="0"/>
              <w:autoSpaceDN w:val="0"/>
              <w:adjustRightInd w:val="0"/>
              <w:ind w:left="112"/>
              <w:jc w:val="center"/>
              <w:rPr>
                <w:color w:val="000000"/>
                <w:sz w:val="22"/>
                <w:szCs w:val="22"/>
              </w:rPr>
            </w:pPr>
            <w:r w:rsidRPr="0017696A">
              <w:rPr>
                <w:color w:val="000000"/>
                <w:sz w:val="22"/>
                <w:szCs w:val="22"/>
              </w:rPr>
              <w:t>апрель</w:t>
            </w:r>
          </w:p>
        </w:tc>
        <w:tc>
          <w:tcPr>
            <w:tcW w:w="1701" w:type="dxa"/>
            <w:vAlign w:val="center"/>
          </w:tcPr>
          <w:p w:rsidR="00B36008" w:rsidRPr="0017696A" w:rsidRDefault="00FF4B85" w:rsidP="00F5095F">
            <w:pPr>
              <w:jc w:val="center"/>
              <w:rPr>
                <w:sz w:val="22"/>
                <w:szCs w:val="22"/>
              </w:rPr>
            </w:pPr>
            <w:r w:rsidRPr="0017696A">
              <w:rPr>
                <w:color w:val="000000"/>
                <w:sz w:val="22"/>
                <w:szCs w:val="22"/>
              </w:rPr>
              <w:t xml:space="preserve">4 </w:t>
            </w:r>
            <w:r w:rsidR="00D25E47" w:rsidRPr="0017696A">
              <w:rPr>
                <w:color w:val="000000"/>
                <w:sz w:val="22"/>
                <w:szCs w:val="22"/>
              </w:rPr>
              <w:t>295</w:t>
            </w:r>
            <w:r w:rsidRPr="0017696A">
              <w:rPr>
                <w:color w:val="000000"/>
                <w:sz w:val="22"/>
                <w:szCs w:val="22"/>
              </w:rPr>
              <w:t>,</w:t>
            </w:r>
            <w:r w:rsidR="00D25E47" w:rsidRPr="0017696A">
              <w:rPr>
                <w:color w:val="000000"/>
                <w:sz w:val="22"/>
                <w:szCs w:val="22"/>
              </w:rPr>
              <w:t>7</w:t>
            </w:r>
          </w:p>
        </w:tc>
        <w:tc>
          <w:tcPr>
            <w:tcW w:w="1418" w:type="dxa"/>
            <w:vAlign w:val="center"/>
          </w:tcPr>
          <w:p w:rsidR="00B36008" w:rsidRPr="0017696A" w:rsidRDefault="00FF4B85" w:rsidP="0017696A">
            <w:pPr>
              <w:jc w:val="center"/>
              <w:rPr>
                <w:color w:val="000000"/>
                <w:sz w:val="22"/>
                <w:szCs w:val="22"/>
              </w:rPr>
            </w:pPr>
            <w:r w:rsidRPr="0017696A">
              <w:rPr>
                <w:sz w:val="22"/>
                <w:szCs w:val="22"/>
              </w:rPr>
              <w:t>№ 522 от 22.04.13</w:t>
            </w:r>
          </w:p>
        </w:tc>
        <w:tc>
          <w:tcPr>
            <w:tcW w:w="2126" w:type="dxa"/>
            <w:vAlign w:val="center"/>
          </w:tcPr>
          <w:p w:rsidR="00B36008" w:rsidRPr="0017696A" w:rsidRDefault="00B36008" w:rsidP="0017696A">
            <w:pPr>
              <w:jc w:val="center"/>
              <w:rPr>
                <w:color w:val="000000"/>
                <w:sz w:val="22"/>
                <w:szCs w:val="22"/>
              </w:rPr>
            </w:pPr>
            <w:r w:rsidRPr="0017696A">
              <w:rPr>
                <w:color w:val="000000"/>
                <w:sz w:val="22"/>
                <w:szCs w:val="22"/>
              </w:rPr>
              <w:t>01.04.13</w:t>
            </w:r>
            <w:r w:rsidR="00D378D1" w:rsidRPr="0017696A">
              <w:rPr>
                <w:color w:val="000000"/>
                <w:sz w:val="22"/>
                <w:szCs w:val="22"/>
              </w:rPr>
              <w:t xml:space="preserve"> </w:t>
            </w:r>
            <w:r w:rsidR="0017696A">
              <w:rPr>
                <w:color w:val="000000"/>
                <w:sz w:val="22"/>
                <w:szCs w:val="22"/>
              </w:rPr>
              <w:t>–</w:t>
            </w:r>
            <w:r w:rsidR="0017696A" w:rsidRPr="0017696A">
              <w:rPr>
                <w:color w:val="000000"/>
                <w:sz w:val="22"/>
                <w:szCs w:val="22"/>
              </w:rPr>
              <w:t xml:space="preserve"> 3</w:t>
            </w:r>
            <w:r w:rsidR="0017696A">
              <w:rPr>
                <w:color w:val="000000"/>
                <w:sz w:val="22"/>
                <w:szCs w:val="22"/>
              </w:rPr>
              <w:t xml:space="preserve"> </w:t>
            </w:r>
            <w:r w:rsidR="0017696A" w:rsidRPr="0017696A">
              <w:rPr>
                <w:color w:val="000000"/>
                <w:sz w:val="22"/>
                <w:szCs w:val="22"/>
              </w:rPr>
              <w:t>169,5</w:t>
            </w:r>
          </w:p>
        </w:tc>
        <w:tc>
          <w:tcPr>
            <w:tcW w:w="1418" w:type="dxa"/>
            <w:vAlign w:val="center"/>
          </w:tcPr>
          <w:p w:rsidR="00B36008" w:rsidRPr="0017696A" w:rsidRDefault="00B36008" w:rsidP="00F5095F">
            <w:pPr>
              <w:jc w:val="center"/>
              <w:rPr>
                <w:color w:val="000000"/>
                <w:sz w:val="22"/>
                <w:szCs w:val="22"/>
              </w:rPr>
            </w:pPr>
            <w:r w:rsidRPr="0017696A">
              <w:rPr>
                <w:color w:val="000000"/>
                <w:sz w:val="22"/>
                <w:szCs w:val="22"/>
              </w:rPr>
              <w:t>4 067,3</w:t>
            </w:r>
          </w:p>
        </w:tc>
        <w:tc>
          <w:tcPr>
            <w:tcW w:w="990" w:type="dxa"/>
            <w:vAlign w:val="center"/>
          </w:tcPr>
          <w:p w:rsidR="00B36008" w:rsidRPr="0017696A" w:rsidRDefault="00B36008" w:rsidP="00F5095F">
            <w:pPr>
              <w:ind w:right="-143"/>
              <w:jc w:val="center"/>
              <w:rPr>
                <w:color w:val="000000"/>
                <w:sz w:val="22"/>
                <w:szCs w:val="22"/>
              </w:rPr>
            </w:pPr>
            <w:r w:rsidRPr="0017696A">
              <w:rPr>
                <w:color w:val="000000"/>
                <w:sz w:val="22"/>
                <w:szCs w:val="22"/>
              </w:rPr>
              <w:t>4 389,</w:t>
            </w:r>
            <w:r w:rsidR="00FF4B85" w:rsidRPr="0017696A">
              <w:rPr>
                <w:color w:val="000000"/>
                <w:sz w:val="22"/>
                <w:szCs w:val="22"/>
              </w:rPr>
              <w:t>4</w:t>
            </w:r>
          </w:p>
        </w:tc>
      </w:tr>
      <w:tr w:rsidR="00B36008" w:rsidRPr="0017696A" w:rsidTr="00F5095F">
        <w:trPr>
          <w:trHeight w:val="410"/>
        </w:trPr>
        <w:tc>
          <w:tcPr>
            <w:tcW w:w="1703" w:type="dxa"/>
            <w:vAlign w:val="center"/>
          </w:tcPr>
          <w:p w:rsidR="00B36008" w:rsidRPr="0017696A" w:rsidRDefault="00B36008" w:rsidP="00F5095F">
            <w:pPr>
              <w:ind w:left="112"/>
              <w:jc w:val="center"/>
              <w:rPr>
                <w:sz w:val="22"/>
                <w:szCs w:val="22"/>
              </w:rPr>
            </w:pPr>
            <w:r w:rsidRPr="0017696A">
              <w:rPr>
                <w:sz w:val="22"/>
                <w:szCs w:val="22"/>
              </w:rPr>
              <w:t>май</w:t>
            </w:r>
          </w:p>
        </w:tc>
        <w:tc>
          <w:tcPr>
            <w:tcW w:w="1701" w:type="dxa"/>
            <w:vAlign w:val="center"/>
          </w:tcPr>
          <w:p w:rsidR="00B36008" w:rsidRPr="0017696A" w:rsidRDefault="00FF4B85" w:rsidP="00F5095F">
            <w:pPr>
              <w:jc w:val="center"/>
              <w:rPr>
                <w:color w:val="000000"/>
                <w:sz w:val="22"/>
                <w:szCs w:val="22"/>
              </w:rPr>
            </w:pPr>
            <w:r w:rsidRPr="0017696A">
              <w:rPr>
                <w:color w:val="000000"/>
                <w:sz w:val="22"/>
                <w:szCs w:val="22"/>
              </w:rPr>
              <w:t>4 453,1</w:t>
            </w:r>
          </w:p>
        </w:tc>
        <w:tc>
          <w:tcPr>
            <w:tcW w:w="1418" w:type="dxa"/>
            <w:vAlign w:val="center"/>
          </w:tcPr>
          <w:p w:rsidR="00B36008" w:rsidRPr="0017696A" w:rsidRDefault="00FF4B85" w:rsidP="00F5095F">
            <w:pPr>
              <w:jc w:val="center"/>
              <w:rPr>
                <w:sz w:val="22"/>
                <w:szCs w:val="22"/>
              </w:rPr>
            </w:pPr>
            <w:r w:rsidRPr="0017696A">
              <w:rPr>
                <w:color w:val="000000"/>
                <w:sz w:val="22"/>
                <w:szCs w:val="22"/>
              </w:rPr>
              <w:t>№ 589 от 21.05.13</w:t>
            </w:r>
          </w:p>
        </w:tc>
        <w:tc>
          <w:tcPr>
            <w:tcW w:w="2126" w:type="dxa"/>
            <w:vAlign w:val="center"/>
          </w:tcPr>
          <w:p w:rsidR="00B36008" w:rsidRPr="0017696A" w:rsidRDefault="00B36008" w:rsidP="00F5095F">
            <w:pPr>
              <w:jc w:val="center"/>
              <w:rPr>
                <w:sz w:val="22"/>
                <w:szCs w:val="22"/>
              </w:rPr>
            </w:pPr>
            <w:r w:rsidRPr="0017696A">
              <w:rPr>
                <w:sz w:val="22"/>
                <w:szCs w:val="22"/>
              </w:rPr>
              <w:t>07.05.13</w:t>
            </w:r>
            <w:r w:rsidR="00D378D1" w:rsidRPr="0017696A">
              <w:rPr>
                <w:sz w:val="22"/>
                <w:szCs w:val="22"/>
              </w:rPr>
              <w:t xml:space="preserve"> </w:t>
            </w:r>
            <w:r w:rsidR="0017696A">
              <w:rPr>
                <w:sz w:val="22"/>
                <w:szCs w:val="22"/>
              </w:rPr>
              <w:t>–</w:t>
            </w:r>
            <w:r w:rsidRPr="0017696A">
              <w:rPr>
                <w:sz w:val="22"/>
                <w:szCs w:val="22"/>
              </w:rPr>
              <w:t xml:space="preserve"> 4</w:t>
            </w:r>
            <w:r w:rsidR="0017696A">
              <w:rPr>
                <w:sz w:val="22"/>
                <w:szCs w:val="22"/>
              </w:rPr>
              <w:t xml:space="preserve"> </w:t>
            </w:r>
            <w:r w:rsidRPr="0017696A">
              <w:rPr>
                <w:sz w:val="22"/>
                <w:szCs w:val="22"/>
              </w:rPr>
              <w:t>295,69</w:t>
            </w:r>
          </w:p>
        </w:tc>
        <w:tc>
          <w:tcPr>
            <w:tcW w:w="1418" w:type="dxa"/>
            <w:vAlign w:val="center"/>
          </w:tcPr>
          <w:p w:rsidR="00B36008" w:rsidRPr="0017696A" w:rsidRDefault="00B36008" w:rsidP="00F5095F">
            <w:pPr>
              <w:jc w:val="center"/>
              <w:rPr>
                <w:sz w:val="22"/>
                <w:szCs w:val="22"/>
              </w:rPr>
            </w:pPr>
            <w:r w:rsidRPr="0017696A">
              <w:rPr>
                <w:sz w:val="22"/>
                <w:szCs w:val="22"/>
              </w:rPr>
              <w:t>4 877,7</w:t>
            </w:r>
          </w:p>
        </w:tc>
        <w:tc>
          <w:tcPr>
            <w:tcW w:w="990" w:type="dxa"/>
            <w:vAlign w:val="center"/>
          </w:tcPr>
          <w:p w:rsidR="00B36008" w:rsidRPr="0017696A" w:rsidRDefault="00B36008" w:rsidP="00F5095F">
            <w:pPr>
              <w:jc w:val="center"/>
              <w:rPr>
                <w:sz w:val="22"/>
                <w:szCs w:val="22"/>
              </w:rPr>
            </w:pPr>
            <w:r w:rsidRPr="0017696A">
              <w:rPr>
                <w:sz w:val="22"/>
                <w:szCs w:val="22"/>
              </w:rPr>
              <w:t>3 807,</w:t>
            </w:r>
            <w:r w:rsidR="009E07A7" w:rsidRPr="0017696A">
              <w:rPr>
                <w:sz w:val="22"/>
                <w:szCs w:val="22"/>
              </w:rPr>
              <w:t>4</w:t>
            </w:r>
          </w:p>
        </w:tc>
      </w:tr>
      <w:tr w:rsidR="00B36008" w:rsidRPr="0017696A" w:rsidTr="00F5095F">
        <w:trPr>
          <w:trHeight w:val="583"/>
        </w:trPr>
        <w:tc>
          <w:tcPr>
            <w:tcW w:w="1703" w:type="dxa"/>
            <w:vAlign w:val="center"/>
          </w:tcPr>
          <w:p w:rsidR="00B36008" w:rsidRPr="0017696A" w:rsidRDefault="00B36008" w:rsidP="00F5095F">
            <w:pPr>
              <w:autoSpaceDE w:val="0"/>
              <w:autoSpaceDN w:val="0"/>
              <w:adjustRightInd w:val="0"/>
              <w:ind w:left="112"/>
              <w:jc w:val="center"/>
              <w:rPr>
                <w:color w:val="000000"/>
                <w:sz w:val="22"/>
                <w:szCs w:val="22"/>
              </w:rPr>
            </w:pPr>
            <w:r w:rsidRPr="0017696A">
              <w:rPr>
                <w:color w:val="000000"/>
                <w:sz w:val="22"/>
                <w:szCs w:val="22"/>
              </w:rPr>
              <w:t>июнь</w:t>
            </w:r>
          </w:p>
        </w:tc>
        <w:tc>
          <w:tcPr>
            <w:tcW w:w="1701" w:type="dxa"/>
            <w:vAlign w:val="center"/>
          </w:tcPr>
          <w:p w:rsidR="00B36008" w:rsidRPr="0017696A" w:rsidRDefault="00FF4B85" w:rsidP="00F5095F">
            <w:pPr>
              <w:jc w:val="center"/>
              <w:rPr>
                <w:color w:val="000000"/>
                <w:sz w:val="22"/>
                <w:szCs w:val="22"/>
              </w:rPr>
            </w:pPr>
            <w:r w:rsidRPr="0017696A">
              <w:rPr>
                <w:color w:val="000000"/>
                <w:sz w:val="22"/>
                <w:szCs w:val="22"/>
              </w:rPr>
              <w:t>4 065,</w:t>
            </w:r>
            <w:r w:rsidR="00D25E47" w:rsidRPr="0017696A">
              <w:rPr>
                <w:color w:val="000000"/>
                <w:sz w:val="22"/>
                <w:szCs w:val="22"/>
              </w:rPr>
              <w:t>9</w:t>
            </w:r>
          </w:p>
        </w:tc>
        <w:tc>
          <w:tcPr>
            <w:tcW w:w="1418" w:type="dxa"/>
            <w:vAlign w:val="center"/>
          </w:tcPr>
          <w:p w:rsidR="00B36008" w:rsidRPr="0017696A" w:rsidRDefault="00FF4B85" w:rsidP="00F5095F">
            <w:pPr>
              <w:jc w:val="center"/>
              <w:rPr>
                <w:bCs/>
                <w:color w:val="000000"/>
                <w:sz w:val="22"/>
                <w:szCs w:val="22"/>
              </w:rPr>
            </w:pPr>
            <w:r w:rsidRPr="0017696A">
              <w:rPr>
                <w:color w:val="000000"/>
                <w:sz w:val="22"/>
                <w:szCs w:val="22"/>
              </w:rPr>
              <w:t>№ 601 от 24.06.13</w:t>
            </w:r>
          </w:p>
        </w:tc>
        <w:tc>
          <w:tcPr>
            <w:tcW w:w="2126" w:type="dxa"/>
            <w:vAlign w:val="center"/>
          </w:tcPr>
          <w:p w:rsidR="00B36008" w:rsidRPr="0017696A" w:rsidRDefault="00B36008" w:rsidP="00F5095F">
            <w:pPr>
              <w:jc w:val="center"/>
              <w:rPr>
                <w:color w:val="000000"/>
                <w:sz w:val="22"/>
                <w:szCs w:val="22"/>
              </w:rPr>
            </w:pPr>
            <w:r w:rsidRPr="0017696A">
              <w:rPr>
                <w:color w:val="000000"/>
                <w:sz w:val="22"/>
                <w:szCs w:val="22"/>
              </w:rPr>
              <w:t>04.06.13</w:t>
            </w:r>
            <w:r w:rsidR="00D378D1" w:rsidRPr="0017696A">
              <w:rPr>
                <w:color w:val="000000"/>
                <w:sz w:val="22"/>
                <w:szCs w:val="22"/>
              </w:rPr>
              <w:t xml:space="preserve"> </w:t>
            </w:r>
            <w:r w:rsidR="0017696A" w:rsidRPr="0017696A">
              <w:rPr>
                <w:color w:val="000000"/>
                <w:sz w:val="22"/>
                <w:szCs w:val="22"/>
              </w:rPr>
              <w:t>–</w:t>
            </w:r>
            <w:r w:rsidRPr="0017696A">
              <w:rPr>
                <w:color w:val="000000"/>
                <w:sz w:val="22"/>
                <w:szCs w:val="22"/>
              </w:rPr>
              <w:t xml:space="preserve"> 4</w:t>
            </w:r>
            <w:r w:rsidR="0017696A" w:rsidRPr="0017696A">
              <w:rPr>
                <w:color w:val="000000"/>
                <w:sz w:val="22"/>
                <w:szCs w:val="22"/>
              </w:rPr>
              <w:t xml:space="preserve"> </w:t>
            </w:r>
            <w:r w:rsidRPr="0017696A">
              <w:rPr>
                <w:color w:val="000000"/>
                <w:sz w:val="22"/>
                <w:szCs w:val="22"/>
              </w:rPr>
              <w:t>453,1</w:t>
            </w:r>
          </w:p>
        </w:tc>
        <w:tc>
          <w:tcPr>
            <w:tcW w:w="1418" w:type="dxa"/>
            <w:vAlign w:val="center"/>
          </w:tcPr>
          <w:p w:rsidR="00B36008" w:rsidRPr="0017696A" w:rsidRDefault="00B36008" w:rsidP="00F5095F">
            <w:pPr>
              <w:jc w:val="center"/>
              <w:rPr>
                <w:color w:val="000000"/>
                <w:sz w:val="22"/>
                <w:szCs w:val="22"/>
              </w:rPr>
            </w:pPr>
            <w:r w:rsidRPr="0017696A">
              <w:rPr>
                <w:color w:val="000000"/>
                <w:sz w:val="22"/>
                <w:szCs w:val="22"/>
              </w:rPr>
              <w:t>4 748,2</w:t>
            </w:r>
          </w:p>
        </w:tc>
        <w:tc>
          <w:tcPr>
            <w:tcW w:w="990" w:type="dxa"/>
            <w:vAlign w:val="center"/>
          </w:tcPr>
          <w:p w:rsidR="00B36008" w:rsidRPr="0017696A" w:rsidRDefault="00B36008" w:rsidP="00F5095F">
            <w:pPr>
              <w:ind w:left="-108" w:right="-143"/>
              <w:jc w:val="center"/>
              <w:rPr>
                <w:color w:val="000000"/>
                <w:sz w:val="22"/>
                <w:szCs w:val="22"/>
              </w:rPr>
            </w:pPr>
            <w:r w:rsidRPr="0017696A">
              <w:rPr>
                <w:color w:val="000000"/>
                <w:sz w:val="22"/>
                <w:szCs w:val="22"/>
              </w:rPr>
              <w:t>3 512,</w:t>
            </w:r>
            <w:r w:rsidR="009E07A7" w:rsidRPr="0017696A">
              <w:rPr>
                <w:color w:val="000000"/>
                <w:sz w:val="22"/>
                <w:szCs w:val="22"/>
              </w:rPr>
              <w:t>3</w:t>
            </w:r>
          </w:p>
        </w:tc>
      </w:tr>
      <w:tr w:rsidR="00B36008" w:rsidRPr="0017696A" w:rsidTr="00F5095F">
        <w:tc>
          <w:tcPr>
            <w:tcW w:w="1703" w:type="dxa"/>
            <w:vAlign w:val="center"/>
          </w:tcPr>
          <w:p w:rsidR="00B36008" w:rsidRPr="0017696A" w:rsidRDefault="00B36008" w:rsidP="00F5095F">
            <w:pPr>
              <w:autoSpaceDE w:val="0"/>
              <w:autoSpaceDN w:val="0"/>
              <w:adjustRightInd w:val="0"/>
              <w:ind w:left="112"/>
              <w:jc w:val="center"/>
              <w:rPr>
                <w:b/>
                <w:bCs/>
                <w:color w:val="000000"/>
                <w:sz w:val="22"/>
                <w:szCs w:val="22"/>
              </w:rPr>
            </w:pPr>
            <w:r w:rsidRPr="0017696A">
              <w:rPr>
                <w:b/>
                <w:bCs/>
                <w:color w:val="000000"/>
                <w:sz w:val="22"/>
                <w:szCs w:val="22"/>
              </w:rPr>
              <w:t>итого за</w:t>
            </w:r>
          </w:p>
          <w:p w:rsidR="00B36008" w:rsidRPr="0017696A" w:rsidRDefault="00B36008" w:rsidP="00F5095F">
            <w:pPr>
              <w:autoSpaceDE w:val="0"/>
              <w:autoSpaceDN w:val="0"/>
              <w:adjustRightInd w:val="0"/>
              <w:ind w:left="112"/>
              <w:jc w:val="center"/>
              <w:rPr>
                <w:b/>
                <w:bCs/>
                <w:color w:val="000000"/>
                <w:sz w:val="22"/>
                <w:szCs w:val="22"/>
              </w:rPr>
            </w:pPr>
            <w:r w:rsidRPr="0017696A">
              <w:rPr>
                <w:b/>
                <w:bCs/>
                <w:color w:val="000000"/>
                <w:sz w:val="22"/>
                <w:szCs w:val="22"/>
              </w:rPr>
              <w:t>II квартал</w:t>
            </w:r>
          </w:p>
        </w:tc>
        <w:tc>
          <w:tcPr>
            <w:tcW w:w="1701" w:type="dxa"/>
            <w:vAlign w:val="center"/>
          </w:tcPr>
          <w:p w:rsidR="00B36008" w:rsidRPr="0017696A" w:rsidRDefault="007E25BD" w:rsidP="00F5095F">
            <w:pPr>
              <w:jc w:val="center"/>
              <w:rPr>
                <w:b/>
                <w:bCs/>
                <w:color w:val="000000"/>
                <w:sz w:val="22"/>
                <w:szCs w:val="22"/>
              </w:rPr>
            </w:pPr>
            <w:r w:rsidRPr="0017696A">
              <w:rPr>
                <w:b/>
                <w:bCs/>
                <w:color w:val="000000"/>
                <w:sz w:val="22"/>
                <w:szCs w:val="22"/>
              </w:rPr>
              <w:t>12 814,6</w:t>
            </w:r>
          </w:p>
        </w:tc>
        <w:tc>
          <w:tcPr>
            <w:tcW w:w="1418" w:type="dxa"/>
            <w:vAlign w:val="center"/>
          </w:tcPr>
          <w:p w:rsidR="00B36008" w:rsidRPr="0017696A" w:rsidRDefault="00B36008" w:rsidP="00F5095F">
            <w:pPr>
              <w:jc w:val="center"/>
              <w:rPr>
                <w:b/>
                <w:color w:val="000000"/>
                <w:sz w:val="22"/>
                <w:szCs w:val="22"/>
              </w:rPr>
            </w:pPr>
          </w:p>
        </w:tc>
        <w:tc>
          <w:tcPr>
            <w:tcW w:w="2126" w:type="dxa"/>
            <w:vAlign w:val="center"/>
          </w:tcPr>
          <w:p w:rsidR="00B36008" w:rsidRPr="0017696A" w:rsidRDefault="00B36008" w:rsidP="00F5095F">
            <w:pPr>
              <w:jc w:val="center"/>
              <w:rPr>
                <w:b/>
                <w:bCs/>
                <w:color w:val="000000"/>
                <w:sz w:val="22"/>
                <w:szCs w:val="22"/>
              </w:rPr>
            </w:pPr>
            <w:r w:rsidRPr="0017696A">
              <w:rPr>
                <w:b/>
                <w:bCs/>
                <w:color w:val="000000"/>
                <w:sz w:val="22"/>
                <w:szCs w:val="22"/>
              </w:rPr>
              <w:t>11 918,</w:t>
            </w:r>
            <w:r w:rsidR="009E07A7" w:rsidRPr="0017696A">
              <w:rPr>
                <w:b/>
                <w:bCs/>
                <w:color w:val="000000"/>
                <w:sz w:val="22"/>
                <w:szCs w:val="22"/>
              </w:rPr>
              <w:t>3</w:t>
            </w:r>
          </w:p>
        </w:tc>
        <w:tc>
          <w:tcPr>
            <w:tcW w:w="1418" w:type="dxa"/>
            <w:vAlign w:val="center"/>
          </w:tcPr>
          <w:p w:rsidR="00B36008" w:rsidRPr="0017696A" w:rsidRDefault="00B36008" w:rsidP="00F5095F">
            <w:pPr>
              <w:jc w:val="center"/>
              <w:rPr>
                <w:b/>
                <w:bCs/>
                <w:color w:val="000000"/>
                <w:sz w:val="22"/>
                <w:szCs w:val="22"/>
              </w:rPr>
            </w:pPr>
            <w:r w:rsidRPr="0017696A">
              <w:rPr>
                <w:b/>
                <w:bCs/>
                <w:color w:val="000000"/>
                <w:sz w:val="22"/>
                <w:szCs w:val="22"/>
              </w:rPr>
              <w:t>13 693,2</w:t>
            </w:r>
          </w:p>
        </w:tc>
        <w:tc>
          <w:tcPr>
            <w:tcW w:w="990" w:type="dxa"/>
            <w:vAlign w:val="center"/>
          </w:tcPr>
          <w:p w:rsidR="00B36008" w:rsidRPr="0017696A" w:rsidRDefault="00B36008" w:rsidP="00F5095F">
            <w:pPr>
              <w:ind w:left="-108"/>
              <w:jc w:val="center"/>
              <w:rPr>
                <w:b/>
                <w:bCs/>
                <w:color w:val="000000"/>
                <w:sz w:val="22"/>
                <w:szCs w:val="22"/>
              </w:rPr>
            </w:pPr>
            <w:r w:rsidRPr="0017696A">
              <w:rPr>
                <w:b/>
                <w:bCs/>
                <w:color w:val="000000"/>
                <w:sz w:val="22"/>
                <w:szCs w:val="22"/>
              </w:rPr>
              <w:t>3 512,</w:t>
            </w:r>
            <w:r w:rsidR="009E07A7" w:rsidRPr="0017696A">
              <w:rPr>
                <w:b/>
                <w:bCs/>
                <w:color w:val="000000"/>
                <w:sz w:val="22"/>
                <w:szCs w:val="22"/>
              </w:rPr>
              <w:t>3</w:t>
            </w:r>
          </w:p>
        </w:tc>
      </w:tr>
      <w:tr w:rsidR="00990356" w:rsidRPr="0017696A" w:rsidTr="00F5095F">
        <w:tc>
          <w:tcPr>
            <w:tcW w:w="1703" w:type="dxa"/>
            <w:vAlign w:val="center"/>
          </w:tcPr>
          <w:p w:rsidR="00990356" w:rsidRPr="0017696A" w:rsidRDefault="00990356" w:rsidP="00F5095F">
            <w:pPr>
              <w:autoSpaceDE w:val="0"/>
              <w:autoSpaceDN w:val="0"/>
              <w:adjustRightInd w:val="0"/>
              <w:ind w:left="112"/>
              <w:jc w:val="center"/>
              <w:rPr>
                <w:color w:val="000000"/>
                <w:sz w:val="22"/>
                <w:szCs w:val="22"/>
              </w:rPr>
            </w:pPr>
            <w:r w:rsidRPr="0017696A">
              <w:rPr>
                <w:color w:val="000000"/>
                <w:sz w:val="22"/>
                <w:szCs w:val="22"/>
              </w:rPr>
              <w:t>июль</w:t>
            </w:r>
          </w:p>
        </w:tc>
        <w:tc>
          <w:tcPr>
            <w:tcW w:w="1701" w:type="dxa"/>
            <w:vAlign w:val="center"/>
          </w:tcPr>
          <w:p w:rsidR="00990356" w:rsidRPr="0017696A" w:rsidRDefault="00990356" w:rsidP="00F5095F">
            <w:pPr>
              <w:jc w:val="center"/>
              <w:rPr>
                <w:color w:val="000000"/>
                <w:sz w:val="22"/>
                <w:szCs w:val="22"/>
              </w:rPr>
            </w:pPr>
            <w:r w:rsidRPr="0017696A">
              <w:rPr>
                <w:color w:val="000000"/>
                <w:sz w:val="22"/>
                <w:szCs w:val="22"/>
              </w:rPr>
              <w:t>3 360,9</w:t>
            </w:r>
          </w:p>
        </w:tc>
        <w:tc>
          <w:tcPr>
            <w:tcW w:w="1418" w:type="dxa"/>
            <w:vAlign w:val="center"/>
          </w:tcPr>
          <w:p w:rsidR="00990356" w:rsidRPr="0017696A" w:rsidRDefault="00990356" w:rsidP="00F5095F">
            <w:pPr>
              <w:jc w:val="center"/>
              <w:rPr>
                <w:color w:val="000000"/>
                <w:sz w:val="22"/>
                <w:szCs w:val="22"/>
              </w:rPr>
            </w:pPr>
            <w:r w:rsidRPr="0017696A">
              <w:rPr>
                <w:color w:val="000000"/>
                <w:sz w:val="22"/>
                <w:szCs w:val="22"/>
              </w:rPr>
              <w:t>№ 252 от 23.07.13</w:t>
            </w:r>
          </w:p>
        </w:tc>
        <w:tc>
          <w:tcPr>
            <w:tcW w:w="2126" w:type="dxa"/>
            <w:vAlign w:val="center"/>
          </w:tcPr>
          <w:p w:rsidR="00990356" w:rsidRPr="0017696A" w:rsidRDefault="00CD37CE" w:rsidP="00F5095F">
            <w:pPr>
              <w:jc w:val="center"/>
              <w:rPr>
                <w:color w:val="000000"/>
                <w:sz w:val="22"/>
                <w:szCs w:val="22"/>
              </w:rPr>
            </w:pPr>
            <w:r w:rsidRPr="0017696A">
              <w:rPr>
                <w:color w:val="000000"/>
                <w:sz w:val="22"/>
                <w:szCs w:val="22"/>
              </w:rPr>
              <w:t>04.07.13</w:t>
            </w:r>
            <w:r w:rsidR="00D378D1" w:rsidRPr="0017696A">
              <w:rPr>
                <w:color w:val="000000"/>
                <w:sz w:val="22"/>
                <w:szCs w:val="22"/>
              </w:rPr>
              <w:t xml:space="preserve"> </w:t>
            </w:r>
            <w:r w:rsidR="0017696A" w:rsidRPr="0017696A">
              <w:rPr>
                <w:color w:val="000000"/>
                <w:sz w:val="22"/>
                <w:szCs w:val="22"/>
              </w:rPr>
              <w:t>–</w:t>
            </w:r>
            <w:r w:rsidRPr="0017696A">
              <w:rPr>
                <w:color w:val="000000"/>
                <w:sz w:val="22"/>
                <w:szCs w:val="22"/>
              </w:rPr>
              <w:t xml:space="preserve"> 4</w:t>
            </w:r>
            <w:r w:rsidR="0017696A" w:rsidRPr="0017696A">
              <w:rPr>
                <w:color w:val="000000"/>
                <w:sz w:val="22"/>
                <w:szCs w:val="22"/>
              </w:rPr>
              <w:t xml:space="preserve"> </w:t>
            </w:r>
            <w:r w:rsidRPr="0017696A">
              <w:rPr>
                <w:color w:val="000000"/>
                <w:sz w:val="22"/>
                <w:szCs w:val="22"/>
              </w:rPr>
              <w:t>065,8</w:t>
            </w:r>
          </w:p>
        </w:tc>
        <w:tc>
          <w:tcPr>
            <w:tcW w:w="1418" w:type="dxa"/>
            <w:vAlign w:val="center"/>
          </w:tcPr>
          <w:p w:rsidR="00990356" w:rsidRPr="0017696A" w:rsidRDefault="00990356" w:rsidP="00F5095F">
            <w:pPr>
              <w:jc w:val="center"/>
              <w:rPr>
                <w:color w:val="000000"/>
                <w:sz w:val="22"/>
                <w:szCs w:val="22"/>
              </w:rPr>
            </w:pPr>
            <w:r w:rsidRPr="0017696A">
              <w:rPr>
                <w:color w:val="000000"/>
                <w:sz w:val="22"/>
                <w:szCs w:val="22"/>
              </w:rPr>
              <w:t>4 053,9</w:t>
            </w:r>
          </w:p>
        </w:tc>
        <w:tc>
          <w:tcPr>
            <w:tcW w:w="990" w:type="dxa"/>
            <w:vAlign w:val="center"/>
          </w:tcPr>
          <w:p w:rsidR="00990356" w:rsidRPr="0017696A" w:rsidRDefault="00990356" w:rsidP="00F5095F">
            <w:pPr>
              <w:jc w:val="center"/>
              <w:rPr>
                <w:color w:val="000000"/>
                <w:sz w:val="22"/>
                <w:szCs w:val="22"/>
              </w:rPr>
            </w:pPr>
            <w:r w:rsidRPr="0017696A">
              <w:rPr>
                <w:color w:val="000000"/>
                <w:sz w:val="22"/>
                <w:szCs w:val="22"/>
              </w:rPr>
              <w:t>3 524,2</w:t>
            </w:r>
          </w:p>
        </w:tc>
      </w:tr>
      <w:tr w:rsidR="00990356" w:rsidRPr="0017696A" w:rsidTr="00F5095F">
        <w:trPr>
          <w:trHeight w:val="510"/>
        </w:trPr>
        <w:tc>
          <w:tcPr>
            <w:tcW w:w="1703" w:type="dxa"/>
            <w:vAlign w:val="center"/>
          </w:tcPr>
          <w:p w:rsidR="00990356" w:rsidRPr="0017696A" w:rsidRDefault="00990356" w:rsidP="00F5095F">
            <w:pPr>
              <w:autoSpaceDE w:val="0"/>
              <w:autoSpaceDN w:val="0"/>
              <w:adjustRightInd w:val="0"/>
              <w:ind w:left="112"/>
              <w:jc w:val="center"/>
              <w:rPr>
                <w:color w:val="000000"/>
                <w:sz w:val="22"/>
                <w:szCs w:val="22"/>
              </w:rPr>
            </w:pPr>
            <w:r w:rsidRPr="0017696A">
              <w:rPr>
                <w:color w:val="000000"/>
                <w:sz w:val="22"/>
                <w:szCs w:val="22"/>
              </w:rPr>
              <w:lastRenderedPageBreak/>
              <w:t>август</w:t>
            </w:r>
          </w:p>
        </w:tc>
        <w:tc>
          <w:tcPr>
            <w:tcW w:w="1701" w:type="dxa"/>
            <w:vAlign w:val="center"/>
          </w:tcPr>
          <w:p w:rsidR="00990356" w:rsidRPr="0017696A" w:rsidRDefault="00990356" w:rsidP="00F5095F">
            <w:pPr>
              <w:jc w:val="center"/>
              <w:rPr>
                <w:color w:val="000000"/>
                <w:sz w:val="22"/>
                <w:szCs w:val="22"/>
              </w:rPr>
            </w:pPr>
            <w:r w:rsidRPr="0017696A">
              <w:rPr>
                <w:color w:val="000000"/>
                <w:sz w:val="22"/>
                <w:szCs w:val="22"/>
              </w:rPr>
              <w:t>3 522,1</w:t>
            </w:r>
          </w:p>
        </w:tc>
        <w:tc>
          <w:tcPr>
            <w:tcW w:w="1418" w:type="dxa"/>
            <w:vAlign w:val="center"/>
          </w:tcPr>
          <w:p w:rsidR="00990356" w:rsidRPr="0017696A" w:rsidRDefault="00990356" w:rsidP="00F5095F">
            <w:pPr>
              <w:jc w:val="center"/>
              <w:rPr>
                <w:bCs/>
                <w:color w:val="000000"/>
                <w:sz w:val="22"/>
                <w:szCs w:val="22"/>
              </w:rPr>
            </w:pPr>
            <w:r w:rsidRPr="0017696A">
              <w:rPr>
                <w:color w:val="000000"/>
                <w:sz w:val="22"/>
                <w:szCs w:val="22"/>
              </w:rPr>
              <w:t>№ 571 от 22.08.13</w:t>
            </w:r>
          </w:p>
        </w:tc>
        <w:tc>
          <w:tcPr>
            <w:tcW w:w="2126" w:type="dxa"/>
            <w:vAlign w:val="center"/>
          </w:tcPr>
          <w:p w:rsidR="00990356" w:rsidRPr="0017696A" w:rsidRDefault="00990356" w:rsidP="00F5095F">
            <w:pPr>
              <w:jc w:val="center"/>
              <w:rPr>
                <w:color w:val="000000"/>
                <w:sz w:val="22"/>
                <w:szCs w:val="22"/>
              </w:rPr>
            </w:pPr>
            <w:r w:rsidRPr="0017696A">
              <w:rPr>
                <w:color w:val="000000"/>
                <w:sz w:val="22"/>
                <w:szCs w:val="22"/>
              </w:rPr>
              <w:t>02.08.13</w:t>
            </w:r>
            <w:r w:rsidR="00D378D1" w:rsidRPr="0017696A">
              <w:rPr>
                <w:color w:val="000000"/>
                <w:sz w:val="22"/>
                <w:szCs w:val="22"/>
              </w:rPr>
              <w:t xml:space="preserve"> </w:t>
            </w:r>
            <w:r w:rsidR="0017696A" w:rsidRPr="0017696A">
              <w:rPr>
                <w:color w:val="000000"/>
                <w:sz w:val="22"/>
                <w:szCs w:val="22"/>
              </w:rPr>
              <w:t>–</w:t>
            </w:r>
            <w:r w:rsidRPr="0017696A">
              <w:rPr>
                <w:color w:val="000000"/>
                <w:sz w:val="22"/>
                <w:szCs w:val="22"/>
              </w:rPr>
              <w:t xml:space="preserve"> 3</w:t>
            </w:r>
            <w:r w:rsidR="0017696A" w:rsidRPr="0017696A">
              <w:rPr>
                <w:color w:val="000000"/>
                <w:sz w:val="22"/>
                <w:szCs w:val="22"/>
              </w:rPr>
              <w:t xml:space="preserve"> </w:t>
            </w:r>
            <w:r w:rsidRPr="0017696A">
              <w:rPr>
                <w:color w:val="000000"/>
                <w:sz w:val="22"/>
                <w:szCs w:val="22"/>
              </w:rPr>
              <w:t>360,9</w:t>
            </w:r>
          </w:p>
        </w:tc>
        <w:tc>
          <w:tcPr>
            <w:tcW w:w="1418" w:type="dxa"/>
            <w:vAlign w:val="center"/>
          </w:tcPr>
          <w:p w:rsidR="00990356" w:rsidRPr="0017696A" w:rsidRDefault="00990356" w:rsidP="00F5095F">
            <w:pPr>
              <w:jc w:val="center"/>
              <w:rPr>
                <w:color w:val="000000"/>
                <w:sz w:val="22"/>
                <w:szCs w:val="22"/>
              </w:rPr>
            </w:pPr>
            <w:r w:rsidRPr="0017696A">
              <w:rPr>
                <w:color w:val="000000"/>
                <w:sz w:val="22"/>
                <w:szCs w:val="22"/>
              </w:rPr>
              <w:t>3 464,1</w:t>
            </w:r>
          </w:p>
        </w:tc>
        <w:tc>
          <w:tcPr>
            <w:tcW w:w="990" w:type="dxa"/>
            <w:vAlign w:val="center"/>
          </w:tcPr>
          <w:p w:rsidR="00990356" w:rsidRPr="0017696A" w:rsidRDefault="00990356" w:rsidP="00F5095F">
            <w:pPr>
              <w:jc w:val="center"/>
              <w:rPr>
                <w:color w:val="000000"/>
                <w:sz w:val="22"/>
                <w:szCs w:val="22"/>
              </w:rPr>
            </w:pPr>
            <w:r w:rsidRPr="0017696A">
              <w:rPr>
                <w:color w:val="000000"/>
                <w:sz w:val="22"/>
                <w:szCs w:val="22"/>
              </w:rPr>
              <w:t>3 421,0</w:t>
            </w:r>
          </w:p>
        </w:tc>
      </w:tr>
      <w:tr w:rsidR="00990356" w:rsidRPr="0017696A" w:rsidTr="00F5095F">
        <w:trPr>
          <w:trHeight w:val="572"/>
        </w:trPr>
        <w:tc>
          <w:tcPr>
            <w:tcW w:w="1703" w:type="dxa"/>
            <w:vAlign w:val="center"/>
          </w:tcPr>
          <w:p w:rsidR="00990356" w:rsidRPr="0017696A" w:rsidRDefault="00990356" w:rsidP="00F5095F">
            <w:pPr>
              <w:autoSpaceDE w:val="0"/>
              <w:autoSpaceDN w:val="0"/>
              <w:adjustRightInd w:val="0"/>
              <w:ind w:left="112"/>
              <w:jc w:val="center"/>
              <w:rPr>
                <w:color w:val="000000"/>
                <w:sz w:val="22"/>
                <w:szCs w:val="22"/>
              </w:rPr>
            </w:pPr>
            <w:r w:rsidRPr="0017696A">
              <w:rPr>
                <w:color w:val="000000"/>
                <w:sz w:val="22"/>
                <w:szCs w:val="22"/>
              </w:rPr>
              <w:t>сентябрь</w:t>
            </w:r>
          </w:p>
        </w:tc>
        <w:tc>
          <w:tcPr>
            <w:tcW w:w="1701" w:type="dxa"/>
            <w:vAlign w:val="center"/>
          </w:tcPr>
          <w:p w:rsidR="00990356" w:rsidRPr="0017696A" w:rsidRDefault="00990356" w:rsidP="00F5095F">
            <w:pPr>
              <w:jc w:val="center"/>
              <w:rPr>
                <w:bCs/>
                <w:sz w:val="22"/>
                <w:szCs w:val="22"/>
              </w:rPr>
            </w:pPr>
            <w:r w:rsidRPr="0017696A">
              <w:rPr>
                <w:bCs/>
                <w:sz w:val="22"/>
                <w:szCs w:val="22"/>
              </w:rPr>
              <w:t>3 385,9</w:t>
            </w:r>
          </w:p>
        </w:tc>
        <w:tc>
          <w:tcPr>
            <w:tcW w:w="1418" w:type="dxa"/>
            <w:vAlign w:val="center"/>
          </w:tcPr>
          <w:p w:rsidR="00990356" w:rsidRPr="0017696A" w:rsidRDefault="00990356" w:rsidP="00F5095F">
            <w:pPr>
              <w:jc w:val="center"/>
              <w:rPr>
                <w:bCs/>
                <w:color w:val="000000"/>
                <w:sz w:val="22"/>
                <w:szCs w:val="22"/>
              </w:rPr>
            </w:pPr>
            <w:r w:rsidRPr="0017696A">
              <w:rPr>
                <w:color w:val="000000"/>
                <w:sz w:val="22"/>
                <w:szCs w:val="22"/>
              </w:rPr>
              <w:t>№ 296 от 20.09.13</w:t>
            </w:r>
          </w:p>
        </w:tc>
        <w:tc>
          <w:tcPr>
            <w:tcW w:w="2126" w:type="dxa"/>
            <w:vAlign w:val="center"/>
          </w:tcPr>
          <w:p w:rsidR="00990356" w:rsidRPr="0017696A" w:rsidRDefault="00CD37CE" w:rsidP="00F5095F">
            <w:pPr>
              <w:jc w:val="center"/>
              <w:rPr>
                <w:color w:val="000000"/>
                <w:sz w:val="22"/>
                <w:szCs w:val="22"/>
              </w:rPr>
            </w:pPr>
            <w:r w:rsidRPr="0017696A">
              <w:rPr>
                <w:color w:val="000000"/>
                <w:sz w:val="22"/>
                <w:szCs w:val="22"/>
              </w:rPr>
              <w:t>03.09.13</w:t>
            </w:r>
            <w:r w:rsidR="00D378D1" w:rsidRPr="0017696A">
              <w:rPr>
                <w:color w:val="000000"/>
                <w:sz w:val="22"/>
                <w:szCs w:val="22"/>
              </w:rPr>
              <w:t xml:space="preserve"> </w:t>
            </w:r>
            <w:r w:rsidR="0017696A" w:rsidRPr="0017696A">
              <w:rPr>
                <w:color w:val="000000"/>
                <w:sz w:val="22"/>
                <w:szCs w:val="22"/>
              </w:rPr>
              <w:t>–</w:t>
            </w:r>
            <w:r w:rsidRPr="0017696A">
              <w:rPr>
                <w:color w:val="000000"/>
                <w:sz w:val="22"/>
                <w:szCs w:val="22"/>
              </w:rPr>
              <w:t xml:space="preserve"> 3</w:t>
            </w:r>
            <w:r w:rsidR="0017696A" w:rsidRPr="0017696A">
              <w:rPr>
                <w:color w:val="000000"/>
                <w:sz w:val="22"/>
                <w:szCs w:val="22"/>
              </w:rPr>
              <w:t xml:space="preserve"> </w:t>
            </w:r>
            <w:r w:rsidRPr="0017696A">
              <w:rPr>
                <w:color w:val="000000"/>
                <w:sz w:val="22"/>
                <w:szCs w:val="22"/>
              </w:rPr>
              <w:t>522,1</w:t>
            </w:r>
          </w:p>
        </w:tc>
        <w:tc>
          <w:tcPr>
            <w:tcW w:w="1418" w:type="dxa"/>
            <w:vAlign w:val="center"/>
          </w:tcPr>
          <w:p w:rsidR="00990356" w:rsidRPr="0017696A" w:rsidRDefault="00990356" w:rsidP="00F5095F">
            <w:pPr>
              <w:jc w:val="center"/>
              <w:rPr>
                <w:color w:val="000000"/>
                <w:sz w:val="22"/>
                <w:szCs w:val="22"/>
              </w:rPr>
            </w:pPr>
            <w:r w:rsidRPr="0017696A">
              <w:rPr>
                <w:color w:val="000000"/>
                <w:sz w:val="22"/>
                <w:szCs w:val="22"/>
              </w:rPr>
              <w:t>3 834,3</w:t>
            </w:r>
          </w:p>
        </w:tc>
        <w:tc>
          <w:tcPr>
            <w:tcW w:w="990" w:type="dxa"/>
            <w:vAlign w:val="center"/>
          </w:tcPr>
          <w:p w:rsidR="00990356" w:rsidRPr="0017696A" w:rsidRDefault="00990356" w:rsidP="00F5095F">
            <w:pPr>
              <w:jc w:val="center"/>
              <w:rPr>
                <w:color w:val="000000"/>
                <w:sz w:val="22"/>
                <w:szCs w:val="22"/>
              </w:rPr>
            </w:pPr>
            <w:r w:rsidRPr="0017696A">
              <w:rPr>
                <w:color w:val="000000"/>
                <w:sz w:val="22"/>
                <w:szCs w:val="22"/>
              </w:rPr>
              <w:t>3 108,</w:t>
            </w:r>
            <w:r w:rsidR="0069274E" w:rsidRPr="0017696A">
              <w:rPr>
                <w:color w:val="000000"/>
                <w:sz w:val="22"/>
                <w:szCs w:val="22"/>
              </w:rPr>
              <w:t>8</w:t>
            </w:r>
          </w:p>
        </w:tc>
      </w:tr>
      <w:tr w:rsidR="00990356" w:rsidRPr="0017696A" w:rsidTr="00F5095F">
        <w:tc>
          <w:tcPr>
            <w:tcW w:w="1703" w:type="dxa"/>
            <w:vAlign w:val="center"/>
          </w:tcPr>
          <w:p w:rsidR="00990356" w:rsidRPr="0017696A" w:rsidRDefault="00990356" w:rsidP="00F5095F">
            <w:pPr>
              <w:autoSpaceDE w:val="0"/>
              <w:autoSpaceDN w:val="0"/>
              <w:adjustRightInd w:val="0"/>
              <w:ind w:left="112"/>
              <w:jc w:val="center"/>
              <w:rPr>
                <w:b/>
                <w:bCs/>
                <w:color w:val="000000"/>
                <w:sz w:val="22"/>
                <w:szCs w:val="22"/>
              </w:rPr>
            </w:pPr>
            <w:r w:rsidRPr="0017696A">
              <w:rPr>
                <w:b/>
                <w:bCs/>
                <w:color w:val="000000"/>
                <w:sz w:val="22"/>
                <w:szCs w:val="22"/>
              </w:rPr>
              <w:t>итого за</w:t>
            </w:r>
          </w:p>
          <w:p w:rsidR="00990356" w:rsidRPr="0017696A" w:rsidRDefault="00990356" w:rsidP="00F5095F">
            <w:pPr>
              <w:autoSpaceDE w:val="0"/>
              <w:autoSpaceDN w:val="0"/>
              <w:adjustRightInd w:val="0"/>
              <w:ind w:left="112"/>
              <w:jc w:val="center"/>
              <w:rPr>
                <w:b/>
                <w:bCs/>
                <w:color w:val="000000"/>
                <w:sz w:val="22"/>
                <w:szCs w:val="22"/>
              </w:rPr>
            </w:pPr>
            <w:r w:rsidRPr="0017696A">
              <w:rPr>
                <w:b/>
                <w:bCs/>
                <w:color w:val="000000"/>
                <w:sz w:val="22"/>
                <w:szCs w:val="22"/>
              </w:rPr>
              <w:t>III квартал</w:t>
            </w:r>
          </w:p>
        </w:tc>
        <w:tc>
          <w:tcPr>
            <w:tcW w:w="1701" w:type="dxa"/>
            <w:vAlign w:val="center"/>
          </w:tcPr>
          <w:p w:rsidR="00990356" w:rsidRPr="0017696A" w:rsidRDefault="00990356" w:rsidP="00F5095F">
            <w:pPr>
              <w:jc w:val="center"/>
              <w:rPr>
                <w:b/>
                <w:bCs/>
                <w:color w:val="000000"/>
                <w:sz w:val="22"/>
                <w:szCs w:val="22"/>
              </w:rPr>
            </w:pPr>
            <w:r w:rsidRPr="0017696A">
              <w:rPr>
                <w:b/>
                <w:bCs/>
                <w:color w:val="000000"/>
                <w:sz w:val="22"/>
                <w:szCs w:val="22"/>
              </w:rPr>
              <w:t>10 168,9</w:t>
            </w:r>
          </w:p>
        </w:tc>
        <w:tc>
          <w:tcPr>
            <w:tcW w:w="1418" w:type="dxa"/>
            <w:vAlign w:val="center"/>
          </w:tcPr>
          <w:p w:rsidR="00990356" w:rsidRPr="0017696A" w:rsidRDefault="00990356" w:rsidP="00F5095F">
            <w:pPr>
              <w:jc w:val="center"/>
              <w:rPr>
                <w:b/>
                <w:bCs/>
                <w:color w:val="000000"/>
                <w:sz w:val="22"/>
                <w:szCs w:val="22"/>
              </w:rPr>
            </w:pPr>
          </w:p>
        </w:tc>
        <w:tc>
          <w:tcPr>
            <w:tcW w:w="2126" w:type="dxa"/>
            <w:vAlign w:val="center"/>
          </w:tcPr>
          <w:p w:rsidR="00990356" w:rsidRPr="0017696A" w:rsidRDefault="00CD37CE" w:rsidP="00F5095F">
            <w:pPr>
              <w:jc w:val="center"/>
              <w:rPr>
                <w:b/>
                <w:bCs/>
                <w:color w:val="000000"/>
                <w:sz w:val="22"/>
                <w:szCs w:val="22"/>
              </w:rPr>
            </w:pPr>
            <w:r w:rsidRPr="0017696A">
              <w:rPr>
                <w:b/>
                <w:bCs/>
                <w:color w:val="000000"/>
                <w:sz w:val="22"/>
                <w:szCs w:val="22"/>
              </w:rPr>
              <w:t>10 948,8</w:t>
            </w:r>
          </w:p>
        </w:tc>
        <w:tc>
          <w:tcPr>
            <w:tcW w:w="1418" w:type="dxa"/>
            <w:vAlign w:val="center"/>
          </w:tcPr>
          <w:p w:rsidR="00990356" w:rsidRPr="0017696A" w:rsidRDefault="00990356" w:rsidP="00F5095F">
            <w:pPr>
              <w:jc w:val="center"/>
              <w:rPr>
                <w:b/>
                <w:bCs/>
                <w:color w:val="000000"/>
                <w:sz w:val="22"/>
                <w:szCs w:val="22"/>
              </w:rPr>
            </w:pPr>
            <w:r w:rsidRPr="0017696A">
              <w:rPr>
                <w:b/>
                <w:bCs/>
                <w:color w:val="000000"/>
                <w:sz w:val="22"/>
                <w:szCs w:val="22"/>
              </w:rPr>
              <w:t>11 352,3</w:t>
            </w:r>
          </w:p>
        </w:tc>
        <w:tc>
          <w:tcPr>
            <w:tcW w:w="990" w:type="dxa"/>
            <w:vAlign w:val="center"/>
          </w:tcPr>
          <w:p w:rsidR="00990356" w:rsidRPr="0017696A" w:rsidRDefault="0069274E" w:rsidP="00F5095F">
            <w:pPr>
              <w:jc w:val="center"/>
              <w:rPr>
                <w:b/>
                <w:bCs/>
                <w:color w:val="000000"/>
                <w:sz w:val="22"/>
                <w:szCs w:val="22"/>
              </w:rPr>
            </w:pPr>
            <w:r w:rsidRPr="0017696A">
              <w:rPr>
                <w:b/>
                <w:bCs/>
                <w:color w:val="000000"/>
                <w:sz w:val="22"/>
                <w:szCs w:val="22"/>
              </w:rPr>
              <w:t>3 108,8</w:t>
            </w:r>
          </w:p>
        </w:tc>
      </w:tr>
      <w:tr w:rsidR="009D3C73" w:rsidRPr="0017696A" w:rsidTr="00F5095F">
        <w:tc>
          <w:tcPr>
            <w:tcW w:w="1703" w:type="dxa"/>
            <w:vAlign w:val="center"/>
          </w:tcPr>
          <w:p w:rsidR="009D3C73" w:rsidRPr="0017696A" w:rsidRDefault="009D3C73" w:rsidP="00F5095F">
            <w:pPr>
              <w:autoSpaceDE w:val="0"/>
              <w:autoSpaceDN w:val="0"/>
              <w:adjustRightInd w:val="0"/>
              <w:ind w:left="112" w:right="-108"/>
              <w:jc w:val="center"/>
              <w:rPr>
                <w:bCs/>
                <w:color w:val="000000"/>
                <w:sz w:val="22"/>
                <w:szCs w:val="22"/>
              </w:rPr>
            </w:pPr>
            <w:r w:rsidRPr="0017696A">
              <w:rPr>
                <w:bCs/>
                <w:color w:val="000000"/>
                <w:sz w:val="22"/>
                <w:szCs w:val="22"/>
              </w:rPr>
              <w:t>октябрь</w:t>
            </w:r>
          </w:p>
        </w:tc>
        <w:tc>
          <w:tcPr>
            <w:tcW w:w="1701" w:type="dxa"/>
            <w:vAlign w:val="center"/>
          </w:tcPr>
          <w:p w:rsidR="009D3C73" w:rsidRPr="0017696A" w:rsidRDefault="00841E92" w:rsidP="00F5095F">
            <w:pPr>
              <w:jc w:val="center"/>
              <w:rPr>
                <w:bCs/>
                <w:sz w:val="22"/>
                <w:szCs w:val="22"/>
              </w:rPr>
            </w:pPr>
            <w:r w:rsidRPr="0017696A">
              <w:rPr>
                <w:bCs/>
                <w:sz w:val="22"/>
                <w:szCs w:val="22"/>
              </w:rPr>
              <w:t>3 689,0</w:t>
            </w:r>
          </w:p>
        </w:tc>
        <w:tc>
          <w:tcPr>
            <w:tcW w:w="1418" w:type="dxa"/>
            <w:vAlign w:val="center"/>
          </w:tcPr>
          <w:p w:rsidR="009D3C73" w:rsidRPr="0017696A" w:rsidRDefault="009D3C73" w:rsidP="00F5095F">
            <w:pPr>
              <w:jc w:val="center"/>
              <w:rPr>
                <w:bCs/>
                <w:color w:val="000000"/>
                <w:sz w:val="22"/>
                <w:szCs w:val="22"/>
              </w:rPr>
            </w:pPr>
            <w:r w:rsidRPr="0017696A">
              <w:rPr>
                <w:color w:val="000000"/>
                <w:sz w:val="22"/>
                <w:szCs w:val="22"/>
              </w:rPr>
              <w:t>№ 113 от 23.10.13</w:t>
            </w:r>
          </w:p>
        </w:tc>
        <w:tc>
          <w:tcPr>
            <w:tcW w:w="2126" w:type="dxa"/>
            <w:vAlign w:val="center"/>
          </w:tcPr>
          <w:p w:rsidR="009D3C73" w:rsidRPr="0017696A" w:rsidRDefault="00F9357E" w:rsidP="00F5095F">
            <w:pPr>
              <w:jc w:val="center"/>
              <w:rPr>
                <w:bCs/>
                <w:color w:val="000000"/>
                <w:sz w:val="22"/>
                <w:szCs w:val="22"/>
              </w:rPr>
            </w:pPr>
            <w:r w:rsidRPr="0017696A">
              <w:rPr>
                <w:bCs/>
                <w:sz w:val="22"/>
                <w:szCs w:val="22"/>
              </w:rPr>
              <w:t>01.10.13</w:t>
            </w:r>
            <w:r w:rsidR="00D378D1" w:rsidRPr="0017696A">
              <w:rPr>
                <w:bCs/>
                <w:sz w:val="22"/>
                <w:szCs w:val="22"/>
              </w:rPr>
              <w:t xml:space="preserve"> -</w:t>
            </w:r>
            <w:r w:rsidRPr="0017696A">
              <w:rPr>
                <w:bCs/>
                <w:sz w:val="22"/>
                <w:szCs w:val="22"/>
              </w:rPr>
              <w:t xml:space="preserve"> 3285,9</w:t>
            </w:r>
          </w:p>
        </w:tc>
        <w:tc>
          <w:tcPr>
            <w:tcW w:w="1418" w:type="dxa"/>
            <w:vAlign w:val="center"/>
          </w:tcPr>
          <w:p w:rsidR="009D3C73" w:rsidRPr="0017696A" w:rsidRDefault="009D3C73" w:rsidP="00F5095F">
            <w:pPr>
              <w:jc w:val="center"/>
              <w:rPr>
                <w:bCs/>
                <w:color w:val="000000"/>
                <w:sz w:val="22"/>
                <w:szCs w:val="22"/>
              </w:rPr>
            </w:pPr>
            <w:r w:rsidRPr="0017696A">
              <w:rPr>
                <w:bCs/>
                <w:color w:val="000000"/>
                <w:sz w:val="22"/>
                <w:szCs w:val="22"/>
              </w:rPr>
              <w:t>3 575,3</w:t>
            </w:r>
          </w:p>
        </w:tc>
        <w:tc>
          <w:tcPr>
            <w:tcW w:w="990" w:type="dxa"/>
            <w:vAlign w:val="center"/>
          </w:tcPr>
          <w:p w:rsidR="009D3C73" w:rsidRPr="0017696A" w:rsidRDefault="009D3C73" w:rsidP="00F5095F">
            <w:pPr>
              <w:jc w:val="center"/>
              <w:rPr>
                <w:bCs/>
                <w:color w:val="000000"/>
                <w:sz w:val="22"/>
                <w:szCs w:val="22"/>
              </w:rPr>
            </w:pPr>
            <w:r w:rsidRPr="0017696A">
              <w:rPr>
                <w:bCs/>
                <w:color w:val="000000"/>
                <w:sz w:val="22"/>
                <w:szCs w:val="22"/>
              </w:rPr>
              <w:t>2 819,4</w:t>
            </w:r>
          </w:p>
        </w:tc>
      </w:tr>
      <w:tr w:rsidR="009D3C73" w:rsidRPr="0017696A" w:rsidTr="00F5095F">
        <w:tc>
          <w:tcPr>
            <w:tcW w:w="1703" w:type="dxa"/>
            <w:vAlign w:val="center"/>
          </w:tcPr>
          <w:p w:rsidR="009D3C73" w:rsidRPr="0017696A" w:rsidRDefault="009D3C73" w:rsidP="00F5095F">
            <w:pPr>
              <w:autoSpaceDE w:val="0"/>
              <w:autoSpaceDN w:val="0"/>
              <w:adjustRightInd w:val="0"/>
              <w:ind w:left="112" w:right="-108"/>
              <w:jc w:val="center"/>
              <w:rPr>
                <w:bCs/>
                <w:color w:val="000000"/>
                <w:sz w:val="22"/>
                <w:szCs w:val="22"/>
              </w:rPr>
            </w:pPr>
            <w:r w:rsidRPr="0017696A">
              <w:rPr>
                <w:bCs/>
                <w:color w:val="000000"/>
                <w:sz w:val="22"/>
                <w:szCs w:val="22"/>
              </w:rPr>
              <w:t>ноябрь</w:t>
            </w:r>
          </w:p>
        </w:tc>
        <w:tc>
          <w:tcPr>
            <w:tcW w:w="1701" w:type="dxa"/>
            <w:vAlign w:val="center"/>
          </w:tcPr>
          <w:p w:rsidR="009D3C73" w:rsidRPr="0017696A" w:rsidRDefault="00841E92" w:rsidP="00F5095F">
            <w:pPr>
              <w:jc w:val="center"/>
              <w:rPr>
                <w:bCs/>
                <w:sz w:val="22"/>
                <w:szCs w:val="22"/>
              </w:rPr>
            </w:pPr>
            <w:r w:rsidRPr="0017696A">
              <w:rPr>
                <w:bCs/>
                <w:sz w:val="22"/>
                <w:szCs w:val="22"/>
              </w:rPr>
              <w:t>2 075,7</w:t>
            </w:r>
          </w:p>
        </w:tc>
        <w:tc>
          <w:tcPr>
            <w:tcW w:w="1418" w:type="dxa"/>
            <w:vAlign w:val="center"/>
          </w:tcPr>
          <w:p w:rsidR="009D3C73" w:rsidRPr="0017696A" w:rsidRDefault="009D3C73" w:rsidP="00F5095F">
            <w:pPr>
              <w:jc w:val="center"/>
              <w:rPr>
                <w:bCs/>
                <w:color w:val="000000"/>
                <w:sz w:val="22"/>
                <w:szCs w:val="22"/>
              </w:rPr>
            </w:pPr>
            <w:r w:rsidRPr="0017696A">
              <w:rPr>
                <w:bCs/>
                <w:color w:val="000000"/>
                <w:sz w:val="22"/>
                <w:szCs w:val="22"/>
              </w:rPr>
              <w:t>№ 661 от 25.11.13</w:t>
            </w:r>
          </w:p>
        </w:tc>
        <w:tc>
          <w:tcPr>
            <w:tcW w:w="2126" w:type="dxa"/>
            <w:vAlign w:val="center"/>
          </w:tcPr>
          <w:p w:rsidR="009D3C73" w:rsidRPr="0017696A" w:rsidRDefault="00F9357E" w:rsidP="00F5095F">
            <w:pPr>
              <w:jc w:val="center"/>
              <w:rPr>
                <w:bCs/>
                <w:sz w:val="22"/>
                <w:szCs w:val="22"/>
              </w:rPr>
            </w:pPr>
            <w:r w:rsidRPr="0017696A">
              <w:rPr>
                <w:bCs/>
                <w:sz w:val="22"/>
                <w:szCs w:val="22"/>
              </w:rPr>
              <w:t>01.11.13</w:t>
            </w:r>
            <w:r w:rsidR="00D378D1" w:rsidRPr="0017696A">
              <w:rPr>
                <w:bCs/>
                <w:sz w:val="22"/>
                <w:szCs w:val="22"/>
              </w:rPr>
              <w:t xml:space="preserve"> </w:t>
            </w:r>
            <w:r w:rsidR="0017696A">
              <w:rPr>
                <w:bCs/>
                <w:sz w:val="22"/>
                <w:szCs w:val="22"/>
              </w:rPr>
              <w:t>–</w:t>
            </w:r>
            <w:r w:rsidRPr="0017696A">
              <w:rPr>
                <w:bCs/>
                <w:sz w:val="22"/>
                <w:szCs w:val="22"/>
              </w:rPr>
              <w:t xml:space="preserve"> 2</w:t>
            </w:r>
            <w:r w:rsidR="0017696A">
              <w:rPr>
                <w:bCs/>
                <w:sz w:val="22"/>
                <w:szCs w:val="22"/>
              </w:rPr>
              <w:t xml:space="preserve"> </w:t>
            </w:r>
            <w:r w:rsidRPr="0017696A">
              <w:rPr>
                <w:bCs/>
                <w:sz w:val="22"/>
                <w:szCs w:val="22"/>
              </w:rPr>
              <w:t>689,0</w:t>
            </w:r>
          </w:p>
          <w:p w:rsidR="009D3C73" w:rsidRPr="0017696A" w:rsidRDefault="009D3C73" w:rsidP="00F5095F">
            <w:pPr>
              <w:jc w:val="center"/>
              <w:rPr>
                <w:bCs/>
                <w:sz w:val="22"/>
                <w:szCs w:val="22"/>
              </w:rPr>
            </w:pPr>
            <w:r w:rsidRPr="0017696A">
              <w:rPr>
                <w:bCs/>
                <w:sz w:val="22"/>
                <w:szCs w:val="22"/>
              </w:rPr>
              <w:t>18.11.13</w:t>
            </w:r>
            <w:r w:rsidR="00D378D1" w:rsidRPr="0017696A">
              <w:rPr>
                <w:bCs/>
                <w:sz w:val="22"/>
                <w:szCs w:val="22"/>
              </w:rPr>
              <w:t xml:space="preserve"> -</w:t>
            </w:r>
            <w:r w:rsidRPr="0017696A">
              <w:rPr>
                <w:bCs/>
                <w:sz w:val="22"/>
                <w:szCs w:val="22"/>
              </w:rPr>
              <w:t xml:space="preserve"> 168,0</w:t>
            </w:r>
          </w:p>
          <w:p w:rsidR="009D3C73" w:rsidRPr="0017696A" w:rsidRDefault="009D3C73" w:rsidP="00F5095F">
            <w:pPr>
              <w:jc w:val="center"/>
              <w:rPr>
                <w:bCs/>
                <w:sz w:val="22"/>
                <w:szCs w:val="22"/>
              </w:rPr>
            </w:pPr>
            <w:r w:rsidRPr="0017696A">
              <w:rPr>
                <w:bCs/>
                <w:sz w:val="22"/>
                <w:szCs w:val="22"/>
              </w:rPr>
              <w:t>27.11.13</w:t>
            </w:r>
            <w:r w:rsidR="00D378D1" w:rsidRPr="0017696A">
              <w:rPr>
                <w:bCs/>
                <w:sz w:val="22"/>
                <w:szCs w:val="22"/>
              </w:rPr>
              <w:t xml:space="preserve"> -</w:t>
            </w:r>
            <w:r w:rsidRPr="0017696A">
              <w:rPr>
                <w:bCs/>
                <w:sz w:val="22"/>
                <w:szCs w:val="22"/>
              </w:rPr>
              <w:t xml:space="preserve"> 7,6</w:t>
            </w:r>
          </w:p>
        </w:tc>
        <w:tc>
          <w:tcPr>
            <w:tcW w:w="1418" w:type="dxa"/>
            <w:vAlign w:val="center"/>
          </w:tcPr>
          <w:p w:rsidR="009D3C73" w:rsidRPr="0017696A" w:rsidRDefault="009D3C73" w:rsidP="00F5095F">
            <w:pPr>
              <w:jc w:val="center"/>
              <w:rPr>
                <w:bCs/>
                <w:color w:val="000000"/>
                <w:sz w:val="22"/>
                <w:szCs w:val="22"/>
              </w:rPr>
            </w:pPr>
            <w:r w:rsidRPr="0017696A">
              <w:rPr>
                <w:bCs/>
                <w:color w:val="000000"/>
                <w:sz w:val="22"/>
                <w:szCs w:val="22"/>
              </w:rPr>
              <w:t>3 874,6</w:t>
            </w:r>
          </w:p>
        </w:tc>
        <w:tc>
          <w:tcPr>
            <w:tcW w:w="990" w:type="dxa"/>
            <w:vAlign w:val="center"/>
          </w:tcPr>
          <w:p w:rsidR="009D3C73" w:rsidRPr="0017696A" w:rsidRDefault="005B41D1" w:rsidP="00F5095F">
            <w:pPr>
              <w:jc w:val="center"/>
              <w:rPr>
                <w:bCs/>
                <w:color w:val="000000"/>
                <w:sz w:val="22"/>
                <w:szCs w:val="22"/>
              </w:rPr>
            </w:pPr>
            <w:r w:rsidRPr="0017696A">
              <w:rPr>
                <w:bCs/>
                <w:color w:val="000000"/>
                <w:sz w:val="22"/>
                <w:szCs w:val="22"/>
              </w:rPr>
              <w:t>1 809,4</w:t>
            </w:r>
          </w:p>
        </w:tc>
      </w:tr>
      <w:tr w:rsidR="009D3C73" w:rsidRPr="0017696A" w:rsidTr="00F5095F">
        <w:trPr>
          <w:trHeight w:val="515"/>
        </w:trPr>
        <w:tc>
          <w:tcPr>
            <w:tcW w:w="1703" w:type="dxa"/>
            <w:vAlign w:val="center"/>
          </w:tcPr>
          <w:p w:rsidR="009D3C73" w:rsidRPr="0017696A" w:rsidRDefault="009D3C73" w:rsidP="00F5095F">
            <w:pPr>
              <w:autoSpaceDE w:val="0"/>
              <w:autoSpaceDN w:val="0"/>
              <w:adjustRightInd w:val="0"/>
              <w:ind w:left="112" w:right="-108"/>
              <w:jc w:val="center"/>
              <w:rPr>
                <w:bCs/>
                <w:color w:val="000000"/>
                <w:sz w:val="22"/>
                <w:szCs w:val="22"/>
              </w:rPr>
            </w:pPr>
            <w:r w:rsidRPr="0017696A">
              <w:rPr>
                <w:bCs/>
                <w:color w:val="000000"/>
                <w:sz w:val="22"/>
                <w:szCs w:val="22"/>
              </w:rPr>
              <w:t>декабрь</w:t>
            </w:r>
          </w:p>
        </w:tc>
        <w:tc>
          <w:tcPr>
            <w:tcW w:w="1701" w:type="dxa"/>
            <w:vAlign w:val="center"/>
          </w:tcPr>
          <w:p w:rsidR="009D3C73" w:rsidRPr="0017696A" w:rsidRDefault="009D3C73" w:rsidP="00F5095F">
            <w:pPr>
              <w:jc w:val="center"/>
              <w:rPr>
                <w:bCs/>
                <w:sz w:val="22"/>
                <w:szCs w:val="22"/>
              </w:rPr>
            </w:pPr>
            <w:r w:rsidRPr="0017696A">
              <w:rPr>
                <w:bCs/>
                <w:sz w:val="22"/>
                <w:szCs w:val="22"/>
              </w:rPr>
              <w:t>0,0</w:t>
            </w:r>
          </w:p>
        </w:tc>
        <w:tc>
          <w:tcPr>
            <w:tcW w:w="1418" w:type="dxa"/>
            <w:vAlign w:val="center"/>
          </w:tcPr>
          <w:p w:rsidR="009D3C73" w:rsidRPr="0017696A" w:rsidRDefault="009D3C73" w:rsidP="00F5095F">
            <w:pPr>
              <w:jc w:val="center"/>
              <w:rPr>
                <w:bCs/>
                <w:color w:val="000000"/>
                <w:sz w:val="22"/>
                <w:szCs w:val="22"/>
              </w:rPr>
            </w:pPr>
          </w:p>
        </w:tc>
        <w:tc>
          <w:tcPr>
            <w:tcW w:w="2126" w:type="dxa"/>
            <w:vAlign w:val="center"/>
          </w:tcPr>
          <w:p w:rsidR="009D3C73" w:rsidRPr="0017696A" w:rsidRDefault="00F9357E" w:rsidP="00F5095F">
            <w:pPr>
              <w:jc w:val="center"/>
              <w:rPr>
                <w:bCs/>
                <w:sz w:val="22"/>
                <w:szCs w:val="22"/>
              </w:rPr>
            </w:pPr>
            <w:r w:rsidRPr="0017696A">
              <w:rPr>
                <w:bCs/>
                <w:sz w:val="22"/>
                <w:szCs w:val="22"/>
              </w:rPr>
              <w:t>02.12.13</w:t>
            </w:r>
            <w:r w:rsidR="00D378D1" w:rsidRPr="0017696A">
              <w:rPr>
                <w:bCs/>
                <w:sz w:val="22"/>
                <w:szCs w:val="22"/>
              </w:rPr>
              <w:t xml:space="preserve"> </w:t>
            </w:r>
            <w:r w:rsidR="0017696A">
              <w:rPr>
                <w:bCs/>
                <w:sz w:val="22"/>
                <w:szCs w:val="22"/>
              </w:rPr>
              <w:t>–</w:t>
            </w:r>
            <w:r w:rsidRPr="0017696A">
              <w:rPr>
                <w:bCs/>
                <w:sz w:val="22"/>
                <w:szCs w:val="22"/>
              </w:rPr>
              <w:t xml:space="preserve"> 2</w:t>
            </w:r>
            <w:r w:rsidR="0017696A">
              <w:rPr>
                <w:bCs/>
                <w:sz w:val="22"/>
                <w:szCs w:val="22"/>
              </w:rPr>
              <w:t xml:space="preserve"> </w:t>
            </w:r>
            <w:r w:rsidRPr="0017696A">
              <w:rPr>
                <w:bCs/>
                <w:sz w:val="22"/>
                <w:szCs w:val="22"/>
              </w:rPr>
              <w:t>775,7</w:t>
            </w:r>
          </w:p>
          <w:p w:rsidR="009D3C73" w:rsidRPr="0017696A" w:rsidRDefault="009D3C73" w:rsidP="00F5095F">
            <w:pPr>
              <w:jc w:val="center"/>
              <w:rPr>
                <w:bCs/>
                <w:sz w:val="22"/>
                <w:szCs w:val="22"/>
              </w:rPr>
            </w:pPr>
            <w:r w:rsidRPr="0017696A">
              <w:rPr>
                <w:bCs/>
                <w:sz w:val="22"/>
                <w:szCs w:val="22"/>
              </w:rPr>
              <w:t>06.12.13</w:t>
            </w:r>
            <w:r w:rsidR="00D378D1" w:rsidRPr="0017696A">
              <w:rPr>
                <w:bCs/>
                <w:sz w:val="22"/>
                <w:szCs w:val="22"/>
              </w:rPr>
              <w:t xml:space="preserve"> -</w:t>
            </w:r>
            <w:r w:rsidRPr="0017696A">
              <w:rPr>
                <w:bCs/>
                <w:sz w:val="22"/>
                <w:szCs w:val="22"/>
              </w:rPr>
              <w:t xml:space="preserve"> 47,6</w:t>
            </w:r>
          </w:p>
          <w:p w:rsidR="009D3C73" w:rsidRPr="0017696A" w:rsidRDefault="009D3C73" w:rsidP="00F5095F">
            <w:pPr>
              <w:jc w:val="center"/>
              <w:rPr>
                <w:bCs/>
                <w:sz w:val="22"/>
                <w:szCs w:val="22"/>
              </w:rPr>
            </w:pPr>
            <w:r w:rsidRPr="0017696A">
              <w:rPr>
                <w:bCs/>
                <w:sz w:val="22"/>
                <w:szCs w:val="22"/>
              </w:rPr>
              <w:t>18.12.13</w:t>
            </w:r>
            <w:r w:rsidR="00D378D1" w:rsidRPr="0017696A">
              <w:rPr>
                <w:bCs/>
                <w:sz w:val="22"/>
                <w:szCs w:val="22"/>
              </w:rPr>
              <w:t xml:space="preserve"> -</w:t>
            </w:r>
            <w:r w:rsidRPr="0017696A">
              <w:rPr>
                <w:bCs/>
                <w:sz w:val="22"/>
                <w:szCs w:val="22"/>
              </w:rPr>
              <w:t xml:space="preserve"> 33,0</w:t>
            </w:r>
          </w:p>
          <w:p w:rsidR="009D3C73" w:rsidRPr="0017696A" w:rsidRDefault="009D3C73" w:rsidP="00F5095F">
            <w:pPr>
              <w:jc w:val="center"/>
              <w:rPr>
                <w:bCs/>
                <w:sz w:val="22"/>
                <w:szCs w:val="22"/>
              </w:rPr>
            </w:pPr>
            <w:r w:rsidRPr="0017696A">
              <w:rPr>
                <w:bCs/>
                <w:sz w:val="22"/>
                <w:szCs w:val="22"/>
              </w:rPr>
              <w:t>26.12.13</w:t>
            </w:r>
            <w:r w:rsidR="00D378D1" w:rsidRPr="0017696A">
              <w:rPr>
                <w:bCs/>
                <w:sz w:val="22"/>
                <w:szCs w:val="22"/>
              </w:rPr>
              <w:t xml:space="preserve"> -</w:t>
            </w:r>
            <w:r w:rsidRPr="0017696A">
              <w:rPr>
                <w:bCs/>
                <w:sz w:val="22"/>
                <w:szCs w:val="22"/>
              </w:rPr>
              <w:t xml:space="preserve"> 2,0</w:t>
            </w:r>
          </w:p>
          <w:p w:rsidR="009D3C73" w:rsidRPr="0017696A" w:rsidRDefault="009D3C73" w:rsidP="00F5095F">
            <w:pPr>
              <w:jc w:val="center"/>
              <w:rPr>
                <w:bCs/>
                <w:sz w:val="22"/>
                <w:szCs w:val="22"/>
              </w:rPr>
            </w:pPr>
            <w:r w:rsidRPr="0017696A">
              <w:rPr>
                <w:bCs/>
                <w:sz w:val="22"/>
                <w:szCs w:val="22"/>
              </w:rPr>
              <w:t>30.12.13</w:t>
            </w:r>
            <w:r w:rsidR="00D378D1" w:rsidRPr="0017696A">
              <w:rPr>
                <w:bCs/>
                <w:sz w:val="22"/>
                <w:szCs w:val="22"/>
              </w:rPr>
              <w:t xml:space="preserve"> -</w:t>
            </w:r>
            <w:r w:rsidRPr="0017696A">
              <w:rPr>
                <w:bCs/>
                <w:sz w:val="22"/>
                <w:szCs w:val="22"/>
              </w:rPr>
              <w:t xml:space="preserve"> 41,8</w:t>
            </w:r>
          </w:p>
        </w:tc>
        <w:tc>
          <w:tcPr>
            <w:tcW w:w="1418" w:type="dxa"/>
            <w:vAlign w:val="center"/>
          </w:tcPr>
          <w:p w:rsidR="009D3C73" w:rsidRPr="0017696A" w:rsidRDefault="009D3C73" w:rsidP="00F5095F">
            <w:pPr>
              <w:jc w:val="center"/>
              <w:rPr>
                <w:bCs/>
                <w:color w:val="000000"/>
                <w:sz w:val="22"/>
                <w:szCs w:val="22"/>
              </w:rPr>
            </w:pPr>
            <w:r w:rsidRPr="0017696A">
              <w:rPr>
                <w:bCs/>
                <w:color w:val="000000"/>
                <w:sz w:val="22"/>
                <w:szCs w:val="22"/>
              </w:rPr>
              <w:t>3 891,4</w:t>
            </w:r>
          </w:p>
        </w:tc>
        <w:tc>
          <w:tcPr>
            <w:tcW w:w="990" w:type="dxa"/>
            <w:vAlign w:val="center"/>
          </w:tcPr>
          <w:p w:rsidR="009D3C73" w:rsidRPr="0017696A" w:rsidRDefault="005B41D1" w:rsidP="00F5095F">
            <w:pPr>
              <w:jc w:val="center"/>
              <w:rPr>
                <w:bCs/>
                <w:color w:val="000000"/>
                <w:sz w:val="22"/>
                <w:szCs w:val="22"/>
              </w:rPr>
            </w:pPr>
            <w:r w:rsidRPr="0017696A">
              <w:rPr>
                <w:bCs/>
                <w:color w:val="000000"/>
                <w:sz w:val="22"/>
                <w:szCs w:val="22"/>
              </w:rPr>
              <w:t>818,1</w:t>
            </w:r>
          </w:p>
        </w:tc>
      </w:tr>
      <w:tr w:rsidR="005B41D1" w:rsidRPr="0017696A" w:rsidTr="00F5095F">
        <w:trPr>
          <w:trHeight w:val="510"/>
        </w:trPr>
        <w:tc>
          <w:tcPr>
            <w:tcW w:w="1703" w:type="dxa"/>
            <w:vAlign w:val="center"/>
          </w:tcPr>
          <w:p w:rsidR="005B41D1" w:rsidRPr="0017696A" w:rsidRDefault="005B41D1" w:rsidP="00F5095F">
            <w:pPr>
              <w:autoSpaceDE w:val="0"/>
              <w:autoSpaceDN w:val="0"/>
              <w:adjustRightInd w:val="0"/>
              <w:ind w:left="112"/>
              <w:jc w:val="center"/>
              <w:rPr>
                <w:b/>
                <w:bCs/>
                <w:color w:val="000000"/>
                <w:sz w:val="22"/>
                <w:szCs w:val="22"/>
              </w:rPr>
            </w:pPr>
            <w:r w:rsidRPr="0017696A">
              <w:rPr>
                <w:b/>
                <w:bCs/>
                <w:color w:val="000000"/>
                <w:sz w:val="22"/>
                <w:szCs w:val="22"/>
              </w:rPr>
              <w:t>итого за</w:t>
            </w:r>
          </w:p>
          <w:p w:rsidR="005B41D1" w:rsidRPr="0017696A" w:rsidRDefault="005B41D1" w:rsidP="00F5095F">
            <w:pPr>
              <w:autoSpaceDE w:val="0"/>
              <w:autoSpaceDN w:val="0"/>
              <w:adjustRightInd w:val="0"/>
              <w:ind w:left="112" w:right="-108"/>
              <w:jc w:val="center"/>
              <w:rPr>
                <w:b/>
                <w:bCs/>
                <w:color w:val="000000"/>
                <w:sz w:val="22"/>
                <w:szCs w:val="22"/>
              </w:rPr>
            </w:pPr>
            <w:r w:rsidRPr="0017696A">
              <w:rPr>
                <w:b/>
                <w:bCs/>
                <w:color w:val="000000"/>
                <w:sz w:val="22"/>
                <w:szCs w:val="22"/>
              </w:rPr>
              <w:t>I</w:t>
            </w:r>
            <w:r w:rsidRPr="0017696A">
              <w:rPr>
                <w:b/>
                <w:bCs/>
                <w:color w:val="000000"/>
                <w:sz w:val="22"/>
                <w:szCs w:val="22"/>
                <w:lang w:val="en-US"/>
              </w:rPr>
              <w:t>V</w:t>
            </w:r>
            <w:r w:rsidRPr="0017696A">
              <w:rPr>
                <w:b/>
                <w:bCs/>
                <w:color w:val="000000"/>
                <w:sz w:val="22"/>
                <w:szCs w:val="22"/>
              </w:rPr>
              <w:t xml:space="preserve"> квартал</w:t>
            </w:r>
          </w:p>
        </w:tc>
        <w:tc>
          <w:tcPr>
            <w:tcW w:w="1701" w:type="dxa"/>
            <w:vAlign w:val="center"/>
          </w:tcPr>
          <w:p w:rsidR="005B41D1" w:rsidRPr="0017696A" w:rsidRDefault="005B41D1" w:rsidP="00F5095F">
            <w:pPr>
              <w:jc w:val="center"/>
              <w:rPr>
                <w:b/>
                <w:bCs/>
                <w:sz w:val="22"/>
                <w:szCs w:val="22"/>
              </w:rPr>
            </w:pPr>
            <w:r w:rsidRPr="0017696A">
              <w:rPr>
                <w:b/>
                <w:bCs/>
                <w:sz w:val="22"/>
                <w:szCs w:val="22"/>
              </w:rPr>
              <w:t>5 764,7</w:t>
            </w:r>
          </w:p>
        </w:tc>
        <w:tc>
          <w:tcPr>
            <w:tcW w:w="1418" w:type="dxa"/>
            <w:vAlign w:val="center"/>
          </w:tcPr>
          <w:p w:rsidR="005B41D1" w:rsidRPr="0017696A" w:rsidRDefault="005B41D1" w:rsidP="00F5095F">
            <w:pPr>
              <w:jc w:val="center"/>
              <w:rPr>
                <w:b/>
                <w:bCs/>
                <w:color w:val="FF0000"/>
                <w:sz w:val="22"/>
                <w:szCs w:val="22"/>
              </w:rPr>
            </w:pPr>
          </w:p>
        </w:tc>
        <w:tc>
          <w:tcPr>
            <w:tcW w:w="2126" w:type="dxa"/>
            <w:vAlign w:val="center"/>
          </w:tcPr>
          <w:p w:rsidR="005B41D1" w:rsidRPr="0017696A" w:rsidRDefault="005B41D1" w:rsidP="00F5095F">
            <w:pPr>
              <w:jc w:val="center"/>
              <w:rPr>
                <w:b/>
                <w:bCs/>
                <w:sz w:val="22"/>
                <w:szCs w:val="22"/>
              </w:rPr>
            </w:pPr>
            <w:r w:rsidRPr="0017696A">
              <w:rPr>
                <w:b/>
                <w:bCs/>
                <w:sz w:val="22"/>
                <w:szCs w:val="22"/>
              </w:rPr>
              <w:t>9 050,6</w:t>
            </w:r>
          </w:p>
        </w:tc>
        <w:tc>
          <w:tcPr>
            <w:tcW w:w="1418" w:type="dxa"/>
            <w:vAlign w:val="center"/>
          </w:tcPr>
          <w:p w:rsidR="005B41D1" w:rsidRPr="0017696A" w:rsidRDefault="005B41D1" w:rsidP="00F5095F">
            <w:pPr>
              <w:jc w:val="center"/>
              <w:rPr>
                <w:b/>
                <w:bCs/>
                <w:color w:val="000000"/>
                <w:sz w:val="22"/>
                <w:szCs w:val="22"/>
              </w:rPr>
            </w:pPr>
            <w:r w:rsidRPr="0017696A">
              <w:rPr>
                <w:b/>
                <w:bCs/>
                <w:color w:val="000000"/>
                <w:sz w:val="22"/>
                <w:szCs w:val="22"/>
              </w:rPr>
              <w:t>11 341,3</w:t>
            </w:r>
          </w:p>
        </w:tc>
        <w:tc>
          <w:tcPr>
            <w:tcW w:w="990" w:type="dxa"/>
            <w:vAlign w:val="center"/>
          </w:tcPr>
          <w:p w:rsidR="005B41D1" w:rsidRPr="0017696A" w:rsidRDefault="005B41D1" w:rsidP="00F5095F">
            <w:pPr>
              <w:jc w:val="center"/>
              <w:rPr>
                <w:b/>
                <w:bCs/>
                <w:color w:val="000000"/>
                <w:sz w:val="22"/>
                <w:szCs w:val="22"/>
              </w:rPr>
            </w:pPr>
            <w:r w:rsidRPr="0017696A">
              <w:rPr>
                <w:b/>
                <w:bCs/>
                <w:color w:val="000000"/>
                <w:sz w:val="22"/>
                <w:szCs w:val="22"/>
              </w:rPr>
              <w:t>818,1</w:t>
            </w:r>
          </w:p>
        </w:tc>
      </w:tr>
      <w:tr w:rsidR="005B41D1" w:rsidRPr="0017696A" w:rsidTr="00F5095F">
        <w:trPr>
          <w:trHeight w:val="454"/>
        </w:trPr>
        <w:tc>
          <w:tcPr>
            <w:tcW w:w="1703" w:type="dxa"/>
            <w:vAlign w:val="center"/>
          </w:tcPr>
          <w:p w:rsidR="005B41D1" w:rsidRPr="0017696A" w:rsidRDefault="005B41D1" w:rsidP="00F5095F">
            <w:pPr>
              <w:autoSpaceDE w:val="0"/>
              <w:autoSpaceDN w:val="0"/>
              <w:adjustRightInd w:val="0"/>
              <w:ind w:left="112" w:right="-108"/>
              <w:jc w:val="center"/>
              <w:rPr>
                <w:b/>
                <w:bCs/>
                <w:color w:val="000000"/>
                <w:sz w:val="22"/>
                <w:szCs w:val="22"/>
              </w:rPr>
            </w:pPr>
            <w:r w:rsidRPr="0017696A">
              <w:rPr>
                <w:b/>
                <w:bCs/>
                <w:color w:val="000000"/>
                <w:sz w:val="22"/>
                <w:szCs w:val="22"/>
              </w:rPr>
              <w:t>итого за</w:t>
            </w:r>
          </w:p>
          <w:p w:rsidR="005B41D1" w:rsidRPr="0017696A" w:rsidRDefault="005B41D1" w:rsidP="00F5095F">
            <w:pPr>
              <w:autoSpaceDE w:val="0"/>
              <w:autoSpaceDN w:val="0"/>
              <w:adjustRightInd w:val="0"/>
              <w:ind w:left="112" w:right="-108"/>
              <w:jc w:val="center"/>
              <w:rPr>
                <w:b/>
                <w:bCs/>
                <w:color w:val="000000"/>
                <w:sz w:val="22"/>
                <w:szCs w:val="22"/>
              </w:rPr>
            </w:pPr>
            <w:r w:rsidRPr="0017696A">
              <w:rPr>
                <w:b/>
                <w:bCs/>
                <w:color w:val="000000"/>
                <w:sz w:val="22"/>
                <w:szCs w:val="22"/>
              </w:rPr>
              <w:t>2013 год</w:t>
            </w:r>
          </w:p>
        </w:tc>
        <w:tc>
          <w:tcPr>
            <w:tcW w:w="1701" w:type="dxa"/>
            <w:vAlign w:val="center"/>
          </w:tcPr>
          <w:p w:rsidR="005B41D1" w:rsidRPr="0017696A" w:rsidRDefault="005B41D1" w:rsidP="00F5095F">
            <w:pPr>
              <w:jc w:val="center"/>
              <w:rPr>
                <w:b/>
                <w:bCs/>
                <w:sz w:val="22"/>
                <w:szCs w:val="22"/>
              </w:rPr>
            </w:pPr>
            <w:r w:rsidRPr="0017696A">
              <w:rPr>
                <w:b/>
                <w:bCs/>
                <w:sz w:val="22"/>
                <w:szCs w:val="22"/>
              </w:rPr>
              <w:t>38 841,9</w:t>
            </w:r>
          </w:p>
        </w:tc>
        <w:tc>
          <w:tcPr>
            <w:tcW w:w="1418" w:type="dxa"/>
            <w:vAlign w:val="center"/>
          </w:tcPr>
          <w:p w:rsidR="005B41D1" w:rsidRPr="0017696A" w:rsidRDefault="005B41D1" w:rsidP="00F5095F">
            <w:pPr>
              <w:jc w:val="center"/>
              <w:rPr>
                <w:b/>
                <w:bCs/>
                <w:color w:val="FF0000"/>
                <w:sz w:val="22"/>
                <w:szCs w:val="22"/>
              </w:rPr>
            </w:pPr>
          </w:p>
        </w:tc>
        <w:tc>
          <w:tcPr>
            <w:tcW w:w="2126" w:type="dxa"/>
            <w:vAlign w:val="center"/>
          </w:tcPr>
          <w:p w:rsidR="005B41D1" w:rsidRPr="0017696A" w:rsidRDefault="005B41D1" w:rsidP="00F5095F">
            <w:pPr>
              <w:jc w:val="center"/>
              <w:rPr>
                <w:b/>
                <w:bCs/>
                <w:sz w:val="22"/>
                <w:szCs w:val="22"/>
              </w:rPr>
            </w:pPr>
            <w:r w:rsidRPr="0017696A">
              <w:rPr>
                <w:b/>
                <w:bCs/>
                <w:sz w:val="22"/>
                <w:szCs w:val="22"/>
              </w:rPr>
              <w:t>38 841,9</w:t>
            </w:r>
          </w:p>
        </w:tc>
        <w:tc>
          <w:tcPr>
            <w:tcW w:w="1418" w:type="dxa"/>
            <w:vAlign w:val="center"/>
          </w:tcPr>
          <w:p w:rsidR="005B41D1" w:rsidRPr="0017696A" w:rsidRDefault="005B41D1" w:rsidP="00F5095F">
            <w:pPr>
              <w:jc w:val="center"/>
              <w:rPr>
                <w:b/>
                <w:bCs/>
                <w:color w:val="000000"/>
                <w:sz w:val="22"/>
                <w:szCs w:val="22"/>
              </w:rPr>
            </w:pPr>
            <w:r w:rsidRPr="0017696A">
              <w:rPr>
                <w:b/>
                <w:bCs/>
                <w:color w:val="000000"/>
                <w:sz w:val="22"/>
                <w:szCs w:val="22"/>
              </w:rPr>
              <w:t>38 023,8</w:t>
            </w:r>
          </w:p>
        </w:tc>
        <w:tc>
          <w:tcPr>
            <w:tcW w:w="990" w:type="dxa"/>
            <w:vAlign w:val="center"/>
          </w:tcPr>
          <w:p w:rsidR="005B41D1" w:rsidRPr="0017696A" w:rsidRDefault="005B41D1" w:rsidP="00F5095F">
            <w:pPr>
              <w:jc w:val="center"/>
              <w:rPr>
                <w:b/>
                <w:bCs/>
                <w:color w:val="000000"/>
                <w:sz w:val="22"/>
                <w:szCs w:val="22"/>
              </w:rPr>
            </w:pPr>
            <w:r w:rsidRPr="0017696A">
              <w:rPr>
                <w:b/>
                <w:bCs/>
                <w:color w:val="000000"/>
                <w:sz w:val="22"/>
                <w:szCs w:val="22"/>
              </w:rPr>
              <w:t>818,1</w:t>
            </w:r>
          </w:p>
        </w:tc>
      </w:tr>
      <w:tr w:rsidR="009D3C73" w:rsidRPr="0017696A" w:rsidTr="00F5095F">
        <w:trPr>
          <w:trHeight w:val="454"/>
        </w:trPr>
        <w:tc>
          <w:tcPr>
            <w:tcW w:w="1703" w:type="dxa"/>
            <w:vAlign w:val="center"/>
          </w:tcPr>
          <w:p w:rsidR="009D3C73" w:rsidRPr="0017696A" w:rsidRDefault="009D3C73" w:rsidP="00F5095F">
            <w:pPr>
              <w:autoSpaceDE w:val="0"/>
              <w:autoSpaceDN w:val="0"/>
              <w:adjustRightInd w:val="0"/>
              <w:ind w:left="112" w:right="-108"/>
              <w:jc w:val="center"/>
              <w:rPr>
                <w:bCs/>
                <w:color w:val="000000"/>
                <w:sz w:val="22"/>
                <w:szCs w:val="22"/>
              </w:rPr>
            </w:pPr>
            <w:r w:rsidRPr="0017696A">
              <w:rPr>
                <w:bCs/>
                <w:color w:val="000000"/>
                <w:sz w:val="22"/>
                <w:szCs w:val="22"/>
              </w:rPr>
              <w:t>в том числе материальная помощь</w:t>
            </w:r>
          </w:p>
        </w:tc>
        <w:tc>
          <w:tcPr>
            <w:tcW w:w="1701" w:type="dxa"/>
            <w:vAlign w:val="center"/>
          </w:tcPr>
          <w:p w:rsidR="009D3C73" w:rsidRPr="0017696A" w:rsidRDefault="009D3C73" w:rsidP="00F5095F">
            <w:pPr>
              <w:jc w:val="center"/>
              <w:rPr>
                <w:bCs/>
                <w:sz w:val="22"/>
                <w:szCs w:val="22"/>
              </w:rPr>
            </w:pPr>
            <w:r w:rsidRPr="0017696A">
              <w:rPr>
                <w:bCs/>
                <w:sz w:val="22"/>
                <w:szCs w:val="22"/>
              </w:rPr>
              <w:t>4 187,20</w:t>
            </w:r>
          </w:p>
        </w:tc>
        <w:tc>
          <w:tcPr>
            <w:tcW w:w="1418" w:type="dxa"/>
            <w:vAlign w:val="center"/>
          </w:tcPr>
          <w:p w:rsidR="009D3C73" w:rsidRPr="0017696A" w:rsidRDefault="009D3C73" w:rsidP="00F5095F">
            <w:pPr>
              <w:jc w:val="center"/>
              <w:rPr>
                <w:bCs/>
                <w:color w:val="FF0000"/>
                <w:sz w:val="22"/>
                <w:szCs w:val="22"/>
              </w:rPr>
            </w:pPr>
          </w:p>
        </w:tc>
        <w:tc>
          <w:tcPr>
            <w:tcW w:w="2126" w:type="dxa"/>
            <w:vAlign w:val="center"/>
          </w:tcPr>
          <w:p w:rsidR="009D3C73" w:rsidRPr="0017696A" w:rsidRDefault="009D3C73" w:rsidP="00F5095F">
            <w:pPr>
              <w:jc w:val="center"/>
              <w:rPr>
                <w:bCs/>
                <w:sz w:val="22"/>
                <w:szCs w:val="22"/>
              </w:rPr>
            </w:pPr>
            <w:r w:rsidRPr="0017696A">
              <w:rPr>
                <w:bCs/>
                <w:sz w:val="22"/>
                <w:szCs w:val="22"/>
              </w:rPr>
              <w:t>4 187,2</w:t>
            </w:r>
          </w:p>
        </w:tc>
        <w:tc>
          <w:tcPr>
            <w:tcW w:w="1418" w:type="dxa"/>
            <w:vAlign w:val="center"/>
          </w:tcPr>
          <w:p w:rsidR="009D3C73" w:rsidRPr="0017696A" w:rsidRDefault="009D3C73" w:rsidP="00F5095F">
            <w:pPr>
              <w:jc w:val="center"/>
              <w:rPr>
                <w:bCs/>
                <w:color w:val="000000"/>
                <w:sz w:val="22"/>
                <w:szCs w:val="22"/>
              </w:rPr>
            </w:pPr>
            <w:r w:rsidRPr="0017696A">
              <w:rPr>
                <w:bCs/>
                <w:color w:val="000000"/>
                <w:sz w:val="22"/>
                <w:szCs w:val="22"/>
              </w:rPr>
              <w:t>4 187,2</w:t>
            </w:r>
          </w:p>
        </w:tc>
        <w:tc>
          <w:tcPr>
            <w:tcW w:w="990" w:type="dxa"/>
            <w:vAlign w:val="center"/>
          </w:tcPr>
          <w:p w:rsidR="009D3C73" w:rsidRPr="0017696A" w:rsidRDefault="009D3C73" w:rsidP="00F5095F">
            <w:pPr>
              <w:jc w:val="center"/>
              <w:rPr>
                <w:bCs/>
                <w:color w:val="000000"/>
                <w:sz w:val="22"/>
                <w:szCs w:val="22"/>
              </w:rPr>
            </w:pPr>
            <w:r w:rsidRPr="0017696A">
              <w:rPr>
                <w:bCs/>
                <w:color w:val="000000"/>
                <w:sz w:val="22"/>
                <w:szCs w:val="22"/>
              </w:rPr>
              <w:t>0,0</w:t>
            </w:r>
          </w:p>
        </w:tc>
      </w:tr>
    </w:tbl>
    <w:p w:rsidR="000135F6" w:rsidRPr="0017696A" w:rsidRDefault="000135F6" w:rsidP="000135F6">
      <w:pPr>
        <w:pStyle w:val="af8"/>
        <w:spacing w:before="120" w:after="120" w:line="264" w:lineRule="auto"/>
        <w:ind w:firstLine="709"/>
        <w:jc w:val="both"/>
        <w:rPr>
          <w:rFonts w:ascii="Times New Roman" w:hAnsi="Times New Roman"/>
          <w:sz w:val="26"/>
          <w:szCs w:val="26"/>
        </w:rPr>
      </w:pPr>
      <w:r w:rsidRPr="0017696A">
        <w:rPr>
          <w:rFonts w:ascii="Times New Roman" w:hAnsi="Times New Roman"/>
          <w:sz w:val="26"/>
          <w:szCs w:val="26"/>
        </w:rPr>
        <w:t>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в 2013 году осуществлялось в следующих объемах (тыс. рублей):</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0"/>
        <w:gridCol w:w="1628"/>
        <w:gridCol w:w="1907"/>
        <w:gridCol w:w="2156"/>
        <w:gridCol w:w="1658"/>
      </w:tblGrid>
      <w:tr w:rsidR="000135F6" w:rsidRPr="0017696A" w:rsidTr="009240E7">
        <w:tc>
          <w:tcPr>
            <w:tcW w:w="2220" w:type="dxa"/>
            <w:vAlign w:val="center"/>
          </w:tcPr>
          <w:p w:rsidR="000135F6" w:rsidRPr="0017696A" w:rsidRDefault="000135F6" w:rsidP="009240E7">
            <w:pPr>
              <w:autoSpaceDE w:val="0"/>
              <w:autoSpaceDN w:val="0"/>
              <w:adjustRightInd w:val="0"/>
              <w:jc w:val="center"/>
              <w:rPr>
                <w:color w:val="000000"/>
                <w:sz w:val="22"/>
                <w:szCs w:val="22"/>
              </w:rPr>
            </w:pPr>
            <w:r w:rsidRPr="0017696A">
              <w:rPr>
                <w:color w:val="000000"/>
                <w:sz w:val="22"/>
                <w:szCs w:val="22"/>
              </w:rPr>
              <w:t>Период</w:t>
            </w:r>
          </w:p>
          <w:p w:rsidR="000135F6" w:rsidRPr="0017696A" w:rsidRDefault="000135F6" w:rsidP="009240E7">
            <w:pPr>
              <w:autoSpaceDE w:val="0"/>
              <w:autoSpaceDN w:val="0"/>
              <w:adjustRightInd w:val="0"/>
              <w:jc w:val="center"/>
              <w:rPr>
                <w:color w:val="000000"/>
                <w:sz w:val="22"/>
                <w:szCs w:val="22"/>
              </w:rPr>
            </w:pPr>
            <w:r w:rsidRPr="0017696A">
              <w:rPr>
                <w:color w:val="000000"/>
                <w:sz w:val="22"/>
                <w:szCs w:val="22"/>
              </w:rPr>
              <w:t>(2013 год)</w:t>
            </w:r>
          </w:p>
        </w:tc>
        <w:tc>
          <w:tcPr>
            <w:tcW w:w="1628" w:type="dxa"/>
            <w:vAlign w:val="center"/>
          </w:tcPr>
          <w:p w:rsidR="000135F6" w:rsidRPr="0017696A" w:rsidRDefault="000135F6" w:rsidP="009240E7">
            <w:pPr>
              <w:autoSpaceDE w:val="0"/>
              <w:autoSpaceDN w:val="0"/>
              <w:adjustRightInd w:val="0"/>
              <w:jc w:val="center"/>
              <w:rPr>
                <w:color w:val="000000"/>
                <w:sz w:val="22"/>
                <w:szCs w:val="22"/>
              </w:rPr>
            </w:pPr>
            <w:r w:rsidRPr="0017696A">
              <w:rPr>
                <w:color w:val="000000"/>
                <w:sz w:val="22"/>
                <w:szCs w:val="22"/>
              </w:rPr>
              <w:t>Поступило средств субвенции на возмещение Пенсионному фонду РФ</w:t>
            </w:r>
          </w:p>
        </w:tc>
        <w:tc>
          <w:tcPr>
            <w:tcW w:w="1907" w:type="dxa"/>
            <w:vAlign w:val="center"/>
          </w:tcPr>
          <w:p w:rsidR="000135F6" w:rsidRPr="0017696A" w:rsidRDefault="000135F6" w:rsidP="009240E7">
            <w:pPr>
              <w:autoSpaceDE w:val="0"/>
              <w:autoSpaceDN w:val="0"/>
              <w:adjustRightInd w:val="0"/>
              <w:jc w:val="center"/>
              <w:rPr>
                <w:color w:val="000000"/>
                <w:sz w:val="22"/>
                <w:szCs w:val="22"/>
              </w:rPr>
            </w:pPr>
            <w:r w:rsidRPr="0017696A">
              <w:rPr>
                <w:color w:val="000000"/>
                <w:sz w:val="22"/>
                <w:szCs w:val="22"/>
              </w:rPr>
              <w:t>Номер и дата платежного поручения (</w:t>
            </w:r>
            <w:proofErr w:type="spellStart"/>
            <w:r w:rsidRPr="0017696A">
              <w:rPr>
                <w:color w:val="000000"/>
                <w:sz w:val="22"/>
                <w:szCs w:val="22"/>
              </w:rPr>
              <w:t>Роструд</w:t>
            </w:r>
            <w:proofErr w:type="spellEnd"/>
            <w:r w:rsidRPr="0017696A">
              <w:rPr>
                <w:color w:val="000000"/>
                <w:sz w:val="22"/>
                <w:szCs w:val="22"/>
              </w:rPr>
              <w:t>)</w:t>
            </w:r>
          </w:p>
        </w:tc>
        <w:tc>
          <w:tcPr>
            <w:tcW w:w="2156" w:type="dxa"/>
            <w:vAlign w:val="center"/>
          </w:tcPr>
          <w:p w:rsidR="000135F6" w:rsidRPr="0017696A" w:rsidRDefault="000135F6" w:rsidP="009240E7">
            <w:pPr>
              <w:autoSpaceDE w:val="0"/>
              <w:autoSpaceDN w:val="0"/>
              <w:adjustRightInd w:val="0"/>
              <w:jc w:val="center"/>
              <w:rPr>
                <w:color w:val="000000"/>
                <w:sz w:val="22"/>
                <w:szCs w:val="22"/>
              </w:rPr>
            </w:pPr>
            <w:r w:rsidRPr="0017696A">
              <w:rPr>
                <w:color w:val="000000"/>
                <w:sz w:val="22"/>
                <w:szCs w:val="22"/>
              </w:rPr>
              <w:t>Возмещено Пенсионному фонду РФ</w:t>
            </w:r>
          </w:p>
        </w:tc>
        <w:tc>
          <w:tcPr>
            <w:tcW w:w="1658" w:type="dxa"/>
            <w:vAlign w:val="center"/>
          </w:tcPr>
          <w:p w:rsidR="000135F6" w:rsidRPr="0017696A" w:rsidRDefault="000135F6" w:rsidP="009240E7">
            <w:pPr>
              <w:autoSpaceDE w:val="0"/>
              <w:autoSpaceDN w:val="0"/>
              <w:adjustRightInd w:val="0"/>
              <w:jc w:val="center"/>
              <w:rPr>
                <w:color w:val="000000"/>
                <w:sz w:val="22"/>
                <w:szCs w:val="22"/>
              </w:rPr>
            </w:pPr>
            <w:r w:rsidRPr="0017696A">
              <w:rPr>
                <w:color w:val="000000"/>
                <w:sz w:val="22"/>
                <w:szCs w:val="22"/>
              </w:rPr>
              <w:t>Остаток средств</w:t>
            </w:r>
          </w:p>
          <w:p w:rsidR="000135F6" w:rsidRPr="0017696A" w:rsidRDefault="000135F6" w:rsidP="009240E7">
            <w:pPr>
              <w:autoSpaceDE w:val="0"/>
              <w:autoSpaceDN w:val="0"/>
              <w:adjustRightInd w:val="0"/>
              <w:jc w:val="center"/>
              <w:rPr>
                <w:color w:val="000000"/>
                <w:sz w:val="22"/>
                <w:szCs w:val="22"/>
              </w:rPr>
            </w:pPr>
          </w:p>
        </w:tc>
      </w:tr>
      <w:tr w:rsidR="000135F6" w:rsidRPr="0017696A" w:rsidTr="009240E7">
        <w:tc>
          <w:tcPr>
            <w:tcW w:w="2220" w:type="dxa"/>
            <w:vAlign w:val="center"/>
          </w:tcPr>
          <w:p w:rsidR="000135F6" w:rsidRPr="0017696A" w:rsidRDefault="000135F6" w:rsidP="009240E7">
            <w:pPr>
              <w:autoSpaceDE w:val="0"/>
              <w:autoSpaceDN w:val="0"/>
              <w:adjustRightInd w:val="0"/>
              <w:rPr>
                <w:color w:val="000000"/>
                <w:sz w:val="22"/>
                <w:szCs w:val="22"/>
              </w:rPr>
            </w:pPr>
            <w:r w:rsidRPr="0017696A">
              <w:rPr>
                <w:color w:val="000000"/>
                <w:sz w:val="22"/>
                <w:szCs w:val="22"/>
              </w:rPr>
              <w:t>январь</w:t>
            </w:r>
          </w:p>
        </w:tc>
        <w:tc>
          <w:tcPr>
            <w:tcW w:w="1628" w:type="dxa"/>
            <w:vAlign w:val="center"/>
          </w:tcPr>
          <w:p w:rsidR="00F5095F" w:rsidRPr="0017696A" w:rsidRDefault="008646CE" w:rsidP="0017696A">
            <w:pPr>
              <w:jc w:val="center"/>
              <w:rPr>
                <w:color w:val="000000"/>
                <w:sz w:val="22"/>
                <w:szCs w:val="22"/>
              </w:rPr>
            </w:pPr>
            <w:r w:rsidRPr="0017696A">
              <w:rPr>
                <w:color w:val="000000"/>
                <w:sz w:val="22"/>
                <w:szCs w:val="22"/>
              </w:rPr>
              <w:t>24 444,5</w:t>
            </w:r>
          </w:p>
        </w:tc>
        <w:tc>
          <w:tcPr>
            <w:tcW w:w="1907" w:type="dxa"/>
            <w:vAlign w:val="center"/>
          </w:tcPr>
          <w:p w:rsidR="000135F6" w:rsidRPr="0017696A" w:rsidRDefault="006216C1" w:rsidP="009240E7">
            <w:pPr>
              <w:jc w:val="center"/>
              <w:rPr>
                <w:color w:val="000000"/>
                <w:sz w:val="22"/>
                <w:szCs w:val="22"/>
              </w:rPr>
            </w:pPr>
            <w:r w:rsidRPr="0017696A">
              <w:rPr>
                <w:color w:val="000000"/>
                <w:sz w:val="22"/>
                <w:szCs w:val="22"/>
              </w:rPr>
              <w:t>№ 730 от 10.01.13</w:t>
            </w:r>
          </w:p>
        </w:tc>
        <w:tc>
          <w:tcPr>
            <w:tcW w:w="2156" w:type="dxa"/>
            <w:vAlign w:val="center"/>
          </w:tcPr>
          <w:p w:rsidR="000135F6" w:rsidRPr="0017696A" w:rsidRDefault="006216C1" w:rsidP="009240E7">
            <w:pPr>
              <w:jc w:val="center"/>
              <w:rPr>
                <w:color w:val="000000"/>
                <w:sz w:val="22"/>
                <w:szCs w:val="22"/>
              </w:rPr>
            </w:pPr>
            <w:r w:rsidRPr="0017696A">
              <w:rPr>
                <w:color w:val="000000"/>
                <w:sz w:val="22"/>
                <w:szCs w:val="22"/>
              </w:rPr>
              <w:t>3,3</w:t>
            </w:r>
          </w:p>
        </w:tc>
        <w:tc>
          <w:tcPr>
            <w:tcW w:w="1658" w:type="dxa"/>
            <w:vAlign w:val="center"/>
          </w:tcPr>
          <w:p w:rsidR="000135F6" w:rsidRPr="0017696A" w:rsidRDefault="005133F7" w:rsidP="009240E7">
            <w:pPr>
              <w:jc w:val="center"/>
              <w:rPr>
                <w:sz w:val="22"/>
                <w:szCs w:val="22"/>
              </w:rPr>
            </w:pPr>
            <w:r w:rsidRPr="0017696A">
              <w:rPr>
                <w:sz w:val="22"/>
                <w:szCs w:val="22"/>
              </w:rPr>
              <w:t>24 441,2</w:t>
            </w:r>
          </w:p>
        </w:tc>
      </w:tr>
      <w:tr w:rsidR="0003357C" w:rsidRPr="0017696A" w:rsidTr="003B45D4">
        <w:trPr>
          <w:trHeight w:val="454"/>
        </w:trPr>
        <w:tc>
          <w:tcPr>
            <w:tcW w:w="2220" w:type="dxa"/>
            <w:vAlign w:val="center"/>
          </w:tcPr>
          <w:p w:rsidR="0003357C" w:rsidRPr="0017696A" w:rsidRDefault="0003357C" w:rsidP="009240E7">
            <w:pPr>
              <w:autoSpaceDE w:val="0"/>
              <w:autoSpaceDN w:val="0"/>
              <w:adjustRightInd w:val="0"/>
              <w:rPr>
                <w:color w:val="000000"/>
                <w:sz w:val="22"/>
                <w:szCs w:val="22"/>
              </w:rPr>
            </w:pPr>
            <w:r w:rsidRPr="0017696A">
              <w:rPr>
                <w:color w:val="000000"/>
                <w:sz w:val="22"/>
                <w:szCs w:val="22"/>
              </w:rPr>
              <w:t>февраль</w:t>
            </w:r>
          </w:p>
        </w:tc>
        <w:tc>
          <w:tcPr>
            <w:tcW w:w="1628" w:type="dxa"/>
            <w:vAlign w:val="center"/>
          </w:tcPr>
          <w:p w:rsidR="0003357C" w:rsidRPr="0017696A" w:rsidRDefault="0003357C" w:rsidP="009240E7">
            <w:pPr>
              <w:jc w:val="center"/>
              <w:rPr>
                <w:color w:val="000000"/>
                <w:sz w:val="22"/>
                <w:szCs w:val="22"/>
              </w:rPr>
            </w:pPr>
            <w:r w:rsidRPr="0017696A">
              <w:rPr>
                <w:color w:val="000000"/>
                <w:sz w:val="22"/>
                <w:szCs w:val="22"/>
              </w:rPr>
              <w:t>0,0</w:t>
            </w:r>
          </w:p>
        </w:tc>
        <w:tc>
          <w:tcPr>
            <w:tcW w:w="1907" w:type="dxa"/>
            <w:vAlign w:val="center"/>
          </w:tcPr>
          <w:p w:rsidR="0003357C" w:rsidRPr="0017696A" w:rsidRDefault="0003357C" w:rsidP="009240E7">
            <w:pPr>
              <w:jc w:val="center"/>
              <w:rPr>
                <w:sz w:val="22"/>
                <w:szCs w:val="22"/>
              </w:rPr>
            </w:pPr>
          </w:p>
        </w:tc>
        <w:tc>
          <w:tcPr>
            <w:tcW w:w="2156" w:type="dxa"/>
            <w:vAlign w:val="center"/>
          </w:tcPr>
          <w:p w:rsidR="0003357C" w:rsidRPr="0017696A" w:rsidRDefault="0003357C" w:rsidP="009240E7">
            <w:pPr>
              <w:jc w:val="center"/>
              <w:rPr>
                <w:color w:val="000000"/>
                <w:sz w:val="22"/>
                <w:szCs w:val="22"/>
              </w:rPr>
            </w:pPr>
            <w:r w:rsidRPr="0017696A">
              <w:rPr>
                <w:color w:val="000000"/>
                <w:sz w:val="22"/>
                <w:szCs w:val="22"/>
              </w:rPr>
              <w:t>4 414,2</w:t>
            </w:r>
          </w:p>
        </w:tc>
        <w:tc>
          <w:tcPr>
            <w:tcW w:w="1658" w:type="dxa"/>
            <w:vAlign w:val="bottom"/>
          </w:tcPr>
          <w:p w:rsidR="0003357C" w:rsidRPr="0017696A" w:rsidRDefault="0003357C" w:rsidP="0003357C">
            <w:pPr>
              <w:jc w:val="center"/>
              <w:rPr>
                <w:sz w:val="22"/>
                <w:szCs w:val="22"/>
              </w:rPr>
            </w:pPr>
            <w:r w:rsidRPr="0017696A">
              <w:rPr>
                <w:sz w:val="22"/>
                <w:szCs w:val="22"/>
              </w:rPr>
              <w:t>20 027,0</w:t>
            </w:r>
          </w:p>
        </w:tc>
      </w:tr>
      <w:tr w:rsidR="0003357C" w:rsidRPr="0017696A" w:rsidTr="003B45D4">
        <w:trPr>
          <w:trHeight w:val="435"/>
        </w:trPr>
        <w:tc>
          <w:tcPr>
            <w:tcW w:w="2220" w:type="dxa"/>
            <w:vAlign w:val="center"/>
          </w:tcPr>
          <w:p w:rsidR="0003357C" w:rsidRPr="0017696A" w:rsidRDefault="0003357C" w:rsidP="009240E7">
            <w:pPr>
              <w:autoSpaceDE w:val="0"/>
              <w:autoSpaceDN w:val="0"/>
              <w:adjustRightInd w:val="0"/>
              <w:rPr>
                <w:color w:val="000000"/>
                <w:sz w:val="22"/>
                <w:szCs w:val="22"/>
              </w:rPr>
            </w:pPr>
            <w:r w:rsidRPr="0017696A">
              <w:rPr>
                <w:color w:val="000000"/>
                <w:sz w:val="22"/>
                <w:szCs w:val="22"/>
              </w:rPr>
              <w:t>март</w:t>
            </w:r>
          </w:p>
        </w:tc>
        <w:tc>
          <w:tcPr>
            <w:tcW w:w="1628" w:type="dxa"/>
            <w:vAlign w:val="center"/>
          </w:tcPr>
          <w:p w:rsidR="0003357C" w:rsidRPr="0017696A" w:rsidRDefault="0003357C" w:rsidP="00BE5453">
            <w:pPr>
              <w:jc w:val="center"/>
              <w:rPr>
                <w:color w:val="000000"/>
                <w:sz w:val="22"/>
                <w:szCs w:val="22"/>
              </w:rPr>
            </w:pPr>
            <w:r w:rsidRPr="0017696A">
              <w:rPr>
                <w:color w:val="000000"/>
                <w:sz w:val="22"/>
                <w:szCs w:val="22"/>
              </w:rPr>
              <w:t>0,0</w:t>
            </w:r>
          </w:p>
        </w:tc>
        <w:tc>
          <w:tcPr>
            <w:tcW w:w="1907" w:type="dxa"/>
            <w:vAlign w:val="center"/>
          </w:tcPr>
          <w:p w:rsidR="0003357C" w:rsidRPr="0017696A" w:rsidRDefault="0003357C" w:rsidP="009240E7">
            <w:pPr>
              <w:jc w:val="center"/>
              <w:rPr>
                <w:color w:val="000000"/>
                <w:sz w:val="22"/>
                <w:szCs w:val="22"/>
              </w:rPr>
            </w:pPr>
          </w:p>
        </w:tc>
        <w:tc>
          <w:tcPr>
            <w:tcW w:w="2156" w:type="dxa"/>
            <w:vAlign w:val="center"/>
          </w:tcPr>
          <w:p w:rsidR="0003357C" w:rsidRPr="0017696A" w:rsidRDefault="0003357C" w:rsidP="009240E7">
            <w:pPr>
              <w:jc w:val="center"/>
              <w:rPr>
                <w:color w:val="000000"/>
                <w:sz w:val="22"/>
                <w:szCs w:val="22"/>
              </w:rPr>
            </w:pPr>
            <w:r w:rsidRPr="0017696A">
              <w:rPr>
                <w:color w:val="000000"/>
                <w:sz w:val="22"/>
                <w:szCs w:val="22"/>
              </w:rPr>
              <w:t>5 357,4</w:t>
            </w:r>
          </w:p>
        </w:tc>
        <w:tc>
          <w:tcPr>
            <w:tcW w:w="1658" w:type="dxa"/>
            <w:vAlign w:val="bottom"/>
          </w:tcPr>
          <w:p w:rsidR="0003357C" w:rsidRPr="0017696A" w:rsidRDefault="0003357C" w:rsidP="0003357C">
            <w:pPr>
              <w:jc w:val="center"/>
              <w:rPr>
                <w:sz w:val="22"/>
                <w:szCs w:val="22"/>
              </w:rPr>
            </w:pPr>
            <w:r w:rsidRPr="0017696A">
              <w:rPr>
                <w:sz w:val="22"/>
                <w:szCs w:val="22"/>
              </w:rPr>
              <w:t>14 669,6</w:t>
            </w:r>
          </w:p>
        </w:tc>
      </w:tr>
      <w:tr w:rsidR="000135F6" w:rsidRPr="0017696A" w:rsidTr="009240E7">
        <w:trPr>
          <w:trHeight w:val="510"/>
        </w:trPr>
        <w:tc>
          <w:tcPr>
            <w:tcW w:w="2220" w:type="dxa"/>
            <w:vAlign w:val="center"/>
          </w:tcPr>
          <w:p w:rsidR="000135F6" w:rsidRPr="0017696A" w:rsidRDefault="000135F6" w:rsidP="009240E7">
            <w:pPr>
              <w:autoSpaceDE w:val="0"/>
              <w:autoSpaceDN w:val="0"/>
              <w:adjustRightInd w:val="0"/>
              <w:rPr>
                <w:b/>
                <w:bCs/>
                <w:color w:val="000000"/>
                <w:sz w:val="22"/>
                <w:szCs w:val="22"/>
              </w:rPr>
            </w:pPr>
            <w:r w:rsidRPr="0017696A">
              <w:rPr>
                <w:b/>
                <w:bCs/>
                <w:color w:val="000000"/>
                <w:sz w:val="22"/>
                <w:szCs w:val="22"/>
              </w:rPr>
              <w:t>итого за I квартал</w:t>
            </w:r>
          </w:p>
        </w:tc>
        <w:tc>
          <w:tcPr>
            <w:tcW w:w="1628" w:type="dxa"/>
            <w:vAlign w:val="center"/>
          </w:tcPr>
          <w:p w:rsidR="000135F6" w:rsidRPr="0017696A" w:rsidRDefault="004504BD" w:rsidP="009240E7">
            <w:pPr>
              <w:jc w:val="center"/>
              <w:rPr>
                <w:b/>
                <w:bCs/>
                <w:color w:val="000000"/>
                <w:sz w:val="22"/>
                <w:szCs w:val="22"/>
              </w:rPr>
            </w:pPr>
            <w:r w:rsidRPr="0017696A">
              <w:rPr>
                <w:b/>
                <w:bCs/>
                <w:color w:val="000000"/>
                <w:sz w:val="22"/>
                <w:szCs w:val="22"/>
              </w:rPr>
              <w:t>24 444,48</w:t>
            </w:r>
          </w:p>
        </w:tc>
        <w:tc>
          <w:tcPr>
            <w:tcW w:w="1907" w:type="dxa"/>
            <w:vAlign w:val="center"/>
          </w:tcPr>
          <w:p w:rsidR="000135F6" w:rsidRPr="0017696A" w:rsidRDefault="000135F6" w:rsidP="009240E7">
            <w:pPr>
              <w:jc w:val="center"/>
              <w:rPr>
                <w:b/>
                <w:bCs/>
                <w:color w:val="000000"/>
                <w:sz w:val="22"/>
                <w:szCs w:val="22"/>
              </w:rPr>
            </w:pPr>
          </w:p>
        </w:tc>
        <w:tc>
          <w:tcPr>
            <w:tcW w:w="2156" w:type="dxa"/>
            <w:vAlign w:val="center"/>
          </w:tcPr>
          <w:p w:rsidR="000135F6" w:rsidRPr="0017696A" w:rsidRDefault="001B6740" w:rsidP="009240E7">
            <w:pPr>
              <w:jc w:val="center"/>
              <w:rPr>
                <w:b/>
                <w:bCs/>
                <w:color w:val="000000"/>
                <w:sz w:val="22"/>
                <w:szCs w:val="22"/>
              </w:rPr>
            </w:pPr>
            <w:r w:rsidRPr="0017696A">
              <w:rPr>
                <w:b/>
                <w:bCs/>
                <w:color w:val="000000"/>
                <w:sz w:val="22"/>
                <w:szCs w:val="22"/>
              </w:rPr>
              <w:t>9 774,9</w:t>
            </w:r>
          </w:p>
        </w:tc>
        <w:tc>
          <w:tcPr>
            <w:tcW w:w="1658" w:type="dxa"/>
            <w:vAlign w:val="center"/>
          </w:tcPr>
          <w:p w:rsidR="000135F6" w:rsidRPr="0017696A" w:rsidRDefault="001B6740" w:rsidP="009240E7">
            <w:pPr>
              <w:jc w:val="center"/>
              <w:rPr>
                <w:b/>
                <w:bCs/>
                <w:sz w:val="22"/>
                <w:szCs w:val="22"/>
              </w:rPr>
            </w:pPr>
            <w:r w:rsidRPr="0017696A">
              <w:rPr>
                <w:b/>
                <w:bCs/>
                <w:sz w:val="22"/>
                <w:szCs w:val="22"/>
              </w:rPr>
              <w:t>14 669,6</w:t>
            </w:r>
          </w:p>
        </w:tc>
      </w:tr>
      <w:tr w:rsidR="000135F6" w:rsidRPr="0017696A" w:rsidTr="009240E7">
        <w:trPr>
          <w:trHeight w:val="454"/>
        </w:trPr>
        <w:tc>
          <w:tcPr>
            <w:tcW w:w="2220" w:type="dxa"/>
            <w:vAlign w:val="center"/>
          </w:tcPr>
          <w:p w:rsidR="000135F6" w:rsidRPr="0017696A" w:rsidRDefault="000135F6" w:rsidP="009240E7">
            <w:pPr>
              <w:autoSpaceDE w:val="0"/>
              <w:autoSpaceDN w:val="0"/>
              <w:adjustRightInd w:val="0"/>
              <w:rPr>
                <w:color w:val="000000"/>
                <w:sz w:val="22"/>
                <w:szCs w:val="22"/>
              </w:rPr>
            </w:pPr>
            <w:r w:rsidRPr="0017696A">
              <w:rPr>
                <w:color w:val="000000"/>
                <w:sz w:val="22"/>
                <w:szCs w:val="22"/>
              </w:rPr>
              <w:t>апрель</w:t>
            </w:r>
          </w:p>
        </w:tc>
        <w:tc>
          <w:tcPr>
            <w:tcW w:w="1628" w:type="dxa"/>
            <w:vAlign w:val="center"/>
          </w:tcPr>
          <w:p w:rsidR="000135F6" w:rsidRPr="0017696A" w:rsidRDefault="004504BD" w:rsidP="009240E7">
            <w:pPr>
              <w:jc w:val="center"/>
              <w:rPr>
                <w:color w:val="000000"/>
                <w:sz w:val="22"/>
                <w:szCs w:val="22"/>
              </w:rPr>
            </w:pPr>
            <w:r w:rsidRPr="0017696A">
              <w:rPr>
                <w:color w:val="000000"/>
                <w:sz w:val="22"/>
                <w:szCs w:val="22"/>
              </w:rPr>
              <w:t>0,0</w:t>
            </w:r>
          </w:p>
        </w:tc>
        <w:tc>
          <w:tcPr>
            <w:tcW w:w="1907" w:type="dxa"/>
            <w:vAlign w:val="center"/>
          </w:tcPr>
          <w:p w:rsidR="00B24738" w:rsidRPr="0017696A" w:rsidRDefault="00B24738" w:rsidP="009240E7">
            <w:pPr>
              <w:jc w:val="center"/>
              <w:rPr>
                <w:color w:val="000000"/>
                <w:sz w:val="22"/>
                <w:szCs w:val="22"/>
              </w:rPr>
            </w:pPr>
          </w:p>
        </w:tc>
        <w:tc>
          <w:tcPr>
            <w:tcW w:w="2156" w:type="dxa"/>
            <w:vAlign w:val="center"/>
          </w:tcPr>
          <w:p w:rsidR="000135F6" w:rsidRPr="0017696A" w:rsidRDefault="001B6740" w:rsidP="009240E7">
            <w:pPr>
              <w:jc w:val="center"/>
              <w:rPr>
                <w:color w:val="000000"/>
                <w:sz w:val="22"/>
                <w:szCs w:val="22"/>
              </w:rPr>
            </w:pPr>
            <w:r w:rsidRPr="0017696A">
              <w:rPr>
                <w:color w:val="000000"/>
                <w:sz w:val="22"/>
                <w:szCs w:val="22"/>
              </w:rPr>
              <w:t>4 800,3</w:t>
            </w:r>
          </w:p>
        </w:tc>
        <w:tc>
          <w:tcPr>
            <w:tcW w:w="1658" w:type="dxa"/>
            <w:vAlign w:val="center"/>
          </w:tcPr>
          <w:p w:rsidR="000135F6" w:rsidRPr="0017696A" w:rsidRDefault="001B6740" w:rsidP="009240E7">
            <w:pPr>
              <w:jc w:val="center"/>
              <w:rPr>
                <w:sz w:val="22"/>
                <w:szCs w:val="22"/>
              </w:rPr>
            </w:pPr>
            <w:r w:rsidRPr="0017696A">
              <w:rPr>
                <w:sz w:val="22"/>
                <w:szCs w:val="22"/>
              </w:rPr>
              <w:t>9 869,</w:t>
            </w:r>
            <w:r w:rsidR="003C0A6A" w:rsidRPr="0017696A">
              <w:rPr>
                <w:sz w:val="22"/>
                <w:szCs w:val="22"/>
              </w:rPr>
              <w:t>3</w:t>
            </w:r>
          </w:p>
        </w:tc>
      </w:tr>
      <w:tr w:rsidR="0014269C" w:rsidRPr="0017696A" w:rsidTr="003B45D4">
        <w:trPr>
          <w:trHeight w:val="397"/>
        </w:trPr>
        <w:tc>
          <w:tcPr>
            <w:tcW w:w="2220" w:type="dxa"/>
            <w:vAlign w:val="center"/>
          </w:tcPr>
          <w:p w:rsidR="0014269C" w:rsidRPr="0017696A" w:rsidRDefault="0014269C" w:rsidP="009240E7">
            <w:pPr>
              <w:autoSpaceDE w:val="0"/>
              <w:autoSpaceDN w:val="0"/>
              <w:adjustRightInd w:val="0"/>
              <w:rPr>
                <w:color w:val="000000"/>
                <w:sz w:val="22"/>
                <w:szCs w:val="22"/>
              </w:rPr>
            </w:pPr>
            <w:r w:rsidRPr="0017696A">
              <w:rPr>
                <w:color w:val="000000"/>
                <w:sz w:val="22"/>
                <w:szCs w:val="22"/>
              </w:rPr>
              <w:t>май</w:t>
            </w:r>
          </w:p>
        </w:tc>
        <w:tc>
          <w:tcPr>
            <w:tcW w:w="1628" w:type="dxa"/>
            <w:vAlign w:val="center"/>
          </w:tcPr>
          <w:p w:rsidR="0014269C" w:rsidRPr="0017696A" w:rsidRDefault="0014269C" w:rsidP="00B24738">
            <w:pPr>
              <w:jc w:val="center"/>
              <w:rPr>
                <w:color w:val="000000"/>
                <w:sz w:val="22"/>
                <w:szCs w:val="22"/>
              </w:rPr>
            </w:pPr>
            <w:r w:rsidRPr="0017696A">
              <w:rPr>
                <w:color w:val="000000"/>
                <w:sz w:val="22"/>
                <w:szCs w:val="22"/>
              </w:rPr>
              <w:t>3 000,0</w:t>
            </w:r>
          </w:p>
        </w:tc>
        <w:tc>
          <w:tcPr>
            <w:tcW w:w="1907" w:type="dxa"/>
            <w:vAlign w:val="center"/>
          </w:tcPr>
          <w:p w:rsidR="0014269C" w:rsidRPr="0017696A" w:rsidRDefault="0014269C" w:rsidP="006216C1">
            <w:pPr>
              <w:jc w:val="center"/>
              <w:rPr>
                <w:color w:val="000000"/>
                <w:sz w:val="22"/>
                <w:szCs w:val="22"/>
              </w:rPr>
            </w:pPr>
            <w:r w:rsidRPr="0017696A">
              <w:rPr>
                <w:color w:val="000000"/>
                <w:sz w:val="22"/>
                <w:szCs w:val="22"/>
              </w:rPr>
              <w:t>№</w:t>
            </w:r>
            <w:r w:rsidR="0017696A" w:rsidRPr="0017696A">
              <w:rPr>
                <w:color w:val="000000"/>
                <w:sz w:val="22"/>
                <w:szCs w:val="22"/>
              </w:rPr>
              <w:t xml:space="preserve"> </w:t>
            </w:r>
            <w:r w:rsidRPr="0017696A">
              <w:rPr>
                <w:color w:val="000000"/>
                <w:sz w:val="22"/>
                <w:szCs w:val="22"/>
              </w:rPr>
              <w:t>589 от 21.05.13</w:t>
            </w:r>
          </w:p>
        </w:tc>
        <w:tc>
          <w:tcPr>
            <w:tcW w:w="2156" w:type="dxa"/>
            <w:vAlign w:val="center"/>
          </w:tcPr>
          <w:p w:rsidR="0014269C" w:rsidRPr="0017696A" w:rsidRDefault="0014269C" w:rsidP="009240E7">
            <w:pPr>
              <w:jc w:val="center"/>
              <w:rPr>
                <w:color w:val="000000"/>
                <w:sz w:val="22"/>
                <w:szCs w:val="22"/>
              </w:rPr>
            </w:pPr>
            <w:r w:rsidRPr="0017696A">
              <w:rPr>
                <w:color w:val="000000"/>
                <w:sz w:val="22"/>
                <w:szCs w:val="22"/>
              </w:rPr>
              <w:t>5 304,2</w:t>
            </w:r>
          </w:p>
        </w:tc>
        <w:tc>
          <w:tcPr>
            <w:tcW w:w="1658" w:type="dxa"/>
            <w:vAlign w:val="bottom"/>
          </w:tcPr>
          <w:p w:rsidR="0014269C" w:rsidRPr="0017696A" w:rsidRDefault="0014269C" w:rsidP="0014269C">
            <w:pPr>
              <w:jc w:val="center"/>
              <w:rPr>
                <w:sz w:val="22"/>
                <w:szCs w:val="22"/>
              </w:rPr>
            </w:pPr>
            <w:r w:rsidRPr="0017696A">
              <w:rPr>
                <w:sz w:val="22"/>
                <w:szCs w:val="22"/>
              </w:rPr>
              <w:t>7 565,1</w:t>
            </w:r>
          </w:p>
        </w:tc>
      </w:tr>
      <w:tr w:rsidR="0014269C" w:rsidRPr="0017696A" w:rsidTr="003B45D4">
        <w:tc>
          <w:tcPr>
            <w:tcW w:w="2220" w:type="dxa"/>
            <w:vAlign w:val="center"/>
          </w:tcPr>
          <w:p w:rsidR="0014269C" w:rsidRPr="0017696A" w:rsidRDefault="0014269C" w:rsidP="009240E7">
            <w:pPr>
              <w:autoSpaceDE w:val="0"/>
              <w:autoSpaceDN w:val="0"/>
              <w:adjustRightInd w:val="0"/>
              <w:rPr>
                <w:color w:val="000000"/>
                <w:sz w:val="22"/>
                <w:szCs w:val="22"/>
              </w:rPr>
            </w:pPr>
            <w:r w:rsidRPr="0017696A">
              <w:rPr>
                <w:color w:val="000000"/>
                <w:sz w:val="22"/>
                <w:szCs w:val="22"/>
              </w:rPr>
              <w:t>июнь</w:t>
            </w:r>
          </w:p>
        </w:tc>
        <w:tc>
          <w:tcPr>
            <w:tcW w:w="1628" w:type="dxa"/>
            <w:vAlign w:val="center"/>
          </w:tcPr>
          <w:p w:rsidR="0014269C" w:rsidRPr="0017696A" w:rsidRDefault="0014269C" w:rsidP="003B45D4">
            <w:pPr>
              <w:jc w:val="center"/>
              <w:rPr>
                <w:color w:val="000000"/>
                <w:sz w:val="22"/>
                <w:szCs w:val="22"/>
              </w:rPr>
            </w:pPr>
            <w:r w:rsidRPr="0017696A">
              <w:rPr>
                <w:color w:val="000000"/>
                <w:sz w:val="22"/>
                <w:szCs w:val="22"/>
              </w:rPr>
              <w:t>3 000,0</w:t>
            </w:r>
          </w:p>
        </w:tc>
        <w:tc>
          <w:tcPr>
            <w:tcW w:w="1907" w:type="dxa"/>
            <w:vAlign w:val="center"/>
          </w:tcPr>
          <w:p w:rsidR="0014269C" w:rsidRPr="0017696A" w:rsidRDefault="0014269C" w:rsidP="003B45D4">
            <w:pPr>
              <w:jc w:val="center"/>
              <w:rPr>
                <w:color w:val="000000"/>
                <w:sz w:val="22"/>
                <w:szCs w:val="22"/>
              </w:rPr>
            </w:pPr>
            <w:r w:rsidRPr="0017696A">
              <w:rPr>
                <w:color w:val="000000"/>
                <w:sz w:val="22"/>
                <w:szCs w:val="22"/>
              </w:rPr>
              <w:t>№ 601 от 24.06.13</w:t>
            </w:r>
          </w:p>
        </w:tc>
        <w:tc>
          <w:tcPr>
            <w:tcW w:w="2156" w:type="dxa"/>
            <w:vAlign w:val="center"/>
          </w:tcPr>
          <w:p w:rsidR="0014269C" w:rsidRPr="0017696A" w:rsidRDefault="0014269C" w:rsidP="009240E7">
            <w:pPr>
              <w:jc w:val="center"/>
              <w:rPr>
                <w:color w:val="000000"/>
                <w:sz w:val="22"/>
                <w:szCs w:val="22"/>
              </w:rPr>
            </w:pPr>
            <w:r w:rsidRPr="0017696A">
              <w:rPr>
                <w:color w:val="000000"/>
                <w:sz w:val="22"/>
                <w:szCs w:val="22"/>
              </w:rPr>
              <w:t>4 482,1</w:t>
            </w:r>
          </w:p>
        </w:tc>
        <w:tc>
          <w:tcPr>
            <w:tcW w:w="1658" w:type="dxa"/>
            <w:vAlign w:val="bottom"/>
          </w:tcPr>
          <w:p w:rsidR="0014269C" w:rsidRPr="0017696A" w:rsidRDefault="0014269C" w:rsidP="0014269C">
            <w:pPr>
              <w:jc w:val="center"/>
              <w:rPr>
                <w:sz w:val="22"/>
                <w:szCs w:val="22"/>
              </w:rPr>
            </w:pPr>
            <w:r w:rsidRPr="0017696A">
              <w:rPr>
                <w:sz w:val="22"/>
                <w:szCs w:val="22"/>
              </w:rPr>
              <w:t>6 083,0</w:t>
            </w:r>
          </w:p>
        </w:tc>
      </w:tr>
      <w:tr w:rsidR="00CB1CDC" w:rsidRPr="0017696A" w:rsidTr="009240E7">
        <w:trPr>
          <w:trHeight w:val="510"/>
        </w:trPr>
        <w:tc>
          <w:tcPr>
            <w:tcW w:w="2220" w:type="dxa"/>
            <w:vAlign w:val="center"/>
          </w:tcPr>
          <w:p w:rsidR="00CB1CDC" w:rsidRPr="0017696A" w:rsidRDefault="00CB1CDC" w:rsidP="009240E7">
            <w:pPr>
              <w:autoSpaceDE w:val="0"/>
              <w:autoSpaceDN w:val="0"/>
              <w:adjustRightInd w:val="0"/>
              <w:rPr>
                <w:b/>
                <w:color w:val="000000"/>
                <w:sz w:val="22"/>
                <w:szCs w:val="22"/>
              </w:rPr>
            </w:pPr>
            <w:r w:rsidRPr="0017696A">
              <w:rPr>
                <w:b/>
                <w:color w:val="000000"/>
                <w:sz w:val="22"/>
                <w:szCs w:val="22"/>
              </w:rPr>
              <w:t>итого за II квартал</w:t>
            </w:r>
          </w:p>
        </w:tc>
        <w:tc>
          <w:tcPr>
            <w:tcW w:w="1628" w:type="dxa"/>
            <w:vAlign w:val="center"/>
          </w:tcPr>
          <w:p w:rsidR="00CB1CDC" w:rsidRPr="0017696A" w:rsidRDefault="00CB1CDC" w:rsidP="009240E7">
            <w:pPr>
              <w:jc w:val="center"/>
              <w:rPr>
                <w:b/>
                <w:bCs/>
                <w:color w:val="000000"/>
                <w:sz w:val="22"/>
                <w:szCs w:val="22"/>
              </w:rPr>
            </w:pPr>
            <w:r w:rsidRPr="0017696A">
              <w:rPr>
                <w:b/>
                <w:bCs/>
                <w:color w:val="000000"/>
                <w:sz w:val="22"/>
                <w:szCs w:val="22"/>
              </w:rPr>
              <w:t>6 000,0</w:t>
            </w:r>
          </w:p>
        </w:tc>
        <w:tc>
          <w:tcPr>
            <w:tcW w:w="1907" w:type="dxa"/>
            <w:vAlign w:val="center"/>
          </w:tcPr>
          <w:p w:rsidR="00CB1CDC" w:rsidRPr="0017696A" w:rsidRDefault="00CB1CDC" w:rsidP="009240E7">
            <w:pPr>
              <w:jc w:val="center"/>
              <w:rPr>
                <w:b/>
                <w:bCs/>
                <w:color w:val="000000"/>
                <w:sz w:val="22"/>
                <w:szCs w:val="22"/>
              </w:rPr>
            </w:pPr>
          </w:p>
        </w:tc>
        <w:tc>
          <w:tcPr>
            <w:tcW w:w="2156" w:type="dxa"/>
            <w:vAlign w:val="center"/>
          </w:tcPr>
          <w:p w:rsidR="00CB1CDC" w:rsidRPr="0017696A" w:rsidRDefault="00CB1CDC" w:rsidP="009240E7">
            <w:pPr>
              <w:jc w:val="center"/>
              <w:rPr>
                <w:b/>
                <w:bCs/>
                <w:color w:val="000000"/>
                <w:sz w:val="22"/>
                <w:szCs w:val="22"/>
              </w:rPr>
            </w:pPr>
            <w:r w:rsidRPr="0017696A">
              <w:rPr>
                <w:b/>
                <w:bCs/>
                <w:color w:val="000000"/>
                <w:sz w:val="22"/>
                <w:szCs w:val="22"/>
              </w:rPr>
              <w:t>14 586,6</w:t>
            </w:r>
          </w:p>
        </w:tc>
        <w:tc>
          <w:tcPr>
            <w:tcW w:w="1658" w:type="dxa"/>
            <w:vAlign w:val="center"/>
          </w:tcPr>
          <w:p w:rsidR="00CB1CDC" w:rsidRPr="0017696A" w:rsidRDefault="00CB1CDC" w:rsidP="009240E7">
            <w:pPr>
              <w:jc w:val="center"/>
              <w:rPr>
                <w:b/>
                <w:sz w:val="22"/>
                <w:szCs w:val="22"/>
              </w:rPr>
            </w:pPr>
            <w:r w:rsidRPr="0017696A">
              <w:rPr>
                <w:b/>
                <w:sz w:val="22"/>
                <w:szCs w:val="22"/>
              </w:rPr>
              <w:t>3 083,0</w:t>
            </w:r>
          </w:p>
        </w:tc>
      </w:tr>
      <w:tr w:rsidR="0051727B" w:rsidRPr="0017696A" w:rsidTr="003B45D4">
        <w:tc>
          <w:tcPr>
            <w:tcW w:w="2220" w:type="dxa"/>
            <w:vAlign w:val="center"/>
          </w:tcPr>
          <w:p w:rsidR="0051727B" w:rsidRPr="0017696A" w:rsidRDefault="0051727B" w:rsidP="009240E7">
            <w:pPr>
              <w:autoSpaceDE w:val="0"/>
              <w:autoSpaceDN w:val="0"/>
              <w:adjustRightInd w:val="0"/>
              <w:rPr>
                <w:color w:val="000000"/>
                <w:sz w:val="22"/>
                <w:szCs w:val="22"/>
              </w:rPr>
            </w:pPr>
            <w:r w:rsidRPr="0017696A">
              <w:rPr>
                <w:color w:val="000000"/>
                <w:sz w:val="22"/>
                <w:szCs w:val="22"/>
              </w:rPr>
              <w:t>июль</w:t>
            </w:r>
          </w:p>
        </w:tc>
        <w:tc>
          <w:tcPr>
            <w:tcW w:w="1628" w:type="dxa"/>
            <w:vAlign w:val="center"/>
          </w:tcPr>
          <w:p w:rsidR="0017696A" w:rsidRPr="0017696A" w:rsidRDefault="0017696A" w:rsidP="0017696A">
            <w:pPr>
              <w:jc w:val="center"/>
              <w:rPr>
                <w:color w:val="000000"/>
                <w:sz w:val="22"/>
                <w:szCs w:val="22"/>
              </w:rPr>
            </w:pPr>
            <w:r w:rsidRPr="0017696A">
              <w:rPr>
                <w:color w:val="000000"/>
                <w:sz w:val="22"/>
                <w:szCs w:val="22"/>
              </w:rPr>
              <w:t>5 500,0</w:t>
            </w:r>
          </w:p>
        </w:tc>
        <w:tc>
          <w:tcPr>
            <w:tcW w:w="1907" w:type="dxa"/>
            <w:vAlign w:val="center"/>
          </w:tcPr>
          <w:p w:rsidR="0051727B" w:rsidRPr="0017696A" w:rsidRDefault="0051727B" w:rsidP="003B45D4">
            <w:pPr>
              <w:jc w:val="center"/>
              <w:rPr>
                <w:color w:val="000000"/>
                <w:sz w:val="22"/>
                <w:szCs w:val="22"/>
              </w:rPr>
            </w:pPr>
            <w:r w:rsidRPr="0017696A">
              <w:rPr>
                <w:color w:val="000000"/>
                <w:sz w:val="22"/>
                <w:szCs w:val="22"/>
              </w:rPr>
              <w:t>№ 252 от 23.07.13</w:t>
            </w:r>
          </w:p>
        </w:tc>
        <w:tc>
          <w:tcPr>
            <w:tcW w:w="2156" w:type="dxa"/>
            <w:vAlign w:val="center"/>
          </w:tcPr>
          <w:p w:rsidR="0051727B" w:rsidRPr="0017696A" w:rsidRDefault="0051727B" w:rsidP="009240E7">
            <w:pPr>
              <w:jc w:val="center"/>
              <w:rPr>
                <w:color w:val="000000"/>
                <w:sz w:val="22"/>
                <w:szCs w:val="22"/>
              </w:rPr>
            </w:pPr>
            <w:r w:rsidRPr="0017696A">
              <w:rPr>
                <w:color w:val="000000"/>
                <w:sz w:val="22"/>
                <w:szCs w:val="22"/>
              </w:rPr>
              <w:t>5 200,1</w:t>
            </w:r>
          </w:p>
        </w:tc>
        <w:tc>
          <w:tcPr>
            <w:tcW w:w="1658" w:type="dxa"/>
            <w:vAlign w:val="bottom"/>
          </w:tcPr>
          <w:p w:rsidR="0051727B" w:rsidRPr="0017696A" w:rsidRDefault="0051727B" w:rsidP="0051727B">
            <w:pPr>
              <w:jc w:val="center"/>
              <w:rPr>
                <w:sz w:val="22"/>
                <w:szCs w:val="22"/>
              </w:rPr>
            </w:pPr>
            <w:r w:rsidRPr="0017696A">
              <w:rPr>
                <w:sz w:val="22"/>
                <w:szCs w:val="22"/>
              </w:rPr>
              <w:t>6 382,9</w:t>
            </w:r>
          </w:p>
        </w:tc>
      </w:tr>
      <w:tr w:rsidR="0051727B" w:rsidRPr="0017696A" w:rsidTr="003B45D4">
        <w:tc>
          <w:tcPr>
            <w:tcW w:w="2220" w:type="dxa"/>
            <w:vAlign w:val="center"/>
          </w:tcPr>
          <w:p w:rsidR="0051727B" w:rsidRPr="0017696A" w:rsidRDefault="0051727B" w:rsidP="009240E7">
            <w:pPr>
              <w:autoSpaceDE w:val="0"/>
              <w:autoSpaceDN w:val="0"/>
              <w:adjustRightInd w:val="0"/>
              <w:rPr>
                <w:color w:val="000000"/>
                <w:sz w:val="22"/>
                <w:szCs w:val="22"/>
              </w:rPr>
            </w:pPr>
            <w:r w:rsidRPr="0017696A">
              <w:rPr>
                <w:color w:val="000000"/>
                <w:sz w:val="22"/>
                <w:szCs w:val="22"/>
              </w:rPr>
              <w:t>август</w:t>
            </w:r>
          </w:p>
        </w:tc>
        <w:tc>
          <w:tcPr>
            <w:tcW w:w="1628" w:type="dxa"/>
            <w:vAlign w:val="center"/>
          </w:tcPr>
          <w:p w:rsidR="0051727B" w:rsidRPr="0017696A" w:rsidRDefault="0051727B" w:rsidP="003B45D4">
            <w:pPr>
              <w:jc w:val="center"/>
              <w:rPr>
                <w:color w:val="000000"/>
                <w:sz w:val="22"/>
                <w:szCs w:val="22"/>
              </w:rPr>
            </w:pPr>
            <w:r w:rsidRPr="0017696A">
              <w:rPr>
                <w:color w:val="000000"/>
                <w:sz w:val="22"/>
                <w:szCs w:val="22"/>
              </w:rPr>
              <w:t>4 500,0</w:t>
            </w:r>
          </w:p>
        </w:tc>
        <w:tc>
          <w:tcPr>
            <w:tcW w:w="1907" w:type="dxa"/>
            <w:vAlign w:val="center"/>
          </w:tcPr>
          <w:p w:rsidR="0051727B" w:rsidRPr="0017696A" w:rsidRDefault="0051727B" w:rsidP="003B45D4">
            <w:pPr>
              <w:jc w:val="center"/>
              <w:rPr>
                <w:color w:val="000000"/>
                <w:sz w:val="22"/>
                <w:szCs w:val="22"/>
              </w:rPr>
            </w:pPr>
            <w:r w:rsidRPr="0017696A">
              <w:rPr>
                <w:color w:val="000000"/>
                <w:sz w:val="22"/>
                <w:szCs w:val="22"/>
              </w:rPr>
              <w:t>№ 571 от 22.08.13</w:t>
            </w:r>
          </w:p>
        </w:tc>
        <w:tc>
          <w:tcPr>
            <w:tcW w:w="2156" w:type="dxa"/>
            <w:vAlign w:val="center"/>
          </w:tcPr>
          <w:p w:rsidR="0051727B" w:rsidRPr="0017696A" w:rsidRDefault="0051727B" w:rsidP="009240E7">
            <w:pPr>
              <w:jc w:val="center"/>
              <w:rPr>
                <w:color w:val="000000"/>
                <w:sz w:val="22"/>
                <w:szCs w:val="22"/>
              </w:rPr>
            </w:pPr>
            <w:r w:rsidRPr="0017696A">
              <w:rPr>
                <w:color w:val="000000"/>
                <w:sz w:val="22"/>
                <w:szCs w:val="22"/>
              </w:rPr>
              <w:t>5 122,0</w:t>
            </w:r>
          </w:p>
        </w:tc>
        <w:tc>
          <w:tcPr>
            <w:tcW w:w="1658" w:type="dxa"/>
            <w:vAlign w:val="bottom"/>
          </w:tcPr>
          <w:p w:rsidR="0051727B" w:rsidRPr="0017696A" w:rsidRDefault="0051727B" w:rsidP="0051727B">
            <w:pPr>
              <w:jc w:val="center"/>
              <w:rPr>
                <w:sz w:val="22"/>
                <w:szCs w:val="22"/>
              </w:rPr>
            </w:pPr>
            <w:r w:rsidRPr="0017696A">
              <w:rPr>
                <w:sz w:val="22"/>
                <w:szCs w:val="22"/>
              </w:rPr>
              <w:t>5 760,9</w:t>
            </w:r>
          </w:p>
        </w:tc>
      </w:tr>
      <w:tr w:rsidR="0051727B" w:rsidRPr="0017696A" w:rsidTr="003B45D4">
        <w:tc>
          <w:tcPr>
            <w:tcW w:w="2220" w:type="dxa"/>
            <w:vAlign w:val="center"/>
          </w:tcPr>
          <w:p w:rsidR="0051727B" w:rsidRPr="0017696A" w:rsidRDefault="0051727B" w:rsidP="009240E7">
            <w:pPr>
              <w:autoSpaceDE w:val="0"/>
              <w:autoSpaceDN w:val="0"/>
              <w:adjustRightInd w:val="0"/>
              <w:rPr>
                <w:color w:val="000000"/>
                <w:sz w:val="22"/>
                <w:szCs w:val="22"/>
              </w:rPr>
            </w:pPr>
            <w:r w:rsidRPr="0017696A">
              <w:rPr>
                <w:color w:val="000000"/>
                <w:sz w:val="22"/>
                <w:szCs w:val="22"/>
              </w:rPr>
              <w:t>сентябрь</w:t>
            </w:r>
          </w:p>
        </w:tc>
        <w:tc>
          <w:tcPr>
            <w:tcW w:w="1628" w:type="dxa"/>
            <w:vAlign w:val="center"/>
          </w:tcPr>
          <w:p w:rsidR="0051727B" w:rsidRPr="0017696A" w:rsidRDefault="0051727B" w:rsidP="003B45D4">
            <w:pPr>
              <w:jc w:val="center"/>
              <w:rPr>
                <w:bCs/>
                <w:color w:val="000000"/>
                <w:sz w:val="22"/>
                <w:szCs w:val="22"/>
              </w:rPr>
            </w:pPr>
            <w:r w:rsidRPr="0017696A">
              <w:rPr>
                <w:bCs/>
                <w:color w:val="000000"/>
                <w:sz w:val="22"/>
                <w:szCs w:val="22"/>
              </w:rPr>
              <w:t>5 500,0</w:t>
            </w:r>
          </w:p>
        </w:tc>
        <w:tc>
          <w:tcPr>
            <w:tcW w:w="1907" w:type="dxa"/>
            <w:vAlign w:val="center"/>
          </w:tcPr>
          <w:p w:rsidR="0051727B" w:rsidRPr="0017696A" w:rsidRDefault="0051727B" w:rsidP="003B45D4">
            <w:pPr>
              <w:jc w:val="center"/>
              <w:rPr>
                <w:bCs/>
                <w:color w:val="000000"/>
                <w:sz w:val="22"/>
                <w:szCs w:val="22"/>
              </w:rPr>
            </w:pPr>
            <w:r w:rsidRPr="0017696A">
              <w:rPr>
                <w:color w:val="000000"/>
                <w:sz w:val="22"/>
                <w:szCs w:val="22"/>
              </w:rPr>
              <w:t>№ 296 от 20.09.13</w:t>
            </w:r>
          </w:p>
        </w:tc>
        <w:tc>
          <w:tcPr>
            <w:tcW w:w="2156" w:type="dxa"/>
            <w:vAlign w:val="center"/>
          </w:tcPr>
          <w:p w:rsidR="0051727B" w:rsidRPr="0017696A" w:rsidRDefault="0051727B" w:rsidP="009240E7">
            <w:pPr>
              <w:jc w:val="center"/>
              <w:rPr>
                <w:color w:val="000000"/>
                <w:sz w:val="22"/>
                <w:szCs w:val="22"/>
              </w:rPr>
            </w:pPr>
            <w:r w:rsidRPr="0017696A">
              <w:rPr>
                <w:color w:val="000000"/>
                <w:sz w:val="22"/>
                <w:szCs w:val="22"/>
              </w:rPr>
              <w:t>2 132,2</w:t>
            </w:r>
          </w:p>
        </w:tc>
        <w:tc>
          <w:tcPr>
            <w:tcW w:w="1658" w:type="dxa"/>
            <w:vAlign w:val="bottom"/>
          </w:tcPr>
          <w:p w:rsidR="0051727B" w:rsidRPr="0017696A" w:rsidRDefault="0051727B" w:rsidP="0051727B">
            <w:pPr>
              <w:jc w:val="center"/>
              <w:rPr>
                <w:sz w:val="22"/>
                <w:szCs w:val="22"/>
              </w:rPr>
            </w:pPr>
            <w:r w:rsidRPr="0017696A">
              <w:rPr>
                <w:sz w:val="22"/>
                <w:szCs w:val="22"/>
              </w:rPr>
              <w:t>9 128,7</w:t>
            </w:r>
          </w:p>
        </w:tc>
      </w:tr>
      <w:tr w:rsidR="0051727B" w:rsidRPr="0017696A" w:rsidTr="009240E7">
        <w:trPr>
          <w:trHeight w:val="510"/>
        </w:trPr>
        <w:tc>
          <w:tcPr>
            <w:tcW w:w="2220" w:type="dxa"/>
            <w:vAlign w:val="center"/>
          </w:tcPr>
          <w:p w:rsidR="0051727B" w:rsidRPr="0017696A" w:rsidRDefault="0051727B" w:rsidP="009240E7">
            <w:pPr>
              <w:autoSpaceDE w:val="0"/>
              <w:autoSpaceDN w:val="0"/>
              <w:adjustRightInd w:val="0"/>
              <w:rPr>
                <w:b/>
                <w:bCs/>
                <w:color w:val="000000"/>
                <w:sz w:val="22"/>
                <w:szCs w:val="22"/>
              </w:rPr>
            </w:pPr>
            <w:r w:rsidRPr="0017696A">
              <w:rPr>
                <w:b/>
                <w:bCs/>
                <w:color w:val="000000"/>
                <w:sz w:val="22"/>
                <w:szCs w:val="22"/>
              </w:rPr>
              <w:t>итого за III квартал</w:t>
            </w:r>
          </w:p>
        </w:tc>
        <w:tc>
          <w:tcPr>
            <w:tcW w:w="1628" w:type="dxa"/>
            <w:vAlign w:val="center"/>
          </w:tcPr>
          <w:p w:rsidR="0051727B" w:rsidRPr="0017696A" w:rsidRDefault="0051727B" w:rsidP="009240E7">
            <w:pPr>
              <w:jc w:val="center"/>
              <w:rPr>
                <w:b/>
                <w:bCs/>
                <w:color w:val="000000"/>
                <w:sz w:val="22"/>
                <w:szCs w:val="22"/>
              </w:rPr>
            </w:pPr>
            <w:r w:rsidRPr="0017696A">
              <w:rPr>
                <w:b/>
                <w:bCs/>
                <w:color w:val="000000"/>
                <w:sz w:val="22"/>
                <w:szCs w:val="22"/>
              </w:rPr>
              <w:t>15 500,0</w:t>
            </w:r>
          </w:p>
        </w:tc>
        <w:tc>
          <w:tcPr>
            <w:tcW w:w="1907" w:type="dxa"/>
            <w:vAlign w:val="center"/>
          </w:tcPr>
          <w:p w:rsidR="0051727B" w:rsidRPr="0017696A" w:rsidRDefault="0051727B" w:rsidP="009240E7">
            <w:pPr>
              <w:jc w:val="center"/>
              <w:rPr>
                <w:b/>
                <w:bCs/>
                <w:color w:val="000000"/>
                <w:sz w:val="22"/>
                <w:szCs w:val="22"/>
              </w:rPr>
            </w:pPr>
          </w:p>
        </w:tc>
        <w:tc>
          <w:tcPr>
            <w:tcW w:w="2156" w:type="dxa"/>
            <w:vAlign w:val="center"/>
          </w:tcPr>
          <w:p w:rsidR="0051727B" w:rsidRPr="0017696A" w:rsidRDefault="0051727B" w:rsidP="009240E7">
            <w:pPr>
              <w:jc w:val="center"/>
              <w:rPr>
                <w:b/>
                <w:bCs/>
                <w:color w:val="000000"/>
                <w:sz w:val="22"/>
                <w:szCs w:val="22"/>
              </w:rPr>
            </w:pPr>
            <w:r w:rsidRPr="0017696A">
              <w:rPr>
                <w:b/>
                <w:bCs/>
                <w:color w:val="000000"/>
                <w:sz w:val="22"/>
                <w:szCs w:val="22"/>
              </w:rPr>
              <w:t>12 454,3</w:t>
            </w:r>
          </w:p>
        </w:tc>
        <w:tc>
          <w:tcPr>
            <w:tcW w:w="1658" w:type="dxa"/>
            <w:vAlign w:val="center"/>
          </w:tcPr>
          <w:p w:rsidR="0051727B" w:rsidRPr="0017696A" w:rsidRDefault="0051727B" w:rsidP="009240E7">
            <w:pPr>
              <w:jc w:val="center"/>
              <w:rPr>
                <w:b/>
                <w:bCs/>
                <w:sz w:val="22"/>
                <w:szCs w:val="22"/>
              </w:rPr>
            </w:pPr>
            <w:r w:rsidRPr="0017696A">
              <w:rPr>
                <w:b/>
                <w:sz w:val="22"/>
                <w:szCs w:val="22"/>
              </w:rPr>
              <w:t>9 128,7</w:t>
            </w:r>
          </w:p>
        </w:tc>
      </w:tr>
      <w:tr w:rsidR="00AB2CB7" w:rsidRPr="0017696A" w:rsidTr="003B45D4">
        <w:tc>
          <w:tcPr>
            <w:tcW w:w="2220" w:type="dxa"/>
            <w:vAlign w:val="center"/>
          </w:tcPr>
          <w:p w:rsidR="00AB2CB7" w:rsidRPr="0017696A" w:rsidRDefault="00AB2CB7" w:rsidP="009240E7">
            <w:pPr>
              <w:autoSpaceDE w:val="0"/>
              <w:autoSpaceDN w:val="0"/>
              <w:adjustRightInd w:val="0"/>
              <w:rPr>
                <w:bCs/>
                <w:color w:val="000000"/>
                <w:sz w:val="22"/>
                <w:szCs w:val="22"/>
              </w:rPr>
            </w:pPr>
            <w:r w:rsidRPr="0017696A">
              <w:rPr>
                <w:bCs/>
                <w:color w:val="000000"/>
                <w:sz w:val="22"/>
                <w:szCs w:val="22"/>
              </w:rPr>
              <w:t>октябрь</w:t>
            </w:r>
          </w:p>
        </w:tc>
        <w:tc>
          <w:tcPr>
            <w:tcW w:w="1628" w:type="dxa"/>
            <w:vAlign w:val="center"/>
          </w:tcPr>
          <w:p w:rsidR="00AB2CB7" w:rsidRPr="0017696A" w:rsidRDefault="00AB2CB7" w:rsidP="003B45D4">
            <w:pPr>
              <w:jc w:val="center"/>
              <w:rPr>
                <w:bCs/>
                <w:color w:val="000000"/>
                <w:sz w:val="22"/>
                <w:szCs w:val="22"/>
              </w:rPr>
            </w:pPr>
            <w:r w:rsidRPr="0017696A">
              <w:rPr>
                <w:bCs/>
                <w:color w:val="000000"/>
                <w:sz w:val="22"/>
                <w:szCs w:val="22"/>
              </w:rPr>
              <w:t>5 000,0</w:t>
            </w:r>
          </w:p>
        </w:tc>
        <w:tc>
          <w:tcPr>
            <w:tcW w:w="1907" w:type="dxa"/>
            <w:vAlign w:val="center"/>
          </w:tcPr>
          <w:p w:rsidR="00AB2CB7" w:rsidRPr="0017696A" w:rsidRDefault="00AB2CB7" w:rsidP="003B45D4">
            <w:pPr>
              <w:jc w:val="center"/>
              <w:rPr>
                <w:bCs/>
                <w:color w:val="000000"/>
                <w:sz w:val="22"/>
                <w:szCs w:val="22"/>
              </w:rPr>
            </w:pPr>
            <w:r w:rsidRPr="0017696A">
              <w:rPr>
                <w:color w:val="000000"/>
                <w:sz w:val="22"/>
                <w:szCs w:val="22"/>
              </w:rPr>
              <w:t>№ 113 от 23.10.13</w:t>
            </w:r>
          </w:p>
        </w:tc>
        <w:tc>
          <w:tcPr>
            <w:tcW w:w="2156" w:type="dxa"/>
            <w:vAlign w:val="center"/>
          </w:tcPr>
          <w:p w:rsidR="00AB2CB7" w:rsidRPr="0017696A" w:rsidRDefault="00AB2CB7" w:rsidP="009240E7">
            <w:pPr>
              <w:jc w:val="center"/>
              <w:rPr>
                <w:bCs/>
                <w:color w:val="000000"/>
                <w:sz w:val="22"/>
                <w:szCs w:val="22"/>
              </w:rPr>
            </w:pPr>
            <w:r w:rsidRPr="0017696A">
              <w:rPr>
                <w:bCs/>
                <w:color w:val="000000"/>
                <w:sz w:val="22"/>
                <w:szCs w:val="22"/>
              </w:rPr>
              <w:t>8 089,0</w:t>
            </w:r>
          </w:p>
        </w:tc>
        <w:tc>
          <w:tcPr>
            <w:tcW w:w="1658" w:type="dxa"/>
            <w:vAlign w:val="bottom"/>
          </w:tcPr>
          <w:p w:rsidR="00AB2CB7" w:rsidRPr="0017696A" w:rsidRDefault="00AB2CB7" w:rsidP="00AB2CB7">
            <w:pPr>
              <w:jc w:val="center"/>
              <w:rPr>
                <w:sz w:val="22"/>
                <w:szCs w:val="22"/>
              </w:rPr>
            </w:pPr>
            <w:r w:rsidRPr="0017696A">
              <w:rPr>
                <w:sz w:val="22"/>
                <w:szCs w:val="22"/>
              </w:rPr>
              <w:t>6 039,7</w:t>
            </w:r>
          </w:p>
        </w:tc>
      </w:tr>
      <w:tr w:rsidR="00AB2CB7" w:rsidRPr="0017696A" w:rsidTr="003B45D4">
        <w:tc>
          <w:tcPr>
            <w:tcW w:w="2220" w:type="dxa"/>
            <w:vAlign w:val="center"/>
          </w:tcPr>
          <w:p w:rsidR="00AB2CB7" w:rsidRPr="0017696A" w:rsidRDefault="00AB2CB7" w:rsidP="009240E7">
            <w:pPr>
              <w:autoSpaceDE w:val="0"/>
              <w:autoSpaceDN w:val="0"/>
              <w:adjustRightInd w:val="0"/>
              <w:rPr>
                <w:bCs/>
                <w:color w:val="000000"/>
                <w:sz w:val="22"/>
                <w:szCs w:val="22"/>
              </w:rPr>
            </w:pPr>
            <w:r w:rsidRPr="0017696A">
              <w:rPr>
                <w:bCs/>
                <w:color w:val="000000"/>
                <w:sz w:val="22"/>
                <w:szCs w:val="22"/>
              </w:rPr>
              <w:lastRenderedPageBreak/>
              <w:t>ноябрь</w:t>
            </w:r>
          </w:p>
        </w:tc>
        <w:tc>
          <w:tcPr>
            <w:tcW w:w="1628" w:type="dxa"/>
            <w:vAlign w:val="center"/>
          </w:tcPr>
          <w:p w:rsidR="00AB2CB7" w:rsidRPr="0017696A" w:rsidRDefault="00AB2CB7" w:rsidP="003B45D4">
            <w:pPr>
              <w:jc w:val="center"/>
              <w:rPr>
                <w:bCs/>
                <w:color w:val="000000"/>
                <w:sz w:val="22"/>
                <w:szCs w:val="22"/>
              </w:rPr>
            </w:pPr>
            <w:r w:rsidRPr="0017696A">
              <w:rPr>
                <w:bCs/>
                <w:color w:val="000000"/>
                <w:sz w:val="22"/>
                <w:szCs w:val="22"/>
              </w:rPr>
              <w:t>12 000,0</w:t>
            </w:r>
          </w:p>
        </w:tc>
        <w:tc>
          <w:tcPr>
            <w:tcW w:w="1907" w:type="dxa"/>
            <w:vAlign w:val="center"/>
          </w:tcPr>
          <w:p w:rsidR="00AB2CB7" w:rsidRPr="0017696A" w:rsidRDefault="00AB2CB7" w:rsidP="003B45D4">
            <w:pPr>
              <w:jc w:val="center"/>
              <w:rPr>
                <w:bCs/>
                <w:color w:val="000000"/>
                <w:sz w:val="22"/>
                <w:szCs w:val="22"/>
              </w:rPr>
            </w:pPr>
            <w:r w:rsidRPr="0017696A">
              <w:rPr>
                <w:bCs/>
                <w:color w:val="000000"/>
                <w:sz w:val="22"/>
                <w:szCs w:val="22"/>
              </w:rPr>
              <w:t>№ 661 от 25.11.13</w:t>
            </w:r>
          </w:p>
        </w:tc>
        <w:tc>
          <w:tcPr>
            <w:tcW w:w="2156" w:type="dxa"/>
            <w:vAlign w:val="center"/>
          </w:tcPr>
          <w:p w:rsidR="00AB2CB7" w:rsidRPr="0017696A" w:rsidRDefault="00AB2CB7" w:rsidP="009240E7">
            <w:pPr>
              <w:jc w:val="center"/>
              <w:rPr>
                <w:bCs/>
                <w:color w:val="000000"/>
                <w:sz w:val="22"/>
                <w:szCs w:val="22"/>
              </w:rPr>
            </w:pPr>
            <w:r w:rsidRPr="0017696A">
              <w:rPr>
                <w:bCs/>
                <w:color w:val="000000"/>
                <w:sz w:val="22"/>
                <w:szCs w:val="22"/>
              </w:rPr>
              <w:t>5 324,9</w:t>
            </w:r>
          </w:p>
        </w:tc>
        <w:tc>
          <w:tcPr>
            <w:tcW w:w="1658" w:type="dxa"/>
            <w:vAlign w:val="bottom"/>
          </w:tcPr>
          <w:p w:rsidR="00AB2CB7" w:rsidRPr="0017696A" w:rsidRDefault="00AB2CB7" w:rsidP="00AB2CB7">
            <w:pPr>
              <w:jc w:val="center"/>
              <w:rPr>
                <w:sz w:val="22"/>
                <w:szCs w:val="22"/>
              </w:rPr>
            </w:pPr>
            <w:r w:rsidRPr="0017696A">
              <w:rPr>
                <w:sz w:val="22"/>
                <w:szCs w:val="22"/>
              </w:rPr>
              <w:t>12 714,8</w:t>
            </w:r>
          </w:p>
        </w:tc>
      </w:tr>
      <w:tr w:rsidR="00AB2CB7" w:rsidRPr="0017696A" w:rsidTr="003B45D4">
        <w:trPr>
          <w:trHeight w:val="510"/>
        </w:trPr>
        <w:tc>
          <w:tcPr>
            <w:tcW w:w="2220" w:type="dxa"/>
            <w:vAlign w:val="center"/>
          </w:tcPr>
          <w:p w:rsidR="00AB2CB7" w:rsidRPr="0017696A" w:rsidRDefault="00AB2CB7" w:rsidP="009240E7">
            <w:pPr>
              <w:autoSpaceDE w:val="0"/>
              <w:autoSpaceDN w:val="0"/>
              <w:adjustRightInd w:val="0"/>
              <w:rPr>
                <w:bCs/>
                <w:color w:val="000000"/>
                <w:sz w:val="22"/>
                <w:szCs w:val="22"/>
              </w:rPr>
            </w:pPr>
            <w:r w:rsidRPr="0017696A">
              <w:rPr>
                <w:bCs/>
                <w:color w:val="000000"/>
                <w:sz w:val="22"/>
                <w:szCs w:val="22"/>
              </w:rPr>
              <w:t>декабрь</w:t>
            </w:r>
          </w:p>
        </w:tc>
        <w:tc>
          <w:tcPr>
            <w:tcW w:w="1628" w:type="dxa"/>
            <w:vAlign w:val="center"/>
          </w:tcPr>
          <w:p w:rsidR="00AB2CB7" w:rsidRPr="0017696A" w:rsidRDefault="00AB2CB7" w:rsidP="009240E7">
            <w:pPr>
              <w:jc w:val="center"/>
              <w:rPr>
                <w:bCs/>
                <w:color w:val="000000"/>
                <w:sz w:val="22"/>
                <w:szCs w:val="22"/>
              </w:rPr>
            </w:pPr>
            <w:r w:rsidRPr="0017696A">
              <w:rPr>
                <w:bCs/>
                <w:color w:val="000000"/>
                <w:sz w:val="22"/>
                <w:szCs w:val="22"/>
              </w:rPr>
              <w:t>0,0</w:t>
            </w:r>
          </w:p>
        </w:tc>
        <w:tc>
          <w:tcPr>
            <w:tcW w:w="1907" w:type="dxa"/>
            <w:vAlign w:val="center"/>
          </w:tcPr>
          <w:p w:rsidR="00AB2CB7" w:rsidRPr="0017696A" w:rsidRDefault="00AB2CB7" w:rsidP="009240E7">
            <w:pPr>
              <w:jc w:val="center"/>
              <w:rPr>
                <w:bCs/>
                <w:color w:val="000000"/>
                <w:sz w:val="22"/>
                <w:szCs w:val="22"/>
              </w:rPr>
            </w:pPr>
          </w:p>
        </w:tc>
        <w:tc>
          <w:tcPr>
            <w:tcW w:w="2156" w:type="dxa"/>
            <w:vAlign w:val="center"/>
          </w:tcPr>
          <w:p w:rsidR="00AB2CB7" w:rsidRPr="0017696A" w:rsidRDefault="00AB2CB7" w:rsidP="009240E7">
            <w:pPr>
              <w:jc w:val="center"/>
              <w:rPr>
                <w:bCs/>
                <w:color w:val="000000"/>
                <w:sz w:val="22"/>
                <w:szCs w:val="22"/>
              </w:rPr>
            </w:pPr>
            <w:r w:rsidRPr="0017696A">
              <w:rPr>
                <w:bCs/>
                <w:color w:val="000000"/>
                <w:sz w:val="22"/>
                <w:szCs w:val="22"/>
              </w:rPr>
              <w:t>12 701,1</w:t>
            </w:r>
          </w:p>
        </w:tc>
        <w:tc>
          <w:tcPr>
            <w:tcW w:w="1658" w:type="dxa"/>
            <w:vAlign w:val="bottom"/>
          </w:tcPr>
          <w:p w:rsidR="00AB2CB7" w:rsidRPr="0017696A" w:rsidRDefault="00AB2CB7" w:rsidP="00AB2CB7">
            <w:pPr>
              <w:jc w:val="center"/>
              <w:rPr>
                <w:sz w:val="22"/>
                <w:szCs w:val="22"/>
              </w:rPr>
            </w:pPr>
            <w:r w:rsidRPr="0017696A">
              <w:rPr>
                <w:sz w:val="22"/>
                <w:szCs w:val="22"/>
              </w:rPr>
              <w:t>13,7</w:t>
            </w:r>
          </w:p>
        </w:tc>
      </w:tr>
      <w:tr w:rsidR="00AB2CB7" w:rsidRPr="0017696A" w:rsidTr="009240E7">
        <w:trPr>
          <w:trHeight w:val="454"/>
        </w:trPr>
        <w:tc>
          <w:tcPr>
            <w:tcW w:w="2220" w:type="dxa"/>
            <w:vAlign w:val="center"/>
          </w:tcPr>
          <w:p w:rsidR="00AB2CB7" w:rsidRPr="0017696A" w:rsidRDefault="00AB2CB7" w:rsidP="009240E7">
            <w:pPr>
              <w:autoSpaceDE w:val="0"/>
              <w:autoSpaceDN w:val="0"/>
              <w:adjustRightInd w:val="0"/>
              <w:rPr>
                <w:b/>
                <w:bCs/>
                <w:color w:val="000000"/>
                <w:sz w:val="22"/>
                <w:szCs w:val="22"/>
              </w:rPr>
            </w:pPr>
            <w:r w:rsidRPr="0017696A">
              <w:rPr>
                <w:b/>
                <w:bCs/>
                <w:color w:val="000000"/>
                <w:sz w:val="22"/>
                <w:szCs w:val="22"/>
              </w:rPr>
              <w:t xml:space="preserve">итого за </w:t>
            </w:r>
            <w:r w:rsidRPr="0017696A">
              <w:rPr>
                <w:b/>
                <w:bCs/>
                <w:color w:val="000000"/>
                <w:sz w:val="22"/>
                <w:szCs w:val="22"/>
                <w:lang w:val="en-US"/>
              </w:rPr>
              <w:t>IV</w:t>
            </w:r>
            <w:r w:rsidRPr="0017696A">
              <w:rPr>
                <w:b/>
                <w:bCs/>
                <w:color w:val="000000"/>
                <w:sz w:val="22"/>
                <w:szCs w:val="22"/>
              </w:rPr>
              <w:t xml:space="preserve"> квартал</w:t>
            </w:r>
          </w:p>
        </w:tc>
        <w:tc>
          <w:tcPr>
            <w:tcW w:w="1628" w:type="dxa"/>
            <w:vAlign w:val="center"/>
          </w:tcPr>
          <w:p w:rsidR="00AB2CB7" w:rsidRPr="0017696A" w:rsidRDefault="00AB2CB7" w:rsidP="009240E7">
            <w:pPr>
              <w:jc w:val="center"/>
              <w:rPr>
                <w:b/>
                <w:bCs/>
                <w:color w:val="000000"/>
                <w:sz w:val="22"/>
                <w:szCs w:val="22"/>
              </w:rPr>
            </w:pPr>
            <w:r w:rsidRPr="0017696A">
              <w:rPr>
                <w:b/>
                <w:bCs/>
                <w:color w:val="000000"/>
                <w:sz w:val="22"/>
                <w:szCs w:val="22"/>
              </w:rPr>
              <w:t>17 000,0</w:t>
            </w:r>
          </w:p>
        </w:tc>
        <w:tc>
          <w:tcPr>
            <w:tcW w:w="1907" w:type="dxa"/>
            <w:vAlign w:val="center"/>
          </w:tcPr>
          <w:p w:rsidR="00AB2CB7" w:rsidRPr="0017696A" w:rsidRDefault="00AB2CB7" w:rsidP="009240E7">
            <w:pPr>
              <w:jc w:val="center"/>
              <w:rPr>
                <w:b/>
                <w:bCs/>
                <w:color w:val="000000"/>
                <w:sz w:val="22"/>
                <w:szCs w:val="22"/>
              </w:rPr>
            </w:pPr>
          </w:p>
        </w:tc>
        <w:tc>
          <w:tcPr>
            <w:tcW w:w="2156" w:type="dxa"/>
            <w:vAlign w:val="center"/>
          </w:tcPr>
          <w:p w:rsidR="00AB2CB7" w:rsidRPr="0017696A" w:rsidRDefault="00AB2CB7" w:rsidP="009240E7">
            <w:pPr>
              <w:jc w:val="center"/>
              <w:rPr>
                <w:b/>
                <w:bCs/>
                <w:color w:val="000000"/>
                <w:sz w:val="22"/>
                <w:szCs w:val="22"/>
              </w:rPr>
            </w:pPr>
            <w:r w:rsidRPr="0017696A">
              <w:rPr>
                <w:b/>
                <w:bCs/>
                <w:color w:val="000000"/>
                <w:sz w:val="22"/>
                <w:szCs w:val="22"/>
              </w:rPr>
              <w:t>26 115,0</w:t>
            </w:r>
          </w:p>
        </w:tc>
        <w:tc>
          <w:tcPr>
            <w:tcW w:w="1658" w:type="dxa"/>
            <w:vAlign w:val="center"/>
          </w:tcPr>
          <w:p w:rsidR="00AB2CB7" w:rsidRPr="0017696A" w:rsidRDefault="00AB2CB7" w:rsidP="009240E7">
            <w:pPr>
              <w:jc w:val="center"/>
              <w:rPr>
                <w:b/>
                <w:bCs/>
                <w:sz w:val="22"/>
                <w:szCs w:val="22"/>
              </w:rPr>
            </w:pPr>
            <w:r w:rsidRPr="0017696A">
              <w:rPr>
                <w:b/>
                <w:bCs/>
                <w:sz w:val="22"/>
                <w:szCs w:val="22"/>
              </w:rPr>
              <w:t>13,7</w:t>
            </w:r>
          </w:p>
        </w:tc>
      </w:tr>
      <w:tr w:rsidR="00AB2CB7" w:rsidRPr="0017696A" w:rsidTr="009240E7">
        <w:trPr>
          <w:trHeight w:val="510"/>
        </w:trPr>
        <w:tc>
          <w:tcPr>
            <w:tcW w:w="2220" w:type="dxa"/>
            <w:vAlign w:val="center"/>
          </w:tcPr>
          <w:p w:rsidR="00AB2CB7" w:rsidRPr="0017696A" w:rsidRDefault="00AB2CB7" w:rsidP="009240E7">
            <w:pPr>
              <w:autoSpaceDE w:val="0"/>
              <w:autoSpaceDN w:val="0"/>
              <w:adjustRightInd w:val="0"/>
              <w:rPr>
                <w:b/>
                <w:bCs/>
                <w:color w:val="000000"/>
                <w:sz w:val="22"/>
                <w:szCs w:val="22"/>
              </w:rPr>
            </w:pPr>
            <w:r w:rsidRPr="0017696A">
              <w:rPr>
                <w:b/>
                <w:bCs/>
                <w:color w:val="000000"/>
                <w:sz w:val="22"/>
                <w:szCs w:val="22"/>
              </w:rPr>
              <w:t>итого за 2013 год</w:t>
            </w:r>
          </w:p>
        </w:tc>
        <w:tc>
          <w:tcPr>
            <w:tcW w:w="1628" w:type="dxa"/>
            <w:vAlign w:val="center"/>
          </w:tcPr>
          <w:p w:rsidR="00AB2CB7" w:rsidRPr="0017696A" w:rsidRDefault="001A5D18" w:rsidP="009240E7">
            <w:pPr>
              <w:jc w:val="center"/>
              <w:rPr>
                <w:b/>
                <w:bCs/>
                <w:color w:val="000000"/>
                <w:sz w:val="22"/>
                <w:szCs w:val="22"/>
              </w:rPr>
            </w:pPr>
            <w:r w:rsidRPr="0017696A">
              <w:rPr>
                <w:b/>
                <w:bCs/>
                <w:color w:val="000000"/>
                <w:sz w:val="22"/>
                <w:szCs w:val="22"/>
              </w:rPr>
              <w:t>62 944,5</w:t>
            </w:r>
          </w:p>
        </w:tc>
        <w:tc>
          <w:tcPr>
            <w:tcW w:w="1907" w:type="dxa"/>
            <w:vAlign w:val="center"/>
          </w:tcPr>
          <w:p w:rsidR="00AB2CB7" w:rsidRPr="0017696A" w:rsidRDefault="00AB2CB7" w:rsidP="009240E7">
            <w:pPr>
              <w:jc w:val="center"/>
              <w:rPr>
                <w:b/>
                <w:bCs/>
                <w:color w:val="000000"/>
                <w:sz w:val="22"/>
                <w:szCs w:val="22"/>
              </w:rPr>
            </w:pPr>
          </w:p>
        </w:tc>
        <w:tc>
          <w:tcPr>
            <w:tcW w:w="2156" w:type="dxa"/>
            <w:vAlign w:val="center"/>
          </w:tcPr>
          <w:p w:rsidR="00AB2CB7" w:rsidRPr="0017696A" w:rsidRDefault="00AB2CB7" w:rsidP="009240E7">
            <w:pPr>
              <w:jc w:val="center"/>
              <w:rPr>
                <w:b/>
                <w:bCs/>
                <w:color w:val="000000"/>
                <w:sz w:val="22"/>
                <w:szCs w:val="22"/>
              </w:rPr>
            </w:pPr>
            <w:r w:rsidRPr="0017696A">
              <w:rPr>
                <w:b/>
                <w:bCs/>
                <w:color w:val="000000"/>
                <w:sz w:val="22"/>
                <w:szCs w:val="22"/>
              </w:rPr>
              <w:t>62 930,8</w:t>
            </w:r>
          </w:p>
        </w:tc>
        <w:tc>
          <w:tcPr>
            <w:tcW w:w="1658" w:type="dxa"/>
            <w:vAlign w:val="center"/>
          </w:tcPr>
          <w:p w:rsidR="00AB2CB7" w:rsidRPr="0017696A" w:rsidRDefault="00AB2CB7" w:rsidP="009240E7">
            <w:pPr>
              <w:jc w:val="center"/>
              <w:rPr>
                <w:b/>
                <w:bCs/>
                <w:sz w:val="22"/>
                <w:szCs w:val="22"/>
              </w:rPr>
            </w:pPr>
            <w:r w:rsidRPr="0017696A">
              <w:rPr>
                <w:b/>
                <w:bCs/>
                <w:sz w:val="22"/>
                <w:szCs w:val="22"/>
              </w:rPr>
              <w:t>13,7</w:t>
            </w:r>
          </w:p>
        </w:tc>
      </w:tr>
    </w:tbl>
    <w:p w:rsidR="000F0230" w:rsidRPr="0017696A" w:rsidRDefault="000F0230" w:rsidP="000F0230">
      <w:pPr>
        <w:pStyle w:val="af8"/>
        <w:spacing w:before="120" w:line="264" w:lineRule="auto"/>
        <w:ind w:firstLine="709"/>
        <w:jc w:val="both"/>
        <w:rPr>
          <w:rFonts w:ascii="Times New Roman" w:hAnsi="Times New Roman"/>
          <w:i/>
          <w:iCs/>
          <w:color w:val="FF0000"/>
          <w:sz w:val="26"/>
          <w:szCs w:val="26"/>
        </w:rPr>
      </w:pPr>
      <w:proofErr w:type="gramStart"/>
      <w:r w:rsidRPr="0017696A">
        <w:rPr>
          <w:rFonts w:ascii="Times New Roman" w:hAnsi="Times New Roman"/>
          <w:sz w:val="26"/>
          <w:szCs w:val="26"/>
        </w:rPr>
        <w:t xml:space="preserve">Законом </w:t>
      </w:r>
      <w:r w:rsidR="00EA7DB4" w:rsidRPr="0017696A">
        <w:rPr>
          <w:rFonts w:ascii="Times New Roman" w:hAnsi="Times New Roman"/>
          <w:sz w:val="26"/>
          <w:szCs w:val="26"/>
        </w:rPr>
        <w:t xml:space="preserve"> Иркутской области</w:t>
      </w:r>
      <w:r w:rsidRPr="0017696A">
        <w:rPr>
          <w:rFonts w:ascii="Times New Roman" w:hAnsi="Times New Roman"/>
          <w:sz w:val="26"/>
          <w:szCs w:val="26"/>
        </w:rPr>
        <w:t xml:space="preserve"> от </w:t>
      </w:r>
      <w:r w:rsidR="000B6022" w:rsidRPr="0017696A">
        <w:rPr>
          <w:rFonts w:ascii="Times New Roman" w:hAnsi="Times New Roman"/>
          <w:sz w:val="26"/>
          <w:szCs w:val="26"/>
        </w:rPr>
        <w:t xml:space="preserve">11 декабря </w:t>
      </w:r>
      <w:r w:rsidRPr="0017696A">
        <w:rPr>
          <w:rFonts w:ascii="Times New Roman" w:hAnsi="Times New Roman"/>
          <w:sz w:val="26"/>
          <w:szCs w:val="26"/>
        </w:rPr>
        <w:t xml:space="preserve">2013 г. № </w:t>
      </w:r>
      <w:r w:rsidR="000B6022" w:rsidRPr="0017696A">
        <w:rPr>
          <w:rFonts w:ascii="Times New Roman" w:hAnsi="Times New Roman"/>
          <w:sz w:val="26"/>
          <w:szCs w:val="26"/>
        </w:rPr>
        <w:t xml:space="preserve"> 113-ОЗ </w:t>
      </w:r>
      <w:r w:rsidRPr="0017696A">
        <w:rPr>
          <w:rFonts w:ascii="Times New Roman" w:hAnsi="Times New Roman"/>
          <w:sz w:val="26"/>
          <w:szCs w:val="26"/>
        </w:rPr>
        <w:t>«</w:t>
      </w:r>
      <w:r w:rsidR="000B6022" w:rsidRPr="0017696A">
        <w:rPr>
          <w:rFonts w:ascii="Times New Roman" w:hAnsi="Times New Roman"/>
          <w:sz w:val="26"/>
          <w:szCs w:val="26"/>
        </w:rPr>
        <w:t xml:space="preserve">Об областном бюджете </w:t>
      </w:r>
      <w:r w:rsidRPr="0017696A">
        <w:rPr>
          <w:rFonts w:ascii="Times New Roman" w:hAnsi="Times New Roman"/>
          <w:sz w:val="26"/>
          <w:szCs w:val="26"/>
        </w:rPr>
        <w:t xml:space="preserve">на 2014 год и на плановый период 2015 и 2016 годов» </w:t>
      </w:r>
      <w:r w:rsidR="000B6022" w:rsidRPr="0017696A">
        <w:rPr>
          <w:rFonts w:ascii="Times New Roman" w:hAnsi="Times New Roman"/>
          <w:sz w:val="26"/>
          <w:szCs w:val="26"/>
        </w:rPr>
        <w:t xml:space="preserve">министерству труда и занятости Иркутской области </w:t>
      </w:r>
      <w:r w:rsidRPr="0017696A">
        <w:rPr>
          <w:rFonts w:ascii="Times New Roman" w:hAnsi="Times New Roman"/>
          <w:sz w:val="26"/>
          <w:szCs w:val="26"/>
        </w:rPr>
        <w:t xml:space="preserve">на 2014 год утверждены средства на осуществление переданного полномочия по осуществлению социальных выплат гражданам, признанным в установленном порядке безработными, в объеме </w:t>
      </w:r>
      <w:r w:rsidR="0017696A" w:rsidRPr="0017696A">
        <w:rPr>
          <w:rFonts w:ascii="Times New Roman" w:hAnsi="Times New Roman"/>
          <w:sz w:val="26"/>
          <w:szCs w:val="26"/>
        </w:rPr>
        <w:t xml:space="preserve"> 809 </w:t>
      </w:r>
      <w:r w:rsidR="000B6022" w:rsidRPr="0017696A">
        <w:rPr>
          <w:rFonts w:ascii="Times New Roman" w:hAnsi="Times New Roman"/>
          <w:sz w:val="26"/>
          <w:szCs w:val="26"/>
        </w:rPr>
        <w:t>315,8</w:t>
      </w:r>
      <w:r w:rsidRPr="0017696A">
        <w:rPr>
          <w:rFonts w:ascii="Times New Roman" w:hAnsi="Times New Roman"/>
          <w:sz w:val="26"/>
          <w:szCs w:val="26"/>
        </w:rPr>
        <w:t xml:space="preserve"> тыс. рублей, что соответствует объему субвенции, утвержденной Федеральным</w:t>
      </w:r>
      <w:proofErr w:type="gramEnd"/>
      <w:r w:rsidRPr="0017696A">
        <w:rPr>
          <w:rFonts w:ascii="Times New Roman" w:hAnsi="Times New Roman"/>
          <w:sz w:val="26"/>
          <w:szCs w:val="26"/>
        </w:rPr>
        <w:t xml:space="preserve"> законом от 2 декабря 2013 г. № 349-ФЗ «О федеральном бюджете на 2014 год и на плановый период 2015 и 2016 годов» (в редакции Федерального закона от 28 июня 2014 г. № 201-ФЗ). </w:t>
      </w:r>
    </w:p>
    <w:p w:rsidR="00547812" w:rsidRPr="0017696A" w:rsidRDefault="00547812" w:rsidP="00547812">
      <w:pPr>
        <w:pStyle w:val="af8"/>
        <w:spacing w:line="264" w:lineRule="auto"/>
        <w:ind w:firstLine="708"/>
        <w:jc w:val="both"/>
        <w:rPr>
          <w:rFonts w:ascii="Times New Roman" w:hAnsi="Times New Roman"/>
          <w:sz w:val="26"/>
          <w:szCs w:val="26"/>
        </w:rPr>
      </w:pPr>
      <w:r w:rsidRPr="0017696A">
        <w:rPr>
          <w:rFonts w:ascii="Times New Roman" w:hAnsi="Times New Roman"/>
          <w:sz w:val="26"/>
          <w:szCs w:val="26"/>
        </w:rPr>
        <w:t>По направлениям расходования субвенция распределена следующим образом:</w:t>
      </w:r>
    </w:p>
    <w:p w:rsidR="00547812" w:rsidRPr="0017696A" w:rsidRDefault="00547812" w:rsidP="00547812">
      <w:pPr>
        <w:pStyle w:val="af8"/>
        <w:spacing w:line="264" w:lineRule="auto"/>
        <w:ind w:firstLine="708"/>
        <w:jc w:val="both"/>
        <w:rPr>
          <w:rFonts w:ascii="Times New Roman" w:hAnsi="Times New Roman"/>
          <w:sz w:val="26"/>
          <w:szCs w:val="26"/>
        </w:rPr>
      </w:pPr>
      <w:r w:rsidRPr="0017696A">
        <w:rPr>
          <w:rFonts w:ascii="Times New Roman" w:hAnsi="Times New Roman"/>
          <w:sz w:val="26"/>
          <w:szCs w:val="26"/>
        </w:rPr>
        <w:t xml:space="preserve">на выплату пособия по безработице – </w:t>
      </w:r>
      <w:r w:rsidR="000B6022" w:rsidRPr="0017696A">
        <w:rPr>
          <w:rFonts w:ascii="Times New Roman" w:hAnsi="Times New Roman"/>
          <w:sz w:val="26"/>
          <w:szCs w:val="26"/>
        </w:rPr>
        <w:t>697 734,1</w:t>
      </w:r>
      <w:r w:rsidR="0017696A" w:rsidRPr="0017696A">
        <w:rPr>
          <w:rFonts w:ascii="Times New Roman" w:hAnsi="Times New Roman"/>
          <w:sz w:val="26"/>
          <w:szCs w:val="26"/>
        </w:rPr>
        <w:t xml:space="preserve"> </w:t>
      </w:r>
      <w:r w:rsidRPr="0017696A">
        <w:rPr>
          <w:rFonts w:ascii="Times New Roman" w:hAnsi="Times New Roman"/>
          <w:sz w:val="26"/>
          <w:szCs w:val="26"/>
        </w:rPr>
        <w:t>тыс. рублей;</w:t>
      </w:r>
    </w:p>
    <w:p w:rsidR="00547812" w:rsidRPr="0017696A" w:rsidRDefault="00547812" w:rsidP="00547812">
      <w:pPr>
        <w:pStyle w:val="af8"/>
        <w:spacing w:line="264" w:lineRule="auto"/>
        <w:ind w:firstLine="708"/>
        <w:jc w:val="both"/>
        <w:rPr>
          <w:rFonts w:ascii="Times New Roman" w:hAnsi="Times New Roman"/>
          <w:color w:val="000000"/>
          <w:sz w:val="26"/>
          <w:szCs w:val="26"/>
        </w:rPr>
      </w:pPr>
      <w:r w:rsidRPr="0017696A">
        <w:rPr>
          <w:rFonts w:ascii="Times New Roman" w:hAnsi="Times New Roman"/>
          <w:color w:val="000000"/>
          <w:sz w:val="26"/>
          <w:szCs w:val="26"/>
        </w:rPr>
        <w:t xml:space="preserve">на выплату материальной помощи в связи с истечением периода выплаты пособия по безработице – </w:t>
      </w:r>
      <w:r w:rsidR="000B6022" w:rsidRPr="0017696A">
        <w:rPr>
          <w:rFonts w:ascii="Times New Roman" w:hAnsi="Times New Roman"/>
          <w:color w:val="000000"/>
          <w:sz w:val="26"/>
          <w:szCs w:val="26"/>
        </w:rPr>
        <w:t xml:space="preserve"> 359,5</w:t>
      </w:r>
      <w:r w:rsidRPr="0017696A">
        <w:rPr>
          <w:rFonts w:ascii="Times New Roman" w:hAnsi="Times New Roman"/>
          <w:color w:val="000000"/>
          <w:sz w:val="26"/>
          <w:szCs w:val="26"/>
        </w:rPr>
        <w:t xml:space="preserve"> тыс. рублей;</w:t>
      </w:r>
    </w:p>
    <w:p w:rsidR="00547812" w:rsidRPr="0017696A" w:rsidRDefault="00547812" w:rsidP="00547812">
      <w:pPr>
        <w:pStyle w:val="af8"/>
        <w:spacing w:line="264" w:lineRule="auto"/>
        <w:ind w:firstLine="708"/>
        <w:jc w:val="both"/>
        <w:rPr>
          <w:rFonts w:ascii="Times New Roman" w:hAnsi="Times New Roman"/>
          <w:sz w:val="26"/>
          <w:szCs w:val="26"/>
        </w:rPr>
      </w:pPr>
      <w:r w:rsidRPr="0017696A">
        <w:rPr>
          <w:rFonts w:ascii="Times New Roman" w:hAnsi="Times New Roman"/>
          <w:sz w:val="26"/>
          <w:szCs w:val="26"/>
        </w:rPr>
        <w:t xml:space="preserve">на выплату стипендии в период профессиональной подготовки, повышения квалификации,  переподготовки    по   направлению  органов   службы   занятости – </w:t>
      </w:r>
    </w:p>
    <w:p w:rsidR="00547812" w:rsidRPr="0017696A" w:rsidRDefault="000B6022" w:rsidP="00547812">
      <w:pPr>
        <w:pStyle w:val="af8"/>
        <w:spacing w:line="264" w:lineRule="auto"/>
        <w:jc w:val="both"/>
        <w:rPr>
          <w:rFonts w:ascii="Times New Roman" w:hAnsi="Times New Roman"/>
          <w:sz w:val="26"/>
          <w:szCs w:val="26"/>
        </w:rPr>
      </w:pPr>
      <w:r w:rsidRPr="0017696A">
        <w:rPr>
          <w:rFonts w:ascii="Times New Roman" w:hAnsi="Times New Roman"/>
          <w:sz w:val="26"/>
          <w:szCs w:val="26"/>
        </w:rPr>
        <w:t xml:space="preserve"> 27 501,8</w:t>
      </w:r>
      <w:r w:rsidR="00547812" w:rsidRPr="0017696A">
        <w:rPr>
          <w:rFonts w:ascii="Times New Roman" w:hAnsi="Times New Roman"/>
          <w:sz w:val="26"/>
          <w:szCs w:val="26"/>
        </w:rPr>
        <w:t xml:space="preserve"> тыс. рублей;</w:t>
      </w:r>
    </w:p>
    <w:p w:rsidR="00547812" w:rsidRPr="0017696A" w:rsidRDefault="00547812" w:rsidP="00547812">
      <w:pPr>
        <w:pStyle w:val="af8"/>
        <w:spacing w:line="264" w:lineRule="auto"/>
        <w:ind w:firstLine="708"/>
        <w:jc w:val="both"/>
        <w:rPr>
          <w:rFonts w:ascii="Times New Roman" w:hAnsi="Times New Roman"/>
          <w:color w:val="000000"/>
          <w:sz w:val="26"/>
          <w:szCs w:val="26"/>
        </w:rPr>
      </w:pPr>
      <w:r w:rsidRPr="0017696A">
        <w:rPr>
          <w:rFonts w:ascii="Times New Roman" w:hAnsi="Times New Roman"/>
          <w:color w:val="000000"/>
          <w:sz w:val="26"/>
          <w:szCs w:val="26"/>
        </w:rPr>
        <w:t xml:space="preserve">на выплату материальной помощи </w:t>
      </w:r>
      <w:r w:rsidRPr="0017696A">
        <w:rPr>
          <w:rFonts w:ascii="Times New Roman" w:hAnsi="Times New Roman"/>
          <w:sz w:val="26"/>
          <w:szCs w:val="26"/>
        </w:rPr>
        <w:t>в период профессиональной подготовки, повышения квалификации, переподготовки   по направлению органов службы занятости</w:t>
      </w:r>
      <w:r w:rsidRPr="0017696A">
        <w:rPr>
          <w:rFonts w:ascii="Times New Roman" w:hAnsi="Times New Roman"/>
          <w:color w:val="000000"/>
          <w:sz w:val="26"/>
          <w:szCs w:val="26"/>
        </w:rPr>
        <w:t xml:space="preserve"> – </w:t>
      </w:r>
      <w:r w:rsidR="000B6022" w:rsidRPr="0017696A">
        <w:rPr>
          <w:rFonts w:ascii="Times New Roman" w:hAnsi="Times New Roman"/>
          <w:color w:val="000000"/>
          <w:sz w:val="26"/>
          <w:szCs w:val="26"/>
        </w:rPr>
        <w:t xml:space="preserve"> 318,8</w:t>
      </w:r>
      <w:r w:rsidRPr="0017696A">
        <w:rPr>
          <w:rFonts w:ascii="Times New Roman" w:hAnsi="Times New Roman"/>
          <w:color w:val="000000"/>
          <w:sz w:val="26"/>
          <w:szCs w:val="26"/>
        </w:rPr>
        <w:t xml:space="preserve"> тыс. рублей;</w:t>
      </w:r>
    </w:p>
    <w:p w:rsidR="00547812" w:rsidRPr="0017696A" w:rsidRDefault="00547812" w:rsidP="00547812">
      <w:pPr>
        <w:pStyle w:val="af8"/>
        <w:spacing w:line="264" w:lineRule="auto"/>
        <w:ind w:firstLine="708"/>
        <w:jc w:val="both"/>
        <w:rPr>
          <w:rFonts w:ascii="Times New Roman" w:hAnsi="Times New Roman"/>
          <w:sz w:val="26"/>
          <w:szCs w:val="26"/>
        </w:rPr>
      </w:pPr>
      <w:r w:rsidRPr="0017696A">
        <w:rPr>
          <w:rFonts w:ascii="Times New Roman" w:hAnsi="Times New Roman"/>
          <w:sz w:val="26"/>
          <w:szCs w:val="26"/>
        </w:rPr>
        <w:t xml:space="preserve">на 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 </w:t>
      </w:r>
      <w:r w:rsidR="000B6022" w:rsidRPr="0017696A">
        <w:rPr>
          <w:rFonts w:ascii="Times New Roman" w:hAnsi="Times New Roman"/>
          <w:sz w:val="26"/>
          <w:szCs w:val="26"/>
        </w:rPr>
        <w:t xml:space="preserve"> 79 419,6</w:t>
      </w:r>
      <w:r w:rsidRPr="0017696A">
        <w:rPr>
          <w:rFonts w:ascii="Times New Roman" w:hAnsi="Times New Roman"/>
          <w:sz w:val="26"/>
          <w:szCs w:val="26"/>
        </w:rPr>
        <w:t xml:space="preserve"> тыс. рублей;</w:t>
      </w:r>
    </w:p>
    <w:p w:rsidR="008E50F7" w:rsidRPr="0017696A" w:rsidRDefault="008E50F7" w:rsidP="008E50F7">
      <w:pPr>
        <w:widowControl w:val="0"/>
        <w:autoSpaceDE w:val="0"/>
        <w:autoSpaceDN w:val="0"/>
        <w:adjustRightInd w:val="0"/>
        <w:spacing w:line="264" w:lineRule="auto"/>
        <w:ind w:firstLine="709"/>
        <w:jc w:val="both"/>
        <w:rPr>
          <w:sz w:val="26"/>
          <w:szCs w:val="26"/>
        </w:rPr>
      </w:pPr>
      <w:r w:rsidRPr="0017696A">
        <w:rPr>
          <w:sz w:val="26"/>
          <w:szCs w:val="26"/>
        </w:rPr>
        <w:t xml:space="preserve">на оплату услуг почтовой связи по доставке пособий по безработице, стипендий и материальной помощи – </w:t>
      </w:r>
      <w:r w:rsidR="003B79F8" w:rsidRPr="0017696A">
        <w:rPr>
          <w:sz w:val="26"/>
          <w:szCs w:val="26"/>
        </w:rPr>
        <w:t>492,2</w:t>
      </w:r>
      <w:r w:rsidRPr="0017696A">
        <w:rPr>
          <w:sz w:val="26"/>
          <w:szCs w:val="26"/>
        </w:rPr>
        <w:t xml:space="preserve"> </w:t>
      </w:r>
      <w:r w:rsidRPr="0017696A">
        <w:rPr>
          <w:bCs/>
          <w:sz w:val="26"/>
          <w:szCs w:val="26"/>
        </w:rPr>
        <w:t>тыс. рублей</w:t>
      </w:r>
      <w:r w:rsidRPr="0017696A">
        <w:rPr>
          <w:sz w:val="26"/>
          <w:szCs w:val="26"/>
        </w:rPr>
        <w:t>;</w:t>
      </w:r>
    </w:p>
    <w:p w:rsidR="008E50F7" w:rsidRPr="0017696A" w:rsidRDefault="008E50F7" w:rsidP="008E50F7">
      <w:pPr>
        <w:widowControl w:val="0"/>
        <w:autoSpaceDE w:val="0"/>
        <w:autoSpaceDN w:val="0"/>
        <w:adjustRightInd w:val="0"/>
        <w:spacing w:line="264" w:lineRule="auto"/>
        <w:ind w:firstLine="709"/>
        <w:jc w:val="both"/>
        <w:rPr>
          <w:sz w:val="26"/>
          <w:szCs w:val="26"/>
        </w:rPr>
      </w:pPr>
      <w:r w:rsidRPr="0017696A">
        <w:rPr>
          <w:sz w:val="26"/>
          <w:szCs w:val="26"/>
        </w:rPr>
        <w:t>на оплату банковских услуг по выплате пособий по безработице, стипендий и материальной помощи</w:t>
      </w:r>
      <w:r w:rsidRPr="0017696A">
        <w:rPr>
          <w:bCs/>
          <w:sz w:val="26"/>
          <w:szCs w:val="26"/>
        </w:rPr>
        <w:t xml:space="preserve"> – </w:t>
      </w:r>
      <w:r w:rsidR="003B79F8" w:rsidRPr="0017696A">
        <w:rPr>
          <w:bCs/>
          <w:sz w:val="26"/>
          <w:szCs w:val="26"/>
        </w:rPr>
        <w:t xml:space="preserve"> 3 489,8</w:t>
      </w:r>
      <w:r w:rsidRPr="0017696A">
        <w:rPr>
          <w:bCs/>
          <w:sz w:val="26"/>
          <w:szCs w:val="26"/>
        </w:rPr>
        <w:t xml:space="preserve"> тыс. </w:t>
      </w:r>
      <w:r w:rsidR="0017696A">
        <w:rPr>
          <w:bCs/>
          <w:sz w:val="26"/>
          <w:szCs w:val="26"/>
        </w:rPr>
        <w:t>рублей.</w:t>
      </w:r>
    </w:p>
    <w:p w:rsidR="000F0230" w:rsidRPr="0017696A" w:rsidRDefault="000F0230" w:rsidP="000F0230">
      <w:pPr>
        <w:spacing w:after="120" w:line="264" w:lineRule="auto"/>
        <w:ind w:firstLine="709"/>
        <w:jc w:val="both"/>
        <w:rPr>
          <w:sz w:val="26"/>
          <w:szCs w:val="26"/>
        </w:rPr>
      </w:pPr>
      <w:r w:rsidRPr="0017696A">
        <w:rPr>
          <w:color w:val="000000"/>
          <w:sz w:val="26"/>
          <w:szCs w:val="26"/>
        </w:rPr>
        <w:t xml:space="preserve">Финансирование </w:t>
      </w:r>
      <w:r w:rsidR="0017696A" w:rsidRPr="0017696A">
        <w:rPr>
          <w:color w:val="000000"/>
          <w:sz w:val="26"/>
          <w:szCs w:val="26"/>
        </w:rPr>
        <w:t xml:space="preserve">Министерства </w:t>
      </w:r>
      <w:r w:rsidRPr="0017696A">
        <w:rPr>
          <w:color w:val="000000"/>
          <w:sz w:val="26"/>
          <w:szCs w:val="26"/>
        </w:rPr>
        <w:t xml:space="preserve">для осуществления социальных выплат гражданам, признанным в установленном порядке безработными, в виде пособия по безработице и </w:t>
      </w:r>
      <w:r w:rsidRPr="0017696A">
        <w:rPr>
          <w:sz w:val="26"/>
          <w:szCs w:val="26"/>
        </w:rPr>
        <w:t xml:space="preserve">материальной помощи в связи с истечением периода выплаты пособия по безработице </w:t>
      </w:r>
      <w:r w:rsidRPr="0017696A">
        <w:rPr>
          <w:color w:val="000000"/>
          <w:sz w:val="26"/>
          <w:szCs w:val="26"/>
        </w:rPr>
        <w:t xml:space="preserve">в январе – </w:t>
      </w:r>
      <w:r w:rsidR="003B79F8" w:rsidRPr="0017696A">
        <w:rPr>
          <w:color w:val="000000"/>
          <w:sz w:val="26"/>
          <w:szCs w:val="26"/>
        </w:rPr>
        <w:t xml:space="preserve">июле </w:t>
      </w:r>
      <w:r w:rsidRPr="0017696A">
        <w:rPr>
          <w:sz w:val="26"/>
          <w:szCs w:val="26"/>
        </w:rPr>
        <w:t>2014 года</w:t>
      </w:r>
      <w:r w:rsidRPr="0017696A">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 рублей):</w:t>
      </w:r>
      <w:r w:rsidRPr="0017696A">
        <w:rPr>
          <w:sz w:val="26"/>
          <w:szCs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5"/>
        <w:gridCol w:w="1701"/>
        <w:gridCol w:w="1418"/>
        <w:gridCol w:w="2126"/>
        <w:gridCol w:w="1418"/>
        <w:gridCol w:w="1099"/>
      </w:tblGrid>
      <w:tr w:rsidR="00547812" w:rsidRPr="0017696A" w:rsidTr="009240E7">
        <w:tc>
          <w:tcPr>
            <w:tcW w:w="1595" w:type="dxa"/>
            <w:vAlign w:val="center"/>
          </w:tcPr>
          <w:p w:rsidR="00547812" w:rsidRPr="0017696A" w:rsidRDefault="00547812" w:rsidP="009240E7">
            <w:pPr>
              <w:autoSpaceDE w:val="0"/>
              <w:autoSpaceDN w:val="0"/>
              <w:adjustRightInd w:val="0"/>
              <w:jc w:val="center"/>
              <w:rPr>
                <w:color w:val="000000"/>
                <w:sz w:val="22"/>
                <w:szCs w:val="22"/>
              </w:rPr>
            </w:pPr>
            <w:r w:rsidRPr="0017696A">
              <w:rPr>
                <w:color w:val="000000"/>
                <w:sz w:val="22"/>
                <w:szCs w:val="22"/>
              </w:rPr>
              <w:t>Период</w:t>
            </w:r>
          </w:p>
          <w:p w:rsidR="00547812" w:rsidRPr="0017696A" w:rsidRDefault="00547812" w:rsidP="00670A9B">
            <w:pPr>
              <w:autoSpaceDE w:val="0"/>
              <w:autoSpaceDN w:val="0"/>
              <w:adjustRightInd w:val="0"/>
              <w:jc w:val="center"/>
              <w:rPr>
                <w:color w:val="000000"/>
                <w:sz w:val="22"/>
                <w:szCs w:val="22"/>
              </w:rPr>
            </w:pPr>
            <w:r w:rsidRPr="0017696A">
              <w:rPr>
                <w:color w:val="000000"/>
                <w:sz w:val="22"/>
                <w:szCs w:val="22"/>
              </w:rPr>
              <w:t xml:space="preserve">(январь – </w:t>
            </w:r>
            <w:r w:rsidR="00670A9B" w:rsidRPr="0017696A">
              <w:rPr>
                <w:color w:val="000000"/>
                <w:sz w:val="22"/>
                <w:szCs w:val="22"/>
              </w:rPr>
              <w:t xml:space="preserve">июль </w:t>
            </w:r>
            <w:r w:rsidRPr="0017696A">
              <w:rPr>
                <w:color w:val="000000"/>
                <w:sz w:val="22"/>
                <w:szCs w:val="22"/>
              </w:rPr>
              <w:t>2014 года)</w:t>
            </w:r>
          </w:p>
        </w:tc>
        <w:tc>
          <w:tcPr>
            <w:tcW w:w="1701" w:type="dxa"/>
            <w:vAlign w:val="center"/>
          </w:tcPr>
          <w:p w:rsidR="00547812" w:rsidRPr="0017696A" w:rsidRDefault="00547812" w:rsidP="009240E7">
            <w:pPr>
              <w:autoSpaceDE w:val="0"/>
              <w:autoSpaceDN w:val="0"/>
              <w:adjustRightInd w:val="0"/>
              <w:jc w:val="center"/>
              <w:rPr>
                <w:color w:val="000000"/>
                <w:sz w:val="22"/>
                <w:szCs w:val="22"/>
              </w:rPr>
            </w:pPr>
            <w:r w:rsidRPr="0017696A">
              <w:rPr>
                <w:color w:val="000000"/>
                <w:sz w:val="22"/>
                <w:szCs w:val="22"/>
              </w:rPr>
              <w:t xml:space="preserve">Поступило средств субвенции на выплату </w:t>
            </w:r>
            <w:r w:rsidRPr="0017696A">
              <w:rPr>
                <w:color w:val="000000"/>
                <w:sz w:val="22"/>
                <w:szCs w:val="22"/>
              </w:rPr>
              <w:lastRenderedPageBreak/>
              <w:t>пособия по безработице и материальной помощи</w:t>
            </w:r>
          </w:p>
        </w:tc>
        <w:tc>
          <w:tcPr>
            <w:tcW w:w="1418" w:type="dxa"/>
            <w:vAlign w:val="center"/>
          </w:tcPr>
          <w:p w:rsidR="00547812" w:rsidRPr="0017696A" w:rsidRDefault="00547812" w:rsidP="009240E7">
            <w:pPr>
              <w:autoSpaceDE w:val="0"/>
              <w:autoSpaceDN w:val="0"/>
              <w:adjustRightInd w:val="0"/>
              <w:jc w:val="center"/>
              <w:rPr>
                <w:color w:val="000000"/>
                <w:sz w:val="22"/>
                <w:szCs w:val="22"/>
              </w:rPr>
            </w:pPr>
            <w:r w:rsidRPr="0017696A">
              <w:rPr>
                <w:color w:val="000000"/>
                <w:sz w:val="22"/>
                <w:szCs w:val="22"/>
              </w:rPr>
              <w:lastRenderedPageBreak/>
              <w:t xml:space="preserve">Номер и дата платежного поручения </w:t>
            </w:r>
            <w:r w:rsidRPr="0017696A">
              <w:rPr>
                <w:color w:val="000000"/>
                <w:sz w:val="22"/>
                <w:szCs w:val="22"/>
              </w:rPr>
              <w:lastRenderedPageBreak/>
              <w:t>(</w:t>
            </w:r>
            <w:proofErr w:type="spellStart"/>
            <w:r w:rsidRPr="0017696A">
              <w:rPr>
                <w:color w:val="000000"/>
                <w:sz w:val="22"/>
                <w:szCs w:val="22"/>
              </w:rPr>
              <w:t>Роструд</w:t>
            </w:r>
            <w:proofErr w:type="spellEnd"/>
            <w:r w:rsidRPr="0017696A">
              <w:rPr>
                <w:color w:val="000000"/>
                <w:sz w:val="22"/>
                <w:szCs w:val="22"/>
              </w:rPr>
              <w:t>)</w:t>
            </w:r>
          </w:p>
        </w:tc>
        <w:tc>
          <w:tcPr>
            <w:tcW w:w="2126" w:type="dxa"/>
            <w:vAlign w:val="center"/>
          </w:tcPr>
          <w:p w:rsidR="00547812" w:rsidRPr="0017696A" w:rsidRDefault="00547812" w:rsidP="003B79F8">
            <w:pPr>
              <w:autoSpaceDE w:val="0"/>
              <w:autoSpaceDN w:val="0"/>
              <w:adjustRightInd w:val="0"/>
              <w:jc w:val="center"/>
              <w:rPr>
                <w:color w:val="000000"/>
                <w:sz w:val="22"/>
                <w:szCs w:val="22"/>
              </w:rPr>
            </w:pPr>
            <w:r w:rsidRPr="0017696A">
              <w:rPr>
                <w:color w:val="000000"/>
                <w:sz w:val="22"/>
                <w:szCs w:val="22"/>
              </w:rPr>
              <w:lastRenderedPageBreak/>
              <w:t xml:space="preserve">Дата поступления средств на лицевой счет </w:t>
            </w:r>
            <w:r w:rsidR="0017696A" w:rsidRPr="0017696A">
              <w:rPr>
                <w:color w:val="000000"/>
                <w:sz w:val="22"/>
                <w:szCs w:val="22"/>
              </w:rPr>
              <w:t>М</w:t>
            </w:r>
            <w:r w:rsidR="003B79F8" w:rsidRPr="0017696A">
              <w:rPr>
                <w:color w:val="000000"/>
                <w:sz w:val="22"/>
                <w:szCs w:val="22"/>
              </w:rPr>
              <w:t xml:space="preserve">инистерства </w:t>
            </w:r>
            <w:r w:rsidRPr="0017696A">
              <w:rPr>
                <w:color w:val="000000"/>
                <w:sz w:val="22"/>
                <w:szCs w:val="22"/>
              </w:rPr>
              <w:t>и их объем</w:t>
            </w:r>
          </w:p>
        </w:tc>
        <w:tc>
          <w:tcPr>
            <w:tcW w:w="1418" w:type="dxa"/>
            <w:vAlign w:val="center"/>
          </w:tcPr>
          <w:p w:rsidR="00547812" w:rsidRPr="0017696A" w:rsidRDefault="00547812" w:rsidP="009240E7">
            <w:pPr>
              <w:autoSpaceDE w:val="0"/>
              <w:autoSpaceDN w:val="0"/>
              <w:adjustRightInd w:val="0"/>
              <w:ind w:left="-108" w:right="-108"/>
              <w:jc w:val="center"/>
              <w:rPr>
                <w:color w:val="000000"/>
                <w:sz w:val="22"/>
                <w:szCs w:val="22"/>
              </w:rPr>
            </w:pPr>
            <w:r w:rsidRPr="0017696A">
              <w:rPr>
                <w:color w:val="000000"/>
                <w:sz w:val="22"/>
                <w:szCs w:val="22"/>
              </w:rPr>
              <w:t>Объем начисленных средств</w:t>
            </w:r>
          </w:p>
        </w:tc>
        <w:tc>
          <w:tcPr>
            <w:tcW w:w="1099" w:type="dxa"/>
            <w:vAlign w:val="center"/>
          </w:tcPr>
          <w:p w:rsidR="00547812" w:rsidRPr="0017696A" w:rsidRDefault="00547812" w:rsidP="009240E7">
            <w:pPr>
              <w:autoSpaceDE w:val="0"/>
              <w:autoSpaceDN w:val="0"/>
              <w:adjustRightInd w:val="0"/>
              <w:jc w:val="center"/>
              <w:rPr>
                <w:color w:val="000000"/>
                <w:sz w:val="22"/>
                <w:szCs w:val="22"/>
              </w:rPr>
            </w:pPr>
            <w:r w:rsidRPr="0017696A">
              <w:rPr>
                <w:color w:val="000000"/>
                <w:sz w:val="22"/>
                <w:szCs w:val="22"/>
              </w:rPr>
              <w:t>Остаток средств</w:t>
            </w:r>
          </w:p>
          <w:p w:rsidR="00547812" w:rsidRPr="0017696A" w:rsidRDefault="00547812" w:rsidP="009240E7">
            <w:pPr>
              <w:autoSpaceDE w:val="0"/>
              <w:autoSpaceDN w:val="0"/>
              <w:adjustRightInd w:val="0"/>
              <w:jc w:val="center"/>
              <w:rPr>
                <w:color w:val="000000"/>
                <w:sz w:val="22"/>
                <w:szCs w:val="22"/>
              </w:rPr>
            </w:pPr>
          </w:p>
        </w:tc>
      </w:tr>
      <w:tr w:rsidR="00416229" w:rsidRPr="007A0D73" w:rsidTr="009240E7">
        <w:trPr>
          <w:trHeight w:val="497"/>
        </w:trPr>
        <w:tc>
          <w:tcPr>
            <w:tcW w:w="1595" w:type="dxa"/>
            <w:vMerge w:val="restart"/>
            <w:vAlign w:val="center"/>
          </w:tcPr>
          <w:p w:rsidR="00416229" w:rsidRPr="007A0D73" w:rsidRDefault="00416229" w:rsidP="009240E7">
            <w:pPr>
              <w:autoSpaceDE w:val="0"/>
              <w:autoSpaceDN w:val="0"/>
              <w:adjustRightInd w:val="0"/>
              <w:ind w:left="112"/>
              <w:rPr>
                <w:color w:val="000000"/>
                <w:sz w:val="22"/>
                <w:szCs w:val="22"/>
              </w:rPr>
            </w:pPr>
            <w:r w:rsidRPr="007A0D73">
              <w:rPr>
                <w:color w:val="000000"/>
                <w:sz w:val="22"/>
                <w:szCs w:val="22"/>
              </w:rPr>
              <w:lastRenderedPageBreak/>
              <w:t>январь</w:t>
            </w:r>
          </w:p>
        </w:tc>
        <w:tc>
          <w:tcPr>
            <w:tcW w:w="1701" w:type="dxa"/>
            <w:vAlign w:val="center"/>
          </w:tcPr>
          <w:p w:rsidR="00416229" w:rsidRPr="007A0D73" w:rsidRDefault="00416229" w:rsidP="006101E5">
            <w:pPr>
              <w:jc w:val="center"/>
              <w:rPr>
                <w:color w:val="000000"/>
                <w:sz w:val="22"/>
                <w:szCs w:val="22"/>
              </w:rPr>
            </w:pPr>
            <w:r w:rsidRPr="007A0D73">
              <w:rPr>
                <w:color w:val="000000"/>
                <w:sz w:val="22"/>
                <w:szCs w:val="22"/>
              </w:rPr>
              <w:t xml:space="preserve"> 70 000,0</w:t>
            </w:r>
          </w:p>
        </w:tc>
        <w:tc>
          <w:tcPr>
            <w:tcW w:w="1418" w:type="dxa"/>
            <w:vAlign w:val="center"/>
          </w:tcPr>
          <w:p w:rsidR="00416229" w:rsidRPr="007A0D73" w:rsidRDefault="00416229" w:rsidP="009240E7">
            <w:pPr>
              <w:jc w:val="center"/>
              <w:rPr>
                <w:color w:val="000000"/>
                <w:sz w:val="22"/>
                <w:szCs w:val="22"/>
              </w:rPr>
            </w:pPr>
            <w:r w:rsidRPr="007A0D73">
              <w:rPr>
                <w:color w:val="000000"/>
                <w:sz w:val="22"/>
                <w:szCs w:val="22"/>
              </w:rPr>
              <w:t>№ 181</w:t>
            </w:r>
          </w:p>
          <w:p w:rsidR="00416229" w:rsidRPr="007A0D73" w:rsidRDefault="00416229" w:rsidP="009240E7">
            <w:pPr>
              <w:jc w:val="center"/>
              <w:rPr>
                <w:color w:val="000000"/>
                <w:sz w:val="22"/>
                <w:szCs w:val="22"/>
              </w:rPr>
            </w:pPr>
            <w:r w:rsidRPr="007A0D73">
              <w:rPr>
                <w:color w:val="000000"/>
                <w:sz w:val="22"/>
                <w:szCs w:val="22"/>
              </w:rPr>
              <w:t>от 13.01.14</w:t>
            </w:r>
          </w:p>
        </w:tc>
        <w:tc>
          <w:tcPr>
            <w:tcW w:w="2126" w:type="dxa"/>
            <w:vMerge w:val="restart"/>
            <w:vAlign w:val="center"/>
          </w:tcPr>
          <w:p w:rsidR="00416229" w:rsidRPr="007A0D73" w:rsidRDefault="00416229" w:rsidP="00670A9B">
            <w:pPr>
              <w:ind w:left="-144" w:right="-72"/>
              <w:jc w:val="center"/>
              <w:rPr>
                <w:color w:val="000000"/>
                <w:sz w:val="22"/>
                <w:szCs w:val="22"/>
              </w:rPr>
            </w:pPr>
            <w:r w:rsidRPr="007A0D73">
              <w:rPr>
                <w:color w:val="000000"/>
                <w:sz w:val="22"/>
                <w:szCs w:val="22"/>
              </w:rPr>
              <w:t>20.01.14</w:t>
            </w:r>
            <w:r w:rsidR="00BB4E10" w:rsidRPr="007A0D73">
              <w:rPr>
                <w:color w:val="000000"/>
                <w:sz w:val="22"/>
                <w:szCs w:val="22"/>
              </w:rPr>
              <w:t xml:space="preserve"> </w:t>
            </w:r>
            <w:r w:rsidR="0017696A" w:rsidRPr="007A0D73">
              <w:rPr>
                <w:color w:val="000000"/>
                <w:sz w:val="22"/>
                <w:szCs w:val="22"/>
              </w:rPr>
              <w:t>–</w:t>
            </w:r>
            <w:r w:rsidRPr="007A0D73">
              <w:rPr>
                <w:color w:val="000000"/>
                <w:sz w:val="22"/>
                <w:szCs w:val="22"/>
              </w:rPr>
              <w:t xml:space="preserve"> 9</w:t>
            </w:r>
            <w:r w:rsidR="0017696A" w:rsidRPr="007A0D73">
              <w:rPr>
                <w:color w:val="000000"/>
                <w:sz w:val="22"/>
                <w:szCs w:val="22"/>
              </w:rPr>
              <w:t xml:space="preserve"> </w:t>
            </w:r>
            <w:r w:rsidRPr="007A0D73">
              <w:rPr>
                <w:color w:val="000000"/>
                <w:sz w:val="22"/>
                <w:szCs w:val="22"/>
              </w:rPr>
              <w:t>750,0</w:t>
            </w:r>
          </w:p>
          <w:p w:rsidR="00416229" w:rsidRPr="007A0D73" w:rsidRDefault="00416229" w:rsidP="00670A9B">
            <w:pPr>
              <w:ind w:left="-144" w:right="-72"/>
              <w:jc w:val="center"/>
              <w:rPr>
                <w:color w:val="000000"/>
                <w:sz w:val="22"/>
                <w:szCs w:val="22"/>
              </w:rPr>
            </w:pPr>
            <w:r w:rsidRPr="007A0D73">
              <w:rPr>
                <w:color w:val="000000"/>
                <w:sz w:val="22"/>
                <w:szCs w:val="22"/>
              </w:rPr>
              <w:t>21.01.14</w:t>
            </w:r>
            <w:r w:rsidR="00BB4E10" w:rsidRPr="007A0D73">
              <w:rPr>
                <w:color w:val="000000"/>
                <w:sz w:val="22"/>
                <w:szCs w:val="22"/>
              </w:rPr>
              <w:t xml:space="preserve"> </w:t>
            </w:r>
            <w:r w:rsidR="0017696A" w:rsidRPr="007A0D73">
              <w:rPr>
                <w:color w:val="000000"/>
                <w:sz w:val="22"/>
                <w:szCs w:val="22"/>
              </w:rPr>
              <w:t>–</w:t>
            </w:r>
            <w:r w:rsidRPr="007A0D73">
              <w:rPr>
                <w:color w:val="000000"/>
                <w:sz w:val="22"/>
                <w:szCs w:val="22"/>
              </w:rPr>
              <w:t xml:space="preserve"> 58</w:t>
            </w:r>
            <w:r w:rsidR="0017696A" w:rsidRPr="007A0D73">
              <w:rPr>
                <w:color w:val="000000"/>
                <w:sz w:val="22"/>
                <w:szCs w:val="22"/>
              </w:rPr>
              <w:t xml:space="preserve"> </w:t>
            </w:r>
            <w:r w:rsidRPr="007A0D73">
              <w:rPr>
                <w:color w:val="000000"/>
                <w:sz w:val="22"/>
                <w:szCs w:val="22"/>
              </w:rPr>
              <w:t>438,6</w:t>
            </w:r>
          </w:p>
          <w:p w:rsidR="00416229" w:rsidRPr="007A0D73" w:rsidRDefault="00416229" w:rsidP="00670A9B">
            <w:pPr>
              <w:ind w:left="-144" w:right="-72"/>
              <w:jc w:val="center"/>
              <w:rPr>
                <w:color w:val="000000"/>
                <w:sz w:val="22"/>
                <w:szCs w:val="22"/>
              </w:rPr>
            </w:pPr>
            <w:r w:rsidRPr="007A0D73">
              <w:rPr>
                <w:color w:val="000000"/>
                <w:sz w:val="22"/>
                <w:szCs w:val="22"/>
              </w:rPr>
              <w:t>29.01.14</w:t>
            </w:r>
            <w:r w:rsidR="00BB4E10" w:rsidRPr="007A0D73">
              <w:rPr>
                <w:color w:val="000000"/>
                <w:sz w:val="22"/>
                <w:szCs w:val="22"/>
              </w:rPr>
              <w:t xml:space="preserve"> -</w:t>
            </w:r>
            <w:r w:rsidRPr="007A0D73">
              <w:rPr>
                <w:color w:val="000000"/>
                <w:sz w:val="22"/>
                <w:szCs w:val="22"/>
              </w:rPr>
              <w:t xml:space="preserve"> 424,0</w:t>
            </w:r>
          </w:p>
          <w:p w:rsidR="00416229" w:rsidRPr="007A0D73" w:rsidRDefault="00416229" w:rsidP="00670A9B">
            <w:pPr>
              <w:ind w:left="-144" w:right="-72"/>
              <w:jc w:val="center"/>
              <w:rPr>
                <w:color w:val="000000"/>
                <w:sz w:val="22"/>
                <w:szCs w:val="22"/>
              </w:rPr>
            </w:pPr>
            <w:r w:rsidRPr="007A0D73">
              <w:rPr>
                <w:color w:val="000000"/>
                <w:sz w:val="22"/>
                <w:szCs w:val="22"/>
              </w:rPr>
              <w:t>30.01.14</w:t>
            </w:r>
            <w:r w:rsidR="00BB4E10" w:rsidRPr="007A0D73">
              <w:rPr>
                <w:color w:val="000000"/>
                <w:sz w:val="22"/>
                <w:szCs w:val="22"/>
              </w:rPr>
              <w:t xml:space="preserve"> -</w:t>
            </w:r>
            <w:r w:rsidRPr="007A0D73">
              <w:rPr>
                <w:color w:val="000000"/>
                <w:sz w:val="22"/>
                <w:szCs w:val="22"/>
              </w:rPr>
              <w:t xml:space="preserve"> 300,0</w:t>
            </w:r>
          </w:p>
        </w:tc>
        <w:tc>
          <w:tcPr>
            <w:tcW w:w="1418" w:type="dxa"/>
            <w:vMerge w:val="restart"/>
            <w:vAlign w:val="center"/>
          </w:tcPr>
          <w:p w:rsidR="00416229" w:rsidRPr="007A0D73" w:rsidRDefault="00416229" w:rsidP="009240E7">
            <w:pPr>
              <w:jc w:val="center"/>
              <w:rPr>
                <w:color w:val="000000"/>
                <w:sz w:val="22"/>
                <w:szCs w:val="22"/>
              </w:rPr>
            </w:pPr>
            <w:r w:rsidRPr="007A0D73">
              <w:rPr>
                <w:color w:val="000000"/>
                <w:sz w:val="22"/>
                <w:szCs w:val="22"/>
              </w:rPr>
              <w:t xml:space="preserve"> 63</w:t>
            </w:r>
            <w:r w:rsidR="0017696A" w:rsidRPr="007A0D73">
              <w:rPr>
                <w:color w:val="000000"/>
                <w:sz w:val="22"/>
                <w:szCs w:val="22"/>
              </w:rPr>
              <w:t xml:space="preserve"> </w:t>
            </w:r>
            <w:r w:rsidRPr="007A0D73">
              <w:rPr>
                <w:color w:val="000000"/>
                <w:sz w:val="22"/>
                <w:szCs w:val="22"/>
              </w:rPr>
              <w:t>609,4</w:t>
            </w:r>
          </w:p>
        </w:tc>
        <w:tc>
          <w:tcPr>
            <w:tcW w:w="1099" w:type="dxa"/>
            <w:vMerge w:val="restart"/>
            <w:vAlign w:val="center"/>
          </w:tcPr>
          <w:p w:rsidR="00416229" w:rsidRPr="007A0D73" w:rsidRDefault="0039700D" w:rsidP="009240E7">
            <w:pPr>
              <w:jc w:val="center"/>
              <w:rPr>
                <w:color w:val="000000"/>
                <w:sz w:val="22"/>
                <w:szCs w:val="22"/>
              </w:rPr>
            </w:pPr>
            <w:r w:rsidRPr="007A0D73">
              <w:rPr>
                <w:color w:val="000000"/>
                <w:sz w:val="22"/>
                <w:szCs w:val="22"/>
              </w:rPr>
              <w:t xml:space="preserve">5 303,2   </w:t>
            </w:r>
          </w:p>
        </w:tc>
      </w:tr>
      <w:tr w:rsidR="00416229" w:rsidRPr="007A0D73" w:rsidTr="009240E7">
        <w:tc>
          <w:tcPr>
            <w:tcW w:w="1595" w:type="dxa"/>
            <w:vMerge/>
            <w:vAlign w:val="center"/>
          </w:tcPr>
          <w:p w:rsidR="00416229" w:rsidRPr="007A0D73" w:rsidRDefault="00416229" w:rsidP="009240E7">
            <w:pPr>
              <w:autoSpaceDE w:val="0"/>
              <w:autoSpaceDN w:val="0"/>
              <w:adjustRightInd w:val="0"/>
              <w:ind w:left="112"/>
              <w:rPr>
                <w:color w:val="000000"/>
                <w:sz w:val="22"/>
                <w:szCs w:val="22"/>
              </w:rPr>
            </w:pPr>
          </w:p>
        </w:tc>
        <w:tc>
          <w:tcPr>
            <w:tcW w:w="1701" w:type="dxa"/>
            <w:vAlign w:val="center"/>
          </w:tcPr>
          <w:p w:rsidR="00416229" w:rsidRPr="007A0D73" w:rsidRDefault="00416229" w:rsidP="003B45D4">
            <w:pPr>
              <w:jc w:val="center"/>
              <w:rPr>
                <w:sz w:val="22"/>
                <w:szCs w:val="22"/>
              </w:rPr>
            </w:pPr>
            <w:r w:rsidRPr="007A0D73">
              <w:rPr>
                <w:sz w:val="22"/>
                <w:szCs w:val="22"/>
              </w:rPr>
              <w:t>68</w:t>
            </w:r>
            <w:r w:rsidR="007A0D73" w:rsidRPr="007A0D73">
              <w:rPr>
                <w:sz w:val="22"/>
                <w:szCs w:val="22"/>
              </w:rPr>
              <w:t xml:space="preserve"> </w:t>
            </w:r>
            <w:r w:rsidRPr="007A0D73">
              <w:rPr>
                <w:sz w:val="22"/>
                <w:szCs w:val="22"/>
              </w:rPr>
              <w:t>716,0</w:t>
            </w:r>
          </w:p>
        </w:tc>
        <w:tc>
          <w:tcPr>
            <w:tcW w:w="1418" w:type="dxa"/>
            <w:vAlign w:val="center"/>
          </w:tcPr>
          <w:p w:rsidR="00416229" w:rsidRPr="007A0D73" w:rsidRDefault="00416229" w:rsidP="003B45D4">
            <w:pPr>
              <w:jc w:val="center"/>
              <w:rPr>
                <w:sz w:val="22"/>
                <w:szCs w:val="22"/>
              </w:rPr>
            </w:pPr>
            <w:r w:rsidRPr="007A0D73">
              <w:rPr>
                <w:sz w:val="22"/>
                <w:szCs w:val="22"/>
              </w:rPr>
              <w:t>№ 806</w:t>
            </w:r>
          </w:p>
          <w:p w:rsidR="00416229" w:rsidRPr="007A0D73" w:rsidRDefault="00416229" w:rsidP="003B45D4">
            <w:pPr>
              <w:jc w:val="center"/>
              <w:rPr>
                <w:sz w:val="22"/>
                <w:szCs w:val="22"/>
              </w:rPr>
            </w:pPr>
            <w:r w:rsidRPr="007A0D73">
              <w:rPr>
                <w:sz w:val="22"/>
                <w:szCs w:val="22"/>
              </w:rPr>
              <w:t>от 24.01.14</w:t>
            </w:r>
          </w:p>
        </w:tc>
        <w:tc>
          <w:tcPr>
            <w:tcW w:w="2126" w:type="dxa"/>
            <w:vMerge/>
            <w:vAlign w:val="center"/>
          </w:tcPr>
          <w:p w:rsidR="00416229" w:rsidRPr="007A0D73" w:rsidRDefault="00416229" w:rsidP="009322D6">
            <w:pPr>
              <w:ind w:left="-144" w:right="-72"/>
              <w:jc w:val="center"/>
              <w:rPr>
                <w:color w:val="000000"/>
                <w:sz w:val="22"/>
                <w:szCs w:val="22"/>
              </w:rPr>
            </w:pPr>
          </w:p>
        </w:tc>
        <w:tc>
          <w:tcPr>
            <w:tcW w:w="1418" w:type="dxa"/>
            <w:vMerge/>
            <w:vAlign w:val="center"/>
          </w:tcPr>
          <w:p w:rsidR="00416229" w:rsidRPr="007A0D73" w:rsidRDefault="00416229" w:rsidP="009240E7">
            <w:pPr>
              <w:jc w:val="center"/>
              <w:rPr>
                <w:color w:val="000000"/>
                <w:sz w:val="22"/>
                <w:szCs w:val="22"/>
              </w:rPr>
            </w:pPr>
          </w:p>
        </w:tc>
        <w:tc>
          <w:tcPr>
            <w:tcW w:w="1099" w:type="dxa"/>
            <w:vMerge/>
            <w:vAlign w:val="center"/>
          </w:tcPr>
          <w:p w:rsidR="00416229" w:rsidRPr="007A0D73" w:rsidRDefault="00416229" w:rsidP="009240E7">
            <w:pPr>
              <w:jc w:val="center"/>
              <w:rPr>
                <w:color w:val="000000"/>
                <w:sz w:val="22"/>
                <w:szCs w:val="22"/>
              </w:rPr>
            </w:pPr>
          </w:p>
        </w:tc>
      </w:tr>
      <w:tr w:rsidR="0039700D" w:rsidRPr="007A0D73" w:rsidTr="007A0D73">
        <w:tc>
          <w:tcPr>
            <w:tcW w:w="1595" w:type="dxa"/>
            <w:vAlign w:val="center"/>
          </w:tcPr>
          <w:p w:rsidR="0039700D" w:rsidRPr="007A0D73" w:rsidRDefault="0039700D" w:rsidP="009240E7">
            <w:pPr>
              <w:ind w:left="112"/>
              <w:rPr>
                <w:sz w:val="22"/>
                <w:szCs w:val="22"/>
              </w:rPr>
            </w:pPr>
            <w:r w:rsidRPr="007A0D73">
              <w:rPr>
                <w:color w:val="000000"/>
                <w:sz w:val="22"/>
                <w:szCs w:val="22"/>
              </w:rPr>
              <w:t>февраль</w:t>
            </w:r>
          </w:p>
        </w:tc>
        <w:tc>
          <w:tcPr>
            <w:tcW w:w="1701" w:type="dxa"/>
            <w:vAlign w:val="center"/>
          </w:tcPr>
          <w:p w:rsidR="0039700D" w:rsidRPr="007A0D73" w:rsidRDefault="0039700D" w:rsidP="003B45D4">
            <w:pPr>
              <w:jc w:val="center"/>
              <w:rPr>
                <w:sz w:val="22"/>
                <w:szCs w:val="22"/>
              </w:rPr>
            </w:pPr>
            <w:r w:rsidRPr="007A0D73">
              <w:rPr>
                <w:sz w:val="22"/>
                <w:szCs w:val="22"/>
              </w:rPr>
              <w:t>67</w:t>
            </w:r>
            <w:r w:rsidR="007A0D73" w:rsidRPr="007A0D73">
              <w:rPr>
                <w:sz w:val="22"/>
                <w:szCs w:val="22"/>
              </w:rPr>
              <w:t xml:space="preserve"> </w:t>
            </w:r>
            <w:r w:rsidRPr="007A0D73">
              <w:rPr>
                <w:sz w:val="22"/>
                <w:szCs w:val="22"/>
              </w:rPr>
              <w:t>559,3</w:t>
            </w:r>
          </w:p>
        </w:tc>
        <w:tc>
          <w:tcPr>
            <w:tcW w:w="1418" w:type="dxa"/>
            <w:vAlign w:val="center"/>
          </w:tcPr>
          <w:p w:rsidR="0039700D" w:rsidRPr="007A0D73" w:rsidRDefault="0039700D" w:rsidP="003B45D4">
            <w:pPr>
              <w:jc w:val="center"/>
              <w:rPr>
                <w:sz w:val="22"/>
                <w:szCs w:val="22"/>
              </w:rPr>
            </w:pPr>
            <w:r w:rsidRPr="007A0D73">
              <w:rPr>
                <w:sz w:val="22"/>
                <w:szCs w:val="22"/>
              </w:rPr>
              <w:t>№ 597</w:t>
            </w:r>
          </w:p>
          <w:p w:rsidR="0039700D" w:rsidRPr="007A0D73" w:rsidRDefault="0039700D" w:rsidP="003B45D4">
            <w:pPr>
              <w:jc w:val="center"/>
              <w:rPr>
                <w:sz w:val="22"/>
                <w:szCs w:val="22"/>
              </w:rPr>
            </w:pPr>
            <w:r w:rsidRPr="007A0D73">
              <w:rPr>
                <w:sz w:val="22"/>
                <w:szCs w:val="22"/>
              </w:rPr>
              <w:t>от 26.02.14</w:t>
            </w:r>
          </w:p>
        </w:tc>
        <w:tc>
          <w:tcPr>
            <w:tcW w:w="2126" w:type="dxa"/>
            <w:vAlign w:val="center"/>
          </w:tcPr>
          <w:p w:rsidR="0039700D" w:rsidRPr="007A0D73" w:rsidRDefault="0039700D" w:rsidP="00670A9B">
            <w:pPr>
              <w:jc w:val="center"/>
              <w:rPr>
                <w:sz w:val="22"/>
                <w:szCs w:val="22"/>
              </w:rPr>
            </w:pPr>
            <w:r w:rsidRPr="007A0D73">
              <w:rPr>
                <w:sz w:val="22"/>
                <w:szCs w:val="22"/>
              </w:rPr>
              <w:t>05.02.14</w:t>
            </w:r>
            <w:r w:rsidR="00BB4E10" w:rsidRPr="007A0D73">
              <w:rPr>
                <w:sz w:val="22"/>
                <w:szCs w:val="22"/>
              </w:rPr>
              <w:t xml:space="preserve"> </w:t>
            </w:r>
            <w:r w:rsidR="007A0D73" w:rsidRPr="007A0D73">
              <w:rPr>
                <w:sz w:val="22"/>
                <w:szCs w:val="22"/>
              </w:rPr>
              <w:t>–</w:t>
            </w:r>
            <w:r w:rsidRPr="007A0D73">
              <w:rPr>
                <w:sz w:val="22"/>
                <w:szCs w:val="22"/>
              </w:rPr>
              <w:t xml:space="preserve"> 66</w:t>
            </w:r>
            <w:r w:rsidR="007A0D73" w:rsidRPr="007A0D73">
              <w:rPr>
                <w:sz w:val="22"/>
                <w:szCs w:val="22"/>
              </w:rPr>
              <w:t xml:space="preserve"> </w:t>
            </w:r>
            <w:r w:rsidRPr="007A0D73">
              <w:rPr>
                <w:sz w:val="22"/>
                <w:szCs w:val="22"/>
              </w:rPr>
              <w:t>810,97</w:t>
            </w:r>
          </w:p>
          <w:p w:rsidR="0039700D" w:rsidRPr="007A0D73" w:rsidRDefault="0039700D" w:rsidP="00670A9B">
            <w:pPr>
              <w:jc w:val="center"/>
              <w:rPr>
                <w:sz w:val="22"/>
                <w:szCs w:val="22"/>
              </w:rPr>
            </w:pPr>
            <w:r w:rsidRPr="007A0D73">
              <w:rPr>
                <w:sz w:val="22"/>
                <w:szCs w:val="22"/>
              </w:rPr>
              <w:t>12.02.14</w:t>
            </w:r>
            <w:r w:rsidR="00BB4E10" w:rsidRPr="007A0D73">
              <w:rPr>
                <w:sz w:val="22"/>
                <w:szCs w:val="22"/>
              </w:rPr>
              <w:t xml:space="preserve"> </w:t>
            </w:r>
            <w:r w:rsidR="007A0D73" w:rsidRPr="007A0D73">
              <w:rPr>
                <w:sz w:val="22"/>
                <w:szCs w:val="22"/>
              </w:rPr>
              <w:t>–</w:t>
            </w:r>
            <w:r w:rsidRPr="007A0D73">
              <w:rPr>
                <w:sz w:val="22"/>
                <w:szCs w:val="22"/>
              </w:rPr>
              <w:t xml:space="preserve"> 1</w:t>
            </w:r>
            <w:r w:rsidR="007A0D73" w:rsidRPr="007A0D73">
              <w:rPr>
                <w:sz w:val="22"/>
                <w:szCs w:val="22"/>
              </w:rPr>
              <w:t xml:space="preserve"> </w:t>
            </w:r>
            <w:r w:rsidRPr="007A0D73">
              <w:rPr>
                <w:sz w:val="22"/>
                <w:szCs w:val="22"/>
              </w:rPr>
              <w:t>250,0</w:t>
            </w:r>
          </w:p>
        </w:tc>
        <w:tc>
          <w:tcPr>
            <w:tcW w:w="1418" w:type="dxa"/>
            <w:vAlign w:val="center"/>
          </w:tcPr>
          <w:p w:rsidR="0039700D" w:rsidRPr="007A0D73" w:rsidRDefault="0039700D" w:rsidP="009240E7">
            <w:pPr>
              <w:jc w:val="center"/>
              <w:rPr>
                <w:sz w:val="22"/>
                <w:szCs w:val="22"/>
              </w:rPr>
            </w:pPr>
            <w:r w:rsidRPr="007A0D73">
              <w:rPr>
                <w:sz w:val="22"/>
                <w:szCs w:val="22"/>
              </w:rPr>
              <w:t>59</w:t>
            </w:r>
            <w:r w:rsidR="007A0D73" w:rsidRPr="007A0D73">
              <w:rPr>
                <w:sz w:val="22"/>
                <w:szCs w:val="22"/>
              </w:rPr>
              <w:t xml:space="preserve"> </w:t>
            </w:r>
            <w:r w:rsidRPr="007A0D73">
              <w:rPr>
                <w:sz w:val="22"/>
                <w:szCs w:val="22"/>
              </w:rPr>
              <w:t>035,2</w:t>
            </w:r>
          </w:p>
        </w:tc>
        <w:tc>
          <w:tcPr>
            <w:tcW w:w="1099" w:type="dxa"/>
            <w:vAlign w:val="center"/>
          </w:tcPr>
          <w:p w:rsidR="0039700D" w:rsidRPr="007A0D73" w:rsidRDefault="0039700D" w:rsidP="007A0D73">
            <w:pPr>
              <w:jc w:val="center"/>
              <w:rPr>
                <w:color w:val="000000"/>
                <w:sz w:val="22"/>
                <w:szCs w:val="22"/>
              </w:rPr>
            </w:pPr>
            <w:r w:rsidRPr="007A0D73">
              <w:rPr>
                <w:color w:val="000000"/>
                <w:sz w:val="22"/>
                <w:szCs w:val="22"/>
              </w:rPr>
              <w:t>14 329,0</w:t>
            </w:r>
          </w:p>
        </w:tc>
      </w:tr>
      <w:tr w:rsidR="0039700D" w:rsidRPr="007A0D73" w:rsidTr="007A0D73">
        <w:tc>
          <w:tcPr>
            <w:tcW w:w="1595" w:type="dxa"/>
            <w:vAlign w:val="center"/>
          </w:tcPr>
          <w:p w:rsidR="0039700D" w:rsidRPr="007A0D73" w:rsidRDefault="0039700D" w:rsidP="009240E7">
            <w:pPr>
              <w:ind w:left="112"/>
              <w:rPr>
                <w:color w:val="000000"/>
                <w:sz w:val="22"/>
                <w:szCs w:val="22"/>
              </w:rPr>
            </w:pPr>
            <w:r w:rsidRPr="007A0D73">
              <w:rPr>
                <w:color w:val="000000"/>
                <w:sz w:val="22"/>
                <w:szCs w:val="22"/>
              </w:rPr>
              <w:t>март</w:t>
            </w:r>
          </w:p>
        </w:tc>
        <w:tc>
          <w:tcPr>
            <w:tcW w:w="1701" w:type="dxa"/>
            <w:vAlign w:val="center"/>
          </w:tcPr>
          <w:p w:rsidR="0039700D" w:rsidRPr="007A0D73" w:rsidRDefault="0039700D" w:rsidP="00525980">
            <w:pPr>
              <w:jc w:val="center"/>
              <w:rPr>
                <w:sz w:val="22"/>
                <w:szCs w:val="22"/>
              </w:rPr>
            </w:pPr>
            <w:r w:rsidRPr="007A0D73">
              <w:rPr>
                <w:sz w:val="22"/>
                <w:szCs w:val="22"/>
              </w:rPr>
              <w:t>42</w:t>
            </w:r>
            <w:r w:rsidR="007A0D73" w:rsidRPr="007A0D73">
              <w:rPr>
                <w:sz w:val="22"/>
                <w:szCs w:val="22"/>
              </w:rPr>
              <w:t xml:space="preserve"> </w:t>
            </w:r>
            <w:r w:rsidRPr="007A0D73">
              <w:rPr>
                <w:sz w:val="22"/>
                <w:szCs w:val="22"/>
              </w:rPr>
              <w:t>881,5</w:t>
            </w:r>
          </w:p>
        </w:tc>
        <w:tc>
          <w:tcPr>
            <w:tcW w:w="1418" w:type="dxa"/>
            <w:vAlign w:val="center"/>
          </w:tcPr>
          <w:p w:rsidR="0039700D" w:rsidRPr="007A0D73" w:rsidRDefault="0039700D" w:rsidP="003B45D4">
            <w:pPr>
              <w:jc w:val="center"/>
              <w:rPr>
                <w:sz w:val="22"/>
                <w:szCs w:val="22"/>
              </w:rPr>
            </w:pPr>
            <w:r w:rsidRPr="007A0D73">
              <w:rPr>
                <w:sz w:val="22"/>
                <w:szCs w:val="22"/>
              </w:rPr>
              <w:t xml:space="preserve">№ 334 </w:t>
            </w:r>
          </w:p>
          <w:p w:rsidR="0039700D" w:rsidRPr="007A0D73" w:rsidRDefault="0039700D" w:rsidP="003B45D4">
            <w:pPr>
              <w:jc w:val="center"/>
              <w:rPr>
                <w:sz w:val="22"/>
                <w:szCs w:val="22"/>
              </w:rPr>
            </w:pPr>
            <w:r w:rsidRPr="007A0D73">
              <w:rPr>
                <w:sz w:val="22"/>
                <w:szCs w:val="22"/>
              </w:rPr>
              <w:t>от 20.03.14</w:t>
            </w:r>
          </w:p>
        </w:tc>
        <w:tc>
          <w:tcPr>
            <w:tcW w:w="2126" w:type="dxa"/>
            <w:vAlign w:val="center"/>
          </w:tcPr>
          <w:p w:rsidR="0039700D" w:rsidRPr="007A0D73" w:rsidRDefault="0039700D" w:rsidP="00670A9B">
            <w:pPr>
              <w:jc w:val="center"/>
              <w:rPr>
                <w:sz w:val="22"/>
                <w:szCs w:val="22"/>
              </w:rPr>
            </w:pPr>
            <w:r w:rsidRPr="007A0D73">
              <w:rPr>
                <w:sz w:val="22"/>
                <w:szCs w:val="22"/>
              </w:rPr>
              <w:t>05.03.14</w:t>
            </w:r>
            <w:r w:rsidR="00BB4E10" w:rsidRPr="007A0D73">
              <w:rPr>
                <w:sz w:val="22"/>
                <w:szCs w:val="22"/>
              </w:rPr>
              <w:t xml:space="preserve"> </w:t>
            </w:r>
            <w:r w:rsidR="007A0D73" w:rsidRPr="007A0D73">
              <w:rPr>
                <w:sz w:val="22"/>
                <w:szCs w:val="22"/>
              </w:rPr>
              <w:t>–</w:t>
            </w:r>
            <w:r w:rsidRPr="007A0D73">
              <w:rPr>
                <w:sz w:val="22"/>
                <w:szCs w:val="22"/>
              </w:rPr>
              <w:t xml:space="preserve"> 64</w:t>
            </w:r>
            <w:r w:rsidR="007A0D73" w:rsidRPr="007A0D73">
              <w:rPr>
                <w:sz w:val="22"/>
                <w:szCs w:val="22"/>
              </w:rPr>
              <w:t xml:space="preserve"> </w:t>
            </w:r>
            <w:r w:rsidRPr="007A0D73">
              <w:rPr>
                <w:sz w:val="22"/>
                <w:szCs w:val="22"/>
              </w:rPr>
              <w:t>939,1</w:t>
            </w:r>
          </w:p>
          <w:p w:rsidR="0039700D" w:rsidRPr="007A0D73" w:rsidRDefault="0039700D" w:rsidP="00670A9B">
            <w:pPr>
              <w:jc w:val="center"/>
              <w:rPr>
                <w:sz w:val="22"/>
                <w:szCs w:val="22"/>
              </w:rPr>
            </w:pPr>
            <w:r w:rsidRPr="007A0D73">
              <w:rPr>
                <w:sz w:val="22"/>
                <w:szCs w:val="22"/>
              </w:rPr>
              <w:t>27.03.14</w:t>
            </w:r>
            <w:r w:rsidR="00BB4E10" w:rsidRPr="007A0D73">
              <w:rPr>
                <w:sz w:val="22"/>
                <w:szCs w:val="22"/>
              </w:rPr>
              <w:t xml:space="preserve"> -</w:t>
            </w:r>
            <w:r w:rsidRPr="007A0D73">
              <w:rPr>
                <w:sz w:val="22"/>
                <w:szCs w:val="22"/>
              </w:rPr>
              <w:t xml:space="preserve"> 99,45</w:t>
            </w:r>
          </w:p>
        </w:tc>
        <w:tc>
          <w:tcPr>
            <w:tcW w:w="1418" w:type="dxa"/>
            <w:vAlign w:val="center"/>
          </w:tcPr>
          <w:p w:rsidR="0039700D" w:rsidRPr="007A0D73" w:rsidRDefault="0039700D" w:rsidP="009240E7">
            <w:pPr>
              <w:jc w:val="center"/>
              <w:rPr>
                <w:sz w:val="22"/>
                <w:szCs w:val="22"/>
              </w:rPr>
            </w:pPr>
            <w:r w:rsidRPr="007A0D73">
              <w:rPr>
                <w:sz w:val="22"/>
                <w:szCs w:val="22"/>
              </w:rPr>
              <w:t>56</w:t>
            </w:r>
            <w:r w:rsidR="007A0D73" w:rsidRPr="007A0D73">
              <w:rPr>
                <w:sz w:val="22"/>
                <w:szCs w:val="22"/>
              </w:rPr>
              <w:t xml:space="preserve"> </w:t>
            </w:r>
            <w:r w:rsidRPr="007A0D73">
              <w:rPr>
                <w:sz w:val="22"/>
                <w:szCs w:val="22"/>
              </w:rPr>
              <w:t>845,1</w:t>
            </w:r>
          </w:p>
        </w:tc>
        <w:tc>
          <w:tcPr>
            <w:tcW w:w="1099" w:type="dxa"/>
            <w:vAlign w:val="center"/>
          </w:tcPr>
          <w:p w:rsidR="0039700D" w:rsidRPr="007A0D73" w:rsidRDefault="0039700D" w:rsidP="007A0D73">
            <w:pPr>
              <w:jc w:val="center"/>
              <w:rPr>
                <w:color w:val="000000"/>
                <w:sz w:val="22"/>
                <w:szCs w:val="22"/>
              </w:rPr>
            </w:pPr>
            <w:r w:rsidRPr="007A0D73">
              <w:rPr>
                <w:color w:val="000000"/>
                <w:sz w:val="22"/>
                <w:szCs w:val="22"/>
              </w:rPr>
              <w:t>22 522,4</w:t>
            </w:r>
          </w:p>
        </w:tc>
      </w:tr>
      <w:tr w:rsidR="00E036F4" w:rsidRPr="007A0D73" w:rsidTr="00325FB8">
        <w:tc>
          <w:tcPr>
            <w:tcW w:w="1595" w:type="dxa"/>
            <w:vAlign w:val="center"/>
          </w:tcPr>
          <w:p w:rsidR="007A0D73" w:rsidRDefault="00E036F4" w:rsidP="009240E7">
            <w:pPr>
              <w:ind w:left="112"/>
              <w:rPr>
                <w:b/>
                <w:bCs/>
                <w:color w:val="000000"/>
                <w:sz w:val="22"/>
                <w:szCs w:val="22"/>
              </w:rPr>
            </w:pPr>
            <w:r w:rsidRPr="007A0D73">
              <w:rPr>
                <w:b/>
                <w:bCs/>
                <w:color w:val="000000"/>
                <w:sz w:val="22"/>
                <w:szCs w:val="22"/>
              </w:rPr>
              <w:t xml:space="preserve">итого за </w:t>
            </w:r>
          </w:p>
          <w:p w:rsidR="00E036F4" w:rsidRPr="007A0D73" w:rsidRDefault="00E036F4" w:rsidP="009240E7">
            <w:pPr>
              <w:ind w:left="112"/>
              <w:rPr>
                <w:b/>
                <w:color w:val="000000"/>
                <w:sz w:val="22"/>
                <w:szCs w:val="22"/>
              </w:rPr>
            </w:pPr>
            <w:r w:rsidRPr="007A0D73">
              <w:rPr>
                <w:b/>
                <w:bCs/>
                <w:color w:val="000000"/>
                <w:sz w:val="22"/>
                <w:szCs w:val="22"/>
              </w:rPr>
              <w:t>I квартал</w:t>
            </w:r>
          </w:p>
        </w:tc>
        <w:tc>
          <w:tcPr>
            <w:tcW w:w="1701" w:type="dxa"/>
            <w:vAlign w:val="center"/>
          </w:tcPr>
          <w:p w:rsidR="00E036F4" w:rsidRPr="007A0D73" w:rsidRDefault="00002B8E" w:rsidP="009240E7">
            <w:pPr>
              <w:jc w:val="center"/>
              <w:rPr>
                <w:b/>
                <w:sz w:val="22"/>
                <w:szCs w:val="22"/>
              </w:rPr>
            </w:pPr>
            <w:r w:rsidRPr="007A0D73">
              <w:rPr>
                <w:b/>
                <w:sz w:val="22"/>
                <w:szCs w:val="22"/>
              </w:rPr>
              <w:t>249 156,7</w:t>
            </w:r>
          </w:p>
        </w:tc>
        <w:tc>
          <w:tcPr>
            <w:tcW w:w="1418" w:type="dxa"/>
            <w:vAlign w:val="center"/>
          </w:tcPr>
          <w:p w:rsidR="00E036F4" w:rsidRPr="007A0D73" w:rsidRDefault="00E036F4" w:rsidP="009240E7">
            <w:pPr>
              <w:jc w:val="center"/>
              <w:rPr>
                <w:b/>
                <w:sz w:val="22"/>
                <w:szCs w:val="22"/>
              </w:rPr>
            </w:pPr>
          </w:p>
        </w:tc>
        <w:tc>
          <w:tcPr>
            <w:tcW w:w="2126" w:type="dxa"/>
            <w:vAlign w:val="center"/>
          </w:tcPr>
          <w:p w:rsidR="00E036F4" w:rsidRPr="007A0D73" w:rsidRDefault="0039700D" w:rsidP="009240E7">
            <w:pPr>
              <w:jc w:val="center"/>
              <w:rPr>
                <w:b/>
                <w:sz w:val="22"/>
                <w:szCs w:val="22"/>
              </w:rPr>
            </w:pPr>
            <w:r w:rsidRPr="007A0D73">
              <w:rPr>
                <w:b/>
                <w:sz w:val="22"/>
                <w:szCs w:val="22"/>
              </w:rPr>
              <w:t>202 012,1</w:t>
            </w:r>
          </w:p>
        </w:tc>
        <w:tc>
          <w:tcPr>
            <w:tcW w:w="1418" w:type="dxa"/>
            <w:vAlign w:val="center"/>
          </w:tcPr>
          <w:p w:rsidR="00E036F4" w:rsidRPr="007A0D73" w:rsidRDefault="00E036F4" w:rsidP="009240E7">
            <w:pPr>
              <w:jc w:val="center"/>
              <w:rPr>
                <w:b/>
                <w:sz w:val="22"/>
                <w:szCs w:val="22"/>
              </w:rPr>
            </w:pPr>
            <w:r w:rsidRPr="007A0D73">
              <w:rPr>
                <w:b/>
                <w:sz w:val="22"/>
                <w:szCs w:val="22"/>
              </w:rPr>
              <w:t>17</w:t>
            </w:r>
            <w:r w:rsidR="007A0D73">
              <w:rPr>
                <w:b/>
                <w:sz w:val="22"/>
                <w:szCs w:val="22"/>
              </w:rPr>
              <w:t xml:space="preserve"> </w:t>
            </w:r>
            <w:r w:rsidRPr="007A0D73">
              <w:rPr>
                <w:b/>
                <w:sz w:val="22"/>
                <w:szCs w:val="22"/>
              </w:rPr>
              <w:t>9489,7</w:t>
            </w:r>
          </w:p>
        </w:tc>
        <w:tc>
          <w:tcPr>
            <w:tcW w:w="1099" w:type="dxa"/>
            <w:vAlign w:val="center"/>
          </w:tcPr>
          <w:p w:rsidR="00E036F4" w:rsidRPr="007A0D73" w:rsidRDefault="00481CA6" w:rsidP="00325FB8">
            <w:pPr>
              <w:jc w:val="center"/>
              <w:rPr>
                <w:b/>
                <w:sz w:val="22"/>
                <w:szCs w:val="22"/>
              </w:rPr>
            </w:pPr>
            <w:r w:rsidRPr="007A0D73">
              <w:rPr>
                <w:b/>
                <w:color w:val="000000"/>
                <w:sz w:val="22"/>
                <w:szCs w:val="22"/>
              </w:rPr>
              <w:t xml:space="preserve">22 522,4   </w:t>
            </w:r>
          </w:p>
        </w:tc>
      </w:tr>
      <w:tr w:rsidR="006E4B54" w:rsidRPr="007A0D73" w:rsidTr="007A0D73">
        <w:tc>
          <w:tcPr>
            <w:tcW w:w="1595" w:type="dxa"/>
            <w:vAlign w:val="center"/>
          </w:tcPr>
          <w:p w:rsidR="006E4B54" w:rsidRPr="007A0D73" w:rsidRDefault="006E4B54" w:rsidP="009240E7">
            <w:pPr>
              <w:ind w:left="112"/>
              <w:rPr>
                <w:color w:val="000000"/>
                <w:sz w:val="22"/>
                <w:szCs w:val="22"/>
              </w:rPr>
            </w:pPr>
            <w:r w:rsidRPr="007A0D73">
              <w:rPr>
                <w:color w:val="000000"/>
                <w:sz w:val="22"/>
                <w:szCs w:val="22"/>
              </w:rPr>
              <w:t>апрель</w:t>
            </w:r>
          </w:p>
        </w:tc>
        <w:tc>
          <w:tcPr>
            <w:tcW w:w="1701" w:type="dxa"/>
            <w:vAlign w:val="center"/>
          </w:tcPr>
          <w:p w:rsidR="006E4B54" w:rsidRPr="007A0D73" w:rsidRDefault="006E4B54" w:rsidP="003B45D4">
            <w:pPr>
              <w:jc w:val="center"/>
              <w:rPr>
                <w:sz w:val="22"/>
                <w:szCs w:val="22"/>
              </w:rPr>
            </w:pPr>
            <w:r w:rsidRPr="007A0D73">
              <w:rPr>
                <w:sz w:val="22"/>
                <w:szCs w:val="22"/>
              </w:rPr>
              <w:t>48 187,0</w:t>
            </w:r>
          </w:p>
        </w:tc>
        <w:tc>
          <w:tcPr>
            <w:tcW w:w="1418" w:type="dxa"/>
            <w:vAlign w:val="center"/>
          </w:tcPr>
          <w:p w:rsidR="006E4B54" w:rsidRPr="007A0D73" w:rsidRDefault="006E4B54" w:rsidP="003B45D4">
            <w:pPr>
              <w:jc w:val="center"/>
              <w:rPr>
                <w:sz w:val="22"/>
                <w:szCs w:val="22"/>
              </w:rPr>
            </w:pPr>
            <w:r w:rsidRPr="007A0D73">
              <w:rPr>
                <w:sz w:val="22"/>
                <w:szCs w:val="22"/>
              </w:rPr>
              <w:t xml:space="preserve">№ 203 </w:t>
            </w:r>
          </w:p>
          <w:p w:rsidR="006E4B54" w:rsidRPr="007A0D73" w:rsidRDefault="006E4B54" w:rsidP="003B45D4">
            <w:pPr>
              <w:jc w:val="center"/>
              <w:rPr>
                <w:sz w:val="22"/>
                <w:szCs w:val="22"/>
              </w:rPr>
            </w:pPr>
            <w:r w:rsidRPr="007A0D73">
              <w:rPr>
                <w:sz w:val="22"/>
                <w:szCs w:val="22"/>
              </w:rPr>
              <w:t>от 18.04.14</w:t>
            </w:r>
          </w:p>
        </w:tc>
        <w:tc>
          <w:tcPr>
            <w:tcW w:w="2126" w:type="dxa"/>
            <w:vAlign w:val="center"/>
          </w:tcPr>
          <w:p w:rsidR="006E4B54" w:rsidRPr="007A0D73" w:rsidRDefault="006E4B54" w:rsidP="00670A9B">
            <w:pPr>
              <w:jc w:val="center"/>
              <w:rPr>
                <w:sz w:val="22"/>
                <w:szCs w:val="22"/>
              </w:rPr>
            </w:pPr>
            <w:r w:rsidRPr="007A0D73">
              <w:rPr>
                <w:sz w:val="22"/>
                <w:szCs w:val="22"/>
              </w:rPr>
              <w:t>02.04.14</w:t>
            </w:r>
            <w:r w:rsidR="00BB4E10" w:rsidRPr="007A0D73">
              <w:rPr>
                <w:sz w:val="22"/>
                <w:szCs w:val="22"/>
              </w:rPr>
              <w:t xml:space="preserve"> </w:t>
            </w:r>
            <w:r w:rsidR="007A0D73" w:rsidRPr="007A0D73">
              <w:rPr>
                <w:sz w:val="22"/>
                <w:szCs w:val="22"/>
              </w:rPr>
              <w:t>–</w:t>
            </w:r>
            <w:r w:rsidRPr="007A0D73">
              <w:rPr>
                <w:sz w:val="22"/>
                <w:szCs w:val="22"/>
              </w:rPr>
              <w:t xml:space="preserve"> 46</w:t>
            </w:r>
            <w:r w:rsidR="007A0D73" w:rsidRPr="007A0D73">
              <w:rPr>
                <w:sz w:val="22"/>
                <w:szCs w:val="22"/>
              </w:rPr>
              <w:t xml:space="preserve"> </w:t>
            </w:r>
            <w:r w:rsidRPr="007A0D73">
              <w:rPr>
                <w:sz w:val="22"/>
                <w:szCs w:val="22"/>
              </w:rPr>
              <w:t>844,57</w:t>
            </w:r>
          </w:p>
          <w:p w:rsidR="006E4B54" w:rsidRPr="007A0D73" w:rsidRDefault="006E4B54" w:rsidP="00670A9B">
            <w:pPr>
              <w:jc w:val="center"/>
              <w:rPr>
                <w:sz w:val="22"/>
                <w:szCs w:val="22"/>
              </w:rPr>
            </w:pPr>
            <w:r w:rsidRPr="007A0D73">
              <w:rPr>
                <w:sz w:val="22"/>
                <w:szCs w:val="22"/>
              </w:rPr>
              <w:t>22.04.14</w:t>
            </w:r>
            <w:r w:rsidR="00BB4E10" w:rsidRPr="007A0D73">
              <w:rPr>
                <w:sz w:val="22"/>
                <w:szCs w:val="22"/>
              </w:rPr>
              <w:t xml:space="preserve"> -</w:t>
            </w:r>
            <w:r w:rsidRPr="007A0D73">
              <w:rPr>
                <w:sz w:val="22"/>
                <w:szCs w:val="22"/>
              </w:rPr>
              <w:t xml:space="preserve"> 300,0</w:t>
            </w:r>
          </w:p>
          <w:p w:rsidR="006E4B54" w:rsidRPr="007A0D73" w:rsidRDefault="006E4B54" w:rsidP="00670A9B">
            <w:pPr>
              <w:jc w:val="center"/>
              <w:rPr>
                <w:sz w:val="22"/>
                <w:szCs w:val="22"/>
              </w:rPr>
            </w:pPr>
            <w:r w:rsidRPr="007A0D73">
              <w:rPr>
                <w:sz w:val="22"/>
                <w:szCs w:val="22"/>
              </w:rPr>
              <w:t>24.04.14</w:t>
            </w:r>
            <w:r w:rsidR="00BB4E10" w:rsidRPr="007A0D73">
              <w:rPr>
                <w:sz w:val="22"/>
                <w:szCs w:val="22"/>
              </w:rPr>
              <w:t xml:space="preserve"> </w:t>
            </w:r>
            <w:r w:rsidR="007A0D73" w:rsidRPr="007A0D73">
              <w:rPr>
                <w:sz w:val="22"/>
                <w:szCs w:val="22"/>
              </w:rPr>
              <w:t>–</w:t>
            </w:r>
            <w:r w:rsidRPr="007A0D73">
              <w:rPr>
                <w:sz w:val="22"/>
                <w:szCs w:val="22"/>
              </w:rPr>
              <w:t xml:space="preserve"> 1</w:t>
            </w:r>
            <w:r w:rsidR="007A0D73" w:rsidRPr="007A0D73">
              <w:rPr>
                <w:sz w:val="22"/>
                <w:szCs w:val="22"/>
              </w:rPr>
              <w:t xml:space="preserve"> </w:t>
            </w:r>
            <w:r w:rsidRPr="007A0D73">
              <w:rPr>
                <w:sz w:val="22"/>
                <w:szCs w:val="22"/>
              </w:rPr>
              <w:t>100,0</w:t>
            </w:r>
          </w:p>
          <w:p w:rsidR="006E4B54" w:rsidRPr="007A0D73" w:rsidRDefault="006E4B54" w:rsidP="00670A9B">
            <w:pPr>
              <w:jc w:val="center"/>
              <w:rPr>
                <w:sz w:val="22"/>
                <w:szCs w:val="22"/>
              </w:rPr>
            </w:pPr>
            <w:r w:rsidRPr="007A0D73">
              <w:rPr>
                <w:sz w:val="22"/>
                <w:szCs w:val="22"/>
              </w:rPr>
              <w:t>25.04.14</w:t>
            </w:r>
            <w:r w:rsidR="00BB4E10" w:rsidRPr="007A0D73">
              <w:rPr>
                <w:sz w:val="22"/>
                <w:szCs w:val="22"/>
              </w:rPr>
              <w:t xml:space="preserve"> </w:t>
            </w:r>
            <w:r w:rsidR="007A0D73" w:rsidRPr="007A0D73">
              <w:rPr>
                <w:sz w:val="22"/>
                <w:szCs w:val="22"/>
              </w:rPr>
              <w:t>–</w:t>
            </w:r>
            <w:r w:rsidRPr="007A0D73">
              <w:rPr>
                <w:sz w:val="22"/>
                <w:szCs w:val="22"/>
              </w:rPr>
              <w:t xml:space="preserve"> 1</w:t>
            </w:r>
            <w:r w:rsidR="007A0D73" w:rsidRPr="007A0D73">
              <w:rPr>
                <w:sz w:val="22"/>
                <w:szCs w:val="22"/>
              </w:rPr>
              <w:t xml:space="preserve"> </w:t>
            </w:r>
            <w:r w:rsidRPr="007A0D73">
              <w:rPr>
                <w:sz w:val="22"/>
                <w:szCs w:val="22"/>
              </w:rPr>
              <w:t>364,57</w:t>
            </w:r>
          </w:p>
        </w:tc>
        <w:tc>
          <w:tcPr>
            <w:tcW w:w="1418" w:type="dxa"/>
            <w:vAlign w:val="center"/>
          </w:tcPr>
          <w:p w:rsidR="006E4B54" w:rsidRPr="007A0D73" w:rsidRDefault="006E4B54" w:rsidP="009240E7">
            <w:pPr>
              <w:jc w:val="center"/>
              <w:rPr>
                <w:sz w:val="22"/>
                <w:szCs w:val="22"/>
              </w:rPr>
            </w:pPr>
            <w:r w:rsidRPr="007A0D73">
              <w:rPr>
                <w:sz w:val="22"/>
                <w:szCs w:val="22"/>
              </w:rPr>
              <w:t>60</w:t>
            </w:r>
            <w:r w:rsidR="007A0D73" w:rsidRPr="007A0D73">
              <w:rPr>
                <w:sz w:val="22"/>
                <w:szCs w:val="22"/>
              </w:rPr>
              <w:t xml:space="preserve"> </w:t>
            </w:r>
            <w:r w:rsidRPr="007A0D73">
              <w:rPr>
                <w:sz w:val="22"/>
                <w:szCs w:val="22"/>
              </w:rPr>
              <w:t>953,1</w:t>
            </w:r>
          </w:p>
        </w:tc>
        <w:tc>
          <w:tcPr>
            <w:tcW w:w="1099" w:type="dxa"/>
            <w:vAlign w:val="center"/>
          </w:tcPr>
          <w:p w:rsidR="006E4B54" w:rsidRPr="007A0D73" w:rsidRDefault="006E4B54" w:rsidP="007A0D73">
            <w:pPr>
              <w:jc w:val="center"/>
              <w:rPr>
                <w:sz w:val="22"/>
                <w:szCs w:val="22"/>
              </w:rPr>
            </w:pPr>
            <w:r w:rsidRPr="007A0D73">
              <w:rPr>
                <w:sz w:val="22"/>
                <w:szCs w:val="22"/>
              </w:rPr>
              <w:t>11 178,5</w:t>
            </w:r>
          </w:p>
        </w:tc>
      </w:tr>
      <w:tr w:rsidR="006E4B54" w:rsidRPr="007A0D73" w:rsidTr="007A0D73">
        <w:tc>
          <w:tcPr>
            <w:tcW w:w="1595" w:type="dxa"/>
            <w:vAlign w:val="center"/>
          </w:tcPr>
          <w:p w:rsidR="006E4B54" w:rsidRPr="007A0D73" w:rsidRDefault="006E4B54" w:rsidP="009240E7">
            <w:pPr>
              <w:ind w:left="112"/>
              <w:rPr>
                <w:color w:val="000000"/>
                <w:sz w:val="22"/>
                <w:szCs w:val="22"/>
              </w:rPr>
            </w:pPr>
            <w:r w:rsidRPr="007A0D73">
              <w:rPr>
                <w:color w:val="000000"/>
                <w:sz w:val="22"/>
                <w:szCs w:val="22"/>
              </w:rPr>
              <w:t>май</w:t>
            </w:r>
          </w:p>
        </w:tc>
        <w:tc>
          <w:tcPr>
            <w:tcW w:w="1701" w:type="dxa"/>
            <w:vAlign w:val="center"/>
          </w:tcPr>
          <w:p w:rsidR="006E4B54" w:rsidRPr="007A0D73" w:rsidRDefault="006E4B54" w:rsidP="003B45D4">
            <w:pPr>
              <w:jc w:val="center"/>
              <w:rPr>
                <w:sz w:val="22"/>
                <w:szCs w:val="22"/>
              </w:rPr>
            </w:pPr>
            <w:r w:rsidRPr="007A0D73">
              <w:rPr>
                <w:sz w:val="22"/>
                <w:szCs w:val="22"/>
              </w:rPr>
              <w:t>61 800,0</w:t>
            </w:r>
          </w:p>
        </w:tc>
        <w:tc>
          <w:tcPr>
            <w:tcW w:w="1418" w:type="dxa"/>
            <w:vAlign w:val="center"/>
          </w:tcPr>
          <w:p w:rsidR="006E4B54" w:rsidRPr="007A0D73" w:rsidRDefault="006E4B54" w:rsidP="003B45D4">
            <w:pPr>
              <w:jc w:val="center"/>
              <w:rPr>
                <w:sz w:val="22"/>
                <w:szCs w:val="22"/>
              </w:rPr>
            </w:pPr>
            <w:r w:rsidRPr="007A0D73">
              <w:rPr>
                <w:sz w:val="22"/>
                <w:szCs w:val="22"/>
              </w:rPr>
              <w:t xml:space="preserve">№ 814 </w:t>
            </w:r>
          </w:p>
          <w:p w:rsidR="006E4B54" w:rsidRPr="007A0D73" w:rsidRDefault="006E4B54" w:rsidP="003B45D4">
            <w:pPr>
              <w:jc w:val="center"/>
              <w:rPr>
                <w:sz w:val="22"/>
                <w:szCs w:val="22"/>
              </w:rPr>
            </w:pPr>
            <w:r w:rsidRPr="007A0D73">
              <w:rPr>
                <w:sz w:val="22"/>
                <w:szCs w:val="22"/>
              </w:rPr>
              <w:t>21.05.14</w:t>
            </w:r>
          </w:p>
        </w:tc>
        <w:tc>
          <w:tcPr>
            <w:tcW w:w="2126" w:type="dxa"/>
            <w:vAlign w:val="center"/>
          </w:tcPr>
          <w:p w:rsidR="006E4B54" w:rsidRPr="007A0D73" w:rsidRDefault="006E4B54" w:rsidP="00670A9B">
            <w:pPr>
              <w:jc w:val="center"/>
              <w:rPr>
                <w:sz w:val="22"/>
                <w:szCs w:val="22"/>
              </w:rPr>
            </w:pPr>
            <w:r w:rsidRPr="007A0D73">
              <w:rPr>
                <w:sz w:val="22"/>
                <w:szCs w:val="22"/>
              </w:rPr>
              <w:t>06.05.14</w:t>
            </w:r>
            <w:r w:rsidR="00BB4E10" w:rsidRPr="007A0D73">
              <w:rPr>
                <w:sz w:val="22"/>
                <w:szCs w:val="22"/>
              </w:rPr>
              <w:t xml:space="preserve"> </w:t>
            </w:r>
            <w:r w:rsidR="007A0D73" w:rsidRPr="007A0D73">
              <w:rPr>
                <w:sz w:val="22"/>
                <w:szCs w:val="22"/>
              </w:rPr>
              <w:t>–</w:t>
            </w:r>
            <w:r w:rsidRPr="007A0D73">
              <w:rPr>
                <w:sz w:val="22"/>
                <w:szCs w:val="22"/>
              </w:rPr>
              <w:t xml:space="preserve"> 45</w:t>
            </w:r>
            <w:r w:rsidR="007A0D73" w:rsidRPr="007A0D73">
              <w:rPr>
                <w:sz w:val="22"/>
                <w:szCs w:val="22"/>
              </w:rPr>
              <w:t xml:space="preserve"> </w:t>
            </w:r>
            <w:r w:rsidRPr="007A0D73">
              <w:rPr>
                <w:sz w:val="22"/>
                <w:szCs w:val="22"/>
              </w:rPr>
              <w:t>226,86</w:t>
            </w:r>
          </w:p>
          <w:p w:rsidR="006E4B54" w:rsidRPr="007A0D73" w:rsidRDefault="006E4B54" w:rsidP="00670A9B">
            <w:pPr>
              <w:jc w:val="center"/>
              <w:rPr>
                <w:sz w:val="22"/>
                <w:szCs w:val="22"/>
              </w:rPr>
            </w:pPr>
            <w:r w:rsidRPr="007A0D73">
              <w:rPr>
                <w:sz w:val="22"/>
                <w:szCs w:val="22"/>
              </w:rPr>
              <w:t>16.05.14</w:t>
            </w:r>
            <w:r w:rsidR="00BB4E10" w:rsidRPr="007A0D73">
              <w:rPr>
                <w:sz w:val="22"/>
                <w:szCs w:val="22"/>
              </w:rPr>
              <w:t xml:space="preserve"> -</w:t>
            </w:r>
            <w:r w:rsidRPr="007A0D73">
              <w:rPr>
                <w:sz w:val="22"/>
                <w:szCs w:val="22"/>
              </w:rPr>
              <w:t xml:space="preserve"> 250,0</w:t>
            </w:r>
          </w:p>
          <w:p w:rsidR="006E4B54" w:rsidRPr="007A0D73" w:rsidRDefault="006E4B54" w:rsidP="00670A9B">
            <w:pPr>
              <w:jc w:val="center"/>
              <w:rPr>
                <w:sz w:val="22"/>
                <w:szCs w:val="22"/>
              </w:rPr>
            </w:pPr>
            <w:r w:rsidRPr="007A0D73">
              <w:rPr>
                <w:sz w:val="22"/>
                <w:szCs w:val="22"/>
              </w:rPr>
              <w:t>26.05.14</w:t>
            </w:r>
            <w:r w:rsidR="00BB4E10" w:rsidRPr="007A0D73">
              <w:rPr>
                <w:sz w:val="22"/>
                <w:szCs w:val="22"/>
              </w:rPr>
              <w:t xml:space="preserve"> </w:t>
            </w:r>
            <w:r w:rsidR="007A0D73" w:rsidRPr="007A0D73">
              <w:rPr>
                <w:sz w:val="22"/>
                <w:szCs w:val="22"/>
              </w:rPr>
              <w:t>–</w:t>
            </w:r>
            <w:r w:rsidRPr="007A0D73">
              <w:rPr>
                <w:sz w:val="22"/>
                <w:szCs w:val="22"/>
              </w:rPr>
              <w:t xml:space="preserve"> 8</w:t>
            </w:r>
            <w:r w:rsidR="007A0D73" w:rsidRPr="007A0D73">
              <w:rPr>
                <w:sz w:val="22"/>
                <w:szCs w:val="22"/>
              </w:rPr>
              <w:t xml:space="preserve"> </w:t>
            </w:r>
            <w:r w:rsidRPr="007A0D73">
              <w:rPr>
                <w:sz w:val="22"/>
                <w:szCs w:val="22"/>
              </w:rPr>
              <w:t>362,2</w:t>
            </w:r>
          </w:p>
          <w:p w:rsidR="006E4B54" w:rsidRPr="007A0D73" w:rsidRDefault="006E4B54" w:rsidP="00670A9B">
            <w:pPr>
              <w:jc w:val="center"/>
              <w:rPr>
                <w:sz w:val="22"/>
                <w:szCs w:val="22"/>
              </w:rPr>
            </w:pPr>
            <w:r w:rsidRPr="007A0D73">
              <w:rPr>
                <w:sz w:val="22"/>
                <w:szCs w:val="22"/>
              </w:rPr>
              <w:t>30.05.14 -</w:t>
            </w:r>
            <w:r w:rsidR="00BB4E10" w:rsidRPr="007A0D73">
              <w:rPr>
                <w:sz w:val="22"/>
                <w:szCs w:val="22"/>
              </w:rPr>
              <w:t xml:space="preserve"> </w:t>
            </w:r>
            <w:r w:rsidRPr="007A0D73">
              <w:rPr>
                <w:sz w:val="22"/>
                <w:szCs w:val="22"/>
              </w:rPr>
              <w:t>578,7</w:t>
            </w:r>
          </w:p>
        </w:tc>
        <w:tc>
          <w:tcPr>
            <w:tcW w:w="1418" w:type="dxa"/>
            <w:vAlign w:val="center"/>
          </w:tcPr>
          <w:p w:rsidR="006E4B54" w:rsidRPr="007A0D73" w:rsidRDefault="006E4B54" w:rsidP="009240E7">
            <w:pPr>
              <w:jc w:val="center"/>
              <w:rPr>
                <w:sz w:val="22"/>
                <w:szCs w:val="22"/>
              </w:rPr>
            </w:pPr>
            <w:r w:rsidRPr="007A0D73">
              <w:rPr>
                <w:sz w:val="22"/>
                <w:szCs w:val="22"/>
              </w:rPr>
              <w:t>60</w:t>
            </w:r>
            <w:r w:rsidR="007A0D73" w:rsidRPr="007A0D73">
              <w:rPr>
                <w:sz w:val="22"/>
                <w:szCs w:val="22"/>
              </w:rPr>
              <w:t xml:space="preserve"> </w:t>
            </w:r>
            <w:r w:rsidRPr="007A0D73">
              <w:rPr>
                <w:sz w:val="22"/>
                <w:szCs w:val="22"/>
              </w:rPr>
              <w:t>996,1</w:t>
            </w:r>
          </w:p>
        </w:tc>
        <w:tc>
          <w:tcPr>
            <w:tcW w:w="1099" w:type="dxa"/>
            <w:vAlign w:val="center"/>
          </w:tcPr>
          <w:p w:rsidR="006E4B54" w:rsidRPr="007A0D73" w:rsidRDefault="006E4B54" w:rsidP="007A0D73">
            <w:pPr>
              <w:jc w:val="center"/>
              <w:rPr>
                <w:sz w:val="22"/>
                <w:szCs w:val="22"/>
              </w:rPr>
            </w:pPr>
            <w:r w:rsidRPr="007A0D73">
              <w:rPr>
                <w:sz w:val="22"/>
                <w:szCs w:val="22"/>
              </w:rPr>
              <w:t>3 442,7</w:t>
            </w:r>
          </w:p>
        </w:tc>
      </w:tr>
      <w:tr w:rsidR="006E4B54" w:rsidRPr="007A0D73" w:rsidTr="007A0D73">
        <w:tc>
          <w:tcPr>
            <w:tcW w:w="1595" w:type="dxa"/>
            <w:vAlign w:val="center"/>
          </w:tcPr>
          <w:p w:rsidR="006E4B54" w:rsidRPr="007A0D73" w:rsidRDefault="006E4B54" w:rsidP="009240E7">
            <w:pPr>
              <w:ind w:left="112"/>
              <w:rPr>
                <w:color w:val="000000"/>
                <w:sz w:val="22"/>
                <w:szCs w:val="22"/>
              </w:rPr>
            </w:pPr>
            <w:r w:rsidRPr="007A0D73">
              <w:rPr>
                <w:color w:val="000000"/>
                <w:sz w:val="22"/>
                <w:szCs w:val="22"/>
              </w:rPr>
              <w:t>июнь</w:t>
            </w:r>
          </w:p>
        </w:tc>
        <w:tc>
          <w:tcPr>
            <w:tcW w:w="1701" w:type="dxa"/>
            <w:vAlign w:val="center"/>
          </w:tcPr>
          <w:p w:rsidR="006E4B54" w:rsidRPr="007A0D73" w:rsidDel="00156709" w:rsidRDefault="006E4B54" w:rsidP="003B45D4">
            <w:pPr>
              <w:jc w:val="center"/>
              <w:rPr>
                <w:bCs/>
                <w:color w:val="000000"/>
                <w:sz w:val="22"/>
                <w:szCs w:val="22"/>
              </w:rPr>
            </w:pPr>
            <w:r w:rsidRPr="007A0D73">
              <w:rPr>
                <w:bCs/>
                <w:color w:val="000000"/>
                <w:sz w:val="22"/>
                <w:szCs w:val="22"/>
              </w:rPr>
              <w:t>60 137,8</w:t>
            </w:r>
          </w:p>
        </w:tc>
        <w:tc>
          <w:tcPr>
            <w:tcW w:w="1418" w:type="dxa"/>
            <w:vAlign w:val="center"/>
          </w:tcPr>
          <w:p w:rsidR="007A0D73" w:rsidRPr="007A0D73" w:rsidRDefault="006E4B54" w:rsidP="003B45D4">
            <w:pPr>
              <w:jc w:val="center"/>
              <w:rPr>
                <w:bCs/>
                <w:color w:val="000000"/>
                <w:sz w:val="22"/>
                <w:szCs w:val="22"/>
              </w:rPr>
            </w:pPr>
            <w:r w:rsidRPr="007A0D73">
              <w:rPr>
                <w:bCs/>
                <w:color w:val="000000"/>
                <w:sz w:val="22"/>
                <w:szCs w:val="22"/>
              </w:rPr>
              <w:t>№</w:t>
            </w:r>
            <w:r w:rsidR="007A0D73" w:rsidRPr="007A0D73">
              <w:rPr>
                <w:bCs/>
                <w:color w:val="000000"/>
                <w:sz w:val="22"/>
                <w:szCs w:val="22"/>
              </w:rPr>
              <w:t xml:space="preserve"> </w:t>
            </w:r>
            <w:r w:rsidRPr="007A0D73">
              <w:rPr>
                <w:bCs/>
                <w:color w:val="000000"/>
                <w:sz w:val="22"/>
                <w:szCs w:val="22"/>
              </w:rPr>
              <w:t xml:space="preserve">462 от 19.06.14 </w:t>
            </w:r>
          </w:p>
          <w:p w:rsidR="006E4B54" w:rsidRPr="007A0D73" w:rsidRDefault="006E4B54" w:rsidP="003B45D4">
            <w:pPr>
              <w:jc w:val="center"/>
              <w:rPr>
                <w:bCs/>
                <w:color w:val="000000"/>
                <w:sz w:val="22"/>
                <w:szCs w:val="22"/>
              </w:rPr>
            </w:pPr>
            <w:r w:rsidRPr="007A0D73">
              <w:rPr>
                <w:bCs/>
                <w:color w:val="000000"/>
                <w:sz w:val="22"/>
                <w:szCs w:val="22"/>
              </w:rPr>
              <w:t>№</w:t>
            </w:r>
            <w:r w:rsidR="007A0D73" w:rsidRPr="007A0D73">
              <w:rPr>
                <w:bCs/>
                <w:color w:val="000000"/>
                <w:sz w:val="22"/>
                <w:szCs w:val="22"/>
              </w:rPr>
              <w:t xml:space="preserve"> </w:t>
            </w:r>
            <w:r w:rsidRPr="007A0D73">
              <w:rPr>
                <w:bCs/>
                <w:color w:val="000000"/>
                <w:sz w:val="22"/>
                <w:szCs w:val="22"/>
              </w:rPr>
              <w:t>838 от 23.06.14</w:t>
            </w:r>
          </w:p>
        </w:tc>
        <w:tc>
          <w:tcPr>
            <w:tcW w:w="2126" w:type="dxa"/>
            <w:vAlign w:val="center"/>
          </w:tcPr>
          <w:p w:rsidR="006E4B54" w:rsidRPr="007A0D73" w:rsidRDefault="006E4B54" w:rsidP="00156709">
            <w:pPr>
              <w:jc w:val="center"/>
              <w:rPr>
                <w:sz w:val="22"/>
                <w:szCs w:val="22"/>
              </w:rPr>
            </w:pPr>
            <w:r w:rsidRPr="007A0D73">
              <w:rPr>
                <w:sz w:val="22"/>
                <w:szCs w:val="22"/>
              </w:rPr>
              <w:t>02.06.14</w:t>
            </w:r>
            <w:r w:rsidR="00BB4E10" w:rsidRPr="007A0D73">
              <w:rPr>
                <w:sz w:val="22"/>
                <w:szCs w:val="22"/>
              </w:rPr>
              <w:t xml:space="preserve"> -</w:t>
            </w:r>
            <w:r w:rsidRPr="007A0D73">
              <w:rPr>
                <w:sz w:val="22"/>
                <w:szCs w:val="22"/>
              </w:rPr>
              <w:t xml:space="preserve"> 824,3</w:t>
            </w:r>
          </w:p>
          <w:p w:rsidR="006E4B54" w:rsidRPr="007A0D73" w:rsidRDefault="006E4B54" w:rsidP="005852A1">
            <w:pPr>
              <w:jc w:val="center"/>
              <w:rPr>
                <w:sz w:val="22"/>
                <w:szCs w:val="22"/>
              </w:rPr>
            </w:pPr>
            <w:r w:rsidRPr="007A0D73">
              <w:rPr>
                <w:sz w:val="22"/>
                <w:szCs w:val="22"/>
              </w:rPr>
              <w:t>03.06.14</w:t>
            </w:r>
            <w:r w:rsidR="00BB4E10" w:rsidRPr="007A0D73">
              <w:rPr>
                <w:sz w:val="22"/>
                <w:szCs w:val="22"/>
              </w:rPr>
              <w:t xml:space="preserve"> </w:t>
            </w:r>
            <w:r w:rsidR="007A0D73" w:rsidRPr="007A0D73">
              <w:rPr>
                <w:sz w:val="22"/>
                <w:szCs w:val="22"/>
              </w:rPr>
              <w:t>–</w:t>
            </w:r>
            <w:r w:rsidRPr="007A0D73">
              <w:rPr>
                <w:sz w:val="22"/>
                <w:szCs w:val="22"/>
              </w:rPr>
              <w:t xml:space="preserve"> 53</w:t>
            </w:r>
            <w:r w:rsidR="007A0D73" w:rsidRPr="007A0D73">
              <w:rPr>
                <w:sz w:val="22"/>
                <w:szCs w:val="22"/>
              </w:rPr>
              <w:t xml:space="preserve"> </w:t>
            </w:r>
            <w:r w:rsidRPr="007A0D73">
              <w:rPr>
                <w:sz w:val="22"/>
                <w:szCs w:val="22"/>
              </w:rPr>
              <w:t>437,8</w:t>
            </w:r>
          </w:p>
          <w:p w:rsidR="006E4B54" w:rsidRPr="007A0D73" w:rsidRDefault="006E4B54" w:rsidP="005852A1">
            <w:pPr>
              <w:jc w:val="center"/>
              <w:rPr>
                <w:sz w:val="22"/>
                <w:szCs w:val="22"/>
              </w:rPr>
            </w:pPr>
            <w:r w:rsidRPr="007A0D73">
              <w:rPr>
                <w:sz w:val="22"/>
                <w:szCs w:val="22"/>
              </w:rPr>
              <w:t>27.06.14</w:t>
            </w:r>
            <w:r w:rsidR="00BB4E10" w:rsidRPr="007A0D73">
              <w:rPr>
                <w:sz w:val="22"/>
                <w:szCs w:val="22"/>
              </w:rPr>
              <w:t xml:space="preserve"> </w:t>
            </w:r>
            <w:r w:rsidR="007A0D73" w:rsidRPr="007A0D73">
              <w:rPr>
                <w:sz w:val="22"/>
                <w:szCs w:val="22"/>
              </w:rPr>
              <w:t>–</w:t>
            </w:r>
            <w:r w:rsidRPr="007A0D73">
              <w:rPr>
                <w:sz w:val="22"/>
                <w:szCs w:val="22"/>
              </w:rPr>
              <w:t xml:space="preserve"> 11</w:t>
            </w:r>
            <w:r w:rsidR="007A0D73" w:rsidRPr="007A0D73">
              <w:rPr>
                <w:sz w:val="22"/>
                <w:szCs w:val="22"/>
              </w:rPr>
              <w:t xml:space="preserve"> </w:t>
            </w:r>
            <w:r w:rsidRPr="007A0D73">
              <w:rPr>
                <w:sz w:val="22"/>
                <w:szCs w:val="22"/>
              </w:rPr>
              <w:t>226,5</w:t>
            </w:r>
          </w:p>
        </w:tc>
        <w:tc>
          <w:tcPr>
            <w:tcW w:w="1418" w:type="dxa"/>
            <w:vAlign w:val="center"/>
          </w:tcPr>
          <w:p w:rsidR="006E4B54" w:rsidRPr="007A0D73" w:rsidRDefault="006E4B54" w:rsidP="009240E7">
            <w:pPr>
              <w:jc w:val="center"/>
              <w:rPr>
                <w:sz w:val="22"/>
                <w:szCs w:val="22"/>
              </w:rPr>
            </w:pPr>
            <w:r w:rsidRPr="007A0D73">
              <w:rPr>
                <w:sz w:val="22"/>
                <w:szCs w:val="22"/>
              </w:rPr>
              <w:t>57</w:t>
            </w:r>
            <w:r w:rsidR="007A0D73" w:rsidRPr="007A0D73">
              <w:rPr>
                <w:sz w:val="22"/>
                <w:szCs w:val="22"/>
              </w:rPr>
              <w:t xml:space="preserve"> </w:t>
            </w:r>
            <w:r w:rsidRPr="007A0D73">
              <w:rPr>
                <w:sz w:val="22"/>
                <w:szCs w:val="22"/>
              </w:rPr>
              <w:t>443,9</w:t>
            </w:r>
          </w:p>
        </w:tc>
        <w:tc>
          <w:tcPr>
            <w:tcW w:w="1099" w:type="dxa"/>
            <w:vAlign w:val="center"/>
          </w:tcPr>
          <w:p w:rsidR="006E4B54" w:rsidRPr="007A0D73" w:rsidRDefault="006E4B54" w:rsidP="007A0D73">
            <w:pPr>
              <w:jc w:val="center"/>
              <w:rPr>
                <w:sz w:val="22"/>
                <w:szCs w:val="22"/>
              </w:rPr>
            </w:pPr>
            <w:r w:rsidRPr="007A0D73">
              <w:rPr>
                <w:sz w:val="22"/>
                <w:szCs w:val="22"/>
              </w:rPr>
              <w:t>11 487,5</w:t>
            </w:r>
          </w:p>
        </w:tc>
      </w:tr>
      <w:tr w:rsidR="00E036F4" w:rsidRPr="007A0D73" w:rsidTr="00325FB8">
        <w:tc>
          <w:tcPr>
            <w:tcW w:w="1595" w:type="dxa"/>
            <w:vAlign w:val="center"/>
          </w:tcPr>
          <w:p w:rsidR="007A0D73" w:rsidRPr="007A0D73" w:rsidRDefault="00E036F4" w:rsidP="00E64AC3">
            <w:pPr>
              <w:ind w:left="112"/>
              <w:rPr>
                <w:b/>
                <w:bCs/>
                <w:color w:val="000000"/>
                <w:sz w:val="22"/>
                <w:szCs w:val="22"/>
              </w:rPr>
            </w:pPr>
            <w:r w:rsidRPr="007A0D73">
              <w:rPr>
                <w:b/>
                <w:bCs/>
                <w:color w:val="000000"/>
                <w:sz w:val="22"/>
                <w:szCs w:val="22"/>
              </w:rPr>
              <w:t xml:space="preserve">итого за </w:t>
            </w:r>
          </w:p>
          <w:p w:rsidR="00E036F4" w:rsidRPr="007A0D73" w:rsidRDefault="00E036F4" w:rsidP="00E64AC3">
            <w:pPr>
              <w:ind w:left="112"/>
              <w:rPr>
                <w:b/>
                <w:color w:val="000000"/>
                <w:sz w:val="22"/>
                <w:szCs w:val="22"/>
              </w:rPr>
            </w:pPr>
            <w:r w:rsidRPr="007A0D73">
              <w:rPr>
                <w:b/>
                <w:bCs/>
                <w:color w:val="000000"/>
                <w:sz w:val="22"/>
                <w:szCs w:val="22"/>
                <w:lang w:val="en-US"/>
              </w:rPr>
              <w:t>II</w:t>
            </w:r>
            <w:r w:rsidRPr="007A0D73">
              <w:rPr>
                <w:b/>
                <w:bCs/>
                <w:color w:val="000000"/>
                <w:sz w:val="22"/>
                <w:szCs w:val="22"/>
              </w:rPr>
              <w:t xml:space="preserve"> квартал</w:t>
            </w:r>
          </w:p>
        </w:tc>
        <w:tc>
          <w:tcPr>
            <w:tcW w:w="1701" w:type="dxa"/>
            <w:vAlign w:val="center"/>
          </w:tcPr>
          <w:p w:rsidR="00E036F4" w:rsidRPr="007A0D73" w:rsidRDefault="00002B8E" w:rsidP="009240E7">
            <w:pPr>
              <w:jc w:val="center"/>
              <w:rPr>
                <w:b/>
                <w:sz w:val="22"/>
                <w:szCs w:val="22"/>
              </w:rPr>
            </w:pPr>
            <w:r w:rsidRPr="007A0D73">
              <w:rPr>
                <w:b/>
                <w:sz w:val="22"/>
                <w:szCs w:val="22"/>
              </w:rPr>
              <w:t>170 124,8</w:t>
            </w:r>
          </w:p>
        </w:tc>
        <w:tc>
          <w:tcPr>
            <w:tcW w:w="1418" w:type="dxa"/>
            <w:vAlign w:val="center"/>
          </w:tcPr>
          <w:p w:rsidR="00E036F4" w:rsidRPr="007A0D73" w:rsidRDefault="00E036F4" w:rsidP="009240E7">
            <w:pPr>
              <w:jc w:val="center"/>
              <w:rPr>
                <w:b/>
                <w:sz w:val="22"/>
                <w:szCs w:val="22"/>
              </w:rPr>
            </w:pPr>
          </w:p>
        </w:tc>
        <w:tc>
          <w:tcPr>
            <w:tcW w:w="2126" w:type="dxa"/>
            <w:vAlign w:val="center"/>
          </w:tcPr>
          <w:p w:rsidR="00E036F4" w:rsidRPr="007A0D73" w:rsidRDefault="00EA51A9" w:rsidP="009240E7">
            <w:pPr>
              <w:jc w:val="center"/>
              <w:rPr>
                <w:b/>
                <w:sz w:val="22"/>
                <w:szCs w:val="22"/>
              </w:rPr>
            </w:pPr>
            <w:r w:rsidRPr="007A0D73">
              <w:rPr>
                <w:b/>
                <w:sz w:val="22"/>
                <w:szCs w:val="22"/>
              </w:rPr>
              <w:t xml:space="preserve">168 358,1   </w:t>
            </w:r>
          </w:p>
        </w:tc>
        <w:tc>
          <w:tcPr>
            <w:tcW w:w="1418" w:type="dxa"/>
            <w:vAlign w:val="center"/>
          </w:tcPr>
          <w:p w:rsidR="00E036F4" w:rsidRPr="007A0D73" w:rsidRDefault="00E036F4" w:rsidP="009240E7">
            <w:pPr>
              <w:jc w:val="center"/>
              <w:rPr>
                <w:b/>
                <w:sz w:val="22"/>
                <w:szCs w:val="22"/>
              </w:rPr>
            </w:pPr>
            <w:r w:rsidRPr="007A0D73">
              <w:rPr>
                <w:b/>
                <w:sz w:val="22"/>
                <w:szCs w:val="22"/>
              </w:rPr>
              <w:t>179</w:t>
            </w:r>
            <w:r w:rsidR="007A0D73" w:rsidRPr="007A0D73">
              <w:rPr>
                <w:b/>
                <w:sz w:val="22"/>
                <w:szCs w:val="22"/>
              </w:rPr>
              <w:t xml:space="preserve"> </w:t>
            </w:r>
            <w:r w:rsidRPr="007A0D73">
              <w:rPr>
                <w:b/>
                <w:sz w:val="22"/>
                <w:szCs w:val="22"/>
              </w:rPr>
              <w:t>393,1</w:t>
            </w:r>
          </w:p>
        </w:tc>
        <w:tc>
          <w:tcPr>
            <w:tcW w:w="1099" w:type="dxa"/>
            <w:vAlign w:val="center"/>
          </w:tcPr>
          <w:p w:rsidR="00E036F4" w:rsidRPr="007A0D73" w:rsidRDefault="00E036F4" w:rsidP="00325FB8">
            <w:pPr>
              <w:jc w:val="center"/>
              <w:rPr>
                <w:b/>
                <w:sz w:val="22"/>
                <w:szCs w:val="22"/>
              </w:rPr>
            </w:pPr>
            <w:r w:rsidRPr="007A0D73">
              <w:rPr>
                <w:b/>
                <w:sz w:val="22"/>
                <w:szCs w:val="22"/>
              </w:rPr>
              <w:t>11</w:t>
            </w:r>
            <w:r w:rsidR="007A0D73" w:rsidRPr="007A0D73">
              <w:rPr>
                <w:b/>
                <w:sz w:val="22"/>
                <w:szCs w:val="22"/>
              </w:rPr>
              <w:t xml:space="preserve"> </w:t>
            </w:r>
            <w:r w:rsidRPr="007A0D73">
              <w:rPr>
                <w:b/>
                <w:sz w:val="22"/>
                <w:szCs w:val="22"/>
              </w:rPr>
              <w:t>487,5</w:t>
            </w:r>
          </w:p>
        </w:tc>
      </w:tr>
      <w:tr w:rsidR="00E036F4" w:rsidRPr="007A0D73" w:rsidTr="009240E7">
        <w:tc>
          <w:tcPr>
            <w:tcW w:w="1595" w:type="dxa"/>
            <w:vAlign w:val="center"/>
          </w:tcPr>
          <w:p w:rsidR="00E036F4" w:rsidRPr="007A0D73" w:rsidRDefault="00E036F4" w:rsidP="009240E7">
            <w:pPr>
              <w:autoSpaceDE w:val="0"/>
              <w:autoSpaceDN w:val="0"/>
              <w:adjustRightInd w:val="0"/>
              <w:ind w:left="112"/>
              <w:rPr>
                <w:b/>
                <w:bCs/>
                <w:color w:val="000000"/>
                <w:sz w:val="22"/>
                <w:szCs w:val="22"/>
              </w:rPr>
            </w:pPr>
            <w:r w:rsidRPr="007A0D73">
              <w:rPr>
                <w:b/>
                <w:bCs/>
                <w:color w:val="000000"/>
                <w:sz w:val="22"/>
                <w:szCs w:val="22"/>
              </w:rPr>
              <w:t xml:space="preserve">итого за </w:t>
            </w:r>
          </w:p>
          <w:p w:rsidR="00E036F4" w:rsidRPr="007A0D73" w:rsidRDefault="00E036F4" w:rsidP="00E64AC3">
            <w:pPr>
              <w:autoSpaceDE w:val="0"/>
              <w:autoSpaceDN w:val="0"/>
              <w:adjustRightInd w:val="0"/>
              <w:ind w:left="112"/>
              <w:rPr>
                <w:b/>
                <w:bCs/>
                <w:color w:val="000000"/>
                <w:sz w:val="22"/>
                <w:szCs w:val="22"/>
              </w:rPr>
            </w:pPr>
            <w:r w:rsidRPr="007A0D73">
              <w:rPr>
                <w:b/>
                <w:bCs/>
                <w:color w:val="000000"/>
                <w:sz w:val="22"/>
                <w:szCs w:val="22"/>
              </w:rPr>
              <w:t>январь-июнь 2014</w:t>
            </w:r>
            <w:r w:rsidR="007A0D73" w:rsidRPr="007A0D73">
              <w:rPr>
                <w:b/>
                <w:bCs/>
                <w:color w:val="000000"/>
                <w:sz w:val="22"/>
                <w:szCs w:val="22"/>
              </w:rPr>
              <w:t xml:space="preserve"> года</w:t>
            </w:r>
            <w:r w:rsidRPr="007A0D73">
              <w:rPr>
                <w:b/>
                <w:bCs/>
                <w:color w:val="000000"/>
                <w:sz w:val="22"/>
                <w:szCs w:val="22"/>
              </w:rPr>
              <w:t xml:space="preserve"> </w:t>
            </w:r>
          </w:p>
        </w:tc>
        <w:tc>
          <w:tcPr>
            <w:tcW w:w="1701" w:type="dxa"/>
            <w:vAlign w:val="center"/>
          </w:tcPr>
          <w:p w:rsidR="00E036F4" w:rsidRPr="007A0D73" w:rsidRDefault="00002B8E" w:rsidP="000C0036">
            <w:pPr>
              <w:jc w:val="center"/>
              <w:rPr>
                <w:b/>
                <w:bCs/>
                <w:color w:val="000000"/>
                <w:sz w:val="22"/>
                <w:szCs w:val="22"/>
              </w:rPr>
            </w:pPr>
            <w:r w:rsidRPr="007A0D73">
              <w:rPr>
                <w:b/>
                <w:bCs/>
                <w:color w:val="000000"/>
                <w:sz w:val="22"/>
                <w:szCs w:val="22"/>
              </w:rPr>
              <w:t>419 281,5</w:t>
            </w:r>
          </w:p>
        </w:tc>
        <w:tc>
          <w:tcPr>
            <w:tcW w:w="1418" w:type="dxa"/>
            <w:vAlign w:val="center"/>
          </w:tcPr>
          <w:p w:rsidR="00E036F4" w:rsidRPr="007A0D73" w:rsidRDefault="00E036F4" w:rsidP="009240E7">
            <w:pPr>
              <w:jc w:val="center"/>
              <w:rPr>
                <w:b/>
                <w:bCs/>
                <w:color w:val="000000"/>
                <w:sz w:val="22"/>
                <w:szCs w:val="22"/>
              </w:rPr>
            </w:pPr>
          </w:p>
        </w:tc>
        <w:tc>
          <w:tcPr>
            <w:tcW w:w="2126" w:type="dxa"/>
            <w:vAlign w:val="center"/>
          </w:tcPr>
          <w:p w:rsidR="00E036F4" w:rsidRPr="007A0D73" w:rsidRDefault="00E036F4" w:rsidP="000C0036">
            <w:pPr>
              <w:jc w:val="center"/>
              <w:rPr>
                <w:b/>
                <w:bCs/>
                <w:color w:val="000000"/>
                <w:sz w:val="22"/>
                <w:szCs w:val="22"/>
              </w:rPr>
            </w:pPr>
            <w:r w:rsidRPr="007A0D73">
              <w:rPr>
                <w:b/>
                <w:bCs/>
                <w:color w:val="000000"/>
                <w:sz w:val="22"/>
                <w:szCs w:val="22"/>
              </w:rPr>
              <w:t>37</w:t>
            </w:r>
            <w:r w:rsidRPr="007A0D73">
              <w:rPr>
                <w:b/>
                <w:bCs/>
                <w:color w:val="000000"/>
                <w:sz w:val="22"/>
                <w:szCs w:val="22"/>
                <w:lang w:val="en-US"/>
              </w:rPr>
              <w:t>0</w:t>
            </w:r>
            <w:r w:rsidR="007A0D73" w:rsidRPr="007A0D73">
              <w:rPr>
                <w:b/>
                <w:bCs/>
                <w:color w:val="000000"/>
                <w:sz w:val="22"/>
                <w:szCs w:val="22"/>
              </w:rPr>
              <w:t xml:space="preserve"> </w:t>
            </w:r>
            <w:r w:rsidRPr="007A0D73">
              <w:rPr>
                <w:b/>
                <w:bCs/>
                <w:color w:val="000000"/>
                <w:sz w:val="22"/>
                <w:szCs w:val="22"/>
              </w:rPr>
              <w:t>370,3</w:t>
            </w:r>
          </w:p>
        </w:tc>
        <w:tc>
          <w:tcPr>
            <w:tcW w:w="1418" w:type="dxa"/>
            <w:vAlign w:val="center"/>
          </w:tcPr>
          <w:p w:rsidR="00E036F4" w:rsidRPr="007A0D73" w:rsidRDefault="00E036F4" w:rsidP="009240E7">
            <w:pPr>
              <w:jc w:val="center"/>
              <w:rPr>
                <w:b/>
                <w:bCs/>
                <w:color w:val="000000"/>
                <w:sz w:val="22"/>
                <w:szCs w:val="22"/>
              </w:rPr>
            </w:pPr>
            <w:r w:rsidRPr="007A0D73">
              <w:rPr>
                <w:b/>
                <w:bCs/>
                <w:color w:val="000000"/>
                <w:sz w:val="22"/>
                <w:szCs w:val="22"/>
              </w:rPr>
              <w:t>358</w:t>
            </w:r>
            <w:r w:rsidR="007A0D73" w:rsidRPr="007A0D73">
              <w:rPr>
                <w:b/>
                <w:bCs/>
                <w:color w:val="000000"/>
                <w:sz w:val="22"/>
                <w:szCs w:val="22"/>
              </w:rPr>
              <w:t xml:space="preserve"> </w:t>
            </w:r>
            <w:r w:rsidRPr="007A0D73">
              <w:rPr>
                <w:b/>
                <w:bCs/>
                <w:color w:val="000000"/>
                <w:sz w:val="22"/>
                <w:szCs w:val="22"/>
              </w:rPr>
              <w:t>882,8</w:t>
            </w:r>
          </w:p>
        </w:tc>
        <w:tc>
          <w:tcPr>
            <w:tcW w:w="1099" w:type="dxa"/>
            <w:vAlign w:val="center"/>
          </w:tcPr>
          <w:p w:rsidR="00E036F4" w:rsidRPr="007A0D73" w:rsidRDefault="00E036F4" w:rsidP="005B45A5">
            <w:pPr>
              <w:jc w:val="center"/>
              <w:rPr>
                <w:b/>
                <w:bCs/>
                <w:color w:val="000000"/>
                <w:sz w:val="22"/>
                <w:szCs w:val="22"/>
                <w:lang w:val="en-US"/>
              </w:rPr>
            </w:pPr>
            <w:r w:rsidRPr="007A0D73">
              <w:rPr>
                <w:b/>
                <w:bCs/>
                <w:color w:val="000000"/>
                <w:sz w:val="22"/>
                <w:szCs w:val="22"/>
                <w:lang w:val="en-US"/>
              </w:rPr>
              <w:t>11</w:t>
            </w:r>
            <w:r w:rsidR="007A0D73" w:rsidRPr="007A0D73">
              <w:rPr>
                <w:b/>
                <w:bCs/>
                <w:color w:val="000000"/>
                <w:sz w:val="22"/>
                <w:szCs w:val="22"/>
              </w:rPr>
              <w:t xml:space="preserve"> </w:t>
            </w:r>
            <w:r w:rsidRPr="007A0D73">
              <w:rPr>
                <w:b/>
                <w:bCs/>
                <w:color w:val="000000"/>
                <w:sz w:val="22"/>
                <w:szCs w:val="22"/>
                <w:lang w:val="en-US"/>
              </w:rPr>
              <w:t>487</w:t>
            </w:r>
            <w:r w:rsidR="005B45A5" w:rsidRPr="007A0D73">
              <w:rPr>
                <w:b/>
                <w:bCs/>
                <w:color w:val="000000"/>
                <w:sz w:val="22"/>
                <w:szCs w:val="22"/>
              </w:rPr>
              <w:t>,</w:t>
            </w:r>
            <w:r w:rsidRPr="007A0D73">
              <w:rPr>
                <w:b/>
                <w:bCs/>
                <w:color w:val="000000"/>
                <w:sz w:val="22"/>
                <w:szCs w:val="22"/>
                <w:lang w:val="en-US"/>
              </w:rPr>
              <w:t>5</w:t>
            </w:r>
          </w:p>
        </w:tc>
      </w:tr>
      <w:tr w:rsidR="00E036F4" w:rsidRPr="007A0D73" w:rsidTr="009240E7">
        <w:tc>
          <w:tcPr>
            <w:tcW w:w="1595" w:type="dxa"/>
            <w:vAlign w:val="center"/>
          </w:tcPr>
          <w:p w:rsidR="00E036F4" w:rsidRPr="007A0D73" w:rsidRDefault="00E036F4" w:rsidP="009240E7">
            <w:pPr>
              <w:autoSpaceDE w:val="0"/>
              <w:autoSpaceDN w:val="0"/>
              <w:adjustRightInd w:val="0"/>
              <w:ind w:left="112"/>
              <w:rPr>
                <w:bCs/>
                <w:color w:val="000000"/>
                <w:sz w:val="22"/>
                <w:szCs w:val="22"/>
              </w:rPr>
            </w:pPr>
            <w:r w:rsidRPr="007A0D73">
              <w:rPr>
                <w:bCs/>
                <w:color w:val="000000"/>
                <w:sz w:val="22"/>
                <w:szCs w:val="22"/>
              </w:rPr>
              <w:t>июль</w:t>
            </w:r>
          </w:p>
        </w:tc>
        <w:tc>
          <w:tcPr>
            <w:tcW w:w="1701" w:type="dxa"/>
            <w:vAlign w:val="center"/>
          </w:tcPr>
          <w:p w:rsidR="00E036F4" w:rsidRPr="007A0D73" w:rsidDel="00156709" w:rsidRDefault="00002B8E" w:rsidP="009240E7">
            <w:pPr>
              <w:jc w:val="center"/>
              <w:rPr>
                <w:bCs/>
                <w:color w:val="000000"/>
                <w:sz w:val="22"/>
                <w:szCs w:val="22"/>
              </w:rPr>
            </w:pPr>
            <w:r w:rsidRPr="007A0D73">
              <w:rPr>
                <w:bCs/>
                <w:color w:val="000000"/>
                <w:sz w:val="22"/>
                <w:szCs w:val="22"/>
              </w:rPr>
              <w:t>60 207,4</w:t>
            </w:r>
          </w:p>
        </w:tc>
        <w:tc>
          <w:tcPr>
            <w:tcW w:w="1418" w:type="dxa"/>
            <w:vAlign w:val="center"/>
          </w:tcPr>
          <w:p w:rsidR="00E036F4" w:rsidRPr="007A0D73" w:rsidRDefault="00B3512D" w:rsidP="00156709">
            <w:pPr>
              <w:jc w:val="center"/>
              <w:rPr>
                <w:bCs/>
                <w:color w:val="000000"/>
                <w:sz w:val="22"/>
                <w:szCs w:val="22"/>
              </w:rPr>
            </w:pPr>
            <w:r w:rsidRPr="007A0D73">
              <w:rPr>
                <w:color w:val="000000"/>
                <w:sz w:val="22"/>
                <w:szCs w:val="22"/>
              </w:rPr>
              <w:t>№</w:t>
            </w:r>
            <w:r w:rsidR="007A0D73" w:rsidRPr="007A0D73">
              <w:rPr>
                <w:color w:val="000000"/>
                <w:sz w:val="22"/>
                <w:szCs w:val="22"/>
              </w:rPr>
              <w:t xml:space="preserve"> </w:t>
            </w:r>
            <w:r w:rsidRPr="007A0D73">
              <w:rPr>
                <w:color w:val="000000"/>
                <w:sz w:val="22"/>
                <w:szCs w:val="22"/>
              </w:rPr>
              <w:t>865 от 21.07.14</w:t>
            </w:r>
          </w:p>
        </w:tc>
        <w:tc>
          <w:tcPr>
            <w:tcW w:w="2126" w:type="dxa"/>
            <w:vAlign w:val="center"/>
          </w:tcPr>
          <w:p w:rsidR="00E036F4" w:rsidRPr="007A0D73" w:rsidRDefault="00E036F4" w:rsidP="009240E7">
            <w:pPr>
              <w:jc w:val="center"/>
              <w:rPr>
                <w:bCs/>
                <w:color w:val="000000"/>
                <w:sz w:val="22"/>
                <w:szCs w:val="22"/>
              </w:rPr>
            </w:pPr>
            <w:r w:rsidRPr="007A0D73">
              <w:rPr>
                <w:bCs/>
                <w:color w:val="000000"/>
                <w:sz w:val="22"/>
                <w:szCs w:val="22"/>
              </w:rPr>
              <w:t>03.07.14</w:t>
            </w:r>
            <w:r w:rsidR="00BB4E10" w:rsidRPr="007A0D73">
              <w:rPr>
                <w:bCs/>
                <w:color w:val="000000"/>
                <w:sz w:val="22"/>
                <w:szCs w:val="22"/>
              </w:rPr>
              <w:t xml:space="preserve"> </w:t>
            </w:r>
            <w:r w:rsidR="007A0D73" w:rsidRPr="007A0D73">
              <w:rPr>
                <w:bCs/>
                <w:color w:val="000000"/>
                <w:sz w:val="22"/>
                <w:szCs w:val="22"/>
              </w:rPr>
              <w:t>–</w:t>
            </w:r>
            <w:r w:rsidRPr="007A0D73">
              <w:rPr>
                <w:bCs/>
                <w:color w:val="000000"/>
                <w:sz w:val="22"/>
                <w:szCs w:val="22"/>
              </w:rPr>
              <w:t xml:space="preserve"> 48</w:t>
            </w:r>
            <w:r w:rsidR="007A0D73" w:rsidRPr="007A0D73">
              <w:rPr>
                <w:bCs/>
                <w:color w:val="000000"/>
                <w:sz w:val="22"/>
                <w:szCs w:val="22"/>
              </w:rPr>
              <w:t xml:space="preserve"> </w:t>
            </w:r>
            <w:r w:rsidRPr="007A0D73">
              <w:rPr>
                <w:bCs/>
                <w:color w:val="000000"/>
                <w:sz w:val="22"/>
                <w:szCs w:val="22"/>
              </w:rPr>
              <w:t>216,87</w:t>
            </w:r>
          </w:p>
          <w:p w:rsidR="00E036F4" w:rsidRPr="007A0D73" w:rsidDel="00156709" w:rsidRDefault="00E036F4" w:rsidP="009240E7">
            <w:pPr>
              <w:jc w:val="center"/>
              <w:rPr>
                <w:bCs/>
                <w:color w:val="000000"/>
                <w:sz w:val="22"/>
                <w:szCs w:val="22"/>
              </w:rPr>
            </w:pPr>
            <w:r w:rsidRPr="007A0D73">
              <w:rPr>
                <w:bCs/>
                <w:color w:val="000000"/>
                <w:sz w:val="22"/>
                <w:szCs w:val="22"/>
              </w:rPr>
              <w:t>30.07.14</w:t>
            </w:r>
            <w:r w:rsidR="00BB4E10" w:rsidRPr="007A0D73">
              <w:rPr>
                <w:bCs/>
                <w:color w:val="000000"/>
                <w:sz w:val="22"/>
                <w:szCs w:val="22"/>
              </w:rPr>
              <w:t xml:space="preserve"> </w:t>
            </w:r>
            <w:r w:rsidR="007A0D73" w:rsidRPr="007A0D73">
              <w:rPr>
                <w:bCs/>
                <w:color w:val="000000"/>
                <w:sz w:val="22"/>
                <w:szCs w:val="22"/>
              </w:rPr>
              <w:t>–</w:t>
            </w:r>
            <w:r w:rsidRPr="007A0D73">
              <w:rPr>
                <w:bCs/>
                <w:color w:val="000000"/>
                <w:sz w:val="22"/>
                <w:szCs w:val="22"/>
              </w:rPr>
              <w:t xml:space="preserve"> 4</w:t>
            </w:r>
            <w:r w:rsidR="007A0D73" w:rsidRPr="007A0D73">
              <w:rPr>
                <w:bCs/>
                <w:color w:val="000000"/>
                <w:sz w:val="22"/>
                <w:szCs w:val="22"/>
              </w:rPr>
              <w:t xml:space="preserve"> </w:t>
            </w:r>
            <w:r w:rsidRPr="007A0D73">
              <w:rPr>
                <w:bCs/>
                <w:color w:val="000000"/>
                <w:sz w:val="22"/>
                <w:szCs w:val="22"/>
              </w:rPr>
              <w:t>460,98</w:t>
            </w:r>
          </w:p>
        </w:tc>
        <w:tc>
          <w:tcPr>
            <w:tcW w:w="1418" w:type="dxa"/>
            <w:vAlign w:val="center"/>
          </w:tcPr>
          <w:p w:rsidR="00E036F4" w:rsidRPr="007A0D73" w:rsidDel="00156709" w:rsidRDefault="00E036F4" w:rsidP="009240E7">
            <w:pPr>
              <w:jc w:val="center"/>
              <w:rPr>
                <w:bCs/>
                <w:color w:val="000000"/>
                <w:sz w:val="22"/>
                <w:szCs w:val="22"/>
              </w:rPr>
            </w:pPr>
            <w:r w:rsidRPr="007A0D73">
              <w:rPr>
                <w:bCs/>
                <w:color w:val="000000"/>
                <w:sz w:val="22"/>
                <w:szCs w:val="22"/>
              </w:rPr>
              <w:t>58</w:t>
            </w:r>
            <w:r w:rsidR="007A0D73" w:rsidRPr="007A0D73">
              <w:rPr>
                <w:bCs/>
                <w:color w:val="000000"/>
                <w:sz w:val="22"/>
                <w:szCs w:val="22"/>
              </w:rPr>
              <w:t xml:space="preserve"> </w:t>
            </w:r>
            <w:r w:rsidRPr="007A0D73">
              <w:rPr>
                <w:bCs/>
                <w:color w:val="000000"/>
                <w:sz w:val="22"/>
                <w:szCs w:val="22"/>
              </w:rPr>
              <w:t>143,3</w:t>
            </w:r>
          </w:p>
        </w:tc>
        <w:tc>
          <w:tcPr>
            <w:tcW w:w="1099" w:type="dxa"/>
            <w:vAlign w:val="center"/>
          </w:tcPr>
          <w:p w:rsidR="00E036F4" w:rsidRPr="007A0D73" w:rsidRDefault="004D4437" w:rsidP="009240E7">
            <w:pPr>
              <w:jc w:val="center"/>
              <w:rPr>
                <w:bCs/>
                <w:color w:val="000000"/>
                <w:sz w:val="22"/>
                <w:szCs w:val="22"/>
              </w:rPr>
            </w:pPr>
            <w:r w:rsidRPr="007A0D73">
              <w:rPr>
                <w:bCs/>
                <w:color w:val="000000"/>
                <w:sz w:val="22"/>
                <w:szCs w:val="22"/>
              </w:rPr>
              <w:t xml:space="preserve">6 022,0   </w:t>
            </w:r>
          </w:p>
        </w:tc>
      </w:tr>
      <w:tr w:rsidR="00E036F4" w:rsidRPr="007A0D73" w:rsidTr="009240E7">
        <w:tc>
          <w:tcPr>
            <w:tcW w:w="1595" w:type="dxa"/>
            <w:vAlign w:val="center"/>
          </w:tcPr>
          <w:p w:rsidR="00E036F4" w:rsidRPr="007A0D73" w:rsidRDefault="007A0D73" w:rsidP="009240E7">
            <w:pPr>
              <w:autoSpaceDE w:val="0"/>
              <w:autoSpaceDN w:val="0"/>
              <w:adjustRightInd w:val="0"/>
              <w:ind w:left="112"/>
              <w:rPr>
                <w:b/>
                <w:bCs/>
                <w:color w:val="000000"/>
                <w:sz w:val="22"/>
                <w:szCs w:val="22"/>
              </w:rPr>
            </w:pPr>
            <w:r w:rsidRPr="007A0D73">
              <w:rPr>
                <w:b/>
                <w:bCs/>
                <w:color w:val="000000"/>
                <w:sz w:val="22"/>
                <w:szCs w:val="22"/>
              </w:rPr>
              <w:t>и</w:t>
            </w:r>
            <w:r w:rsidR="00E036F4" w:rsidRPr="007A0D73">
              <w:rPr>
                <w:b/>
                <w:bCs/>
                <w:color w:val="000000"/>
                <w:sz w:val="22"/>
                <w:szCs w:val="22"/>
              </w:rPr>
              <w:t>того за январь</w:t>
            </w:r>
            <w:r w:rsidRPr="007A0D73">
              <w:rPr>
                <w:b/>
                <w:bCs/>
                <w:color w:val="000000"/>
                <w:sz w:val="22"/>
                <w:szCs w:val="22"/>
              </w:rPr>
              <w:t xml:space="preserve"> </w:t>
            </w:r>
            <w:proofErr w:type="gramStart"/>
            <w:r w:rsidR="00E036F4" w:rsidRPr="007A0D73">
              <w:rPr>
                <w:b/>
                <w:bCs/>
                <w:color w:val="000000"/>
                <w:sz w:val="22"/>
                <w:szCs w:val="22"/>
              </w:rPr>
              <w:t>-и</w:t>
            </w:r>
            <w:proofErr w:type="gramEnd"/>
            <w:r w:rsidR="00E036F4" w:rsidRPr="007A0D73">
              <w:rPr>
                <w:b/>
                <w:bCs/>
                <w:color w:val="000000"/>
                <w:sz w:val="22"/>
                <w:szCs w:val="22"/>
              </w:rPr>
              <w:t>юль 2014</w:t>
            </w:r>
          </w:p>
        </w:tc>
        <w:tc>
          <w:tcPr>
            <w:tcW w:w="1701" w:type="dxa"/>
            <w:vAlign w:val="center"/>
          </w:tcPr>
          <w:p w:rsidR="00E036F4" w:rsidRPr="007A0D73" w:rsidRDefault="00EF531C" w:rsidP="000C0036">
            <w:pPr>
              <w:jc w:val="center"/>
              <w:rPr>
                <w:b/>
                <w:bCs/>
                <w:color w:val="000000"/>
                <w:sz w:val="22"/>
                <w:szCs w:val="22"/>
              </w:rPr>
            </w:pPr>
            <w:r w:rsidRPr="007A0D73">
              <w:rPr>
                <w:b/>
                <w:bCs/>
                <w:color w:val="000000"/>
                <w:sz w:val="22"/>
                <w:szCs w:val="22"/>
              </w:rPr>
              <w:t>479 488,9</w:t>
            </w:r>
          </w:p>
        </w:tc>
        <w:tc>
          <w:tcPr>
            <w:tcW w:w="1418" w:type="dxa"/>
            <w:vAlign w:val="center"/>
          </w:tcPr>
          <w:p w:rsidR="00E036F4" w:rsidRPr="007A0D73" w:rsidRDefault="00E036F4" w:rsidP="00156709">
            <w:pPr>
              <w:jc w:val="center"/>
              <w:rPr>
                <w:b/>
                <w:bCs/>
                <w:color w:val="000000"/>
                <w:sz w:val="22"/>
                <w:szCs w:val="22"/>
              </w:rPr>
            </w:pPr>
          </w:p>
        </w:tc>
        <w:tc>
          <w:tcPr>
            <w:tcW w:w="2126" w:type="dxa"/>
            <w:vAlign w:val="center"/>
          </w:tcPr>
          <w:p w:rsidR="00E036F4" w:rsidRPr="007A0D73" w:rsidRDefault="004D4437" w:rsidP="009240E7">
            <w:pPr>
              <w:jc w:val="center"/>
              <w:rPr>
                <w:b/>
                <w:bCs/>
                <w:color w:val="000000"/>
                <w:sz w:val="22"/>
                <w:szCs w:val="22"/>
              </w:rPr>
            </w:pPr>
            <w:r w:rsidRPr="007A0D73">
              <w:rPr>
                <w:b/>
                <w:bCs/>
                <w:color w:val="000000"/>
                <w:sz w:val="22"/>
                <w:szCs w:val="22"/>
              </w:rPr>
              <w:t xml:space="preserve">423 048,1   </w:t>
            </w:r>
          </w:p>
        </w:tc>
        <w:tc>
          <w:tcPr>
            <w:tcW w:w="1418" w:type="dxa"/>
            <w:vAlign w:val="center"/>
          </w:tcPr>
          <w:p w:rsidR="00E036F4" w:rsidRPr="007A0D73" w:rsidRDefault="00E036F4" w:rsidP="009240E7">
            <w:pPr>
              <w:jc w:val="center"/>
              <w:rPr>
                <w:b/>
                <w:bCs/>
                <w:color w:val="000000"/>
                <w:sz w:val="22"/>
                <w:szCs w:val="22"/>
              </w:rPr>
            </w:pPr>
            <w:r w:rsidRPr="007A0D73">
              <w:rPr>
                <w:b/>
                <w:bCs/>
                <w:color w:val="000000"/>
                <w:sz w:val="22"/>
                <w:szCs w:val="22"/>
              </w:rPr>
              <w:t>417</w:t>
            </w:r>
            <w:r w:rsidR="007A0D73" w:rsidRPr="007A0D73">
              <w:rPr>
                <w:b/>
                <w:bCs/>
                <w:color w:val="000000"/>
                <w:sz w:val="22"/>
                <w:szCs w:val="22"/>
              </w:rPr>
              <w:t xml:space="preserve"> </w:t>
            </w:r>
            <w:r w:rsidRPr="007A0D73">
              <w:rPr>
                <w:b/>
                <w:bCs/>
                <w:color w:val="000000"/>
                <w:sz w:val="22"/>
                <w:szCs w:val="22"/>
              </w:rPr>
              <w:t>026,1</w:t>
            </w:r>
          </w:p>
        </w:tc>
        <w:tc>
          <w:tcPr>
            <w:tcW w:w="1099" w:type="dxa"/>
            <w:vAlign w:val="center"/>
          </w:tcPr>
          <w:p w:rsidR="00E036F4" w:rsidRPr="007A0D73" w:rsidRDefault="004D4437" w:rsidP="009240E7">
            <w:pPr>
              <w:jc w:val="center"/>
              <w:rPr>
                <w:b/>
                <w:bCs/>
                <w:color w:val="000000"/>
                <w:sz w:val="22"/>
                <w:szCs w:val="22"/>
              </w:rPr>
            </w:pPr>
            <w:r w:rsidRPr="007A0D73">
              <w:rPr>
                <w:b/>
                <w:bCs/>
                <w:color w:val="000000"/>
                <w:sz w:val="22"/>
                <w:szCs w:val="22"/>
                <w:lang w:val="en-US"/>
              </w:rPr>
              <w:t xml:space="preserve">6 022,0   </w:t>
            </w:r>
          </w:p>
        </w:tc>
      </w:tr>
    </w:tbl>
    <w:p w:rsidR="00547812" w:rsidRPr="007A0D73" w:rsidRDefault="000F0230" w:rsidP="00547812">
      <w:pPr>
        <w:spacing w:before="120" w:after="120" w:line="264" w:lineRule="auto"/>
        <w:ind w:firstLine="709"/>
        <w:jc w:val="both"/>
        <w:rPr>
          <w:color w:val="000000"/>
          <w:sz w:val="26"/>
          <w:szCs w:val="26"/>
        </w:rPr>
      </w:pPr>
      <w:proofErr w:type="gramStart"/>
      <w:r w:rsidRPr="007A0D73">
        <w:rPr>
          <w:color w:val="000000"/>
          <w:sz w:val="26"/>
          <w:szCs w:val="26"/>
        </w:rPr>
        <w:t xml:space="preserve">Финансирование </w:t>
      </w:r>
      <w:r w:rsidR="003B79F8" w:rsidRPr="007A0D73">
        <w:rPr>
          <w:color w:val="000000"/>
          <w:sz w:val="26"/>
          <w:szCs w:val="26"/>
        </w:rPr>
        <w:t xml:space="preserve">министерства труда и занятости Иркутской области </w:t>
      </w:r>
      <w:r w:rsidRPr="007A0D73">
        <w:rPr>
          <w:color w:val="000000"/>
          <w:sz w:val="26"/>
          <w:szCs w:val="26"/>
        </w:rPr>
        <w:t xml:space="preserve">для осуществления социальных выплат гражданам, признанным в установленном порядке безработными, в виде стипендии и </w:t>
      </w:r>
      <w:r w:rsidRPr="007A0D73">
        <w:rPr>
          <w:sz w:val="26"/>
          <w:szCs w:val="26"/>
        </w:rPr>
        <w:t xml:space="preserve">материальной помощи в период профессиональной подготовки, повышения квалификации, переподготовки   по направлению органов службы занятости </w:t>
      </w:r>
      <w:r w:rsidRPr="007A0D73">
        <w:rPr>
          <w:color w:val="000000"/>
          <w:sz w:val="26"/>
          <w:szCs w:val="26"/>
        </w:rPr>
        <w:t xml:space="preserve">в </w:t>
      </w:r>
      <w:r w:rsidRPr="007A0D73">
        <w:rPr>
          <w:sz w:val="26"/>
          <w:szCs w:val="26"/>
        </w:rPr>
        <w:t xml:space="preserve">январе – </w:t>
      </w:r>
      <w:r w:rsidR="003B79F8" w:rsidRPr="007A0D73">
        <w:rPr>
          <w:sz w:val="26"/>
          <w:szCs w:val="26"/>
        </w:rPr>
        <w:t xml:space="preserve">июле </w:t>
      </w:r>
      <w:r w:rsidRPr="007A0D73">
        <w:rPr>
          <w:sz w:val="26"/>
          <w:szCs w:val="26"/>
        </w:rPr>
        <w:t>2014 года</w:t>
      </w:r>
      <w:r w:rsidRPr="007A0D73">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 рублей):</w:t>
      </w:r>
      <w:proofErr w:type="gramEnd"/>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3"/>
        <w:gridCol w:w="1701"/>
        <w:gridCol w:w="1418"/>
        <w:gridCol w:w="2126"/>
        <w:gridCol w:w="1418"/>
        <w:gridCol w:w="990"/>
      </w:tblGrid>
      <w:tr w:rsidR="00547812" w:rsidRPr="007A0D73" w:rsidTr="007A0D73">
        <w:tc>
          <w:tcPr>
            <w:tcW w:w="1703" w:type="dxa"/>
            <w:vAlign w:val="center"/>
          </w:tcPr>
          <w:p w:rsidR="00547812" w:rsidRPr="007A0D73" w:rsidRDefault="00547812" w:rsidP="007A0D73">
            <w:pPr>
              <w:autoSpaceDE w:val="0"/>
              <w:autoSpaceDN w:val="0"/>
              <w:adjustRightInd w:val="0"/>
              <w:jc w:val="center"/>
              <w:rPr>
                <w:color w:val="000000"/>
                <w:sz w:val="22"/>
                <w:szCs w:val="22"/>
              </w:rPr>
            </w:pPr>
            <w:r w:rsidRPr="007A0D73">
              <w:rPr>
                <w:color w:val="000000"/>
                <w:sz w:val="22"/>
                <w:szCs w:val="22"/>
              </w:rPr>
              <w:t>Период</w:t>
            </w:r>
          </w:p>
          <w:p w:rsidR="00547812" w:rsidRPr="007A0D73" w:rsidRDefault="00547812" w:rsidP="007A0D73">
            <w:pPr>
              <w:autoSpaceDE w:val="0"/>
              <w:autoSpaceDN w:val="0"/>
              <w:adjustRightInd w:val="0"/>
              <w:jc w:val="center"/>
              <w:rPr>
                <w:color w:val="000000"/>
                <w:sz w:val="22"/>
                <w:szCs w:val="22"/>
              </w:rPr>
            </w:pPr>
            <w:r w:rsidRPr="007A0D73">
              <w:rPr>
                <w:color w:val="000000"/>
                <w:sz w:val="22"/>
                <w:szCs w:val="22"/>
              </w:rPr>
              <w:t xml:space="preserve">(январь – </w:t>
            </w:r>
            <w:r w:rsidR="00EA3EEE" w:rsidRPr="007A0D73">
              <w:rPr>
                <w:color w:val="000000"/>
                <w:sz w:val="22"/>
                <w:szCs w:val="22"/>
              </w:rPr>
              <w:t>июнь</w:t>
            </w:r>
            <w:r w:rsidRPr="007A0D73">
              <w:rPr>
                <w:color w:val="000000"/>
                <w:sz w:val="22"/>
                <w:szCs w:val="22"/>
              </w:rPr>
              <w:t xml:space="preserve"> 2014 года)</w:t>
            </w:r>
          </w:p>
        </w:tc>
        <w:tc>
          <w:tcPr>
            <w:tcW w:w="1701" w:type="dxa"/>
            <w:vAlign w:val="center"/>
          </w:tcPr>
          <w:p w:rsidR="00547812" w:rsidRPr="007A0D73" w:rsidRDefault="00547812" w:rsidP="007A0D73">
            <w:pPr>
              <w:autoSpaceDE w:val="0"/>
              <w:autoSpaceDN w:val="0"/>
              <w:adjustRightInd w:val="0"/>
              <w:jc w:val="center"/>
              <w:rPr>
                <w:color w:val="000000"/>
                <w:sz w:val="22"/>
                <w:szCs w:val="22"/>
              </w:rPr>
            </w:pPr>
            <w:r w:rsidRPr="007A0D73">
              <w:rPr>
                <w:color w:val="000000"/>
                <w:sz w:val="22"/>
                <w:szCs w:val="22"/>
              </w:rPr>
              <w:t>Поступило средств субвенции на выплату стипендии и материальной помощи</w:t>
            </w:r>
          </w:p>
        </w:tc>
        <w:tc>
          <w:tcPr>
            <w:tcW w:w="1418" w:type="dxa"/>
            <w:vAlign w:val="center"/>
          </w:tcPr>
          <w:p w:rsidR="00547812" w:rsidRPr="007A0D73" w:rsidRDefault="00547812" w:rsidP="007A0D73">
            <w:pPr>
              <w:autoSpaceDE w:val="0"/>
              <w:autoSpaceDN w:val="0"/>
              <w:adjustRightInd w:val="0"/>
              <w:jc w:val="center"/>
              <w:rPr>
                <w:color w:val="000000"/>
                <w:sz w:val="22"/>
                <w:szCs w:val="22"/>
              </w:rPr>
            </w:pPr>
            <w:r w:rsidRPr="007A0D73">
              <w:rPr>
                <w:color w:val="000000"/>
                <w:sz w:val="22"/>
                <w:szCs w:val="22"/>
              </w:rPr>
              <w:t>Номер и дата платежного поручения (</w:t>
            </w:r>
            <w:proofErr w:type="spellStart"/>
            <w:r w:rsidRPr="007A0D73">
              <w:rPr>
                <w:color w:val="000000"/>
                <w:sz w:val="22"/>
                <w:szCs w:val="22"/>
              </w:rPr>
              <w:t>Роструд</w:t>
            </w:r>
            <w:proofErr w:type="spellEnd"/>
            <w:r w:rsidRPr="007A0D73">
              <w:rPr>
                <w:color w:val="000000"/>
                <w:sz w:val="22"/>
                <w:szCs w:val="22"/>
              </w:rPr>
              <w:t>)</w:t>
            </w:r>
          </w:p>
        </w:tc>
        <w:tc>
          <w:tcPr>
            <w:tcW w:w="2126" w:type="dxa"/>
            <w:vAlign w:val="center"/>
          </w:tcPr>
          <w:p w:rsidR="00547812" w:rsidRPr="007A0D73" w:rsidRDefault="00547812" w:rsidP="007A0D73">
            <w:pPr>
              <w:autoSpaceDE w:val="0"/>
              <w:autoSpaceDN w:val="0"/>
              <w:adjustRightInd w:val="0"/>
              <w:jc w:val="center"/>
              <w:rPr>
                <w:color w:val="000000"/>
                <w:sz w:val="22"/>
                <w:szCs w:val="22"/>
              </w:rPr>
            </w:pPr>
            <w:r w:rsidRPr="007A0D73">
              <w:rPr>
                <w:color w:val="000000"/>
                <w:sz w:val="22"/>
                <w:szCs w:val="22"/>
              </w:rPr>
              <w:t xml:space="preserve">Дата поступления средств на лицевой счет </w:t>
            </w:r>
            <w:r w:rsidR="007A0D73">
              <w:rPr>
                <w:color w:val="000000"/>
                <w:sz w:val="22"/>
                <w:szCs w:val="22"/>
              </w:rPr>
              <w:t>М</w:t>
            </w:r>
            <w:r w:rsidR="009676AC" w:rsidRPr="007A0D73">
              <w:rPr>
                <w:color w:val="000000"/>
                <w:sz w:val="22"/>
                <w:szCs w:val="22"/>
              </w:rPr>
              <w:t xml:space="preserve">инистерства </w:t>
            </w:r>
            <w:r w:rsidRPr="007A0D73">
              <w:rPr>
                <w:color w:val="000000"/>
                <w:sz w:val="22"/>
                <w:szCs w:val="22"/>
              </w:rPr>
              <w:t>и их объем</w:t>
            </w:r>
          </w:p>
        </w:tc>
        <w:tc>
          <w:tcPr>
            <w:tcW w:w="1418" w:type="dxa"/>
            <w:vAlign w:val="center"/>
          </w:tcPr>
          <w:p w:rsidR="00547812" w:rsidRPr="007A0D73" w:rsidRDefault="00547812" w:rsidP="007A0D73">
            <w:pPr>
              <w:autoSpaceDE w:val="0"/>
              <w:autoSpaceDN w:val="0"/>
              <w:adjustRightInd w:val="0"/>
              <w:ind w:left="-108" w:right="-108"/>
              <w:jc w:val="center"/>
              <w:rPr>
                <w:color w:val="000000"/>
                <w:sz w:val="22"/>
                <w:szCs w:val="22"/>
              </w:rPr>
            </w:pPr>
            <w:r w:rsidRPr="007A0D73">
              <w:rPr>
                <w:color w:val="000000"/>
                <w:sz w:val="22"/>
                <w:szCs w:val="22"/>
              </w:rPr>
              <w:t>Объем начисленных средств</w:t>
            </w:r>
          </w:p>
        </w:tc>
        <w:tc>
          <w:tcPr>
            <w:tcW w:w="990" w:type="dxa"/>
            <w:vAlign w:val="center"/>
          </w:tcPr>
          <w:p w:rsidR="00547812" w:rsidRPr="007A0D73" w:rsidRDefault="00547812" w:rsidP="007A0D73">
            <w:pPr>
              <w:autoSpaceDE w:val="0"/>
              <w:autoSpaceDN w:val="0"/>
              <w:adjustRightInd w:val="0"/>
              <w:jc w:val="center"/>
              <w:rPr>
                <w:color w:val="000000"/>
                <w:sz w:val="22"/>
                <w:szCs w:val="22"/>
              </w:rPr>
            </w:pPr>
            <w:r w:rsidRPr="007A0D73">
              <w:rPr>
                <w:color w:val="000000"/>
                <w:sz w:val="22"/>
                <w:szCs w:val="22"/>
              </w:rPr>
              <w:t>Остаток средств</w:t>
            </w:r>
          </w:p>
          <w:p w:rsidR="00547812" w:rsidRPr="007A0D73" w:rsidRDefault="00547812" w:rsidP="007A0D73">
            <w:pPr>
              <w:autoSpaceDE w:val="0"/>
              <w:autoSpaceDN w:val="0"/>
              <w:adjustRightInd w:val="0"/>
              <w:jc w:val="center"/>
              <w:rPr>
                <w:color w:val="000000"/>
                <w:sz w:val="22"/>
                <w:szCs w:val="22"/>
              </w:rPr>
            </w:pPr>
          </w:p>
        </w:tc>
      </w:tr>
      <w:tr w:rsidR="0076314E" w:rsidRPr="007A0D73" w:rsidTr="007A0D73">
        <w:trPr>
          <w:trHeight w:val="1285"/>
        </w:trPr>
        <w:tc>
          <w:tcPr>
            <w:tcW w:w="1703" w:type="dxa"/>
            <w:vMerge w:val="restart"/>
            <w:vAlign w:val="center"/>
          </w:tcPr>
          <w:p w:rsidR="0076314E" w:rsidRPr="007A0D73" w:rsidRDefault="0076314E" w:rsidP="009240E7">
            <w:pPr>
              <w:autoSpaceDE w:val="0"/>
              <w:autoSpaceDN w:val="0"/>
              <w:adjustRightInd w:val="0"/>
              <w:ind w:left="112"/>
              <w:rPr>
                <w:color w:val="000000"/>
                <w:sz w:val="22"/>
                <w:szCs w:val="22"/>
              </w:rPr>
            </w:pPr>
            <w:r w:rsidRPr="007A0D73">
              <w:rPr>
                <w:color w:val="000000"/>
                <w:sz w:val="22"/>
                <w:szCs w:val="22"/>
              </w:rPr>
              <w:lastRenderedPageBreak/>
              <w:t>январь</w:t>
            </w:r>
          </w:p>
        </w:tc>
        <w:tc>
          <w:tcPr>
            <w:tcW w:w="1701" w:type="dxa"/>
            <w:vAlign w:val="center"/>
          </w:tcPr>
          <w:p w:rsidR="0076314E" w:rsidRPr="007A0D73" w:rsidRDefault="0076314E" w:rsidP="0049736E">
            <w:pPr>
              <w:jc w:val="center"/>
              <w:rPr>
                <w:color w:val="000000"/>
                <w:sz w:val="22"/>
                <w:szCs w:val="22"/>
              </w:rPr>
            </w:pPr>
            <w:r w:rsidRPr="007A0D73">
              <w:rPr>
                <w:color w:val="000000"/>
                <w:sz w:val="22"/>
                <w:szCs w:val="22"/>
                <w:lang w:val="en-US"/>
              </w:rPr>
              <w:t>60.0</w:t>
            </w:r>
          </w:p>
        </w:tc>
        <w:tc>
          <w:tcPr>
            <w:tcW w:w="1418" w:type="dxa"/>
            <w:vAlign w:val="center"/>
          </w:tcPr>
          <w:p w:rsidR="0076314E" w:rsidRPr="007A0D73" w:rsidRDefault="0076314E" w:rsidP="009240E7">
            <w:pPr>
              <w:jc w:val="center"/>
              <w:rPr>
                <w:color w:val="000000"/>
                <w:sz w:val="22"/>
                <w:szCs w:val="22"/>
              </w:rPr>
            </w:pPr>
            <w:r w:rsidRPr="007A0D73">
              <w:rPr>
                <w:color w:val="000000"/>
                <w:sz w:val="22"/>
                <w:szCs w:val="22"/>
              </w:rPr>
              <w:t>№ 181</w:t>
            </w:r>
          </w:p>
          <w:p w:rsidR="0076314E" w:rsidRPr="007A0D73" w:rsidRDefault="0076314E" w:rsidP="009240E7">
            <w:pPr>
              <w:jc w:val="center"/>
              <w:rPr>
                <w:color w:val="000000"/>
                <w:sz w:val="22"/>
                <w:szCs w:val="22"/>
              </w:rPr>
            </w:pPr>
            <w:r w:rsidRPr="007A0D73">
              <w:rPr>
                <w:color w:val="000000"/>
                <w:sz w:val="22"/>
                <w:szCs w:val="22"/>
              </w:rPr>
              <w:t>от 13.01.14</w:t>
            </w:r>
          </w:p>
          <w:p w:rsidR="0076314E" w:rsidRPr="007A0D73" w:rsidRDefault="0076314E" w:rsidP="009240E7">
            <w:pPr>
              <w:jc w:val="center"/>
              <w:rPr>
                <w:color w:val="000000"/>
                <w:sz w:val="22"/>
                <w:szCs w:val="22"/>
              </w:rPr>
            </w:pPr>
          </w:p>
        </w:tc>
        <w:tc>
          <w:tcPr>
            <w:tcW w:w="2126" w:type="dxa"/>
            <w:vMerge w:val="restart"/>
            <w:vAlign w:val="center"/>
          </w:tcPr>
          <w:p w:rsidR="0076314E" w:rsidRPr="007A0D73" w:rsidRDefault="0076314E" w:rsidP="00B76B8B">
            <w:pPr>
              <w:jc w:val="center"/>
              <w:rPr>
                <w:color w:val="000000"/>
                <w:sz w:val="22"/>
                <w:szCs w:val="22"/>
              </w:rPr>
            </w:pPr>
            <w:r w:rsidRPr="007A0D73">
              <w:rPr>
                <w:color w:val="000000"/>
                <w:sz w:val="22"/>
                <w:szCs w:val="22"/>
              </w:rPr>
              <w:t>21.01.14</w:t>
            </w:r>
            <w:r w:rsidR="00BB4E10" w:rsidRPr="007A0D73">
              <w:rPr>
                <w:color w:val="000000"/>
                <w:sz w:val="22"/>
                <w:szCs w:val="22"/>
              </w:rPr>
              <w:t xml:space="preserve"> -</w:t>
            </w:r>
            <w:r w:rsidRPr="007A0D73">
              <w:rPr>
                <w:color w:val="000000"/>
                <w:sz w:val="22"/>
                <w:szCs w:val="22"/>
              </w:rPr>
              <w:t xml:space="preserve"> 60,0</w:t>
            </w:r>
          </w:p>
        </w:tc>
        <w:tc>
          <w:tcPr>
            <w:tcW w:w="1418" w:type="dxa"/>
            <w:vMerge w:val="restart"/>
            <w:vAlign w:val="center"/>
          </w:tcPr>
          <w:p w:rsidR="0076314E" w:rsidRPr="007A0D73" w:rsidRDefault="0076314E" w:rsidP="007A0D73">
            <w:pPr>
              <w:jc w:val="center"/>
              <w:rPr>
                <w:color w:val="000000"/>
                <w:sz w:val="22"/>
                <w:szCs w:val="22"/>
              </w:rPr>
            </w:pPr>
            <w:r w:rsidRPr="007A0D73">
              <w:rPr>
                <w:color w:val="000000"/>
                <w:sz w:val="22"/>
                <w:szCs w:val="22"/>
              </w:rPr>
              <w:t>0</w:t>
            </w:r>
          </w:p>
        </w:tc>
        <w:tc>
          <w:tcPr>
            <w:tcW w:w="990" w:type="dxa"/>
            <w:vMerge w:val="restart"/>
            <w:vAlign w:val="center"/>
          </w:tcPr>
          <w:p w:rsidR="0076314E" w:rsidRPr="007A0D73" w:rsidRDefault="0076314E" w:rsidP="007A0D73">
            <w:pPr>
              <w:jc w:val="center"/>
              <w:rPr>
                <w:sz w:val="22"/>
                <w:szCs w:val="22"/>
              </w:rPr>
            </w:pPr>
            <w:r w:rsidRPr="007A0D73">
              <w:rPr>
                <w:sz w:val="22"/>
                <w:szCs w:val="22"/>
              </w:rPr>
              <w:t>60,0</w:t>
            </w:r>
          </w:p>
        </w:tc>
      </w:tr>
      <w:tr w:rsidR="0076314E" w:rsidRPr="007A0D73" w:rsidTr="003B45D4">
        <w:trPr>
          <w:trHeight w:val="1285"/>
        </w:trPr>
        <w:tc>
          <w:tcPr>
            <w:tcW w:w="1703" w:type="dxa"/>
            <w:vMerge/>
            <w:vAlign w:val="center"/>
          </w:tcPr>
          <w:p w:rsidR="0076314E" w:rsidRPr="007A0D73" w:rsidRDefault="0076314E" w:rsidP="009240E7">
            <w:pPr>
              <w:autoSpaceDE w:val="0"/>
              <w:autoSpaceDN w:val="0"/>
              <w:adjustRightInd w:val="0"/>
              <w:ind w:left="112"/>
              <w:rPr>
                <w:color w:val="000000"/>
                <w:sz w:val="22"/>
                <w:szCs w:val="22"/>
              </w:rPr>
            </w:pPr>
          </w:p>
        </w:tc>
        <w:tc>
          <w:tcPr>
            <w:tcW w:w="1701" w:type="dxa"/>
            <w:vAlign w:val="center"/>
          </w:tcPr>
          <w:p w:rsidR="0076314E" w:rsidRPr="007A0D73" w:rsidRDefault="0076314E" w:rsidP="003B45D4">
            <w:pPr>
              <w:jc w:val="center"/>
              <w:rPr>
                <w:sz w:val="22"/>
                <w:szCs w:val="22"/>
              </w:rPr>
            </w:pPr>
            <w:r w:rsidRPr="007A0D73">
              <w:rPr>
                <w:sz w:val="22"/>
                <w:szCs w:val="22"/>
              </w:rPr>
              <w:t>573,6</w:t>
            </w:r>
          </w:p>
        </w:tc>
        <w:tc>
          <w:tcPr>
            <w:tcW w:w="1418" w:type="dxa"/>
            <w:vAlign w:val="center"/>
          </w:tcPr>
          <w:p w:rsidR="0076314E" w:rsidRPr="007A0D73" w:rsidRDefault="0076314E" w:rsidP="003B45D4">
            <w:pPr>
              <w:jc w:val="center"/>
              <w:rPr>
                <w:sz w:val="22"/>
                <w:szCs w:val="22"/>
              </w:rPr>
            </w:pPr>
            <w:r w:rsidRPr="007A0D73">
              <w:rPr>
                <w:sz w:val="22"/>
                <w:szCs w:val="22"/>
              </w:rPr>
              <w:t>№ 806</w:t>
            </w:r>
          </w:p>
          <w:p w:rsidR="0076314E" w:rsidRPr="007A0D73" w:rsidRDefault="0076314E" w:rsidP="003B45D4">
            <w:pPr>
              <w:jc w:val="center"/>
              <w:rPr>
                <w:sz w:val="22"/>
                <w:szCs w:val="22"/>
              </w:rPr>
            </w:pPr>
            <w:r w:rsidRPr="007A0D73">
              <w:rPr>
                <w:sz w:val="22"/>
                <w:szCs w:val="22"/>
              </w:rPr>
              <w:t>от 24.01.14</w:t>
            </w:r>
          </w:p>
        </w:tc>
        <w:tc>
          <w:tcPr>
            <w:tcW w:w="2126" w:type="dxa"/>
            <w:vMerge/>
            <w:vAlign w:val="center"/>
          </w:tcPr>
          <w:p w:rsidR="0076314E" w:rsidRPr="007A0D73" w:rsidRDefault="0076314E" w:rsidP="00B76B8B">
            <w:pPr>
              <w:jc w:val="center"/>
              <w:rPr>
                <w:color w:val="000000"/>
                <w:sz w:val="22"/>
                <w:szCs w:val="22"/>
              </w:rPr>
            </w:pPr>
          </w:p>
        </w:tc>
        <w:tc>
          <w:tcPr>
            <w:tcW w:w="1418" w:type="dxa"/>
            <w:vMerge/>
            <w:vAlign w:val="center"/>
          </w:tcPr>
          <w:p w:rsidR="0076314E" w:rsidRPr="007A0D73" w:rsidRDefault="0076314E" w:rsidP="009240E7">
            <w:pPr>
              <w:jc w:val="center"/>
              <w:rPr>
                <w:color w:val="000000"/>
                <w:sz w:val="22"/>
                <w:szCs w:val="22"/>
              </w:rPr>
            </w:pPr>
          </w:p>
        </w:tc>
        <w:tc>
          <w:tcPr>
            <w:tcW w:w="990" w:type="dxa"/>
            <w:vMerge/>
            <w:vAlign w:val="bottom"/>
          </w:tcPr>
          <w:p w:rsidR="0076314E" w:rsidRPr="007A0D73" w:rsidRDefault="0076314E" w:rsidP="009240E7">
            <w:pPr>
              <w:jc w:val="center"/>
              <w:rPr>
                <w:sz w:val="22"/>
                <w:szCs w:val="22"/>
              </w:rPr>
            </w:pPr>
          </w:p>
        </w:tc>
      </w:tr>
      <w:tr w:rsidR="0076314E" w:rsidRPr="007A0D73" w:rsidTr="007A0D73">
        <w:trPr>
          <w:trHeight w:val="539"/>
        </w:trPr>
        <w:tc>
          <w:tcPr>
            <w:tcW w:w="1703" w:type="dxa"/>
            <w:vAlign w:val="center"/>
          </w:tcPr>
          <w:p w:rsidR="0076314E" w:rsidRPr="007A0D73" w:rsidRDefault="0076314E" w:rsidP="009240E7">
            <w:pPr>
              <w:ind w:left="112"/>
              <w:rPr>
                <w:sz w:val="22"/>
                <w:szCs w:val="22"/>
              </w:rPr>
            </w:pPr>
            <w:r w:rsidRPr="007A0D73">
              <w:rPr>
                <w:color w:val="000000"/>
                <w:sz w:val="22"/>
                <w:szCs w:val="22"/>
              </w:rPr>
              <w:t>февраль</w:t>
            </w:r>
          </w:p>
        </w:tc>
        <w:tc>
          <w:tcPr>
            <w:tcW w:w="1701" w:type="dxa"/>
            <w:vAlign w:val="center"/>
          </w:tcPr>
          <w:p w:rsidR="0076314E" w:rsidRPr="007A0D73" w:rsidRDefault="0076314E" w:rsidP="003B45D4">
            <w:pPr>
              <w:jc w:val="center"/>
              <w:rPr>
                <w:sz w:val="22"/>
                <w:szCs w:val="22"/>
              </w:rPr>
            </w:pPr>
            <w:r w:rsidRPr="007A0D73">
              <w:rPr>
                <w:sz w:val="22"/>
                <w:szCs w:val="22"/>
              </w:rPr>
              <w:t>2</w:t>
            </w:r>
            <w:r w:rsidR="007A0D73">
              <w:rPr>
                <w:sz w:val="22"/>
                <w:szCs w:val="22"/>
              </w:rPr>
              <w:t xml:space="preserve"> </w:t>
            </w:r>
            <w:r w:rsidRPr="007A0D73">
              <w:rPr>
                <w:sz w:val="22"/>
                <w:szCs w:val="22"/>
              </w:rPr>
              <w:t>117,5</w:t>
            </w:r>
          </w:p>
        </w:tc>
        <w:tc>
          <w:tcPr>
            <w:tcW w:w="1418" w:type="dxa"/>
            <w:vAlign w:val="center"/>
          </w:tcPr>
          <w:p w:rsidR="0076314E" w:rsidRPr="007A0D73" w:rsidRDefault="0076314E" w:rsidP="003B45D4">
            <w:pPr>
              <w:jc w:val="center"/>
              <w:rPr>
                <w:sz w:val="22"/>
                <w:szCs w:val="22"/>
              </w:rPr>
            </w:pPr>
            <w:r w:rsidRPr="007A0D73">
              <w:rPr>
                <w:sz w:val="22"/>
                <w:szCs w:val="22"/>
              </w:rPr>
              <w:t xml:space="preserve">№ 597 </w:t>
            </w:r>
          </w:p>
          <w:p w:rsidR="0076314E" w:rsidRPr="007A0D73" w:rsidRDefault="0076314E" w:rsidP="003B45D4">
            <w:pPr>
              <w:jc w:val="center"/>
              <w:rPr>
                <w:sz w:val="22"/>
                <w:szCs w:val="22"/>
              </w:rPr>
            </w:pPr>
            <w:r w:rsidRPr="007A0D73">
              <w:rPr>
                <w:sz w:val="22"/>
                <w:szCs w:val="22"/>
              </w:rPr>
              <w:t>от 26.02.14</w:t>
            </w:r>
          </w:p>
        </w:tc>
        <w:tc>
          <w:tcPr>
            <w:tcW w:w="2126" w:type="dxa"/>
            <w:vAlign w:val="center"/>
          </w:tcPr>
          <w:p w:rsidR="0076314E" w:rsidRPr="007A0D73" w:rsidRDefault="0076314E" w:rsidP="00B76B8B">
            <w:pPr>
              <w:jc w:val="center"/>
              <w:rPr>
                <w:sz w:val="22"/>
                <w:szCs w:val="22"/>
              </w:rPr>
            </w:pPr>
            <w:r w:rsidRPr="007A0D73">
              <w:rPr>
                <w:sz w:val="22"/>
                <w:szCs w:val="22"/>
              </w:rPr>
              <w:t>05.02.14</w:t>
            </w:r>
            <w:r w:rsidR="00BB4E10" w:rsidRPr="007A0D73">
              <w:rPr>
                <w:sz w:val="22"/>
                <w:szCs w:val="22"/>
              </w:rPr>
              <w:t xml:space="preserve"> -</w:t>
            </w:r>
            <w:r w:rsidRPr="007A0D73">
              <w:rPr>
                <w:sz w:val="22"/>
                <w:szCs w:val="22"/>
              </w:rPr>
              <w:t xml:space="preserve"> 573,6</w:t>
            </w:r>
          </w:p>
        </w:tc>
        <w:tc>
          <w:tcPr>
            <w:tcW w:w="1418" w:type="dxa"/>
            <w:vAlign w:val="center"/>
          </w:tcPr>
          <w:p w:rsidR="0076314E" w:rsidRPr="007A0D73" w:rsidRDefault="0076314E" w:rsidP="009240E7">
            <w:pPr>
              <w:jc w:val="center"/>
              <w:rPr>
                <w:sz w:val="22"/>
                <w:szCs w:val="22"/>
              </w:rPr>
            </w:pPr>
            <w:r w:rsidRPr="007A0D73">
              <w:rPr>
                <w:sz w:val="22"/>
                <w:szCs w:val="22"/>
              </w:rPr>
              <w:t>284,9</w:t>
            </w:r>
          </w:p>
        </w:tc>
        <w:tc>
          <w:tcPr>
            <w:tcW w:w="990" w:type="dxa"/>
            <w:vAlign w:val="center"/>
          </w:tcPr>
          <w:p w:rsidR="0076314E" w:rsidRPr="007A0D73" w:rsidRDefault="0076314E" w:rsidP="007A0D73">
            <w:pPr>
              <w:jc w:val="center"/>
              <w:rPr>
                <w:sz w:val="22"/>
                <w:szCs w:val="22"/>
              </w:rPr>
            </w:pPr>
            <w:r w:rsidRPr="007A0D73">
              <w:rPr>
                <w:sz w:val="22"/>
                <w:szCs w:val="22"/>
              </w:rPr>
              <w:t>348,7</w:t>
            </w:r>
          </w:p>
        </w:tc>
      </w:tr>
      <w:tr w:rsidR="0076314E" w:rsidRPr="007A0D73" w:rsidTr="007A0D73">
        <w:trPr>
          <w:trHeight w:val="539"/>
        </w:trPr>
        <w:tc>
          <w:tcPr>
            <w:tcW w:w="1703" w:type="dxa"/>
            <w:vAlign w:val="center"/>
          </w:tcPr>
          <w:p w:rsidR="0076314E" w:rsidRPr="007A0D73" w:rsidRDefault="0076314E" w:rsidP="009240E7">
            <w:pPr>
              <w:ind w:left="112"/>
              <w:rPr>
                <w:color w:val="000000"/>
                <w:sz w:val="22"/>
                <w:szCs w:val="22"/>
              </w:rPr>
            </w:pPr>
            <w:r w:rsidRPr="007A0D73">
              <w:rPr>
                <w:color w:val="000000"/>
                <w:sz w:val="22"/>
                <w:szCs w:val="22"/>
              </w:rPr>
              <w:t>март</w:t>
            </w:r>
          </w:p>
        </w:tc>
        <w:tc>
          <w:tcPr>
            <w:tcW w:w="1701" w:type="dxa"/>
            <w:vAlign w:val="center"/>
          </w:tcPr>
          <w:p w:rsidR="0076314E" w:rsidRPr="007A0D73" w:rsidRDefault="0076314E" w:rsidP="003B45D4">
            <w:pPr>
              <w:jc w:val="center"/>
              <w:rPr>
                <w:sz w:val="22"/>
                <w:szCs w:val="22"/>
              </w:rPr>
            </w:pPr>
            <w:r w:rsidRPr="007A0D73">
              <w:rPr>
                <w:sz w:val="22"/>
                <w:szCs w:val="22"/>
              </w:rPr>
              <w:t>1 929,2</w:t>
            </w:r>
          </w:p>
        </w:tc>
        <w:tc>
          <w:tcPr>
            <w:tcW w:w="1418" w:type="dxa"/>
            <w:vAlign w:val="center"/>
          </w:tcPr>
          <w:p w:rsidR="0076314E" w:rsidRPr="007A0D73" w:rsidRDefault="0076314E" w:rsidP="003B45D4">
            <w:pPr>
              <w:jc w:val="center"/>
              <w:rPr>
                <w:sz w:val="22"/>
                <w:szCs w:val="22"/>
              </w:rPr>
            </w:pPr>
            <w:r w:rsidRPr="007A0D73">
              <w:rPr>
                <w:sz w:val="22"/>
                <w:szCs w:val="22"/>
              </w:rPr>
              <w:t xml:space="preserve">№ 334 </w:t>
            </w:r>
          </w:p>
          <w:p w:rsidR="0076314E" w:rsidRPr="007A0D73" w:rsidRDefault="0076314E" w:rsidP="003B45D4">
            <w:pPr>
              <w:jc w:val="center"/>
              <w:rPr>
                <w:sz w:val="22"/>
                <w:szCs w:val="22"/>
              </w:rPr>
            </w:pPr>
            <w:r w:rsidRPr="007A0D73">
              <w:rPr>
                <w:sz w:val="22"/>
                <w:szCs w:val="22"/>
              </w:rPr>
              <w:t>от 20.03.14</w:t>
            </w:r>
          </w:p>
        </w:tc>
        <w:tc>
          <w:tcPr>
            <w:tcW w:w="2126" w:type="dxa"/>
            <w:vAlign w:val="center"/>
          </w:tcPr>
          <w:p w:rsidR="0076314E" w:rsidRPr="007A0D73" w:rsidRDefault="0076314E" w:rsidP="00B76B8B">
            <w:pPr>
              <w:jc w:val="center"/>
              <w:rPr>
                <w:sz w:val="22"/>
                <w:szCs w:val="22"/>
              </w:rPr>
            </w:pPr>
            <w:r w:rsidRPr="007A0D73">
              <w:rPr>
                <w:sz w:val="22"/>
                <w:szCs w:val="22"/>
              </w:rPr>
              <w:t>05.03.14</w:t>
            </w:r>
            <w:r w:rsidR="00BB4E10" w:rsidRPr="007A0D73">
              <w:rPr>
                <w:sz w:val="22"/>
                <w:szCs w:val="22"/>
              </w:rPr>
              <w:t xml:space="preserve"> </w:t>
            </w:r>
            <w:r w:rsidR="007A0D73">
              <w:rPr>
                <w:sz w:val="22"/>
                <w:szCs w:val="22"/>
              </w:rPr>
              <w:t>–</w:t>
            </w:r>
            <w:r w:rsidRPr="007A0D73">
              <w:rPr>
                <w:sz w:val="22"/>
                <w:szCs w:val="22"/>
              </w:rPr>
              <w:t xml:space="preserve"> 1</w:t>
            </w:r>
            <w:r w:rsidR="007A0D73">
              <w:rPr>
                <w:sz w:val="22"/>
                <w:szCs w:val="22"/>
              </w:rPr>
              <w:t xml:space="preserve"> </w:t>
            </w:r>
            <w:r w:rsidRPr="007A0D73">
              <w:rPr>
                <w:sz w:val="22"/>
                <w:szCs w:val="22"/>
              </w:rPr>
              <w:t>943,4</w:t>
            </w:r>
          </w:p>
        </w:tc>
        <w:tc>
          <w:tcPr>
            <w:tcW w:w="1418" w:type="dxa"/>
            <w:vAlign w:val="center"/>
          </w:tcPr>
          <w:p w:rsidR="0076314E" w:rsidRPr="007A0D73" w:rsidRDefault="0076314E" w:rsidP="009240E7">
            <w:pPr>
              <w:jc w:val="center"/>
              <w:rPr>
                <w:sz w:val="22"/>
                <w:szCs w:val="22"/>
              </w:rPr>
            </w:pPr>
            <w:r w:rsidRPr="007A0D73">
              <w:rPr>
                <w:sz w:val="22"/>
                <w:szCs w:val="22"/>
              </w:rPr>
              <w:t>1</w:t>
            </w:r>
            <w:r w:rsidR="007A0D73">
              <w:rPr>
                <w:sz w:val="22"/>
                <w:szCs w:val="22"/>
              </w:rPr>
              <w:t xml:space="preserve"> </w:t>
            </w:r>
            <w:r w:rsidRPr="007A0D73">
              <w:rPr>
                <w:sz w:val="22"/>
                <w:szCs w:val="22"/>
              </w:rPr>
              <w:t>079,5</w:t>
            </w:r>
          </w:p>
        </w:tc>
        <w:tc>
          <w:tcPr>
            <w:tcW w:w="990" w:type="dxa"/>
            <w:vAlign w:val="center"/>
          </w:tcPr>
          <w:p w:rsidR="0076314E" w:rsidRPr="007A0D73" w:rsidRDefault="0076314E" w:rsidP="007A0D73">
            <w:pPr>
              <w:jc w:val="center"/>
              <w:rPr>
                <w:sz w:val="22"/>
                <w:szCs w:val="22"/>
              </w:rPr>
            </w:pPr>
            <w:r w:rsidRPr="007A0D73">
              <w:rPr>
                <w:sz w:val="22"/>
                <w:szCs w:val="22"/>
              </w:rPr>
              <w:t>1</w:t>
            </w:r>
            <w:r w:rsidR="007A0D73">
              <w:rPr>
                <w:sz w:val="22"/>
                <w:szCs w:val="22"/>
              </w:rPr>
              <w:t xml:space="preserve"> </w:t>
            </w:r>
            <w:r w:rsidRPr="007A0D73">
              <w:rPr>
                <w:sz w:val="22"/>
                <w:szCs w:val="22"/>
              </w:rPr>
              <w:t>212,6</w:t>
            </w:r>
          </w:p>
        </w:tc>
      </w:tr>
      <w:tr w:rsidR="0076314E" w:rsidRPr="007A0D73" w:rsidTr="009240E7">
        <w:trPr>
          <w:trHeight w:val="539"/>
        </w:trPr>
        <w:tc>
          <w:tcPr>
            <w:tcW w:w="1703" w:type="dxa"/>
            <w:vAlign w:val="center"/>
          </w:tcPr>
          <w:p w:rsidR="007A0D73" w:rsidRPr="007A0D73" w:rsidRDefault="0076314E" w:rsidP="009240E7">
            <w:pPr>
              <w:ind w:left="112"/>
              <w:rPr>
                <w:b/>
                <w:color w:val="000000"/>
                <w:sz w:val="22"/>
                <w:szCs w:val="22"/>
              </w:rPr>
            </w:pPr>
            <w:r w:rsidRPr="007A0D73">
              <w:rPr>
                <w:b/>
                <w:color w:val="000000"/>
                <w:sz w:val="22"/>
                <w:szCs w:val="22"/>
              </w:rPr>
              <w:t xml:space="preserve">итого за </w:t>
            </w:r>
          </w:p>
          <w:p w:rsidR="0076314E" w:rsidRPr="007A0D73" w:rsidRDefault="0076314E" w:rsidP="009240E7">
            <w:pPr>
              <w:ind w:left="112"/>
              <w:rPr>
                <w:b/>
                <w:color w:val="000000"/>
                <w:sz w:val="22"/>
                <w:szCs w:val="22"/>
              </w:rPr>
            </w:pPr>
            <w:r w:rsidRPr="007A0D73">
              <w:rPr>
                <w:b/>
                <w:color w:val="000000"/>
                <w:sz w:val="22"/>
                <w:szCs w:val="22"/>
                <w:lang w:val="en-US"/>
              </w:rPr>
              <w:t xml:space="preserve">I </w:t>
            </w:r>
            <w:r w:rsidRPr="007A0D73">
              <w:rPr>
                <w:b/>
                <w:color w:val="000000"/>
                <w:sz w:val="22"/>
                <w:szCs w:val="22"/>
              </w:rPr>
              <w:t>квартал</w:t>
            </w:r>
          </w:p>
        </w:tc>
        <w:tc>
          <w:tcPr>
            <w:tcW w:w="1701" w:type="dxa"/>
            <w:vAlign w:val="center"/>
          </w:tcPr>
          <w:p w:rsidR="0076314E" w:rsidRPr="007A0D73" w:rsidRDefault="0076314E" w:rsidP="009240E7">
            <w:pPr>
              <w:jc w:val="center"/>
              <w:rPr>
                <w:b/>
                <w:sz w:val="22"/>
                <w:szCs w:val="22"/>
              </w:rPr>
            </w:pPr>
            <w:r w:rsidRPr="007A0D73">
              <w:rPr>
                <w:b/>
                <w:sz w:val="22"/>
                <w:szCs w:val="22"/>
              </w:rPr>
              <w:t>4 680,3</w:t>
            </w:r>
          </w:p>
        </w:tc>
        <w:tc>
          <w:tcPr>
            <w:tcW w:w="1418" w:type="dxa"/>
            <w:vAlign w:val="center"/>
          </w:tcPr>
          <w:p w:rsidR="0076314E" w:rsidRPr="007A0D73" w:rsidRDefault="0076314E" w:rsidP="009240E7">
            <w:pPr>
              <w:jc w:val="center"/>
              <w:rPr>
                <w:b/>
                <w:sz w:val="22"/>
                <w:szCs w:val="22"/>
              </w:rPr>
            </w:pPr>
          </w:p>
        </w:tc>
        <w:tc>
          <w:tcPr>
            <w:tcW w:w="2126" w:type="dxa"/>
            <w:vAlign w:val="center"/>
          </w:tcPr>
          <w:p w:rsidR="0076314E" w:rsidRPr="007A0D73" w:rsidRDefault="003869D2" w:rsidP="0049736E">
            <w:pPr>
              <w:jc w:val="center"/>
              <w:rPr>
                <w:b/>
                <w:sz w:val="22"/>
                <w:szCs w:val="22"/>
              </w:rPr>
            </w:pPr>
            <w:r w:rsidRPr="007A0D73">
              <w:rPr>
                <w:b/>
                <w:sz w:val="22"/>
                <w:szCs w:val="22"/>
              </w:rPr>
              <w:t>2</w:t>
            </w:r>
            <w:r w:rsidR="007A0D73">
              <w:rPr>
                <w:b/>
                <w:sz w:val="22"/>
                <w:szCs w:val="22"/>
              </w:rPr>
              <w:t xml:space="preserve"> </w:t>
            </w:r>
            <w:r w:rsidRPr="007A0D73">
              <w:rPr>
                <w:b/>
                <w:sz w:val="22"/>
                <w:szCs w:val="22"/>
              </w:rPr>
              <w:t>577,0</w:t>
            </w:r>
          </w:p>
        </w:tc>
        <w:tc>
          <w:tcPr>
            <w:tcW w:w="1418" w:type="dxa"/>
            <w:vAlign w:val="center"/>
          </w:tcPr>
          <w:p w:rsidR="0076314E" w:rsidRPr="007A0D73" w:rsidRDefault="0076314E" w:rsidP="009240E7">
            <w:pPr>
              <w:jc w:val="center"/>
              <w:rPr>
                <w:b/>
                <w:sz w:val="22"/>
                <w:szCs w:val="22"/>
              </w:rPr>
            </w:pPr>
            <w:r w:rsidRPr="007A0D73">
              <w:rPr>
                <w:b/>
                <w:sz w:val="22"/>
                <w:szCs w:val="22"/>
              </w:rPr>
              <w:t>1</w:t>
            </w:r>
            <w:r w:rsidR="007A0D73">
              <w:rPr>
                <w:b/>
                <w:sz w:val="22"/>
                <w:szCs w:val="22"/>
              </w:rPr>
              <w:t xml:space="preserve"> </w:t>
            </w:r>
            <w:r w:rsidRPr="007A0D73">
              <w:rPr>
                <w:b/>
                <w:sz w:val="22"/>
                <w:szCs w:val="22"/>
              </w:rPr>
              <w:t>364,4</w:t>
            </w:r>
          </w:p>
        </w:tc>
        <w:tc>
          <w:tcPr>
            <w:tcW w:w="990" w:type="dxa"/>
            <w:vAlign w:val="center"/>
          </w:tcPr>
          <w:p w:rsidR="0076314E" w:rsidRPr="007A0D73" w:rsidRDefault="003869D2" w:rsidP="009240E7">
            <w:pPr>
              <w:jc w:val="center"/>
              <w:rPr>
                <w:b/>
                <w:sz w:val="22"/>
                <w:szCs w:val="22"/>
              </w:rPr>
            </w:pPr>
            <w:r w:rsidRPr="007A0D73">
              <w:rPr>
                <w:b/>
                <w:sz w:val="22"/>
                <w:szCs w:val="22"/>
              </w:rPr>
              <w:t>1</w:t>
            </w:r>
            <w:r w:rsidR="007A0D73">
              <w:rPr>
                <w:b/>
                <w:sz w:val="22"/>
                <w:szCs w:val="22"/>
              </w:rPr>
              <w:t xml:space="preserve"> </w:t>
            </w:r>
            <w:r w:rsidRPr="007A0D73">
              <w:rPr>
                <w:b/>
                <w:sz w:val="22"/>
                <w:szCs w:val="22"/>
              </w:rPr>
              <w:t>212,6</w:t>
            </w:r>
          </w:p>
        </w:tc>
      </w:tr>
      <w:tr w:rsidR="00976933" w:rsidRPr="00466AED" w:rsidTr="007A0D73">
        <w:trPr>
          <w:trHeight w:val="539"/>
        </w:trPr>
        <w:tc>
          <w:tcPr>
            <w:tcW w:w="1703" w:type="dxa"/>
            <w:vAlign w:val="center"/>
          </w:tcPr>
          <w:p w:rsidR="00976933" w:rsidRPr="00466AED" w:rsidRDefault="00976933" w:rsidP="009240E7">
            <w:pPr>
              <w:ind w:left="112"/>
              <w:rPr>
                <w:color w:val="000000"/>
                <w:sz w:val="22"/>
                <w:szCs w:val="22"/>
              </w:rPr>
            </w:pPr>
            <w:r w:rsidRPr="00466AED">
              <w:rPr>
                <w:color w:val="000000"/>
                <w:sz w:val="22"/>
                <w:szCs w:val="22"/>
              </w:rPr>
              <w:t>апрель</w:t>
            </w:r>
          </w:p>
        </w:tc>
        <w:tc>
          <w:tcPr>
            <w:tcW w:w="1701" w:type="dxa"/>
            <w:vAlign w:val="center"/>
          </w:tcPr>
          <w:p w:rsidR="00976933" w:rsidRPr="00466AED" w:rsidRDefault="00976933" w:rsidP="003B45D4">
            <w:pPr>
              <w:jc w:val="center"/>
              <w:rPr>
                <w:sz w:val="22"/>
                <w:szCs w:val="22"/>
              </w:rPr>
            </w:pPr>
            <w:r w:rsidRPr="00466AED">
              <w:rPr>
                <w:sz w:val="22"/>
                <w:szCs w:val="22"/>
              </w:rPr>
              <w:t>1 910,0</w:t>
            </w:r>
          </w:p>
        </w:tc>
        <w:tc>
          <w:tcPr>
            <w:tcW w:w="1418" w:type="dxa"/>
            <w:vAlign w:val="center"/>
          </w:tcPr>
          <w:p w:rsidR="00976933" w:rsidRPr="00466AED" w:rsidRDefault="00976933" w:rsidP="003B45D4">
            <w:pPr>
              <w:jc w:val="center"/>
              <w:rPr>
                <w:sz w:val="22"/>
                <w:szCs w:val="22"/>
              </w:rPr>
            </w:pPr>
            <w:r w:rsidRPr="00466AED">
              <w:rPr>
                <w:sz w:val="22"/>
                <w:szCs w:val="22"/>
              </w:rPr>
              <w:t xml:space="preserve">№ 203 </w:t>
            </w:r>
          </w:p>
          <w:p w:rsidR="00976933" w:rsidRPr="00466AED" w:rsidRDefault="00976933" w:rsidP="003B45D4">
            <w:pPr>
              <w:jc w:val="center"/>
              <w:rPr>
                <w:sz w:val="22"/>
                <w:szCs w:val="22"/>
              </w:rPr>
            </w:pPr>
            <w:r w:rsidRPr="00466AED">
              <w:rPr>
                <w:sz w:val="22"/>
                <w:szCs w:val="22"/>
              </w:rPr>
              <w:t>от 18.04.14</w:t>
            </w:r>
          </w:p>
        </w:tc>
        <w:tc>
          <w:tcPr>
            <w:tcW w:w="2126" w:type="dxa"/>
            <w:vAlign w:val="center"/>
          </w:tcPr>
          <w:p w:rsidR="00976933" w:rsidRPr="00466AED" w:rsidRDefault="00976933" w:rsidP="00B76B8B">
            <w:pPr>
              <w:jc w:val="center"/>
              <w:rPr>
                <w:sz w:val="22"/>
                <w:szCs w:val="22"/>
              </w:rPr>
            </w:pPr>
            <w:r w:rsidRPr="00466AED">
              <w:rPr>
                <w:sz w:val="22"/>
                <w:szCs w:val="22"/>
              </w:rPr>
              <w:t>02.04.14</w:t>
            </w:r>
            <w:r w:rsidR="00BB4E10" w:rsidRPr="00466AED">
              <w:rPr>
                <w:sz w:val="22"/>
                <w:szCs w:val="22"/>
              </w:rPr>
              <w:t xml:space="preserve"> </w:t>
            </w:r>
            <w:r w:rsidR="00466AED" w:rsidRPr="00466AED">
              <w:rPr>
                <w:sz w:val="22"/>
                <w:szCs w:val="22"/>
              </w:rPr>
              <w:t>–</w:t>
            </w:r>
            <w:r w:rsidRPr="00466AED">
              <w:rPr>
                <w:sz w:val="22"/>
                <w:szCs w:val="22"/>
              </w:rPr>
              <w:t xml:space="preserve"> 1</w:t>
            </w:r>
            <w:r w:rsidR="00466AED" w:rsidRPr="00466AED">
              <w:rPr>
                <w:sz w:val="22"/>
                <w:szCs w:val="22"/>
              </w:rPr>
              <w:t xml:space="preserve"> </w:t>
            </w:r>
            <w:r w:rsidRPr="00466AED">
              <w:rPr>
                <w:sz w:val="22"/>
                <w:szCs w:val="22"/>
              </w:rPr>
              <w:t>903,3</w:t>
            </w:r>
          </w:p>
          <w:p w:rsidR="00976933" w:rsidRPr="00466AED" w:rsidRDefault="00976933" w:rsidP="00B76B8B">
            <w:pPr>
              <w:jc w:val="center"/>
              <w:rPr>
                <w:sz w:val="22"/>
                <w:szCs w:val="22"/>
              </w:rPr>
            </w:pPr>
            <w:r w:rsidRPr="00466AED">
              <w:rPr>
                <w:sz w:val="22"/>
                <w:szCs w:val="22"/>
              </w:rPr>
              <w:t>15.04.14</w:t>
            </w:r>
            <w:r w:rsidR="00BB4E10" w:rsidRPr="00466AED">
              <w:rPr>
                <w:sz w:val="22"/>
                <w:szCs w:val="22"/>
              </w:rPr>
              <w:t xml:space="preserve"> -</w:t>
            </w:r>
            <w:r w:rsidRPr="00466AED">
              <w:rPr>
                <w:sz w:val="22"/>
                <w:szCs w:val="22"/>
              </w:rPr>
              <w:t xml:space="preserve"> 30,0</w:t>
            </w:r>
          </w:p>
        </w:tc>
        <w:tc>
          <w:tcPr>
            <w:tcW w:w="1418" w:type="dxa"/>
            <w:vAlign w:val="center"/>
          </w:tcPr>
          <w:p w:rsidR="00976933" w:rsidRPr="00466AED" w:rsidRDefault="00976933" w:rsidP="009240E7">
            <w:pPr>
              <w:jc w:val="center"/>
              <w:rPr>
                <w:sz w:val="22"/>
                <w:szCs w:val="22"/>
              </w:rPr>
            </w:pPr>
            <w:r w:rsidRPr="00466AED">
              <w:rPr>
                <w:sz w:val="22"/>
                <w:szCs w:val="22"/>
              </w:rPr>
              <w:t>21</w:t>
            </w:r>
            <w:r w:rsidR="00466AED" w:rsidRPr="00466AED">
              <w:rPr>
                <w:sz w:val="22"/>
                <w:szCs w:val="22"/>
              </w:rPr>
              <w:t> </w:t>
            </w:r>
            <w:r w:rsidRPr="00466AED">
              <w:rPr>
                <w:sz w:val="22"/>
                <w:szCs w:val="22"/>
              </w:rPr>
              <w:t>203</w:t>
            </w:r>
            <w:r w:rsidR="00466AED" w:rsidRPr="00466AED">
              <w:rPr>
                <w:sz w:val="22"/>
                <w:szCs w:val="22"/>
              </w:rPr>
              <w:t>,0</w:t>
            </w:r>
          </w:p>
        </w:tc>
        <w:tc>
          <w:tcPr>
            <w:tcW w:w="990" w:type="dxa"/>
            <w:vAlign w:val="center"/>
          </w:tcPr>
          <w:p w:rsidR="00976933" w:rsidRPr="00466AED" w:rsidRDefault="00976933" w:rsidP="007A0D73">
            <w:pPr>
              <w:jc w:val="center"/>
              <w:rPr>
                <w:sz w:val="22"/>
                <w:szCs w:val="22"/>
              </w:rPr>
            </w:pPr>
            <w:r w:rsidRPr="00466AED">
              <w:rPr>
                <w:sz w:val="22"/>
                <w:szCs w:val="22"/>
              </w:rPr>
              <w:t>1</w:t>
            </w:r>
            <w:r w:rsidR="00466AED" w:rsidRPr="00466AED">
              <w:rPr>
                <w:sz w:val="22"/>
                <w:szCs w:val="22"/>
              </w:rPr>
              <w:t xml:space="preserve"> </w:t>
            </w:r>
            <w:r w:rsidRPr="00466AED">
              <w:rPr>
                <w:sz w:val="22"/>
                <w:szCs w:val="22"/>
              </w:rPr>
              <w:t>025,6</w:t>
            </w:r>
          </w:p>
        </w:tc>
      </w:tr>
      <w:tr w:rsidR="00976933" w:rsidRPr="00466AED" w:rsidTr="007A0D73">
        <w:trPr>
          <w:trHeight w:val="539"/>
        </w:trPr>
        <w:tc>
          <w:tcPr>
            <w:tcW w:w="1703" w:type="dxa"/>
            <w:vAlign w:val="center"/>
          </w:tcPr>
          <w:p w:rsidR="00976933" w:rsidRPr="00466AED" w:rsidRDefault="00976933" w:rsidP="009240E7">
            <w:pPr>
              <w:ind w:left="112"/>
              <w:rPr>
                <w:color w:val="000000"/>
                <w:sz w:val="22"/>
                <w:szCs w:val="22"/>
              </w:rPr>
            </w:pPr>
            <w:r w:rsidRPr="00466AED">
              <w:rPr>
                <w:color w:val="000000"/>
                <w:sz w:val="22"/>
                <w:szCs w:val="22"/>
              </w:rPr>
              <w:t>май</w:t>
            </w:r>
          </w:p>
        </w:tc>
        <w:tc>
          <w:tcPr>
            <w:tcW w:w="1701" w:type="dxa"/>
            <w:vAlign w:val="center"/>
          </w:tcPr>
          <w:p w:rsidR="00976933" w:rsidRPr="00466AED" w:rsidRDefault="00976933" w:rsidP="003B45D4">
            <w:pPr>
              <w:jc w:val="center"/>
              <w:rPr>
                <w:sz w:val="22"/>
                <w:szCs w:val="22"/>
              </w:rPr>
            </w:pPr>
            <w:r w:rsidRPr="00466AED">
              <w:rPr>
                <w:sz w:val="22"/>
                <w:szCs w:val="22"/>
              </w:rPr>
              <w:t>1 663,0</w:t>
            </w:r>
          </w:p>
        </w:tc>
        <w:tc>
          <w:tcPr>
            <w:tcW w:w="1418" w:type="dxa"/>
            <w:vAlign w:val="center"/>
          </w:tcPr>
          <w:p w:rsidR="00976933" w:rsidRPr="00466AED" w:rsidRDefault="00976933" w:rsidP="003B45D4">
            <w:pPr>
              <w:jc w:val="center"/>
              <w:rPr>
                <w:sz w:val="22"/>
                <w:szCs w:val="22"/>
              </w:rPr>
            </w:pPr>
            <w:r w:rsidRPr="00466AED">
              <w:rPr>
                <w:sz w:val="22"/>
                <w:szCs w:val="22"/>
              </w:rPr>
              <w:t xml:space="preserve">№ 814 </w:t>
            </w:r>
          </w:p>
          <w:p w:rsidR="00976933" w:rsidRPr="00466AED" w:rsidRDefault="00976933" w:rsidP="003B45D4">
            <w:pPr>
              <w:jc w:val="center"/>
              <w:rPr>
                <w:sz w:val="22"/>
                <w:szCs w:val="22"/>
              </w:rPr>
            </w:pPr>
            <w:r w:rsidRPr="00466AED">
              <w:rPr>
                <w:sz w:val="22"/>
                <w:szCs w:val="22"/>
              </w:rPr>
              <w:t>от 21.05.14</w:t>
            </w:r>
          </w:p>
        </w:tc>
        <w:tc>
          <w:tcPr>
            <w:tcW w:w="2126" w:type="dxa"/>
            <w:vAlign w:val="center"/>
          </w:tcPr>
          <w:p w:rsidR="00976933" w:rsidRPr="00466AED" w:rsidRDefault="00976933" w:rsidP="00B76B8B">
            <w:pPr>
              <w:jc w:val="center"/>
              <w:rPr>
                <w:sz w:val="22"/>
                <w:szCs w:val="22"/>
              </w:rPr>
            </w:pPr>
            <w:r w:rsidRPr="00466AED">
              <w:rPr>
                <w:sz w:val="22"/>
                <w:szCs w:val="22"/>
              </w:rPr>
              <w:t>06.05.14</w:t>
            </w:r>
            <w:r w:rsidR="00BB4E10" w:rsidRPr="00466AED">
              <w:rPr>
                <w:sz w:val="22"/>
                <w:szCs w:val="22"/>
              </w:rPr>
              <w:t xml:space="preserve"> </w:t>
            </w:r>
            <w:r w:rsidR="00466AED" w:rsidRPr="00466AED">
              <w:rPr>
                <w:sz w:val="22"/>
                <w:szCs w:val="22"/>
              </w:rPr>
              <w:t>–</w:t>
            </w:r>
            <w:r w:rsidRPr="00466AED">
              <w:rPr>
                <w:sz w:val="22"/>
                <w:szCs w:val="22"/>
              </w:rPr>
              <w:t xml:space="preserve"> 1</w:t>
            </w:r>
            <w:r w:rsidR="00466AED" w:rsidRPr="00466AED">
              <w:rPr>
                <w:sz w:val="22"/>
                <w:szCs w:val="22"/>
              </w:rPr>
              <w:t xml:space="preserve"> </w:t>
            </w:r>
            <w:r w:rsidRPr="00466AED">
              <w:rPr>
                <w:sz w:val="22"/>
                <w:szCs w:val="22"/>
              </w:rPr>
              <w:t>910,0</w:t>
            </w:r>
          </w:p>
          <w:p w:rsidR="00976933" w:rsidRPr="00466AED" w:rsidRDefault="00976933" w:rsidP="00B76B8B">
            <w:pPr>
              <w:jc w:val="center"/>
              <w:rPr>
                <w:sz w:val="22"/>
                <w:szCs w:val="22"/>
              </w:rPr>
            </w:pPr>
            <w:r w:rsidRPr="00466AED">
              <w:rPr>
                <w:sz w:val="22"/>
                <w:szCs w:val="22"/>
              </w:rPr>
              <w:t>26.05.14</w:t>
            </w:r>
            <w:r w:rsidR="00BB4E10" w:rsidRPr="00466AED">
              <w:rPr>
                <w:sz w:val="22"/>
                <w:szCs w:val="22"/>
              </w:rPr>
              <w:t xml:space="preserve"> -</w:t>
            </w:r>
            <w:r w:rsidRPr="00466AED">
              <w:rPr>
                <w:sz w:val="22"/>
                <w:szCs w:val="22"/>
              </w:rPr>
              <w:t xml:space="preserve"> 43,2</w:t>
            </w:r>
          </w:p>
        </w:tc>
        <w:tc>
          <w:tcPr>
            <w:tcW w:w="1418" w:type="dxa"/>
            <w:vAlign w:val="center"/>
          </w:tcPr>
          <w:p w:rsidR="00976933" w:rsidRPr="00466AED" w:rsidRDefault="00976933" w:rsidP="009240E7">
            <w:pPr>
              <w:jc w:val="center"/>
              <w:rPr>
                <w:sz w:val="22"/>
                <w:szCs w:val="22"/>
              </w:rPr>
            </w:pPr>
            <w:r w:rsidRPr="00466AED">
              <w:rPr>
                <w:sz w:val="22"/>
                <w:szCs w:val="22"/>
              </w:rPr>
              <w:t>1754,6</w:t>
            </w:r>
          </w:p>
        </w:tc>
        <w:tc>
          <w:tcPr>
            <w:tcW w:w="990" w:type="dxa"/>
            <w:vAlign w:val="center"/>
          </w:tcPr>
          <w:p w:rsidR="00976933" w:rsidRPr="00466AED" w:rsidRDefault="00976933" w:rsidP="007A0D73">
            <w:pPr>
              <w:jc w:val="center"/>
              <w:rPr>
                <w:sz w:val="22"/>
                <w:szCs w:val="22"/>
              </w:rPr>
            </w:pPr>
            <w:r w:rsidRPr="00466AED">
              <w:rPr>
                <w:sz w:val="22"/>
                <w:szCs w:val="22"/>
              </w:rPr>
              <w:t>1</w:t>
            </w:r>
            <w:r w:rsidR="00466AED" w:rsidRPr="00466AED">
              <w:rPr>
                <w:sz w:val="22"/>
                <w:szCs w:val="22"/>
              </w:rPr>
              <w:t xml:space="preserve"> </w:t>
            </w:r>
            <w:r w:rsidRPr="00466AED">
              <w:rPr>
                <w:sz w:val="22"/>
                <w:szCs w:val="22"/>
              </w:rPr>
              <w:t>224,2</w:t>
            </w:r>
          </w:p>
        </w:tc>
      </w:tr>
      <w:tr w:rsidR="00976933" w:rsidRPr="00466AED" w:rsidTr="00466AED">
        <w:trPr>
          <w:trHeight w:val="539"/>
        </w:trPr>
        <w:tc>
          <w:tcPr>
            <w:tcW w:w="1703" w:type="dxa"/>
            <w:vAlign w:val="center"/>
          </w:tcPr>
          <w:p w:rsidR="00976933" w:rsidRPr="00466AED" w:rsidRDefault="00976933" w:rsidP="009240E7">
            <w:pPr>
              <w:ind w:left="112"/>
              <w:rPr>
                <w:color w:val="000000"/>
                <w:sz w:val="22"/>
                <w:szCs w:val="22"/>
              </w:rPr>
            </w:pPr>
            <w:r w:rsidRPr="00466AED">
              <w:rPr>
                <w:color w:val="000000"/>
                <w:sz w:val="22"/>
                <w:szCs w:val="22"/>
              </w:rPr>
              <w:t>июнь</w:t>
            </w:r>
          </w:p>
        </w:tc>
        <w:tc>
          <w:tcPr>
            <w:tcW w:w="1701" w:type="dxa"/>
            <w:vAlign w:val="center"/>
          </w:tcPr>
          <w:p w:rsidR="00976933" w:rsidRPr="00466AED" w:rsidRDefault="00976933" w:rsidP="003B45D4">
            <w:pPr>
              <w:jc w:val="center"/>
              <w:rPr>
                <w:color w:val="000000"/>
                <w:sz w:val="22"/>
                <w:szCs w:val="22"/>
              </w:rPr>
            </w:pPr>
            <w:r w:rsidRPr="00466AED">
              <w:rPr>
                <w:color w:val="000000"/>
                <w:sz w:val="22"/>
                <w:szCs w:val="22"/>
              </w:rPr>
              <w:t>2 535,6</w:t>
            </w:r>
          </w:p>
        </w:tc>
        <w:tc>
          <w:tcPr>
            <w:tcW w:w="1418" w:type="dxa"/>
            <w:vAlign w:val="center"/>
          </w:tcPr>
          <w:p w:rsidR="00466AED" w:rsidRPr="00466AED" w:rsidRDefault="00976933" w:rsidP="003B45D4">
            <w:pPr>
              <w:jc w:val="center"/>
              <w:rPr>
                <w:color w:val="000000"/>
                <w:sz w:val="22"/>
                <w:szCs w:val="22"/>
              </w:rPr>
            </w:pPr>
            <w:r w:rsidRPr="00466AED">
              <w:rPr>
                <w:color w:val="000000"/>
                <w:sz w:val="22"/>
                <w:szCs w:val="22"/>
              </w:rPr>
              <w:t>№</w:t>
            </w:r>
            <w:r w:rsidR="00466AED" w:rsidRPr="00466AED">
              <w:rPr>
                <w:color w:val="000000"/>
                <w:sz w:val="22"/>
                <w:szCs w:val="22"/>
              </w:rPr>
              <w:t xml:space="preserve"> </w:t>
            </w:r>
            <w:r w:rsidRPr="00466AED">
              <w:rPr>
                <w:color w:val="000000"/>
                <w:sz w:val="22"/>
                <w:szCs w:val="22"/>
              </w:rPr>
              <w:t xml:space="preserve">462 от 19.06.14 </w:t>
            </w:r>
          </w:p>
          <w:p w:rsidR="00976933" w:rsidRPr="00466AED" w:rsidRDefault="00976933" w:rsidP="003B45D4">
            <w:pPr>
              <w:jc w:val="center"/>
              <w:rPr>
                <w:color w:val="000000"/>
                <w:sz w:val="22"/>
                <w:szCs w:val="22"/>
              </w:rPr>
            </w:pPr>
            <w:r w:rsidRPr="00466AED">
              <w:rPr>
                <w:color w:val="000000"/>
                <w:sz w:val="22"/>
                <w:szCs w:val="22"/>
              </w:rPr>
              <w:t>№</w:t>
            </w:r>
            <w:r w:rsidR="00466AED" w:rsidRPr="00466AED">
              <w:rPr>
                <w:color w:val="000000"/>
                <w:sz w:val="22"/>
                <w:szCs w:val="22"/>
              </w:rPr>
              <w:t xml:space="preserve"> </w:t>
            </w:r>
            <w:r w:rsidRPr="00466AED">
              <w:rPr>
                <w:color w:val="000000"/>
                <w:sz w:val="22"/>
                <w:szCs w:val="22"/>
              </w:rPr>
              <w:t>838 от 23.06.14</w:t>
            </w:r>
          </w:p>
        </w:tc>
        <w:tc>
          <w:tcPr>
            <w:tcW w:w="2126" w:type="dxa"/>
            <w:vAlign w:val="center"/>
          </w:tcPr>
          <w:p w:rsidR="00976933" w:rsidRPr="00466AED" w:rsidRDefault="00976933" w:rsidP="00FE128A">
            <w:pPr>
              <w:jc w:val="center"/>
              <w:rPr>
                <w:sz w:val="22"/>
                <w:szCs w:val="22"/>
              </w:rPr>
            </w:pPr>
            <w:r w:rsidRPr="00466AED">
              <w:rPr>
                <w:sz w:val="22"/>
                <w:szCs w:val="22"/>
              </w:rPr>
              <w:t>03.06.14</w:t>
            </w:r>
            <w:r w:rsidR="00BB4E10" w:rsidRPr="00466AED">
              <w:rPr>
                <w:sz w:val="22"/>
                <w:szCs w:val="22"/>
              </w:rPr>
              <w:t xml:space="preserve"> </w:t>
            </w:r>
            <w:r w:rsidR="00466AED" w:rsidRPr="00466AED">
              <w:rPr>
                <w:sz w:val="22"/>
                <w:szCs w:val="22"/>
              </w:rPr>
              <w:t>–</w:t>
            </w:r>
            <w:r w:rsidRPr="00466AED">
              <w:rPr>
                <w:sz w:val="22"/>
                <w:szCs w:val="22"/>
              </w:rPr>
              <w:t xml:space="preserve"> 1</w:t>
            </w:r>
            <w:r w:rsidR="00466AED" w:rsidRPr="00466AED">
              <w:rPr>
                <w:sz w:val="22"/>
                <w:szCs w:val="22"/>
              </w:rPr>
              <w:t xml:space="preserve"> </w:t>
            </w:r>
            <w:r w:rsidRPr="00466AED">
              <w:rPr>
                <w:sz w:val="22"/>
                <w:szCs w:val="22"/>
              </w:rPr>
              <w:t>789,8</w:t>
            </w:r>
          </w:p>
          <w:p w:rsidR="00976933" w:rsidRPr="00466AED" w:rsidRDefault="00976933" w:rsidP="00FE128A">
            <w:pPr>
              <w:jc w:val="center"/>
              <w:rPr>
                <w:sz w:val="22"/>
                <w:szCs w:val="22"/>
              </w:rPr>
            </w:pPr>
            <w:r w:rsidRPr="00466AED">
              <w:rPr>
                <w:sz w:val="22"/>
                <w:szCs w:val="22"/>
              </w:rPr>
              <w:t>27.06.14</w:t>
            </w:r>
            <w:r w:rsidR="00BB4E10" w:rsidRPr="00466AED">
              <w:rPr>
                <w:sz w:val="22"/>
                <w:szCs w:val="22"/>
              </w:rPr>
              <w:t xml:space="preserve"> -</w:t>
            </w:r>
            <w:r w:rsidRPr="00466AED">
              <w:rPr>
                <w:sz w:val="22"/>
                <w:szCs w:val="22"/>
              </w:rPr>
              <w:t xml:space="preserve"> 84,5</w:t>
            </w:r>
          </w:p>
        </w:tc>
        <w:tc>
          <w:tcPr>
            <w:tcW w:w="1418" w:type="dxa"/>
            <w:vAlign w:val="center"/>
          </w:tcPr>
          <w:p w:rsidR="00976933" w:rsidRPr="00466AED" w:rsidRDefault="00976933" w:rsidP="009240E7">
            <w:pPr>
              <w:jc w:val="center"/>
              <w:rPr>
                <w:sz w:val="22"/>
                <w:szCs w:val="22"/>
              </w:rPr>
            </w:pPr>
            <w:r w:rsidRPr="00466AED">
              <w:rPr>
                <w:sz w:val="22"/>
                <w:szCs w:val="22"/>
              </w:rPr>
              <w:t>1</w:t>
            </w:r>
            <w:r w:rsidR="00466AED" w:rsidRPr="00466AED">
              <w:rPr>
                <w:sz w:val="22"/>
                <w:szCs w:val="22"/>
              </w:rPr>
              <w:t xml:space="preserve"> </w:t>
            </w:r>
            <w:r w:rsidRPr="00466AED">
              <w:rPr>
                <w:sz w:val="22"/>
                <w:szCs w:val="22"/>
              </w:rPr>
              <w:t>950,0</w:t>
            </w:r>
          </w:p>
        </w:tc>
        <w:tc>
          <w:tcPr>
            <w:tcW w:w="990" w:type="dxa"/>
            <w:vAlign w:val="center"/>
          </w:tcPr>
          <w:p w:rsidR="00976933" w:rsidRPr="00466AED" w:rsidRDefault="00976933" w:rsidP="00466AED">
            <w:pPr>
              <w:jc w:val="center"/>
              <w:rPr>
                <w:sz w:val="22"/>
                <w:szCs w:val="22"/>
              </w:rPr>
            </w:pPr>
            <w:r w:rsidRPr="00466AED">
              <w:rPr>
                <w:sz w:val="22"/>
                <w:szCs w:val="22"/>
              </w:rPr>
              <w:t>1</w:t>
            </w:r>
            <w:r w:rsidR="00466AED">
              <w:rPr>
                <w:sz w:val="22"/>
                <w:szCs w:val="22"/>
              </w:rPr>
              <w:t xml:space="preserve"> </w:t>
            </w:r>
            <w:r w:rsidRPr="00466AED">
              <w:rPr>
                <w:sz w:val="22"/>
                <w:szCs w:val="22"/>
              </w:rPr>
              <w:t>148,5</w:t>
            </w:r>
          </w:p>
        </w:tc>
      </w:tr>
      <w:tr w:rsidR="0076314E" w:rsidRPr="00466AED" w:rsidTr="009240E7">
        <w:trPr>
          <w:trHeight w:val="539"/>
        </w:trPr>
        <w:tc>
          <w:tcPr>
            <w:tcW w:w="1703" w:type="dxa"/>
            <w:vAlign w:val="center"/>
          </w:tcPr>
          <w:p w:rsidR="00466AED" w:rsidRDefault="0076314E" w:rsidP="009240E7">
            <w:pPr>
              <w:ind w:left="112"/>
              <w:rPr>
                <w:b/>
                <w:color w:val="000000"/>
                <w:sz w:val="22"/>
                <w:szCs w:val="22"/>
              </w:rPr>
            </w:pPr>
            <w:r w:rsidRPr="00466AED">
              <w:rPr>
                <w:b/>
                <w:color w:val="000000"/>
                <w:sz w:val="22"/>
                <w:szCs w:val="22"/>
              </w:rPr>
              <w:t xml:space="preserve">итого за </w:t>
            </w:r>
          </w:p>
          <w:p w:rsidR="0076314E" w:rsidRPr="00466AED" w:rsidRDefault="0076314E" w:rsidP="009240E7">
            <w:pPr>
              <w:ind w:left="112"/>
              <w:rPr>
                <w:b/>
                <w:color w:val="000000"/>
                <w:sz w:val="22"/>
                <w:szCs w:val="22"/>
              </w:rPr>
            </w:pPr>
            <w:r w:rsidRPr="00466AED">
              <w:rPr>
                <w:b/>
                <w:color w:val="000000"/>
                <w:sz w:val="22"/>
                <w:szCs w:val="22"/>
                <w:lang w:val="en-US"/>
              </w:rPr>
              <w:t xml:space="preserve">II </w:t>
            </w:r>
            <w:r w:rsidRPr="00466AED">
              <w:rPr>
                <w:b/>
                <w:color w:val="000000"/>
                <w:sz w:val="22"/>
                <w:szCs w:val="22"/>
              </w:rPr>
              <w:t>квартал</w:t>
            </w:r>
          </w:p>
        </w:tc>
        <w:tc>
          <w:tcPr>
            <w:tcW w:w="1701" w:type="dxa"/>
            <w:vAlign w:val="center"/>
          </w:tcPr>
          <w:p w:rsidR="0076314E" w:rsidRPr="00466AED" w:rsidRDefault="0076314E" w:rsidP="009240E7">
            <w:pPr>
              <w:jc w:val="center"/>
              <w:rPr>
                <w:b/>
                <w:sz w:val="22"/>
                <w:szCs w:val="22"/>
              </w:rPr>
            </w:pPr>
            <w:r w:rsidRPr="00466AED">
              <w:rPr>
                <w:b/>
                <w:sz w:val="22"/>
                <w:szCs w:val="22"/>
              </w:rPr>
              <w:t>6 108,6</w:t>
            </w:r>
          </w:p>
        </w:tc>
        <w:tc>
          <w:tcPr>
            <w:tcW w:w="1418" w:type="dxa"/>
            <w:vAlign w:val="center"/>
          </w:tcPr>
          <w:p w:rsidR="0076314E" w:rsidRPr="00466AED" w:rsidRDefault="0076314E" w:rsidP="009240E7">
            <w:pPr>
              <w:jc w:val="center"/>
              <w:rPr>
                <w:b/>
                <w:sz w:val="22"/>
                <w:szCs w:val="22"/>
              </w:rPr>
            </w:pPr>
          </w:p>
        </w:tc>
        <w:tc>
          <w:tcPr>
            <w:tcW w:w="2126" w:type="dxa"/>
            <w:vAlign w:val="center"/>
          </w:tcPr>
          <w:p w:rsidR="0076314E" w:rsidRPr="00466AED" w:rsidRDefault="00976933" w:rsidP="009240E7">
            <w:pPr>
              <w:jc w:val="center"/>
              <w:rPr>
                <w:b/>
                <w:sz w:val="22"/>
                <w:szCs w:val="22"/>
              </w:rPr>
            </w:pPr>
            <w:r w:rsidRPr="00466AED">
              <w:rPr>
                <w:b/>
                <w:sz w:val="22"/>
                <w:szCs w:val="22"/>
              </w:rPr>
              <w:t>5</w:t>
            </w:r>
            <w:r w:rsidR="00466AED">
              <w:rPr>
                <w:b/>
                <w:sz w:val="22"/>
                <w:szCs w:val="22"/>
              </w:rPr>
              <w:t xml:space="preserve"> </w:t>
            </w:r>
            <w:r w:rsidRPr="00466AED">
              <w:rPr>
                <w:b/>
                <w:sz w:val="22"/>
                <w:szCs w:val="22"/>
              </w:rPr>
              <w:t>760,8</w:t>
            </w:r>
          </w:p>
        </w:tc>
        <w:tc>
          <w:tcPr>
            <w:tcW w:w="1418" w:type="dxa"/>
            <w:vAlign w:val="center"/>
          </w:tcPr>
          <w:p w:rsidR="0076314E" w:rsidRPr="00466AED" w:rsidRDefault="0076314E" w:rsidP="00626FAB">
            <w:pPr>
              <w:jc w:val="center"/>
              <w:rPr>
                <w:b/>
                <w:sz w:val="22"/>
                <w:szCs w:val="22"/>
              </w:rPr>
            </w:pPr>
            <w:r w:rsidRPr="00466AED">
              <w:rPr>
                <w:b/>
                <w:sz w:val="22"/>
                <w:szCs w:val="22"/>
              </w:rPr>
              <w:t>5824,9</w:t>
            </w:r>
          </w:p>
        </w:tc>
        <w:tc>
          <w:tcPr>
            <w:tcW w:w="990" w:type="dxa"/>
            <w:vAlign w:val="center"/>
          </w:tcPr>
          <w:p w:rsidR="0076314E" w:rsidRPr="00466AED" w:rsidRDefault="004C64F8" w:rsidP="009240E7">
            <w:pPr>
              <w:jc w:val="center"/>
              <w:rPr>
                <w:b/>
                <w:sz w:val="22"/>
                <w:szCs w:val="22"/>
              </w:rPr>
            </w:pPr>
            <w:r w:rsidRPr="00466AED">
              <w:rPr>
                <w:b/>
                <w:sz w:val="22"/>
                <w:szCs w:val="22"/>
              </w:rPr>
              <w:t>1</w:t>
            </w:r>
            <w:r w:rsidR="00466AED" w:rsidRPr="00466AED">
              <w:rPr>
                <w:b/>
                <w:sz w:val="22"/>
                <w:szCs w:val="22"/>
              </w:rPr>
              <w:t xml:space="preserve"> </w:t>
            </w:r>
            <w:r w:rsidRPr="00466AED">
              <w:rPr>
                <w:b/>
                <w:sz w:val="22"/>
                <w:szCs w:val="22"/>
              </w:rPr>
              <w:t>148,5</w:t>
            </w:r>
          </w:p>
        </w:tc>
      </w:tr>
      <w:tr w:rsidR="0076314E" w:rsidRPr="00466AED" w:rsidTr="009240E7">
        <w:trPr>
          <w:trHeight w:val="1077"/>
        </w:trPr>
        <w:tc>
          <w:tcPr>
            <w:tcW w:w="1703" w:type="dxa"/>
            <w:vAlign w:val="center"/>
          </w:tcPr>
          <w:p w:rsidR="0076314E" w:rsidRPr="00466AED" w:rsidRDefault="0076314E" w:rsidP="00EA3EEE">
            <w:pPr>
              <w:autoSpaceDE w:val="0"/>
              <w:autoSpaceDN w:val="0"/>
              <w:adjustRightInd w:val="0"/>
              <w:ind w:left="112"/>
              <w:rPr>
                <w:b/>
                <w:color w:val="000000"/>
                <w:sz w:val="22"/>
                <w:szCs w:val="22"/>
              </w:rPr>
            </w:pPr>
            <w:r w:rsidRPr="00466AED">
              <w:rPr>
                <w:b/>
                <w:color w:val="000000"/>
                <w:sz w:val="22"/>
                <w:szCs w:val="22"/>
              </w:rPr>
              <w:t>итого з</w:t>
            </w:r>
            <w:r w:rsidR="00466AED" w:rsidRPr="00466AED">
              <w:rPr>
                <w:b/>
                <w:color w:val="000000"/>
                <w:sz w:val="22"/>
                <w:szCs w:val="22"/>
              </w:rPr>
              <w:t>а январь-июнь 2014 года</w:t>
            </w:r>
          </w:p>
        </w:tc>
        <w:tc>
          <w:tcPr>
            <w:tcW w:w="1701" w:type="dxa"/>
            <w:vAlign w:val="center"/>
          </w:tcPr>
          <w:p w:rsidR="0076314E" w:rsidRPr="00466AED" w:rsidRDefault="0076314E" w:rsidP="00B76B8B">
            <w:pPr>
              <w:jc w:val="center"/>
              <w:rPr>
                <w:b/>
                <w:color w:val="000000"/>
                <w:sz w:val="22"/>
                <w:szCs w:val="22"/>
              </w:rPr>
            </w:pPr>
            <w:r w:rsidRPr="00466AED">
              <w:rPr>
                <w:b/>
                <w:color w:val="000000"/>
                <w:sz w:val="22"/>
                <w:szCs w:val="22"/>
              </w:rPr>
              <w:t>10 788,9</w:t>
            </w:r>
          </w:p>
        </w:tc>
        <w:tc>
          <w:tcPr>
            <w:tcW w:w="1418" w:type="dxa"/>
            <w:vAlign w:val="center"/>
          </w:tcPr>
          <w:p w:rsidR="0076314E" w:rsidRPr="00466AED" w:rsidRDefault="0076314E" w:rsidP="009240E7">
            <w:pPr>
              <w:jc w:val="center"/>
              <w:rPr>
                <w:b/>
                <w:color w:val="000000"/>
                <w:sz w:val="22"/>
                <w:szCs w:val="22"/>
              </w:rPr>
            </w:pPr>
          </w:p>
        </w:tc>
        <w:tc>
          <w:tcPr>
            <w:tcW w:w="2126" w:type="dxa"/>
            <w:vAlign w:val="center"/>
          </w:tcPr>
          <w:p w:rsidR="0076314E" w:rsidRPr="00466AED" w:rsidRDefault="004C64F8" w:rsidP="009240E7">
            <w:pPr>
              <w:jc w:val="center"/>
              <w:rPr>
                <w:b/>
                <w:color w:val="000000"/>
                <w:sz w:val="22"/>
                <w:szCs w:val="22"/>
              </w:rPr>
            </w:pPr>
            <w:r w:rsidRPr="00466AED">
              <w:rPr>
                <w:b/>
                <w:color w:val="000000"/>
                <w:sz w:val="22"/>
                <w:szCs w:val="22"/>
              </w:rPr>
              <w:t>8</w:t>
            </w:r>
            <w:r w:rsidR="00466AED" w:rsidRPr="00466AED">
              <w:rPr>
                <w:b/>
                <w:color w:val="000000"/>
                <w:sz w:val="22"/>
                <w:szCs w:val="22"/>
              </w:rPr>
              <w:t xml:space="preserve"> </w:t>
            </w:r>
            <w:r w:rsidRPr="00466AED">
              <w:rPr>
                <w:b/>
                <w:color w:val="000000"/>
                <w:sz w:val="22"/>
                <w:szCs w:val="22"/>
              </w:rPr>
              <w:t>337,8</w:t>
            </w:r>
          </w:p>
        </w:tc>
        <w:tc>
          <w:tcPr>
            <w:tcW w:w="1418" w:type="dxa"/>
            <w:vAlign w:val="center"/>
          </w:tcPr>
          <w:p w:rsidR="0076314E" w:rsidRPr="00466AED" w:rsidRDefault="0076314E" w:rsidP="009240E7">
            <w:pPr>
              <w:jc w:val="center"/>
              <w:rPr>
                <w:b/>
                <w:color w:val="000000"/>
                <w:sz w:val="22"/>
                <w:szCs w:val="22"/>
              </w:rPr>
            </w:pPr>
            <w:r w:rsidRPr="00466AED">
              <w:rPr>
                <w:b/>
                <w:color w:val="000000"/>
                <w:sz w:val="22"/>
                <w:szCs w:val="22"/>
              </w:rPr>
              <w:t>7</w:t>
            </w:r>
            <w:r w:rsidR="00466AED" w:rsidRPr="00466AED">
              <w:rPr>
                <w:b/>
                <w:color w:val="000000"/>
                <w:sz w:val="22"/>
                <w:szCs w:val="22"/>
              </w:rPr>
              <w:t xml:space="preserve"> </w:t>
            </w:r>
            <w:r w:rsidRPr="00466AED">
              <w:rPr>
                <w:b/>
                <w:color w:val="000000"/>
                <w:sz w:val="22"/>
                <w:szCs w:val="22"/>
              </w:rPr>
              <w:t>189,3</w:t>
            </w:r>
          </w:p>
        </w:tc>
        <w:tc>
          <w:tcPr>
            <w:tcW w:w="990" w:type="dxa"/>
            <w:vAlign w:val="center"/>
          </w:tcPr>
          <w:p w:rsidR="0076314E" w:rsidRPr="00466AED" w:rsidRDefault="004C64F8" w:rsidP="009240E7">
            <w:pPr>
              <w:jc w:val="center"/>
              <w:rPr>
                <w:b/>
                <w:color w:val="000000"/>
                <w:sz w:val="22"/>
                <w:szCs w:val="22"/>
              </w:rPr>
            </w:pPr>
            <w:r w:rsidRPr="00466AED">
              <w:rPr>
                <w:b/>
                <w:sz w:val="22"/>
                <w:szCs w:val="22"/>
              </w:rPr>
              <w:t>1</w:t>
            </w:r>
            <w:r w:rsidR="00466AED" w:rsidRPr="00466AED">
              <w:rPr>
                <w:b/>
                <w:sz w:val="22"/>
                <w:szCs w:val="22"/>
              </w:rPr>
              <w:t xml:space="preserve"> </w:t>
            </w:r>
            <w:r w:rsidRPr="00466AED">
              <w:rPr>
                <w:b/>
                <w:sz w:val="22"/>
                <w:szCs w:val="22"/>
              </w:rPr>
              <w:t>148,5</w:t>
            </w:r>
          </w:p>
        </w:tc>
      </w:tr>
      <w:tr w:rsidR="0076314E" w:rsidRPr="00466AED" w:rsidTr="009240E7">
        <w:trPr>
          <w:trHeight w:val="1077"/>
        </w:trPr>
        <w:tc>
          <w:tcPr>
            <w:tcW w:w="1703" w:type="dxa"/>
            <w:vAlign w:val="center"/>
          </w:tcPr>
          <w:p w:rsidR="0076314E" w:rsidRPr="00466AED" w:rsidRDefault="0076314E" w:rsidP="00EA3EEE">
            <w:pPr>
              <w:autoSpaceDE w:val="0"/>
              <w:autoSpaceDN w:val="0"/>
              <w:adjustRightInd w:val="0"/>
              <w:ind w:left="112"/>
              <w:rPr>
                <w:color w:val="000000"/>
                <w:sz w:val="22"/>
                <w:szCs w:val="22"/>
              </w:rPr>
            </w:pPr>
            <w:r w:rsidRPr="00466AED">
              <w:rPr>
                <w:color w:val="000000"/>
                <w:sz w:val="22"/>
                <w:szCs w:val="22"/>
              </w:rPr>
              <w:t>июль</w:t>
            </w:r>
          </w:p>
        </w:tc>
        <w:tc>
          <w:tcPr>
            <w:tcW w:w="1701" w:type="dxa"/>
            <w:vAlign w:val="center"/>
          </w:tcPr>
          <w:p w:rsidR="0076314E" w:rsidRPr="00466AED" w:rsidRDefault="0076314E" w:rsidP="00626FAB">
            <w:pPr>
              <w:jc w:val="center"/>
              <w:rPr>
                <w:color w:val="000000"/>
                <w:sz w:val="22"/>
                <w:szCs w:val="22"/>
              </w:rPr>
            </w:pPr>
            <w:r w:rsidRPr="00466AED">
              <w:rPr>
                <w:color w:val="000000"/>
                <w:sz w:val="22"/>
                <w:szCs w:val="22"/>
              </w:rPr>
              <w:t>1 903,4</w:t>
            </w:r>
          </w:p>
        </w:tc>
        <w:tc>
          <w:tcPr>
            <w:tcW w:w="1418" w:type="dxa"/>
            <w:vAlign w:val="center"/>
          </w:tcPr>
          <w:p w:rsidR="0076314E" w:rsidRPr="00466AED" w:rsidRDefault="0076314E" w:rsidP="009240E7">
            <w:pPr>
              <w:jc w:val="center"/>
              <w:rPr>
                <w:color w:val="000000"/>
                <w:sz w:val="22"/>
                <w:szCs w:val="22"/>
              </w:rPr>
            </w:pPr>
            <w:r w:rsidRPr="00466AED">
              <w:rPr>
                <w:color w:val="000000"/>
                <w:sz w:val="22"/>
                <w:szCs w:val="22"/>
              </w:rPr>
              <w:t>№</w:t>
            </w:r>
            <w:r w:rsidR="00466AED" w:rsidRPr="00466AED">
              <w:rPr>
                <w:color w:val="000000"/>
                <w:sz w:val="22"/>
                <w:szCs w:val="22"/>
              </w:rPr>
              <w:t xml:space="preserve"> </w:t>
            </w:r>
            <w:r w:rsidRPr="00466AED">
              <w:rPr>
                <w:color w:val="000000"/>
                <w:sz w:val="22"/>
                <w:szCs w:val="22"/>
              </w:rPr>
              <w:t>865 от 21.07.14</w:t>
            </w:r>
          </w:p>
        </w:tc>
        <w:tc>
          <w:tcPr>
            <w:tcW w:w="2126" w:type="dxa"/>
            <w:vAlign w:val="center"/>
          </w:tcPr>
          <w:p w:rsidR="0076314E" w:rsidRPr="00466AED" w:rsidRDefault="0076314E" w:rsidP="009240E7">
            <w:pPr>
              <w:jc w:val="center"/>
              <w:rPr>
                <w:color w:val="000000"/>
                <w:sz w:val="22"/>
                <w:szCs w:val="22"/>
              </w:rPr>
            </w:pPr>
            <w:r w:rsidRPr="00466AED">
              <w:rPr>
                <w:color w:val="000000"/>
                <w:sz w:val="22"/>
                <w:szCs w:val="22"/>
              </w:rPr>
              <w:t>03.07.14</w:t>
            </w:r>
            <w:r w:rsidR="00BB4E10" w:rsidRPr="00466AED">
              <w:rPr>
                <w:color w:val="000000"/>
                <w:sz w:val="22"/>
                <w:szCs w:val="22"/>
              </w:rPr>
              <w:t xml:space="preserve"> </w:t>
            </w:r>
            <w:r w:rsidR="00466AED" w:rsidRPr="00466AED">
              <w:rPr>
                <w:color w:val="000000"/>
                <w:sz w:val="22"/>
                <w:szCs w:val="22"/>
              </w:rPr>
              <w:t>–</w:t>
            </w:r>
            <w:r w:rsidRPr="00466AED">
              <w:rPr>
                <w:color w:val="000000"/>
                <w:sz w:val="22"/>
                <w:szCs w:val="22"/>
              </w:rPr>
              <w:t xml:space="preserve"> 2</w:t>
            </w:r>
            <w:r w:rsidR="00466AED" w:rsidRPr="00466AED">
              <w:rPr>
                <w:color w:val="000000"/>
                <w:sz w:val="22"/>
                <w:szCs w:val="22"/>
              </w:rPr>
              <w:t xml:space="preserve"> </w:t>
            </w:r>
            <w:r w:rsidRPr="00466AED">
              <w:rPr>
                <w:color w:val="000000"/>
                <w:sz w:val="22"/>
                <w:szCs w:val="22"/>
              </w:rPr>
              <w:t>353,8</w:t>
            </w:r>
          </w:p>
          <w:p w:rsidR="0028399F" w:rsidRPr="00466AED" w:rsidRDefault="0028399F" w:rsidP="009240E7">
            <w:pPr>
              <w:jc w:val="center"/>
              <w:rPr>
                <w:color w:val="000000"/>
                <w:sz w:val="22"/>
                <w:szCs w:val="22"/>
              </w:rPr>
            </w:pPr>
            <w:r w:rsidRPr="00466AED">
              <w:rPr>
                <w:color w:val="000000"/>
                <w:sz w:val="22"/>
                <w:szCs w:val="22"/>
              </w:rPr>
              <w:t>29.07.14</w:t>
            </w:r>
            <w:r w:rsidR="00BB4E10" w:rsidRPr="00466AED">
              <w:rPr>
                <w:color w:val="000000"/>
                <w:sz w:val="22"/>
                <w:szCs w:val="22"/>
              </w:rPr>
              <w:t xml:space="preserve"> -</w:t>
            </w:r>
            <w:r w:rsidRPr="00466AED">
              <w:rPr>
                <w:color w:val="000000"/>
                <w:sz w:val="22"/>
                <w:szCs w:val="22"/>
              </w:rPr>
              <w:t xml:space="preserve"> 20,0</w:t>
            </w:r>
          </w:p>
        </w:tc>
        <w:tc>
          <w:tcPr>
            <w:tcW w:w="1418" w:type="dxa"/>
            <w:vAlign w:val="center"/>
          </w:tcPr>
          <w:p w:rsidR="0076314E" w:rsidRPr="00466AED" w:rsidRDefault="0076314E" w:rsidP="009240E7">
            <w:pPr>
              <w:jc w:val="center"/>
              <w:rPr>
                <w:color w:val="000000"/>
                <w:sz w:val="22"/>
                <w:szCs w:val="22"/>
              </w:rPr>
            </w:pPr>
            <w:r w:rsidRPr="00466AED">
              <w:rPr>
                <w:color w:val="000000"/>
                <w:sz w:val="22"/>
                <w:szCs w:val="22"/>
              </w:rPr>
              <w:t>2</w:t>
            </w:r>
            <w:r w:rsidR="00466AED" w:rsidRPr="00466AED">
              <w:rPr>
                <w:color w:val="000000"/>
                <w:sz w:val="22"/>
                <w:szCs w:val="22"/>
              </w:rPr>
              <w:t xml:space="preserve"> </w:t>
            </w:r>
            <w:r w:rsidRPr="00466AED">
              <w:rPr>
                <w:color w:val="000000"/>
                <w:sz w:val="22"/>
                <w:szCs w:val="22"/>
              </w:rPr>
              <w:t>024,3</w:t>
            </w:r>
          </w:p>
        </w:tc>
        <w:tc>
          <w:tcPr>
            <w:tcW w:w="990" w:type="dxa"/>
            <w:vAlign w:val="center"/>
          </w:tcPr>
          <w:p w:rsidR="0076314E" w:rsidRPr="00466AED" w:rsidRDefault="0028399F" w:rsidP="009240E7">
            <w:pPr>
              <w:jc w:val="center"/>
              <w:rPr>
                <w:color w:val="000000"/>
                <w:sz w:val="22"/>
                <w:szCs w:val="22"/>
              </w:rPr>
            </w:pPr>
            <w:r w:rsidRPr="00466AED">
              <w:rPr>
                <w:color w:val="000000"/>
                <w:sz w:val="22"/>
                <w:szCs w:val="22"/>
              </w:rPr>
              <w:t>1</w:t>
            </w:r>
            <w:r w:rsidR="00466AED" w:rsidRPr="00466AED">
              <w:rPr>
                <w:color w:val="000000"/>
                <w:sz w:val="22"/>
                <w:szCs w:val="22"/>
              </w:rPr>
              <w:t xml:space="preserve"> </w:t>
            </w:r>
            <w:r w:rsidRPr="00466AED">
              <w:rPr>
                <w:color w:val="000000"/>
                <w:sz w:val="22"/>
                <w:szCs w:val="22"/>
              </w:rPr>
              <w:t>498,0</w:t>
            </w:r>
          </w:p>
        </w:tc>
      </w:tr>
      <w:tr w:rsidR="0076314E" w:rsidRPr="00466AED" w:rsidTr="009240E7">
        <w:trPr>
          <w:trHeight w:val="1077"/>
        </w:trPr>
        <w:tc>
          <w:tcPr>
            <w:tcW w:w="1703" w:type="dxa"/>
            <w:vAlign w:val="center"/>
          </w:tcPr>
          <w:p w:rsidR="0076314E" w:rsidRPr="00466AED" w:rsidRDefault="00466AED" w:rsidP="00EA3EEE">
            <w:pPr>
              <w:autoSpaceDE w:val="0"/>
              <w:autoSpaceDN w:val="0"/>
              <w:adjustRightInd w:val="0"/>
              <w:ind w:left="112"/>
              <w:rPr>
                <w:b/>
                <w:color w:val="000000"/>
                <w:sz w:val="22"/>
                <w:szCs w:val="22"/>
              </w:rPr>
            </w:pPr>
            <w:r>
              <w:rPr>
                <w:b/>
                <w:color w:val="000000"/>
                <w:sz w:val="22"/>
                <w:szCs w:val="22"/>
              </w:rPr>
              <w:t>и</w:t>
            </w:r>
            <w:r w:rsidRPr="00466AED">
              <w:rPr>
                <w:b/>
                <w:color w:val="000000"/>
                <w:sz w:val="22"/>
                <w:szCs w:val="22"/>
              </w:rPr>
              <w:t>того за январь-июль 2014 года</w:t>
            </w:r>
          </w:p>
        </w:tc>
        <w:tc>
          <w:tcPr>
            <w:tcW w:w="1701" w:type="dxa"/>
            <w:vAlign w:val="center"/>
          </w:tcPr>
          <w:p w:rsidR="0076314E" w:rsidRPr="00466AED" w:rsidRDefault="0076314E" w:rsidP="00626FAB">
            <w:pPr>
              <w:jc w:val="center"/>
              <w:rPr>
                <w:b/>
                <w:color w:val="000000"/>
                <w:sz w:val="22"/>
                <w:szCs w:val="22"/>
              </w:rPr>
            </w:pPr>
            <w:r w:rsidRPr="00466AED">
              <w:rPr>
                <w:b/>
                <w:color w:val="000000"/>
                <w:sz w:val="22"/>
                <w:szCs w:val="22"/>
              </w:rPr>
              <w:t>12 692,4</w:t>
            </w:r>
          </w:p>
        </w:tc>
        <w:tc>
          <w:tcPr>
            <w:tcW w:w="1418" w:type="dxa"/>
            <w:vAlign w:val="center"/>
          </w:tcPr>
          <w:p w:rsidR="0076314E" w:rsidRPr="00466AED" w:rsidRDefault="0076314E" w:rsidP="009240E7">
            <w:pPr>
              <w:jc w:val="center"/>
              <w:rPr>
                <w:b/>
                <w:color w:val="000000"/>
                <w:sz w:val="22"/>
                <w:szCs w:val="22"/>
              </w:rPr>
            </w:pPr>
          </w:p>
        </w:tc>
        <w:tc>
          <w:tcPr>
            <w:tcW w:w="2126" w:type="dxa"/>
            <w:vAlign w:val="center"/>
          </w:tcPr>
          <w:p w:rsidR="0076314E" w:rsidRPr="00466AED" w:rsidRDefault="00244D72" w:rsidP="009240E7">
            <w:pPr>
              <w:jc w:val="center"/>
              <w:rPr>
                <w:b/>
                <w:color w:val="000000"/>
                <w:sz w:val="22"/>
                <w:szCs w:val="22"/>
              </w:rPr>
            </w:pPr>
            <w:r w:rsidRPr="00466AED">
              <w:rPr>
                <w:b/>
                <w:color w:val="000000"/>
                <w:sz w:val="22"/>
                <w:szCs w:val="22"/>
              </w:rPr>
              <w:t>10</w:t>
            </w:r>
            <w:r w:rsidR="00466AED" w:rsidRPr="00466AED">
              <w:rPr>
                <w:b/>
                <w:color w:val="000000"/>
                <w:sz w:val="22"/>
                <w:szCs w:val="22"/>
              </w:rPr>
              <w:t xml:space="preserve"> </w:t>
            </w:r>
            <w:r w:rsidRPr="00466AED">
              <w:rPr>
                <w:b/>
                <w:color w:val="000000"/>
                <w:sz w:val="22"/>
                <w:szCs w:val="22"/>
              </w:rPr>
              <w:t>711,6</w:t>
            </w:r>
          </w:p>
        </w:tc>
        <w:tc>
          <w:tcPr>
            <w:tcW w:w="1418" w:type="dxa"/>
            <w:vAlign w:val="center"/>
          </w:tcPr>
          <w:p w:rsidR="0076314E" w:rsidRPr="00466AED" w:rsidRDefault="0076314E" w:rsidP="009240E7">
            <w:pPr>
              <w:jc w:val="center"/>
              <w:rPr>
                <w:b/>
                <w:color w:val="000000"/>
                <w:sz w:val="22"/>
                <w:szCs w:val="22"/>
              </w:rPr>
            </w:pPr>
            <w:r w:rsidRPr="00466AED">
              <w:rPr>
                <w:b/>
                <w:color w:val="000000"/>
                <w:sz w:val="22"/>
                <w:szCs w:val="22"/>
              </w:rPr>
              <w:t>9</w:t>
            </w:r>
            <w:r w:rsidR="00466AED" w:rsidRPr="00466AED">
              <w:rPr>
                <w:b/>
                <w:color w:val="000000"/>
                <w:sz w:val="22"/>
                <w:szCs w:val="22"/>
              </w:rPr>
              <w:t xml:space="preserve"> </w:t>
            </w:r>
            <w:r w:rsidRPr="00466AED">
              <w:rPr>
                <w:b/>
                <w:color w:val="000000"/>
                <w:sz w:val="22"/>
                <w:szCs w:val="22"/>
              </w:rPr>
              <w:t>213,6</w:t>
            </w:r>
          </w:p>
        </w:tc>
        <w:tc>
          <w:tcPr>
            <w:tcW w:w="990" w:type="dxa"/>
            <w:vAlign w:val="center"/>
          </w:tcPr>
          <w:p w:rsidR="0076314E" w:rsidRPr="00466AED" w:rsidRDefault="00456C30" w:rsidP="009240E7">
            <w:pPr>
              <w:jc w:val="center"/>
              <w:rPr>
                <w:b/>
                <w:color w:val="000000"/>
                <w:sz w:val="22"/>
                <w:szCs w:val="22"/>
              </w:rPr>
            </w:pPr>
            <w:r w:rsidRPr="00466AED">
              <w:rPr>
                <w:b/>
                <w:color w:val="000000"/>
                <w:sz w:val="22"/>
                <w:szCs w:val="22"/>
              </w:rPr>
              <w:t>1</w:t>
            </w:r>
            <w:r w:rsidR="00466AED" w:rsidRPr="00466AED">
              <w:rPr>
                <w:b/>
                <w:color w:val="000000"/>
                <w:sz w:val="22"/>
                <w:szCs w:val="22"/>
              </w:rPr>
              <w:t xml:space="preserve"> </w:t>
            </w:r>
            <w:r w:rsidRPr="00466AED">
              <w:rPr>
                <w:b/>
                <w:color w:val="000000"/>
                <w:sz w:val="22"/>
                <w:szCs w:val="22"/>
              </w:rPr>
              <w:t>498,0</w:t>
            </w:r>
          </w:p>
        </w:tc>
      </w:tr>
    </w:tbl>
    <w:p w:rsidR="00547812" w:rsidRPr="00466AED" w:rsidRDefault="00547812" w:rsidP="00547812">
      <w:pPr>
        <w:pStyle w:val="af8"/>
        <w:spacing w:before="120" w:after="120" w:line="264" w:lineRule="auto"/>
        <w:ind w:firstLine="709"/>
        <w:jc w:val="both"/>
        <w:rPr>
          <w:rFonts w:ascii="Times New Roman" w:hAnsi="Times New Roman"/>
          <w:sz w:val="26"/>
          <w:szCs w:val="26"/>
        </w:rPr>
      </w:pPr>
      <w:r w:rsidRPr="00466AED">
        <w:rPr>
          <w:rFonts w:ascii="Times New Roman" w:hAnsi="Times New Roman"/>
          <w:sz w:val="26"/>
          <w:szCs w:val="26"/>
        </w:rPr>
        <w:t xml:space="preserve">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в январе – </w:t>
      </w:r>
      <w:r w:rsidR="003B79F8" w:rsidRPr="00466AED">
        <w:rPr>
          <w:rFonts w:ascii="Times New Roman" w:hAnsi="Times New Roman"/>
          <w:sz w:val="26"/>
          <w:szCs w:val="26"/>
        </w:rPr>
        <w:t xml:space="preserve">июле </w:t>
      </w:r>
      <w:r w:rsidRPr="00466AED">
        <w:rPr>
          <w:rFonts w:ascii="Times New Roman" w:hAnsi="Times New Roman"/>
          <w:sz w:val="26"/>
          <w:szCs w:val="26"/>
        </w:rPr>
        <w:t>2014 года осуществлялось в следующих объемах (тыс. рублей):</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0"/>
        <w:gridCol w:w="1628"/>
        <w:gridCol w:w="1907"/>
        <w:gridCol w:w="2156"/>
        <w:gridCol w:w="1658"/>
      </w:tblGrid>
      <w:tr w:rsidR="00547812" w:rsidRPr="00466AED" w:rsidTr="009240E7">
        <w:tc>
          <w:tcPr>
            <w:tcW w:w="2220" w:type="dxa"/>
            <w:vAlign w:val="center"/>
          </w:tcPr>
          <w:p w:rsidR="00547812" w:rsidRPr="00466AED" w:rsidRDefault="00547812" w:rsidP="009240E7">
            <w:pPr>
              <w:autoSpaceDE w:val="0"/>
              <w:autoSpaceDN w:val="0"/>
              <w:adjustRightInd w:val="0"/>
              <w:jc w:val="center"/>
              <w:rPr>
                <w:color w:val="000000"/>
                <w:sz w:val="22"/>
                <w:szCs w:val="22"/>
              </w:rPr>
            </w:pPr>
            <w:r w:rsidRPr="00466AED">
              <w:rPr>
                <w:color w:val="000000"/>
                <w:sz w:val="22"/>
                <w:szCs w:val="22"/>
              </w:rPr>
              <w:t>Период</w:t>
            </w:r>
          </w:p>
          <w:p w:rsidR="00547812" w:rsidRPr="00466AED" w:rsidRDefault="00547812" w:rsidP="00FE128A">
            <w:pPr>
              <w:autoSpaceDE w:val="0"/>
              <w:autoSpaceDN w:val="0"/>
              <w:adjustRightInd w:val="0"/>
              <w:jc w:val="center"/>
              <w:rPr>
                <w:color w:val="000000"/>
                <w:sz w:val="22"/>
                <w:szCs w:val="22"/>
              </w:rPr>
            </w:pPr>
            <w:r w:rsidRPr="00466AED">
              <w:rPr>
                <w:color w:val="000000"/>
                <w:sz w:val="22"/>
                <w:szCs w:val="22"/>
              </w:rPr>
              <w:t xml:space="preserve">(январь – </w:t>
            </w:r>
            <w:r w:rsidR="00FE128A" w:rsidRPr="00466AED">
              <w:rPr>
                <w:color w:val="000000"/>
                <w:sz w:val="22"/>
                <w:szCs w:val="22"/>
              </w:rPr>
              <w:t xml:space="preserve">июль </w:t>
            </w:r>
            <w:r w:rsidRPr="00466AED">
              <w:rPr>
                <w:color w:val="000000"/>
                <w:sz w:val="22"/>
                <w:szCs w:val="22"/>
              </w:rPr>
              <w:t>2014 года)</w:t>
            </w:r>
          </w:p>
        </w:tc>
        <w:tc>
          <w:tcPr>
            <w:tcW w:w="1628" w:type="dxa"/>
            <w:vAlign w:val="center"/>
          </w:tcPr>
          <w:p w:rsidR="00547812" w:rsidRPr="00466AED" w:rsidRDefault="00547812" w:rsidP="009240E7">
            <w:pPr>
              <w:autoSpaceDE w:val="0"/>
              <w:autoSpaceDN w:val="0"/>
              <w:adjustRightInd w:val="0"/>
              <w:jc w:val="center"/>
              <w:rPr>
                <w:color w:val="000000"/>
                <w:sz w:val="22"/>
                <w:szCs w:val="22"/>
              </w:rPr>
            </w:pPr>
            <w:r w:rsidRPr="00466AED">
              <w:rPr>
                <w:color w:val="000000"/>
                <w:sz w:val="22"/>
                <w:szCs w:val="22"/>
              </w:rPr>
              <w:t>Поступило средств субвенции на возмещение Пенсионному фонду РФ</w:t>
            </w:r>
          </w:p>
        </w:tc>
        <w:tc>
          <w:tcPr>
            <w:tcW w:w="1907" w:type="dxa"/>
            <w:vAlign w:val="center"/>
          </w:tcPr>
          <w:p w:rsidR="00547812" w:rsidRPr="00466AED" w:rsidRDefault="00547812" w:rsidP="009240E7">
            <w:pPr>
              <w:autoSpaceDE w:val="0"/>
              <w:autoSpaceDN w:val="0"/>
              <w:adjustRightInd w:val="0"/>
              <w:jc w:val="center"/>
              <w:rPr>
                <w:color w:val="000000"/>
                <w:sz w:val="22"/>
                <w:szCs w:val="22"/>
              </w:rPr>
            </w:pPr>
            <w:r w:rsidRPr="00466AED">
              <w:rPr>
                <w:color w:val="000000"/>
                <w:sz w:val="22"/>
                <w:szCs w:val="22"/>
              </w:rPr>
              <w:t>Номер и дата платежного поручения (</w:t>
            </w:r>
            <w:proofErr w:type="spellStart"/>
            <w:r w:rsidRPr="00466AED">
              <w:rPr>
                <w:color w:val="000000"/>
                <w:sz w:val="22"/>
                <w:szCs w:val="22"/>
              </w:rPr>
              <w:t>Роструд</w:t>
            </w:r>
            <w:proofErr w:type="spellEnd"/>
            <w:r w:rsidRPr="00466AED">
              <w:rPr>
                <w:color w:val="000000"/>
                <w:sz w:val="22"/>
                <w:szCs w:val="22"/>
              </w:rPr>
              <w:t>)</w:t>
            </w:r>
          </w:p>
        </w:tc>
        <w:tc>
          <w:tcPr>
            <w:tcW w:w="2156" w:type="dxa"/>
            <w:vAlign w:val="center"/>
          </w:tcPr>
          <w:p w:rsidR="00547812" w:rsidRPr="00466AED" w:rsidRDefault="00547812" w:rsidP="009240E7">
            <w:pPr>
              <w:autoSpaceDE w:val="0"/>
              <w:autoSpaceDN w:val="0"/>
              <w:adjustRightInd w:val="0"/>
              <w:jc w:val="center"/>
              <w:rPr>
                <w:color w:val="000000"/>
                <w:sz w:val="22"/>
                <w:szCs w:val="22"/>
              </w:rPr>
            </w:pPr>
            <w:r w:rsidRPr="00466AED">
              <w:rPr>
                <w:color w:val="000000"/>
                <w:sz w:val="22"/>
                <w:szCs w:val="22"/>
              </w:rPr>
              <w:t>Возмещено Пенсионному фонду РФ</w:t>
            </w:r>
          </w:p>
        </w:tc>
        <w:tc>
          <w:tcPr>
            <w:tcW w:w="1658" w:type="dxa"/>
            <w:vAlign w:val="center"/>
          </w:tcPr>
          <w:p w:rsidR="00547812" w:rsidRPr="00466AED" w:rsidRDefault="00547812" w:rsidP="009240E7">
            <w:pPr>
              <w:autoSpaceDE w:val="0"/>
              <w:autoSpaceDN w:val="0"/>
              <w:adjustRightInd w:val="0"/>
              <w:jc w:val="center"/>
              <w:rPr>
                <w:color w:val="000000"/>
                <w:sz w:val="22"/>
                <w:szCs w:val="22"/>
              </w:rPr>
            </w:pPr>
            <w:r w:rsidRPr="00466AED">
              <w:rPr>
                <w:color w:val="000000"/>
                <w:sz w:val="22"/>
                <w:szCs w:val="22"/>
              </w:rPr>
              <w:t>Остаток средств</w:t>
            </w:r>
          </w:p>
          <w:p w:rsidR="00547812" w:rsidRPr="00466AED" w:rsidRDefault="00547812" w:rsidP="009240E7">
            <w:pPr>
              <w:autoSpaceDE w:val="0"/>
              <w:autoSpaceDN w:val="0"/>
              <w:adjustRightInd w:val="0"/>
              <w:jc w:val="center"/>
              <w:rPr>
                <w:color w:val="000000"/>
                <w:sz w:val="22"/>
                <w:szCs w:val="22"/>
              </w:rPr>
            </w:pPr>
          </w:p>
        </w:tc>
      </w:tr>
      <w:tr w:rsidR="009E6820" w:rsidRPr="00466AED" w:rsidTr="009240E7">
        <w:trPr>
          <w:trHeight w:val="1024"/>
        </w:trPr>
        <w:tc>
          <w:tcPr>
            <w:tcW w:w="2220" w:type="dxa"/>
            <w:vMerge w:val="restart"/>
            <w:vAlign w:val="center"/>
          </w:tcPr>
          <w:p w:rsidR="009E6820" w:rsidRPr="00466AED" w:rsidRDefault="009E6820" w:rsidP="009240E7">
            <w:pPr>
              <w:autoSpaceDE w:val="0"/>
              <w:autoSpaceDN w:val="0"/>
              <w:adjustRightInd w:val="0"/>
              <w:rPr>
                <w:color w:val="000000"/>
                <w:sz w:val="22"/>
                <w:szCs w:val="22"/>
              </w:rPr>
            </w:pPr>
            <w:r w:rsidRPr="00466AED">
              <w:rPr>
                <w:color w:val="000000"/>
                <w:sz w:val="22"/>
                <w:szCs w:val="22"/>
              </w:rPr>
              <w:lastRenderedPageBreak/>
              <w:t>январь</w:t>
            </w:r>
          </w:p>
        </w:tc>
        <w:tc>
          <w:tcPr>
            <w:tcW w:w="1628" w:type="dxa"/>
            <w:vAlign w:val="center"/>
          </w:tcPr>
          <w:p w:rsidR="009E6820" w:rsidRPr="00466AED" w:rsidRDefault="009E6820" w:rsidP="009240E7">
            <w:pPr>
              <w:jc w:val="center"/>
              <w:rPr>
                <w:color w:val="000000"/>
                <w:sz w:val="22"/>
                <w:szCs w:val="22"/>
              </w:rPr>
            </w:pPr>
            <w:r w:rsidRPr="00466AED">
              <w:rPr>
                <w:color w:val="000000"/>
                <w:sz w:val="22"/>
                <w:szCs w:val="22"/>
              </w:rPr>
              <w:t>7</w:t>
            </w:r>
            <w:r w:rsidR="00466AED" w:rsidRPr="00466AED">
              <w:rPr>
                <w:color w:val="000000"/>
                <w:sz w:val="22"/>
                <w:szCs w:val="22"/>
              </w:rPr>
              <w:t xml:space="preserve"> </w:t>
            </w:r>
            <w:r w:rsidRPr="00466AED">
              <w:rPr>
                <w:color w:val="000000"/>
                <w:sz w:val="22"/>
                <w:szCs w:val="22"/>
              </w:rPr>
              <w:t>000,0</w:t>
            </w:r>
          </w:p>
        </w:tc>
        <w:tc>
          <w:tcPr>
            <w:tcW w:w="1907" w:type="dxa"/>
            <w:vAlign w:val="center"/>
          </w:tcPr>
          <w:p w:rsidR="009E6820" w:rsidRPr="00466AED" w:rsidRDefault="009E6820" w:rsidP="0068451F">
            <w:pPr>
              <w:jc w:val="center"/>
              <w:rPr>
                <w:color w:val="000000"/>
                <w:sz w:val="22"/>
                <w:szCs w:val="22"/>
              </w:rPr>
            </w:pPr>
            <w:r w:rsidRPr="00466AED">
              <w:rPr>
                <w:color w:val="000000"/>
                <w:sz w:val="22"/>
                <w:szCs w:val="22"/>
              </w:rPr>
              <w:t>№ 181</w:t>
            </w:r>
          </w:p>
          <w:p w:rsidR="009E6820" w:rsidRPr="00466AED" w:rsidRDefault="009E6820" w:rsidP="0068451F">
            <w:pPr>
              <w:jc w:val="center"/>
              <w:rPr>
                <w:color w:val="000000"/>
                <w:sz w:val="22"/>
                <w:szCs w:val="22"/>
              </w:rPr>
            </w:pPr>
            <w:r w:rsidRPr="00466AED">
              <w:rPr>
                <w:color w:val="000000"/>
                <w:sz w:val="22"/>
                <w:szCs w:val="22"/>
              </w:rPr>
              <w:t>от 13.01.14</w:t>
            </w:r>
          </w:p>
          <w:p w:rsidR="009E6820" w:rsidRPr="00466AED" w:rsidRDefault="009E6820" w:rsidP="0068451F">
            <w:pPr>
              <w:jc w:val="center"/>
              <w:rPr>
                <w:color w:val="000000"/>
                <w:sz w:val="22"/>
                <w:szCs w:val="22"/>
              </w:rPr>
            </w:pPr>
          </w:p>
        </w:tc>
        <w:tc>
          <w:tcPr>
            <w:tcW w:w="2156" w:type="dxa"/>
            <w:vMerge w:val="restart"/>
            <w:vAlign w:val="center"/>
          </w:tcPr>
          <w:p w:rsidR="009E6820" w:rsidRPr="00466AED" w:rsidRDefault="009E6820" w:rsidP="0068451F">
            <w:pPr>
              <w:jc w:val="center"/>
              <w:rPr>
                <w:color w:val="000000"/>
                <w:sz w:val="22"/>
                <w:szCs w:val="22"/>
              </w:rPr>
            </w:pPr>
            <w:r w:rsidRPr="00466AED">
              <w:rPr>
                <w:color w:val="000000"/>
                <w:sz w:val="22"/>
                <w:szCs w:val="22"/>
              </w:rPr>
              <w:t>0</w:t>
            </w:r>
          </w:p>
        </w:tc>
        <w:tc>
          <w:tcPr>
            <w:tcW w:w="1658" w:type="dxa"/>
            <w:vMerge w:val="restart"/>
            <w:vAlign w:val="center"/>
          </w:tcPr>
          <w:p w:rsidR="009E6820" w:rsidRPr="00466AED" w:rsidRDefault="00B14A4C" w:rsidP="009240E7">
            <w:pPr>
              <w:jc w:val="center"/>
              <w:rPr>
                <w:sz w:val="22"/>
                <w:szCs w:val="22"/>
              </w:rPr>
            </w:pPr>
            <w:r w:rsidRPr="00466AED">
              <w:rPr>
                <w:sz w:val="22"/>
                <w:szCs w:val="22"/>
              </w:rPr>
              <w:t>12</w:t>
            </w:r>
            <w:r w:rsidR="00466AED" w:rsidRPr="00466AED">
              <w:rPr>
                <w:sz w:val="22"/>
                <w:szCs w:val="22"/>
              </w:rPr>
              <w:t xml:space="preserve"> </w:t>
            </w:r>
            <w:r w:rsidRPr="00466AED">
              <w:rPr>
                <w:sz w:val="22"/>
                <w:szCs w:val="22"/>
              </w:rPr>
              <w:t>000,0</w:t>
            </w:r>
          </w:p>
        </w:tc>
      </w:tr>
      <w:tr w:rsidR="009E6820" w:rsidRPr="00466AED" w:rsidTr="009240E7">
        <w:tc>
          <w:tcPr>
            <w:tcW w:w="2220" w:type="dxa"/>
            <w:vMerge/>
            <w:vAlign w:val="center"/>
          </w:tcPr>
          <w:p w:rsidR="009E6820" w:rsidRPr="00466AED" w:rsidRDefault="009E6820" w:rsidP="009240E7">
            <w:pPr>
              <w:autoSpaceDE w:val="0"/>
              <w:autoSpaceDN w:val="0"/>
              <w:adjustRightInd w:val="0"/>
              <w:rPr>
                <w:color w:val="000000"/>
                <w:sz w:val="22"/>
                <w:szCs w:val="22"/>
              </w:rPr>
            </w:pPr>
          </w:p>
        </w:tc>
        <w:tc>
          <w:tcPr>
            <w:tcW w:w="1628" w:type="dxa"/>
            <w:vAlign w:val="center"/>
          </w:tcPr>
          <w:p w:rsidR="009E6820" w:rsidRPr="00466AED" w:rsidRDefault="009E6820" w:rsidP="003B45D4">
            <w:pPr>
              <w:jc w:val="center"/>
              <w:rPr>
                <w:color w:val="000000"/>
                <w:sz w:val="22"/>
                <w:szCs w:val="22"/>
              </w:rPr>
            </w:pPr>
            <w:r w:rsidRPr="00466AED">
              <w:rPr>
                <w:color w:val="000000"/>
                <w:sz w:val="22"/>
                <w:szCs w:val="22"/>
              </w:rPr>
              <w:t>5</w:t>
            </w:r>
            <w:r w:rsidR="00466AED" w:rsidRPr="00466AED">
              <w:rPr>
                <w:color w:val="000000"/>
                <w:sz w:val="22"/>
                <w:szCs w:val="22"/>
              </w:rPr>
              <w:t xml:space="preserve"> </w:t>
            </w:r>
            <w:r w:rsidRPr="00466AED">
              <w:rPr>
                <w:color w:val="000000"/>
                <w:sz w:val="22"/>
                <w:szCs w:val="22"/>
              </w:rPr>
              <w:t>000,00</w:t>
            </w:r>
          </w:p>
        </w:tc>
        <w:tc>
          <w:tcPr>
            <w:tcW w:w="1907" w:type="dxa"/>
            <w:vAlign w:val="center"/>
          </w:tcPr>
          <w:p w:rsidR="009E6820" w:rsidRPr="00466AED" w:rsidRDefault="009E6820" w:rsidP="003B45D4">
            <w:pPr>
              <w:jc w:val="center"/>
              <w:rPr>
                <w:sz w:val="22"/>
                <w:szCs w:val="22"/>
              </w:rPr>
            </w:pPr>
            <w:r w:rsidRPr="00466AED">
              <w:rPr>
                <w:sz w:val="22"/>
                <w:szCs w:val="22"/>
              </w:rPr>
              <w:t>№ 806</w:t>
            </w:r>
          </w:p>
          <w:p w:rsidR="009E6820" w:rsidRPr="00466AED" w:rsidRDefault="009E6820" w:rsidP="003B45D4">
            <w:pPr>
              <w:jc w:val="center"/>
              <w:rPr>
                <w:sz w:val="22"/>
                <w:szCs w:val="22"/>
              </w:rPr>
            </w:pPr>
            <w:r w:rsidRPr="00466AED">
              <w:rPr>
                <w:sz w:val="22"/>
                <w:szCs w:val="22"/>
              </w:rPr>
              <w:t>от 24.01.14</w:t>
            </w:r>
          </w:p>
        </w:tc>
        <w:tc>
          <w:tcPr>
            <w:tcW w:w="2156" w:type="dxa"/>
            <w:vMerge/>
            <w:vAlign w:val="center"/>
          </w:tcPr>
          <w:p w:rsidR="009E6820" w:rsidRPr="00466AED" w:rsidRDefault="009E6820" w:rsidP="009240E7">
            <w:pPr>
              <w:jc w:val="center"/>
              <w:rPr>
                <w:color w:val="000000"/>
                <w:sz w:val="22"/>
                <w:szCs w:val="22"/>
              </w:rPr>
            </w:pPr>
          </w:p>
        </w:tc>
        <w:tc>
          <w:tcPr>
            <w:tcW w:w="1658" w:type="dxa"/>
            <w:vMerge/>
            <w:vAlign w:val="center"/>
          </w:tcPr>
          <w:p w:rsidR="009E6820" w:rsidRPr="00466AED" w:rsidRDefault="009E6820" w:rsidP="009240E7">
            <w:pPr>
              <w:jc w:val="center"/>
              <w:rPr>
                <w:sz w:val="22"/>
                <w:szCs w:val="22"/>
              </w:rPr>
            </w:pPr>
          </w:p>
        </w:tc>
      </w:tr>
      <w:tr w:rsidR="00B14A4C" w:rsidRPr="00466AED" w:rsidTr="00466AED">
        <w:trPr>
          <w:trHeight w:val="510"/>
        </w:trPr>
        <w:tc>
          <w:tcPr>
            <w:tcW w:w="2220" w:type="dxa"/>
            <w:vAlign w:val="center"/>
          </w:tcPr>
          <w:p w:rsidR="00B14A4C" w:rsidRPr="00466AED" w:rsidRDefault="00B14A4C" w:rsidP="009240E7">
            <w:pPr>
              <w:autoSpaceDE w:val="0"/>
              <w:autoSpaceDN w:val="0"/>
              <w:adjustRightInd w:val="0"/>
              <w:rPr>
                <w:color w:val="000000"/>
                <w:sz w:val="22"/>
                <w:szCs w:val="22"/>
              </w:rPr>
            </w:pPr>
            <w:r w:rsidRPr="00466AED">
              <w:rPr>
                <w:color w:val="000000"/>
                <w:sz w:val="22"/>
                <w:szCs w:val="22"/>
              </w:rPr>
              <w:t>февраль</w:t>
            </w:r>
          </w:p>
        </w:tc>
        <w:tc>
          <w:tcPr>
            <w:tcW w:w="1628" w:type="dxa"/>
            <w:vAlign w:val="center"/>
          </w:tcPr>
          <w:p w:rsidR="00B14A4C" w:rsidRPr="00466AED" w:rsidRDefault="00F15FA4" w:rsidP="009240E7">
            <w:pPr>
              <w:jc w:val="center"/>
              <w:rPr>
                <w:color w:val="000000"/>
                <w:sz w:val="22"/>
                <w:szCs w:val="22"/>
              </w:rPr>
            </w:pPr>
            <w:r w:rsidRPr="00466AED">
              <w:rPr>
                <w:color w:val="000000"/>
                <w:sz w:val="22"/>
                <w:szCs w:val="22"/>
              </w:rPr>
              <w:t>0</w:t>
            </w:r>
          </w:p>
        </w:tc>
        <w:tc>
          <w:tcPr>
            <w:tcW w:w="1907" w:type="dxa"/>
            <w:vAlign w:val="center"/>
          </w:tcPr>
          <w:p w:rsidR="00B14A4C" w:rsidRPr="00466AED" w:rsidRDefault="00B14A4C" w:rsidP="00FE128A">
            <w:pPr>
              <w:jc w:val="center"/>
              <w:rPr>
                <w:sz w:val="22"/>
                <w:szCs w:val="22"/>
              </w:rPr>
            </w:pPr>
          </w:p>
        </w:tc>
        <w:tc>
          <w:tcPr>
            <w:tcW w:w="2156" w:type="dxa"/>
            <w:vAlign w:val="center"/>
          </w:tcPr>
          <w:p w:rsidR="00B14A4C" w:rsidRPr="00466AED" w:rsidRDefault="00B14A4C" w:rsidP="009240E7">
            <w:pPr>
              <w:jc w:val="center"/>
              <w:rPr>
                <w:color w:val="000000"/>
                <w:sz w:val="22"/>
                <w:szCs w:val="22"/>
              </w:rPr>
            </w:pPr>
            <w:r w:rsidRPr="00466AED">
              <w:rPr>
                <w:color w:val="000000"/>
                <w:sz w:val="22"/>
                <w:szCs w:val="22"/>
              </w:rPr>
              <w:t>1</w:t>
            </w:r>
            <w:r w:rsidR="00466AED" w:rsidRPr="00466AED">
              <w:rPr>
                <w:color w:val="000000"/>
                <w:sz w:val="22"/>
                <w:szCs w:val="22"/>
              </w:rPr>
              <w:t xml:space="preserve"> </w:t>
            </w:r>
            <w:r w:rsidRPr="00466AED">
              <w:rPr>
                <w:color w:val="000000"/>
                <w:sz w:val="22"/>
                <w:szCs w:val="22"/>
              </w:rPr>
              <w:t>852,2</w:t>
            </w:r>
          </w:p>
        </w:tc>
        <w:tc>
          <w:tcPr>
            <w:tcW w:w="1658" w:type="dxa"/>
            <w:vAlign w:val="center"/>
          </w:tcPr>
          <w:p w:rsidR="00B14A4C" w:rsidRPr="00466AED" w:rsidRDefault="00B14A4C" w:rsidP="00466AED">
            <w:pPr>
              <w:jc w:val="center"/>
              <w:rPr>
                <w:sz w:val="22"/>
                <w:szCs w:val="22"/>
              </w:rPr>
            </w:pPr>
            <w:r w:rsidRPr="00466AED">
              <w:rPr>
                <w:sz w:val="22"/>
                <w:szCs w:val="22"/>
              </w:rPr>
              <w:t>10</w:t>
            </w:r>
            <w:r w:rsidR="00466AED">
              <w:rPr>
                <w:sz w:val="22"/>
                <w:szCs w:val="22"/>
              </w:rPr>
              <w:t xml:space="preserve"> </w:t>
            </w:r>
            <w:r w:rsidRPr="00466AED">
              <w:rPr>
                <w:sz w:val="22"/>
                <w:szCs w:val="22"/>
              </w:rPr>
              <w:t>147,8</w:t>
            </w:r>
          </w:p>
        </w:tc>
      </w:tr>
      <w:tr w:rsidR="00B14A4C" w:rsidRPr="00466AED" w:rsidTr="00466AED">
        <w:tc>
          <w:tcPr>
            <w:tcW w:w="2220" w:type="dxa"/>
            <w:vAlign w:val="center"/>
          </w:tcPr>
          <w:p w:rsidR="00B14A4C" w:rsidRPr="00466AED" w:rsidRDefault="00B14A4C" w:rsidP="009240E7">
            <w:pPr>
              <w:autoSpaceDE w:val="0"/>
              <w:autoSpaceDN w:val="0"/>
              <w:adjustRightInd w:val="0"/>
              <w:rPr>
                <w:color w:val="000000"/>
                <w:sz w:val="22"/>
                <w:szCs w:val="22"/>
              </w:rPr>
            </w:pPr>
            <w:r w:rsidRPr="00466AED">
              <w:rPr>
                <w:color w:val="000000"/>
                <w:sz w:val="22"/>
                <w:szCs w:val="22"/>
              </w:rPr>
              <w:t>март</w:t>
            </w:r>
          </w:p>
          <w:p w:rsidR="00B14A4C" w:rsidRPr="00466AED" w:rsidRDefault="00B14A4C" w:rsidP="009240E7">
            <w:pPr>
              <w:autoSpaceDE w:val="0"/>
              <w:autoSpaceDN w:val="0"/>
              <w:adjustRightInd w:val="0"/>
              <w:rPr>
                <w:color w:val="000000"/>
                <w:sz w:val="22"/>
                <w:szCs w:val="22"/>
              </w:rPr>
            </w:pPr>
          </w:p>
        </w:tc>
        <w:tc>
          <w:tcPr>
            <w:tcW w:w="1628" w:type="dxa"/>
            <w:vAlign w:val="center"/>
          </w:tcPr>
          <w:p w:rsidR="00B14A4C" w:rsidRPr="00466AED" w:rsidRDefault="00B14A4C" w:rsidP="009240E7">
            <w:pPr>
              <w:jc w:val="center"/>
              <w:rPr>
                <w:color w:val="000000"/>
                <w:sz w:val="22"/>
                <w:szCs w:val="22"/>
              </w:rPr>
            </w:pPr>
            <w:r w:rsidRPr="00466AED">
              <w:rPr>
                <w:color w:val="000000"/>
                <w:sz w:val="22"/>
                <w:szCs w:val="22"/>
              </w:rPr>
              <w:t>0</w:t>
            </w:r>
          </w:p>
        </w:tc>
        <w:tc>
          <w:tcPr>
            <w:tcW w:w="1907" w:type="dxa"/>
            <w:vAlign w:val="center"/>
          </w:tcPr>
          <w:p w:rsidR="00B14A4C" w:rsidRPr="00466AED" w:rsidRDefault="00B14A4C" w:rsidP="00FE128A">
            <w:pPr>
              <w:jc w:val="center"/>
              <w:rPr>
                <w:sz w:val="22"/>
                <w:szCs w:val="22"/>
              </w:rPr>
            </w:pPr>
          </w:p>
        </w:tc>
        <w:tc>
          <w:tcPr>
            <w:tcW w:w="2156" w:type="dxa"/>
            <w:vAlign w:val="center"/>
          </w:tcPr>
          <w:p w:rsidR="00B14A4C" w:rsidRPr="00466AED" w:rsidRDefault="00B14A4C" w:rsidP="009240E7">
            <w:pPr>
              <w:jc w:val="center"/>
              <w:rPr>
                <w:color w:val="000000"/>
                <w:sz w:val="22"/>
                <w:szCs w:val="22"/>
              </w:rPr>
            </w:pPr>
            <w:r w:rsidRPr="00466AED">
              <w:rPr>
                <w:color w:val="000000"/>
                <w:sz w:val="22"/>
                <w:szCs w:val="22"/>
              </w:rPr>
              <w:t>4</w:t>
            </w:r>
            <w:r w:rsidR="00466AED">
              <w:rPr>
                <w:color w:val="000000"/>
                <w:sz w:val="22"/>
                <w:szCs w:val="22"/>
              </w:rPr>
              <w:t xml:space="preserve"> </w:t>
            </w:r>
            <w:r w:rsidRPr="00466AED">
              <w:rPr>
                <w:color w:val="000000"/>
                <w:sz w:val="22"/>
                <w:szCs w:val="22"/>
              </w:rPr>
              <w:t>348,4</w:t>
            </w:r>
          </w:p>
        </w:tc>
        <w:tc>
          <w:tcPr>
            <w:tcW w:w="1658" w:type="dxa"/>
            <w:vAlign w:val="center"/>
          </w:tcPr>
          <w:p w:rsidR="00B14A4C" w:rsidRPr="00466AED" w:rsidRDefault="00B14A4C" w:rsidP="00466AED">
            <w:pPr>
              <w:jc w:val="center"/>
              <w:rPr>
                <w:sz w:val="22"/>
                <w:szCs w:val="22"/>
              </w:rPr>
            </w:pPr>
            <w:r w:rsidRPr="00466AED">
              <w:rPr>
                <w:sz w:val="22"/>
                <w:szCs w:val="22"/>
              </w:rPr>
              <w:t>5</w:t>
            </w:r>
            <w:r w:rsidR="00466AED">
              <w:rPr>
                <w:sz w:val="22"/>
                <w:szCs w:val="22"/>
              </w:rPr>
              <w:t xml:space="preserve"> </w:t>
            </w:r>
            <w:r w:rsidRPr="00466AED">
              <w:rPr>
                <w:sz w:val="22"/>
                <w:szCs w:val="22"/>
              </w:rPr>
              <w:t>799,4</w:t>
            </w:r>
          </w:p>
        </w:tc>
      </w:tr>
      <w:tr w:rsidR="009E6820" w:rsidRPr="00466AED" w:rsidTr="009240E7">
        <w:tc>
          <w:tcPr>
            <w:tcW w:w="2220" w:type="dxa"/>
            <w:vAlign w:val="center"/>
          </w:tcPr>
          <w:p w:rsidR="00466AED" w:rsidRPr="00466AED" w:rsidRDefault="009E6820" w:rsidP="009240E7">
            <w:pPr>
              <w:autoSpaceDE w:val="0"/>
              <w:autoSpaceDN w:val="0"/>
              <w:adjustRightInd w:val="0"/>
              <w:rPr>
                <w:b/>
                <w:color w:val="000000"/>
                <w:sz w:val="22"/>
                <w:szCs w:val="22"/>
              </w:rPr>
            </w:pPr>
            <w:r w:rsidRPr="00466AED">
              <w:rPr>
                <w:b/>
                <w:color w:val="000000"/>
                <w:sz w:val="22"/>
                <w:szCs w:val="22"/>
              </w:rPr>
              <w:t xml:space="preserve">итого за </w:t>
            </w:r>
          </w:p>
          <w:p w:rsidR="009E6820" w:rsidRPr="00466AED" w:rsidRDefault="009E6820" w:rsidP="009240E7">
            <w:pPr>
              <w:autoSpaceDE w:val="0"/>
              <w:autoSpaceDN w:val="0"/>
              <w:adjustRightInd w:val="0"/>
              <w:rPr>
                <w:b/>
                <w:color w:val="000000"/>
                <w:sz w:val="22"/>
                <w:szCs w:val="22"/>
              </w:rPr>
            </w:pPr>
            <w:r w:rsidRPr="00466AED">
              <w:rPr>
                <w:b/>
                <w:color w:val="000000"/>
                <w:sz w:val="22"/>
                <w:szCs w:val="22"/>
                <w:lang w:val="en-US"/>
              </w:rPr>
              <w:t>I</w:t>
            </w:r>
            <w:r w:rsidR="00466AED" w:rsidRPr="00466AED">
              <w:rPr>
                <w:b/>
                <w:color w:val="000000"/>
                <w:sz w:val="22"/>
                <w:szCs w:val="22"/>
              </w:rPr>
              <w:t xml:space="preserve"> </w:t>
            </w:r>
            <w:r w:rsidRPr="00466AED">
              <w:rPr>
                <w:b/>
                <w:color w:val="000000"/>
                <w:sz w:val="22"/>
                <w:szCs w:val="22"/>
              </w:rPr>
              <w:t>квартал</w:t>
            </w:r>
          </w:p>
        </w:tc>
        <w:tc>
          <w:tcPr>
            <w:tcW w:w="1628" w:type="dxa"/>
            <w:vAlign w:val="center"/>
          </w:tcPr>
          <w:p w:rsidR="009E6820" w:rsidRPr="00466AED" w:rsidRDefault="009E6820" w:rsidP="009240E7">
            <w:pPr>
              <w:jc w:val="center"/>
              <w:rPr>
                <w:b/>
                <w:color w:val="000000"/>
                <w:sz w:val="22"/>
                <w:szCs w:val="22"/>
              </w:rPr>
            </w:pPr>
            <w:r w:rsidRPr="00466AED">
              <w:rPr>
                <w:b/>
                <w:color w:val="000000"/>
                <w:sz w:val="22"/>
                <w:szCs w:val="22"/>
              </w:rPr>
              <w:t>12</w:t>
            </w:r>
            <w:r w:rsidR="00466AED" w:rsidRPr="00466AED">
              <w:rPr>
                <w:b/>
                <w:color w:val="000000"/>
                <w:sz w:val="22"/>
                <w:szCs w:val="22"/>
              </w:rPr>
              <w:t xml:space="preserve"> </w:t>
            </w:r>
            <w:r w:rsidRPr="00466AED">
              <w:rPr>
                <w:b/>
                <w:color w:val="000000"/>
                <w:sz w:val="22"/>
                <w:szCs w:val="22"/>
              </w:rPr>
              <w:t>000,0</w:t>
            </w:r>
          </w:p>
        </w:tc>
        <w:tc>
          <w:tcPr>
            <w:tcW w:w="1907" w:type="dxa"/>
            <w:vAlign w:val="center"/>
          </w:tcPr>
          <w:p w:rsidR="009E6820" w:rsidRPr="00466AED" w:rsidRDefault="009E6820" w:rsidP="009240E7">
            <w:pPr>
              <w:jc w:val="center"/>
              <w:rPr>
                <w:b/>
                <w:sz w:val="22"/>
                <w:szCs w:val="22"/>
              </w:rPr>
            </w:pPr>
          </w:p>
        </w:tc>
        <w:tc>
          <w:tcPr>
            <w:tcW w:w="2156" w:type="dxa"/>
            <w:vAlign w:val="center"/>
          </w:tcPr>
          <w:p w:rsidR="009E6820" w:rsidRPr="00466AED" w:rsidRDefault="009E6820" w:rsidP="009240E7">
            <w:pPr>
              <w:jc w:val="center"/>
              <w:rPr>
                <w:b/>
                <w:color w:val="000000"/>
                <w:sz w:val="22"/>
                <w:szCs w:val="22"/>
              </w:rPr>
            </w:pPr>
            <w:r w:rsidRPr="00466AED">
              <w:rPr>
                <w:b/>
                <w:color w:val="000000"/>
                <w:sz w:val="22"/>
                <w:szCs w:val="22"/>
              </w:rPr>
              <w:t>6</w:t>
            </w:r>
            <w:r w:rsidR="00466AED" w:rsidRPr="00466AED">
              <w:rPr>
                <w:b/>
                <w:color w:val="000000"/>
                <w:sz w:val="22"/>
                <w:szCs w:val="22"/>
              </w:rPr>
              <w:t xml:space="preserve"> </w:t>
            </w:r>
            <w:r w:rsidRPr="00466AED">
              <w:rPr>
                <w:b/>
                <w:color w:val="000000"/>
                <w:sz w:val="22"/>
                <w:szCs w:val="22"/>
              </w:rPr>
              <w:t>200,6</w:t>
            </w:r>
          </w:p>
        </w:tc>
        <w:tc>
          <w:tcPr>
            <w:tcW w:w="1658" w:type="dxa"/>
            <w:vAlign w:val="center"/>
          </w:tcPr>
          <w:p w:rsidR="009E6820" w:rsidRPr="00466AED" w:rsidRDefault="009E6820" w:rsidP="009240E7">
            <w:pPr>
              <w:jc w:val="center"/>
              <w:rPr>
                <w:b/>
                <w:sz w:val="22"/>
                <w:szCs w:val="22"/>
              </w:rPr>
            </w:pPr>
            <w:r w:rsidRPr="00466AED">
              <w:rPr>
                <w:b/>
                <w:sz w:val="22"/>
                <w:szCs w:val="22"/>
              </w:rPr>
              <w:t>5</w:t>
            </w:r>
            <w:r w:rsidR="00466AED" w:rsidRPr="00466AED">
              <w:rPr>
                <w:b/>
                <w:sz w:val="22"/>
                <w:szCs w:val="22"/>
              </w:rPr>
              <w:t xml:space="preserve"> </w:t>
            </w:r>
            <w:r w:rsidRPr="00466AED">
              <w:rPr>
                <w:b/>
                <w:sz w:val="22"/>
                <w:szCs w:val="22"/>
              </w:rPr>
              <w:t>799,4</w:t>
            </w:r>
          </w:p>
        </w:tc>
      </w:tr>
      <w:tr w:rsidR="00190E52" w:rsidRPr="00466AED" w:rsidTr="009240E7">
        <w:tc>
          <w:tcPr>
            <w:tcW w:w="2220" w:type="dxa"/>
            <w:vAlign w:val="center"/>
          </w:tcPr>
          <w:p w:rsidR="00190E52" w:rsidRPr="00466AED" w:rsidRDefault="00190E52" w:rsidP="009240E7">
            <w:pPr>
              <w:autoSpaceDE w:val="0"/>
              <w:autoSpaceDN w:val="0"/>
              <w:adjustRightInd w:val="0"/>
              <w:rPr>
                <w:color w:val="000000"/>
                <w:sz w:val="22"/>
                <w:szCs w:val="22"/>
              </w:rPr>
            </w:pPr>
            <w:r w:rsidRPr="00466AED">
              <w:rPr>
                <w:color w:val="000000"/>
                <w:sz w:val="22"/>
                <w:szCs w:val="22"/>
              </w:rPr>
              <w:t>апрель</w:t>
            </w:r>
          </w:p>
          <w:p w:rsidR="00190E52" w:rsidRPr="00466AED" w:rsidRDefault="00190E52" w:rsidP="009240E7">
            <w:pPr>
              <w:autoSpaceDE w:val="0"/>
              <w:autoSpaceDN w:val="0"/>
              <w:adjustRightInd w:val="0"/>
              <w:rPr>
                <w:color w:val="000000"/>
                <w:sz w:val="22"/>
                <w:szCs w:val="22"/>
              </w:rPr>
            </w:pPr>
          </w:p>
        </w:tc>
        <w:tc>
          <w:tcPr>
            <w:tcW w:w="1628" w:type="dxa"/>
            <w:vAlign w:val="center"/>
          </w:tcPr>
          <w:p w:rsidR="00190E52" w:rsidRPr="00466AED" w:rsidRDefault="002C17AC" w:rsidP="003B45D4">
            <w:pPr>
              <w:jc w:val="center"/>
              <w:rPr>
                <w:color w:val="000000"/>
                <w:sz w:val="22"/>
                <w:szCs w:val="22"/>
              </w:rPr>
            </w:pPr>
            <w:r w:rsidRPr="00466AED">
              <w:rPr>
                <w:color w:val="000000"/>
                <w:sz w:val="22"/>
                <w:szCs w:val="22"/>
              </w:rPr>
              <w:t>3 630,6</w:t>
            </w:r>
          </w:p>
        </w:tc>
        <w:tc>
          <w:tcPr>
            <w:tcW w:w="1907" w:type="dxa"/>
            <w:vAlign w:val="center"/>
          </w:tcPr>
          <w:p w:rsidR="00190E52" w:rsidRPr="00466AED" w:rsidRDefault="00190E52" w:rsidP="003B45D4">
            <w:pPr>
              <w:jc w:val="center"/>
              <w:rPr>
                <w:sz w:val="22"/>
                <w:szCs w:val="22"/>
              </w:rPr>
            </w:pPr>
            <w:r w:rsidRPr="00466AED">
              <w:rPr>
                <w:sz w:val="22"/>
                <w:szCs w:val="22"/>
              </w:rPr>
              <w:t xml:space="preserve">№ 203 </w:t>
            </w:r>
          </w:p>
          <w:p w:rsidR="00190E52" w:rsidRPr="00466AED" w:rsidRDefault="00190E52" w:rsidP="003B45D4">
            <w:pPr>
              <w:jc w:val="center"/>
              <w:rPr>
                <w:sz w:val="22"/>
                <w:szCs w:val="22"/>
              </w:rPr>
            </w:pPr>
            <w:r w:rsidRPr="00466AED">
              <w:rPr>
                <w:sz w:val="22"/>
                <w:szCs w:val="22"/>
              </w:rPr>
              <w:t>от 18.04.14</w:t>
            </w:r>
          </w:p>
        </w:tc>
        <w:tc>
          <w:tcPr>
            <w:tcW w:w="2156" w:type="dxa"/>
            <w:vAlign w:val="center"/>
          </w:tcPr>
          <w:p w:rsidR="00190E52" w:rsidRPr="00466AED" w:rsidRDefault="00190E52" w:rsidP="009240E7">
            <w:pPr>
              <w:jc w:val="center"/>
              <w:rPr>
                <w:color w:val="000000"/>
                <w:sz w:val="22"/>
                <w:szCs w:val="22"/>
              </w:rPr>
            </w:pPr>
            <w:r w:rsidRPr="00466AED">
              <w:rPr>
                <w:color w:val="000000"/>
                <w:sz w:val="22"/>
                <w:szCs w:val="22"/>
              </w:rPr>
              <w:t>4</w:t>
            </w:r>
            <w:r w:rsidR="00466AED" w:rsidRPr="00466AED">
              <w:rPr>
                <w:color w:val="000000"/>
                <w:sz w:val="22"/>
                <w:szCs w:val="22"/>
              </w:rPr>
              <w:t xml:space="preserve"> </w:t>
            </w:r>
            <w:r w:rsidRPr="00466AED">
              <w:rPr>
                <w:color w:val="000000"/>
                <w:sz w:val="22"/>
                <w:szCs w:val="22"/>
              </w:rPr>
              <w:t>430,0</w:t>
            </w:r>
          </w:p>
        </w:tc>
        <w:tc>
          <w:tcPr>
            <w:tcW w:w="1658" w:type="dxa"/>
            <w:vAlign w:val="center"/>
          </w:tcPr>
          <w:p w:rsidR="00190E52" w:rsidRPr="00466AED" w:rsidRDefault="002C17AC" w:rsidP="009240E7">
            <w:pPr>
              <w:jc w:val="center"/>
              <w:rPr>
                <w:sz w:val="22"/>
                <w:szCs w:val="22"/>
              </w:rPr>
            </w:pPr>
            <w:r w:rsidRPr="00466AED">
              <w:rPr>
                <w:sz w:val="22"/>
                <w:szCs w:val="22"/>
              </w:rPr>
              <w:t>5</w:t>
            </w:r>
            <w:r w:rsidR="00466AED" w:rsidRPr="00466AED">
              <w:rPr>
                <w:sz w:val="22"/>
                <w:szCs w:val="22"/>
              </w:rPr>
              <w:t xml:space="preserve"> </w:t>
            </w:r>
            <w:r w:rsidRPr="00466AED">
              <w:rPr>
                <w:sz w:val="22"/>
                <w:szCs w:val="22"/>
              </w:rPr>
              <w:t>000,0</w:t>
            </w:r>
          </w:p>
        </w:tc>
      </w:tr>
      <w:tr w:rsidR="00190E52" w:rsidRPr="00466AED" w:rsidTr="009240E7">
        <w:tc>
          <w:tcPr>
            <w:tcW w:w="2220" w:type="dxa"/>
            <w:vAlign w:val="center"/>
          </w:tcPr>
          <w:p w:rsidR="00190E52" w:rsidRPr="00466AED" w:rsidRDefault="00190E52" w:rsidP="009240E7">
            <w:pPr>
              <w:autoSpaceDE w:val="0"/>
              <w:autoSpaceDN w:val="0"/>
              <w:adjustRightInd w:val="0"/>
              <w:rPr>
                <w:color w:val="000000"/>
                <w:sz w:val="22"/>
                <w:szCs w:val="22"/>
              </w:rPr>
            </w:pPr>
            <w:r w:rsidRPr="00466AED">
              <w:rPr>
                <w:color w:val="000000"/>
                <w:sz w:val="22"/>
                <w:szCs w:val="22"/>
              </w:rPr>
              <w:t>май</w:t>
            </w:r>
          </w:p>
        </w:tc>
        <w:tc>
          <w:tcPr>
            <w:tcW w:w="1628" w:type="dxa"/>
            <w:vAlign w:val="center"/>
          </w:tcPr>
          <w:p w:rsidR="00190E52" w:rsidRPr="00466AED" w:rsidRDefault="002C17AC" w:rsidP="003B45D4">
            <w:pPr>
              <w:jc w:val="center"/>
              <w:rPr>
                <w:color w:val="000000"/>
                <w:sz w:val="22"/>
                <w:szCs w:val="22"/>
              </w:rPr>
            </w:pPr>
            <w:r w:rsidRPr="00466AED">
              <w:rPr>
                <w:color w:val="000000"/>
                <w:sz w:val="22"/>
                <w:szCs w:val="22"/>
              </w:rPr>
              <w:t>5 215,0</w:t>
            </w:r>
          </w:p>
        </w:tc>
        <w:tc>
          <w:tcPr>
            <w:tcW w:w="1907" w:type="dxa"/>
            <w:vAlign w:val="center"/>
          </w:tcPr>
          <w:p w:rsidR="00190E52" w:rsidRPr="00466AED" w:rsidRDefault="00190E52" w:rsidP="003B45D4">
            <w:pPr>
              <w:jc w:val="center"/>
              <w:rPr>
                <w:sz w:val="22"/>
                <w:szCs w:val="22"/>
              </w:rPr>
            </w:pPr>
            <w:r w:rsidRPr="00466AED">
              <w:rPr>
                <w:sz w:val="22"/>
                <w:szCs w:val="22"/>
              </w:rPr>
              <w:t xml:space="preserve">№ 814 </w:t>
            </w:r>
          </w:p>
          <w:p w:rsidR="00190E52" w:rsidRPr="00466AED" w:rsidRDefault="00190E52" w:rsidP="003B45D4">
            <w:pPr>
              <w:jc w:val="center"/>
              <w:rPr>
                <w:sz w:val="22"/>
                <w:szCs w:val="22"/>
              </w:rPr>
            </w:pPr>
            <w:r w:rsidRPr="00466AED">
              <w:rPr>
                <w:sz w:val="22"/>
                <w:szCs w:val="22"/>
              </w:rPr>
              <w:t>от 21.05.14</w:t>
            </w:r>
          </w:p>
        </w:tc>
        <w:tc>
          <w:tcPr>
            <w:tcW w:w="2156" w:type="dxa"/>
            <w:vAlign w:val="center"/>
          </w:tcPr>
          <w:p w:rsidR="00190E52" w:rsidRPr="00466AED" w:rsidRDefault="00190E52" w:rsidP="009240E7">
            <w:pPr>
              <w:jc w:val="center"/>
              <w:rPr>
                <w:color w:val="000000"/>
                <w:sz w:val="22"/>
                <w:szCs w:val="22"/>
              </w:rPr>
            </w:pPr>
            <w:r w:rsidRPr="00466AED">
              <w:rPr>
                <w:color w:val="000000"/>
                <w:sz w:val="22"/>
                <w:szCs w:val="22"/>
              </w:rPr>
              <w:t>5</w:t>
            </w:r>
            <w:r w:rsidR="00466AED" w:rsidRPr="00466AED">
              <w:rPr>
                <w:color w:val="000000"/>
                <w:sz w:val="22"/>
                <w:szCs w:val="22"/>
              </w:rPr>
              <w:t xml:space="preserve"> </w:t>
            </w:r>
            <w:r w:rsidRPr="00466AED">
              <w:rPr>
                <w:color w:val="000000"/>
                <w:sz w:val="22"/>
                <w:szCs w:val="22"/>
              </w:rPr>
              <w:t>013,0</w:t>
            </w:r>
          </w:p>
        </w:tc>
        <w:tc>
          <w:tcPr>
            <w:tcW w:w="1658" w:type="dxa"/>
            <w:vAlign w:val="center"/>
          </w:tcPr>
          <w:p w:rsidR="00190E52" w:rsidRPr="00466AED" w:rsidRDefault="002C17AC" w:rsidP="009240E7">
            <w:pPr>
              <w:jc w:val="center"/>
              <w:rPr>
                <w:sz w:val="22"/>
                <w:szCs w:val="22"/>
              </w:rPr>
            </w:pPr>
            <w:r w:rsidRPr="00466AED">
              <w:rPr>
                <w:sz w:val="22"/>
                <w:szCs w:val="22"/>
              </w:rPr>
              <w:t>5202,0</w:t>
            </w:r>
          </w:p>
        </w:tc>
      </w:tr>
      <w:tr w:rsidR="00190E52" w:rsidRPr="00466AED" w:rsidTr="009240E7">
        <w:tc>
          <w:tcPr>
            <w:tcW w:w="2220" w:type="dxa"/>
            <w:vAlign w:val="center"/>
          </w:tcPr>
          <w:p w:rsidR="00190E52" w:rsidRPr="00466AED" w:rsidRDefault="00190E52" w:rsidP="009240E7">
            <w:pPr>
              <w:autoSpaceDE w:val="0"/>
              <w:autoSpaceDN w:val="0"/>
              <w:adjustRightInd w:val="0"/>
              <w:rPr>
                <w:color w:val="000000"/>
                <w:sz w:val="22"/>
                <w:szCs w:val="22"/>
              </w:rPr>
            </w:pPr>
            <w:r w:rsidRPr="00466AED">
              <w:rPr>
                <w:color w:val="000000"/>
                <w:sz w:val="22"/>
                <w:szCs w:val="22"/>
              </w:rPr>
              <w:t>июнь</w:t>
            </w:r>
          </w:p>
        </w:tc>
        <w:tc>
          <w:tcPr>
            <w:tcW w:w="1628" w:type="dxa"/>
            <w:vAlign w:val="center"/>
          </w:tcPr>
          <w:p w:rsidR="00190E52" w:rsidRPr="00466AED" w:rsidRDefault="00190E52" w:rsidP="003B45D4">
            <w:pPr>
              <w:jc w:val="center"/>
              <w:rPr>
                <w:color w:val="000000"/>
                <w:sz w:val="22"/>
                <w:szCs w:val="22"/>
              </w:rPr>
            </w:pPr>
            <w:r w:rsidRPr="00466AED">
              <w:rPr>
                <w:color w:val="000000"/>
                <w:sz w:val="22"/>
                <w:szCs w:val="22"/>
              </w:rPr>
              <w:t>4000,0</w:t>
            </w:r>
          </w:p>
        </w:tc>
        <w:tc>
          <w:tcPr>
            <w:tcW w:w="1907" w:type="dxa"/>
            <w:vAlign w:val="center"/>
          </w:tcPr>
          <w:p w:rsidR="00190E52" w:rsidRPr="00466AED" w:rsidRDefault="00190E52" w:rsidP="003B45D4">
            <w:pPr>
              <w:jc w:val="center"/>
              <w:rPr>
                <w:color w:val="000000"/>
                <w:sz w:val="22"/>
                <w:szCs w:val="22"/>
              </w:rPr>
            </w:pPr>
            <w:r w:rsidRPr="00466AED">
              <w:rPr>
                <w:color w:val="000000"/>
                <w:sz w:val="22"/>
                <w:szCs w:val="22"/>
              </w:rPr>
              <w:t>№</w:t>
            </w:r>
            <w:r w:rsidR="00466AED" w:rsidRPr="00466AED">
              <w:rPr>
                <w:color w:val="000000"/>
                <w:sz w:val="22"/>
                <w:szCs w:val="22"/>
              </w:rPr>
              <w:t xml:space="preserve"> </w:t>
            </w:r>
            <w:r w:rsidRPr="00466AED">
              <w:rPr>
                <w:color w:val="000000"/>
                <w:sz w:val="22"/>
                <w:szCs w:val="22"/>
              </w:rPr>
              <w:t>462</w:t>
            </w:r>
          </w:p>
          <w:p w:rsidR="00190E52" w:rsidRPr="00466AED" w:rsidRDefault="00190E52" w:rsidP="003B45D4">
            <w:pPr>
              <w:jc w:val="center"/>
              <w:rPr>
                <w:color w:val="000000"/>
                <w:sz w:val="22"/>
                <w:szCs w:val="22"/>
              </w:rPr>
            </w:pPr>
            <w:r w:rsidRPr="00466AED">
              <w:rPr>
                <w:color w:val="000000"/>
                <w:sz w:val="22"/>
                <w:szCs w:val="22"/>
              </w:rPr>
              <w:t>от 19.06.14</w:t>
            </w:r>
          </w:p>
          <w:p w:rsidR="00190E52" w:rsidRPr="00466AED" w:rsidRDefault="00190E52" w:rsidP="003B45D4">
            <w:pPr>
              <w:jc w:val="center"/>
              <w:rPr>
                <w:color w:val="000000"/>
                <w:sz w:val="22"/>
                <w:szCs w:val="22"/>
              </w:rPr>
            </w:pPr>
            <w:r w:rsidRPr="00466AED">
              <w:rPr>
                <w:color w:val="000000"/>
                <w:sz w:val="22"/>
                <w:szCs w:val="22"/>
              </w:rPr>
              <w:t>№</w:t>
            </w:r>
            <w:r w:rsidR="00466AED">
              <w:rPr>
                <w:color w:val="000000"/>
                <w:sz w:val="22"/>
                <w:szCs w:val="22"/>
              </w:rPr>
              <w:t xml:space="preserve"> </w:t>
            </w:r>
            <w:r w:rsidRPr="00466AED">
              <w:rPr>
                <w:color w:val="000000"/>
                <w:sz w:val="22"/>
                <w:szCs w:val="22"/>
              </w:rPr>
              <w:t>838</w:t>
            </w:r>
          </w:p>
          <w:p w:rsidR="00190E52" w:rsidRPr="00466AED" w:rsidRDefault="00190E52" w:rsidP="003B45D4">
            <w:pPr>
              <w:jc w:val="center"/>
              <w:rPr>
                <w:color w:val="000000"/>
                <w:sz w:val="22"/>
                <w:szCs w:val="22"/>
              </w:rPr>
            </w:pPr>
            <w:r w:rsidRPr="00466AED">
              <w:rPr>
                <w:color w:val="000000"/>
                <w:sz w:val="22"/>
                <w:szCs w:val="22"/>
              </w:rPr>
              <w:t>от 23.06.14</w:t>
            </w:r>
          </w:p>
        </w:tc>
        <w:tc>
          <w:tcPr>
            <w:tcW w:w="2156" w:type="dxa"/>
            <w:vAlign w:val="center"/>
          </w:tcPr>
          <w:p w:rsidR="00190E52" w:rsidRPr="00466AED" w:rsidRDefault="00190E52" w:rsidP="009240E7">
            <w:pPr>
              <w:jc w:val="center"/>
              <w:rPr>
                <w:color w:val="000000"/>
                <w:sz w:val="22"/>
                <w:szCs w:val="22"/>
              </w:rPr>
            </w:pPr>
            <w:r w:rsidRPr="00466AED">
              <w:rPr>
                <w:color w:val="000000"/>
                <w:sz w:val="22"/>
                <w:szCs w:val="22"/>
              </w:rPr>
              <w:t>4</w:t>
            </w:r>
            <w:r w:rsidR="00466AED" w:rsidRPr="00466AED">
              <w:rPr>
                <w:color w:val="000000"/>
                <w:sz w:val="22"/>
                <w:szCs w:val="22"/>
              </w:rPr>
              <w:t xml:space="preserve"> </w:t>
            </w:r>
            <w:r w:rsidRPr="00466AED">
              <w:rPr>
                <w:color w:val="000000"/>
                <w:sz w:val="22"/>
                <w:szCs w:val="22"/>
              </w:rPr>
              <w:t>178,4</w:t>
            </w:r>
          </w:p>
        </w:tc>
        <w:tc>
          <w:tcPr>
            <w:tcW w:w="1658" w:type="dxa"/>
            <w:vAlign w:val="center"/>
          </w:tcPr>
          <w:p w:rsidR="00190E52" w:rsidRPr="00466AED" w:rsidRDefault="002C17AC" w:rsidP="009240E7">
            <w:pPr>
              <w:jc w:val="center"/>
              <w:rPr>
                <w:sz w:val="22"/>
                <w:szCs w:val="22"/>
              </w:rPr>
            </w:pPr>
            <w:r w:rsidRPr="00466AED">
              <w:rPr>
                <w:sz w:val="22"/>
                <w:szCs w:val="22"/>
              </w:rPr>
              <w:t>5</w:t>
            </w:r>
            <w:r w:rsidR="00466AED" w:rsidRPr="00466AED">
              <w:rPr>
                <w:sz w:val="22"/>
                <w:szCs w:val="22"/>
              </w:rPr>
              <w:t xml:space="preserve"> </w:t>
            </w:r>
            <w:r w:rsidRPr="00466AED">
              <w:rPr>
                <w:sz w:val="22"/>
                <w:szCs w:val="22"/>
              </w:rPr>
              <w:t>023,6</w:t>
            </w:r>
          </w:p>
        </w:tc>
      </w:tr>
      <w:tr w:rsidR="00190E52" w:rsidRPr="00466AED" w:rsidTr="009240E7">
        <w:tc>
          <w:tcPr>
            <w:tcW w:w="2220" w:type="dxa"/>
            <w:vAlign w:val="center"/>
          </w:tcPr>
          <w:p w:rsidR="00466AED" w:rsidRPr="00466AED" w:rsidRDefault="00190E52" w:rsidP="009240E7">
            <w:pPr>
              <w:autoSpaceDE w:val="0"/>
              <w:autoSpaceDN w:val="0"/>
              <w:adjustRightInd w:val="0"/>
              <w:rPr>
                <w:b/>
                <w:color w:val="000000"/>
                <w:sz w:val="22"/>
                <w:szCs w:val="22"/>
              </w:rPr>
            </w:pPr>
            <w:r w:rsidRPr="00466AED">
              <w:rPr>
                <w:b/>
                <w:color w:val="000000"/>
                <w:sz w:val="22"/>
                <w:szCs w:val="22"/>
              </w:rPr>
              <w:t>итого за</w:t>
            </w:r>
          </w:p>
          <w:p w:rsidR="00190E52" w:rsidRPr="00466AED" w:rsidRDefault="00190E52" w:rsidP="009240E7">
            <w:pPr>
              <w:autoSpaceDE w:val="0"/>
              <w:autoSpaceDN w:val="0"/>
              <w:adjustRightInd w:val="0"/>
              <w:rPr>
                <w:b/>
                <w:color w:val="000000"/>
                <w:sz w:val="22"/>
                <w:szCs w:val="22"/>
              </w:rPr>
            </w:pPr>
            <w:r w:rsidRPr="00466AED">
              <w:rPr>
                <w:b/>
                <w:color w:val="000000"/>
                <w:sz w:val="22"/>
                <w:szCs w:val="22"/>
              </w:rPr>
              <w:t xml:space="preserve"> </w:t>
            </w:r>
            <w:r w:rsidRPr="00466AED">
              <w:rPr>
                <w:b/>
                <w:color w:val="000000"/>
                <w:sz w:val="22"/>
                <w:szCs w:val="22"/>
                <w:lang w:val="en-US"/>
              </w:rPr>
              <w:t>II</w:t>
            </w:r>
            <w:r w:rsidR="00466AED" w:rsidRPr="00466AED">
              <w:rPr>
                <w:b/>
                <w:color w:val="000000"/>
                <w:sz w:val="22"/>
                <w:szCs w:val="22"/>
              </w:rPr>
              <w:t xml:space="preserve"> </w:t>
            </w:r>
            <w:r w:rsidRPr="00466AED">
              <w:rPr>
                <w:b/>
                <w:color w:val="000000"/>
                <w:sz w:val="22"/>
                <w:szCs w:val="22"/>
              </w:rPr>
              <w:t>квартал</w:t>
            </w:r>
          </w:p>
        </w:tc>
        <w:tc>
          <w:tcPr>
            <w:tcW w:w="1628" w:type="dxa"/>
            <w:vAlign w:val="center"/>
          </w:tcPr>
          <w:p w:rsidR="00190E52" w:rsidRPr="00466AED" w:rsidRDefault="00342C27" w:rsidP="009240E7">
            <w:pPr>
              <w:jc w:val="center"/>
              <w:rPr>
                <w:b/>
                <w:color w:val="000000"/>
                <w:sz w:val="22"/>
                <w:szCs w:val="22"/>
              </w:rPr>
            </w:pPr>
            <w:r w:rsidRPr="00466AED">
              <w:rPr>
                <w:b/>
                <w:color w:val="000000"/>
                <w:sz w:val="22"/>
                <w:szCs w:val="22"/>
              </w:rPr>
              <w:t>12 845,6</w:t>
            </w:r>
          </w:p>
        </w:tc>
        <w:tc>
          <w:tcPr>
            <w:tcW w:w="1907" w:type="dxa"/>
            <w:vAlign w:val="center"/>
          </w:tcPr>
          <w:p w:rsidR="00190E52" w:rsidRPr="00466AED" w:rsidRDefault="00190E52" w:rsidP="009240E7">
            <w:pPr>
              <w:jc w:val="center"/>
              <w:rPr>
                <w:b/>
                <w:sz w:val="22"/>
                <w:szCs w:val="22"/>
              </w:rPr>
            </w:pPr>
          </w:p>
        </w:tc>
        <w:tc>
          <w:tcPr>
            <w:tcW w:w="2156" w:type="dxa"/>
            <w:vAlign w:val="center"/>
          </w:tcPr>
          <w:p w:rsidR="00190E52" w:rsidRPr="00466AED" w:rsidRDefault="00190E52" w:rsidP="009240E7">
            <w:pPr>
              <w:jc w:val="center"/>
              <w:rPr>
                <w:b/>
                <w:color w:val="000000"/>
                <w:sz w:val="22"/>
                <w:szCs w:val="22"/>
              </w:rPr>
            </w:pPr>
            <w:r w:rsidRPr="00466AED">
              <w:rPr>
                <w:b/>
                <w:color w:val="000000"/>
                <w:sz w:val="22"/>
                <w:szCs w:val="22"/>
              </w:rPr>
              <w:t>13</w:t>
            </w:r>
            <w:r w:rsidR="00466AED" w:rsidRPr="00466AED">
              <w:rPr>
                <w:b/>
                <w:color w:val="000000"/>
                <w:sz w:val="22"/>
                <w:szCs w:val="22"/>
              </w:rPr>
              <w:t xml:space="preserve"> </w:t>
            </w:r>
            <w:r w:rsidRPr="00466AED">
              <w:rPr>
                <w:b/>
                <w:color w:val="000000"/>
                <w:sz w:val="22"/>
                <w:szCs w:val="22"/>
              </w:rPr>
              <w:t>621,4</w:t>
            </w:r>
          </w:p>
        </w:tc>
        <w:tc>
          <w:tcPr>
            <w:tcW w:w="1658" w:type="dxa"/>
            <w:vAlign w:val="center"/>
          </w:tcPr>
          <w:p w:rsidR="00190E52" w:rsidRPr="00466AED" w:rsidRDefault="00342C27" w:rsidP="009240E7">
            <w:pPr>
              <w:jc w:val="center"/>
              <w:rPr>
                <w:b/>
                <w:sz w:val="22"/>
                <w:szCs w:val="22"/>
              </w:rPr>
            </w:pPr>
            <w:r w:rsidRPr="00466AED">
              <w:rPr>
                <w:b/>
                <w:sz w:val="22"/>
                <w:szCs w:val="22"/>
              </w:rPr>
              <w:t>5</w:t>
            </w:r>
            <w:r w:rsidR="00466AED" w:rsidRPr="00466AED">
              <w:rPr>
                <w:b/>
                <w:sz w:val="22"/>
                <w:szCs w:val="22"/>
              </w:rPr>
              <w:t xml:space="preserve"> </w:t>
            </w:r>
            <w:r w:rsidRPr="00466AED">
              <w:rPr>
                <w:b/>
                <w:sz w:val="22"/>
                <w:szCs w:val="22"/>
              </w:rPr>
              <w:t>023,6</w:t>
            </w:r>
          </w:p>
        </w:tc>
      </w:tr>
      <w:tr w:rsidR="00190E52" w:rsidRPr="00466AED" w:rsidTr="009240E7">
        <w:tc>
          <w:tcPr>
            <w:tcW w:w="2220" w:type="dxa"/>
            <w:vAlign w:val="center"/>
          </w:tcPr>
          <w:p w:rsidR="00190E52" w:rsidRPr="00466AED" w:rsidRDefault="00466AED" w:rsidP="00466AED">
            <w:pPr>
              <w:autoSpaceDE w:val="0"/>
              <w:autoSpaceDN w:val="0"/>
              <w:adjustRightInd w:val="0"/>
              <w:ind w:left="-2"/>
              <w:rPr>
                <w:b/>
                <w:color w:val="000000"/>
                <w:sz w:val="22"/>
                <w:szCs w:val="22"/>
              </w:rPr>
            </w:pPr>
            <w:r>
              <w:rPr>
                <w:b/>
                <w:color w:val="000000"/>
                <w:sz w:val="22"/>
                <w:szCs w:val="22"/>
              </w:rPr>
              <w:t>итого за январь-июнь  2014 года</w:t>
            </w:r>
          </w:p>
          <w:p w:rsidR="00190E52" w:rsidRPr="00466AED" w:rsidRDefault="00190E52" w:rsidP="009240E7">
            <w:pPr>
              <w:autoSpaceDE w:val="0"/>
              <w:autoSpaceDN w:val="0"/>
              <w:adjustRightInd w:val="0"/>
              <w:rPr>
                <w:b/>
                <w:color w:val="000000"/>
                <w:sz w:val="22"/>
                <w:szCs w:val="22"/>
              </w:rPr>
            </w:pPr>
          </w:p>
        </w:tc>
        <w:tc>
          <w:tcPr>
            <w:tcW w:w="1628" w:type="dxa"/>
            <w:vAlign w:val="center"/>
          </w:tcPr>
          <w:p w:rsidR="00190E52" w:rsidRPr="00466AED" w:rsidRDefault="00A91813" w:rsidP="000D2227">
            <w:pPr>
              <w:jc w:val="center"/>
              <w:rPr>
                <w:b/>
                <w:color w:val="000000"/>
                <w:sz w:val="22"/>
                <w:szCs w:val="22"/>
              </w:rPr>
            </w:pPr>
            <w:r w:rsidRPr="00466AED">
              <w:rPr>
                <w:b/>
                <w:color w:val="000000"/>
                <w:sz w:val="22"/>
                <w:szCs w:val="22"/>
              </w:rPr>
              <w:t>24 845,6</w:t>
            </w:r>
          </w:p>
        </w:tc>
        <w:tc>
          <w:tcPr>
            <w:tcW w:w="1907" w:type="dxa"/>
            <w:vAlign w:val="center"/>
          </w:tcPr>
          <w:p w:rsidR="00190E52" w:rsidRPr="00466AED" w:rsidRDefault="00190E52" w:rsidP="009240E7">
            <w:pPr>
              <w:jc w:val="center"/>
              <w:rPr>
                <w:b/>
                <w:color w:val="000000"/>
                <w:sz w:val="22"/>
                <w:szCs w:val="22"/>
              </w:rPr>
            </w:pPr>
          </w:p>
        </w:tc>
        <w:tc>
          <w:tcPr>
            <w:tcW w:w="2156" w:type="dxa"/>
            <w:vAlign w:val="center"/>
          </w:tcPr>
          <w:p w:rsidR="00190E52" w:rsidRPr="00466AED" w:rsidRDefault="00190E52" w:rsidP="009240E7">
            <w:pPr>
              <w:jc w:val="center"/>
              <w:rPr>
                <w:b/>
                <w:color w:val="000000"/>
                <w:sz w:val="22"/>
                <w:szCs w:val="22"/>
              </w:rPr>
            </w:pPr>
            <w:r w:rsidRPr="00466AED">
              <w:rPr>
                <w:b/>
                <w:color w:val="000000"/>
                <w:sz w:val="22"/>
                <w:szCs w:val="22"/>
              </w:rPr>
              <w:t>19</w:t>
            </w:r>
            <w:r w:rsidR="00466AED" w:rsidRPr="00466AED">
              <w:rPr>
                <w:b/>
                <w:color w:val="000000"/>
                <w:sz w:val="22"/>
                <w:szCs w:val="22"/>
              </w:rPr>
              <w:t xml:space="preserve"> </w:t>
            </w:r>
            <w:r w:rsidRPr="00466AED">
              <w:rPr>
                <w:b/>
                <w:color w:val="000000"/>
                <w:sz w:val="22"/>
                <w:szCs w:val="22"/>
              </w:rPr>
              <w:t>822,0</w:t>
            </w:r>
          </w:p>
        </w:tc>
        <w:tc>
          <w:tcPr>
            <w:tcW w:w="1658" w:type="dxa"/>
            <w:vAlign w:val="center"/>
          </w:tcPr>
          <w:p w:rsidR="00190E52" w:rsidRPr="00466AED" w:rsidRDefault="00213E0D" w:rsidP="009240E7">
            <w:pPr>
              <w:jc w:val="center"/>
              <w:rPr>
                <w:b/>
                <w:sz w:val="22"/>
                <w:szCs w:val="22"/>
              </w:rPr>
            </w:pPr>
            <w:r w:rsidRPr="00466AED">
              <w:rPr>
                <w:b/>
                <w:sz w:val="22"/>
                <w:szCs w:val="22"/>
              </w:rPr>
              <w:t>5</w:t>
            </w:r>
            <w:r w:rsidR="00466AED" w:rsidRPr="00466AED">
              <w:rPr>
                <w:b/>
                <w:sz w:val="22"/>
                <w:szCs w:val="22"/>
              </w:rPr>
              <w:t xml:space="preserve"> </w:t>
            </w:r>
            <w:r w:rsidRPr="00466AED">
              <w:rPr>
                <w:b/>
                <w:sz w:val="22"/>
                <w:szCs w:val="22"/>
              </w:rPr>
              <w:t>023,6</w:t>
            </w:r>
          </w:p>
        </w:tc>
      </w:tr>
      <w:tr w:rsidR="00190E52" w:rsidRPr="00466AED" w:rsidTr="00BB4E10">
        <w:trPr>
          <w:trHeight w:val="510"/>
        </w:trPr>
        <w:tc>
          <w:tcPr>
            <w:tcW w:w="2220" w:type="dxa"/>
            <w:vAlign w:val="center"/>
          </w:tcPr>
          <w:p w:rsidR="00190E52" w:rsidRPr="00466AED" w:rsidRDefault="00190E52" w:rsidP="009240E7">
            <w:pPr>
              <w:autoSpaceDE w:val="0"/>
              <w:autoSpaceDN w:val="0"/>
              <w:adjustRightInd w:val="0"/>
              <w:ind w:left="112"/>
              <w:rPr>
                <w:color w:val="000000"/>
                <w:sz w:val="22"/>
                <w:szCs w:val="22"/>
              </w:rPr>
            </w:pPr>
            <w:r w:rsidRPr="00466AED">
              <w:rPr>
                <w:color w:val="000000"/>
                <w:sz w:val="22"/>
                <w:szCs w:val="22"/>
              </w:rPr>
              <w:t>июль</w:t>
            </w:r>
          </w:p>
        </w:tc>
        <w:tc>
          <w:tcPr>
            <w:tcW w:w="1628" w:type="dxa"/>
            <w:vAlign w:val="center"/>
          </w:tcPr>
          <w:p w:rsidR="00190E52" w:rsidRPr="00466AED" w:rsidRDefault="00213E0D" w:rsidP="001C6625">
            <w:pPr>
              <w:jc w:val="center"/>
              <w:rPr>
                <w:color w:val="000000"/>
                <w:sz w:val="22"/>
                <w:szCs w:val="22"/>
              </w:rPr>
            </w:pPr>
            <w:r w:rsidRPr="00466AED">
              <w:rPr>
                <w:color w:val="000000"/>
                <w:sz w:val="22"/>
                <w:szCs w:val="22"/>
              </w:rPr>
              <w:t>4 500,0</w:t>
            </w:r>
          </w:p>
        </w:tc>
        <w:tc>
          <w:tcPr>
            <w:tcW w:w="1907" w:type="dxa"/>
            <w:vAlign w:val="center"/>
          </w:tcPr>
          <w:p w:rsidR="00190E52" w:rsidRPr="00466AED" w:rsidRDefault="00213E0D" w:rsidP="009240E7">
            <w:pPr>
              <w:jc w:val="center"/>
              <w:rPr>
                <w:color w:val="000000"/>
                <w:sz w:val="22"/>
                <w:szCs w:val="22"/>
              </w:rPr>
            </w:pPr>
            <w:r w:rsidRPr="00466AED">
              <w:rPr>
                <w:color w:val="000000"/>
                <w:sz w:val="22"/>
                <w:szCs w:val="22"/>
              </w:rPr>
              <w:t>№</w:t>
            </w:r>
            <w:r w:rsidR="00466AED" w:rsidRPr="00466AED">
              <w:rPr>
                <w:color w:val="000000"/>
                <w:sz w:val="22"/>
                <w:szCs w:val="22"/>
              </w:rPr>
              <w:t xml:space="preserve"> </w:t>
            </w:r>
            <w:r w:rsidRPr="00466AED">
              <w:rPr>
                <w:color w:val="000000"/>
                <w:sz w:val="22"/>
                <w:szCs w:val="22"/>
              </w:rPr>
              <w:t>865 от 21.07.14</w:t>
            </w:r>
          </w:p>
        </w:tc>
        <w:tc>
          <w:tcPr>
            <w:tcW w:w="2156" w:type="dxa"/>
            <w:vAlign w:val="center"/>
          </w:tcPr>
          <w:p w:rsidR="00190E52" w:rsidRPr="00466AED" w:rsidRDefault="00190E52" w:rsidP="009240E7">
            <w:pPr>
              <w:jc w:val="center"/>
              <w:rPr>
                <w:color w:val="000000"/>
                <w:sz w:val="22"/>
                <w:szCs w:val="22"/>
              </w:rPr>
            </w:pPr>
            <w:r w:rsidRPr="00466AED">
              <w:rPr>
                <w:color w:val="000000"/>
                <w:sz w:val="22"/>
                <w:szCs w:val="22"/>
              </w:rPr>
              <w:t>4</w:t>
            </w:r>
            <w:r w:rsidR="00466AED" w:rsidRPr="00466AED">
              <w:rPr>
                <w:color w:val="000000"/>
                <w:sz w:val="22"/>
                <w:szCs w:val="22"/>
              </w:rPr>
              <w:t xml:space="preserve"> </w:t>
            </w:r>
            <w:r w:rsidRPr="00466AED">
              <w:rPr>
                <w:color w:val="000000"/>
                <w:sz w:val="22"/>
                <w:szCs w:val="22"/>
              </w:rPr>
              <w:t>496,4</w:t>
            </w:r>
          </w:p>
        </w:tc>
        <w:tc>
          <w:tcPr>
            <w:tcW w:w="1658" w:type="dxa"/>
            <w:vAlign w:val="center"/>
          </w:tcPr>
          <w:p w:rsidR="00190E52" w:rsidRPr="00466AED" w:rsidRDefault="005A124E" w:rsidP="009240E7">
            <w:pPr>
              <w:jc w:val="center"/>
              <w:rPr>
                <w:sz w:val="22"/>
                <w:szCs w:val="22"/>
              </w:rPr>
            </w:pPr>
            <w:r w:rsidRPr="00466AED">
              <w:rPr>
                <w:sz w:val="22"/>
                <w:szCs w:val="22"/>
              </w:rPr>
              <w:t>5</w:t>
            </w:r>
            <w:r w:rsidR="00466AED" w:rsidRPr="00466AED">
              <w:rPr>
                <w:sz w:val="22"/>
                <w:szCs w:val="22"/>
              </w:rPr>
              <w:t xml:space="preserve"> </w:t>
            </w:r>
            <w:r w:rsidRPr="00466AED">
              <w:rPr>
                <w:sz w:val="22"/>
                <w:szCs w:val="22"/>
              </w:rPr>
              <w:t>027,2</w:t>
            </w:r>
          </w:p>
        </w:tc>
      </w:tr>
      <w:tr w:rsidR="00190E52" w:rsidRPr="00466AED" w:rsidTr="00BB4E10">
        <w:trPr>
          <w:trHeight w:val="510"/>
        </w:trPr>
        <w:tc>
          <w:tcPr>
            <w:tcW w:w="2220" w:type="dxa"/>
            <w:vAlign w:val="center"/>
          </w:tcPr>
          <w:p w:rsidR="00190E52" w:rsidRPr="00466AED" w:rsidRDefault="00466AED" w:rsidP="009240E7">
            <w:pPr>
              <w:autoSpaceDE w:val="0"/>
              <w:autoSpaceDN w:val="0"/>
              <w:adjustRightInd w:val="0"/>
              <w:ind w:left="112"/>
              <w:rPr>
                <w:color w:val="000000"/>
                <w:sz w:val="22"/>
                <w:szCs w:val="22"/>
              </w:rPr>
            </w:pPr>
            <w:r w:rsidRPr="00466AED">
              <w:rPr>
                <w:b/>
                <w:color w:val="000000"/>
                <w:sz w:val="22"/>
                <w:szCs w:val="22"/>
              </w:rPr>
              <w:t>итого за январь-июль 2014 года</w:t>
            </w:r>
          </w:p>
        </w:tc>
        <w:tc>
          <w:tcPr>
            <w:tcW w:w="1628" w:type="dxa"/>
            <w:vAlign w:val="center"/>
          </w:tcPr>
          <w:p w:rsidR="00190E52" w:rsidRPr="00466AED" w:rsidRDefault="005A124E" w:rsidP="000D2227">
            <w:pPr>
              <w:jc w:val="center"/>
              <w:rPr>
                <w:color w:val="000000"/>
                <w:sz w:val="22"/>
                <w:szCs w:val="22"/>
              </w:rPr>
            </w:pPr>
            <w:r w:rsidRPr="00466AED">
              <w:rPr>
                <w:color w:val="000000"/>
                <w:sz w:val="22"/>
                <w:szCs w:val="22"/>
              </w:rPr>
              <w:t>29</w:t>
            </w:r>
            <w:r w:rsidR="00466AED" w:rsidRPr="00466AED">
              <w:rPr>
                <w:color w:val="000000"/>
                <w:sz w:val="22"/>
                <w:szCs w:val="22"/>
              </w:rPr>
              <w:t xml:space="preserve"> </w:t>
            </w:r>
            <w:r w:rsidRPr="00466AED">
              <w:rPr>
                <w:color w:val="000000"/>
                <w:sz w:val="22"/>
                <w:szCs w:val="22"/>
              </w:rPr>
              <w:t>345,6</w:t>
            </w:r>
          </w:p>
        </w:tc>
        <w:tc>
          <w:tcPr>
            <w:tcW w:w="1907" w:type="dxa"/>
            <w:vAlign w:val="center"/>
          </w:tcPr>
          <w:p w:rsidR="00190E52" w:rsidRPr="00466AED" w:rsidRDefault="00190E52" w:rsidP="009240E7">
            <w:pPr>
              <w:jc w:val="center"/>
              <w:rPr>
                <w:color w:val="000000"/>
                <w:sz w:val="22"/>
                <w:szCs w:val="22"/>
              </w:rPr>
            </w:pPr>
          </w:p>
        </w:tc>
        <w:tc>
          <w:tcPr>
            <w:tcW w:w="2156" w:type="dxa"/>
            <w:vAlign w:val="center"/>
          </w:tcPr>
          <w:p w:rsidR="00190E52" w:rsidRPr="00466AED" w:rsidRDefault="00190E52" w:rsidP="009240E7">
            <w:pPr>
              <w:jc w:val="center"/>
              <w:rPr>
                <w:color w:val="000000"/>
                <w:sz w:val="22"/>
                <w:szCs w:val="22"/>
              </w:rPr>
            </w:pPr>
            <w:r w:rsidRPr="00466AED">
              <w:rPr>
                <w:color w:val="000000"/>
                <w:sz w:val="22"/>
                <w:szCs w:val="22"/>
              </w:rPr>
              <w:t>24</w:t>
            </w:r>
            <w:r w:rsidR="00466AED" w:rsidRPr="00466AED">
              <w:rPr>
                <w:color w:val="000000"/>
                <w:sz w:val="22"/>
                <w:szCs w:val="22"/>
              </w:rPr>
              <w:t xml:space="preserve"> </w:t>
            </w:r>
            <w:r w:rsidRPr="00466AED">
              <w:rPr>
                <w:color w:val="000000"/>
                <w:sz w:val="22"/>
                <w:szCs w:val="22"/>
              </w:rPr>
              <w:t>318,4</w:t>
            </w:r>
          </w:p>
        </w:tc>
        <w:tc>
          <w:tcPr>
            <w:tcW w:w="1658" w:type="dxa"/>
            <w:vAlign w:val="center"/>
          </w:tcPr>
          <w:p w:rsidR="00190E52" w:rsidRPr="00466AED" w:rsidRDefault="005A124E" w:rsidP="009240E7">
            <w:pPr>
              <w:jc w:val="center"/>
              <w:rPr>
                <w:sz w:val="22"/>
                <w:szCs w:val="22"/>
              </w:rPr>
            </w:pPr>
            <w:r w:rsidRPr="00466AED">
              <w:rPr>
                <w:sz w:val="22"/>
                <w:szCs w:val="22"/>
              </w:rPr>
              <w:t>5</w:t>
            </w:r>
            <w:r w:rsidR="00466AED" w:rsidRPr="00466AED">
              <w:rPr>
                <w:sz w:val="22"/>
                <w:szCs w:val="22"/>
              </w:rPr>
              <w:t xml:space="preserve"> </w:t>
            </w:r>
            <w:r w:rsidRPr="00466AED">
              <w:rPr>
                <w:sz w:val="22"/>
                <w:szCs w:val="22"/>
              </w:rPr>
              <w:t>027,2</w:t>
            </w:r>
          </w:p>
        </w:tc>
      </w:tr>
    </w:tbl>
    <w:p w:rsidR="00131D54" w:rsidRPr="00466AED" w:rsidRDefault="00131D54" w:rsidP="00466AED">
      <w:pPr>
        <w:autoSpaceDE w:val="0"/>
        <w:autoSpaceDN w:val="0"/>
        <w:adjustRightInd w:val="0"/>
        <w:spacing w:before="120" w:after="120" w:line="264" w:lineRule="auto"/>
        <w:ind w:firstLine="709"/>
        <w:jc w:val="both"/>
        <w:rPr>
          <w:sz w:val="26"/>
          <w:szCs w:val="26"/>
        </w:rPr>
      </w:pPr>
      <w:proofErr w:type="gramStart"/>
      <w:r w:rsidRPr="00466AED">
        <w:rPr>
          <w:sz w:val="26"/>
          <w:szCs w:val="26"/>
        </w:rPr>
        <w:t>Государственная услуга по осуществлению социальных выплат гражданам, признанным в установленном порядке безработными, в проверяемый период оказывалась в соответствии с требованиями Закона Российской Федерации от 19 апреля 1991 г. № 1032-1 «О занятости населения в Российской Федерации» (далее – Закона о занятости) 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w:t>
      </w:r>
      <w:proofErr w:type="gramEnd"/>
      <w:r w:rsidRPr="00466AED">
        <w:rPr>
          <w:sz w:val="26"/>
          <w:szCs w:val="26"/>
        </w:rPr>
        <w:t xml:space="preserve"> социальной защиты Российской Федерации от 29 июня 2012 г. № 10н (далее – Административный регламент). </w:t>
      </w:r>
    </w:p>
    <w:p w:rsidR="00C16D27" w:rsidRPr="00466AED" w:rsidRDefault="00C16D27" w:rsidP="00C16D27">
      <w:pPr>
        <w:numPr>
          <w:ilvl w:val="0"/>
          <w:numId w:val="17"/>
        </w:numPr>
        <w:spacing w:line="264" w:lineRule="auto"/>
        <w:ind w:left="0" w:firstLine="709"/>
        <w:contextualSpacing/>
        <w:jc w:val="both"/>
        <w:rPr>
          <w:i/>
          <w:sz w:val="26"/>
          <w:szCs w:val="26"/>
        </w:rPr>
      </w:pPr>
      <w:bookmarkStart w:id="0" w:name="ПОСОБИЕ"/>
      <w:r w:rsidRPr="00466AED">
        <w:rPr>
          <w:i/>
          <w:sz w:val="26"/>
          <w:szCs w:val="26"/>
        </w:rPr>
        <w:t xml:space="preserve">Выплата пособия по безработице гражданам, признанным в </w:t>
      </w:r>
      <w:bookmarkEnd w:id="0"/>
      <w:r w:rsidRPr="00466AED">
        <w:rPr>
          <w:i/>
          <w:sz w:val="26"/>
          <w:szCs w:val="26"/>
        </w:rPr>
        <w:t xml:space="preserve">установленном порядке безработными. </w:t>
      </w:r>
    </w:p>
    <w:p w:rsidR="00C16D27" w:rsidRPr="00466AED" w:rsidRDefault="00C16D27" w:rsidP="00C16D27">
      <w:pPr>
        <w:tabs>
          <w:tab w:val="left" w:pos="567"/>
        </w:tabs>
        <w:spacing w:line="264" w:lineRule="auto"/>
        <w:ind w:firstLine="709"/>
        <w:contextualSpacing/>
        <w:jc w:val="both"/>
        <w:rPr>
          <w:sz w:val="26"/>
          <w:szCs w:val="26"/>
        </w:rPr>
      </w:pPr>
      <w:r w:rsidRPr="00466AED">
        <w:rPr>
          <w:sz w:val="26"/>
          <w:szCs w:val="26"/>
        </w:rPr>
        <w:t xml:space="preserve">В 2013 году государственная услуга в виде выплаты пособия по безработице была оказана </w:t>
      </w:r>
      <w:r w:rsidR="00702E8D" w:rsidRPr="00466AED">
        <w:rPr>
          <w:sz w:val="26"/>
          <w:szCs w:val="26"/>
        </w:rPr>
        <w:t>10 29</w:t>
      </w:r>
      <w:r w:rsidR="000B77BD" w:rsidRPr="00466AED">
        <w:rPr>
          <w:sz w:val="26"/>
          <w:szCs w:val="26"/>
        </w:rPr>
        <w:t>9</w:t>
      </w:r>
      <w:r w:rsidRPr="00466AED">
        <w:rPr>
          <w:sz w:val="26"/>
          <w:szCs w:val="26"/>
        </w:rPr>
        <w:t xml:space="preserve"> безработным гражданам, объем субвенции, израсходованной на выплату пособия по безработице на 1 января 2014 года, составил </w:t>
      </w:r>
      <w:r w:rsidR="003B79F8" w:rsidRPr="00466AED">
        <w:rPr>
          <w:sz w:val="26"/>
          <w:szCs w:val="26"/>
        </w:rPr>
        <w:t xml:space="preserve"> 716</w:t>
      </w:r>
      <w:r w:rsidR="000E1407" w:rsidRPr="00466AED">
        <w:rPr>
          <w:sz w:val="26"/>
          <w:szCs w:val="26"/>
        </w:rPr>
        <w:t xml:space="preserve"> </w:t>
      </w:r>
      <w:r w:rsidR="003B79F8" w:rsidRPr="00466AED">
        <w:rPr>
          <w:sz w:val="26"/>
          <w:szCs w:val="26"/>
        </w:rPr>
        <w:t>888,7</w:t>
      </w:r>
      <w:r w:rsidR="00D33321" w:rsidRPr="00466AED">
        <w:rPr>
          <w:sz w:val="26"/>
          <w:szCs w:val="26"/>
        </w:rPr>
        <w:t xml:space="preserve"> </w:t>
      </w:r>
      <w:r w:rsidRPr="00466AED">
        <w:rPr>
          <w:sz w:val="26"/>
          <w:szCs w:val="26"/>
        </w:rPr>
        <w:t xml:space="preserve">тыс. рублей. </w:t>
      </w:r>
    </w:p>
    <w:p w:rsidR="00C16D27" w:rsidRPr="00466AED" w:rsidRDefault="00C16D27" w:rsidP="00C16D27">
      <w:pPr>
        <w:tabs>
          <w:tab w:val="left" w:pos="567"/>
        </w:tabs>
        <w:spacing w:line="264" w:lineRule="auto"/>
        <w:ind w:firstLine="709"/>
        <w:contextualSpacing/>
        <w:jc w:val="both"/>
        <w:rPr>
          <w:sz w:val="26"/>
          <w:szCs w:val="26"/>
        </w:rPr>
      </w:pPr>
      <w:r w:rsidRPr="00466AED">
        <w:rPr>
          <w:sz w:val="26"/>
          <w:szCs w:val="26"/>
        </w:rPr>
        <w:t xml:space="preserve">За январь – </w:t>
      </w:r>
      <w:r w:rsidR="003B79F8" w:rsidRPr="00466AED">
        <w:rPr>
          <w:sz w:val="26"/>
          <w:szCs w:val="26"/>
        </w:rPr>
        <w:t xml:space="preserve">июль </w:t>
      </w:r>
      <w:r w:rsidRPr="00466AED">
        <w:rPr>
          <w:sz w:val="26"/>
          <w:szCs w:val="26"/>
        </w:rPr>
        <w:t xml:space="preserve">2014 года государственная услуга в виде выплаты пособия по безработице была оказана </w:t>
      </w:r>
      <w:r w:rsidR="00702E8D" w:rsidRPr="00466AED">
        <w:rPr>
          <w:sz w:val="26"/>
          <w:szCs w:val="26"/>
        </w:rPr>
        <w:t>5 65</w:t>
      </w:r>
      <w:r w:rsidR="000B77BD" w:rsidRPr="00466AED">
        <w:rPr>
          <w:sz w:val="26"/>
          <w:szCs w:val="26"/>
        </w:rPr>
        <w:t>5</w:t>
      </w:r>
      <w:r w:rsidRPr="00466AED">
        <w:rPr>
          <w:sz w:val="26"/>
          <w:szCs w:val="26"/>
        </w:rPr>
        <w:t xml:space="preserve"> безработным гражданам, объем субвенции, израсходованной на выплату пособия по безработице на 1 </w:t>
      </w:r>
      <w:r w:rsidR="003B79F8" w:rsidRPr="00466AED">
        <w:rPr>
          <w:sz w:val="26"/>
          <w:szCs w:val="26"/>
        </w:rPr>
        <w:t xml:space="preserve">августа </w:t>
      </w:r>
      <w:r w:rsidRPr="00466AED">
        <w:rPr>
          <w:sz w:val="26"/>
          <w:szCs w:val="26"/>
        </w:rPr>
        <w:t xml:space="preserve">2014 года, составил </w:t>
      </w:r>
      <w:r w:rsidR="003B79F8" w:rsidRPr="00466AED">
        <w:rPr>
          <w:bCs/>
          <w:sz w:val="26"/>
          <w:szCs w:val="26"/>
        </w:rPr>
        <w:t xml:space="preserve"> </w:t>
      </w:r>
      <w:r w:rsidR="003B79F8" w:rsidRPr="00466AED">
        <w:rPr>
          <w:sz w:val="26"/>
          <w:szCs w:val="26"/>
        </w:rPr>
        <w:t>416 096,9</w:t>
      </w:r>
      <w:r w:rsidRPr="00466AED">
        <w:rPr>
          <w:bCs/>
          <w:sz w:val="26"/>
          <w:szCs w:val="26"/>
        </w:rPr>
        <w:t xml:space="preserve"> </w:t>
      </w:r>
      <w:r w:rsidRPr="00466AED">
        <w:rPr>
          <w:sz w:val="26"/>
          <w:szCs w:val="26"/>
        </w:rPr>
        <w:t xml:space="preserve">рублей.  </w:t>
      </w:r>
    </w:p>
    <w:p w:rsidR="00DC0CAF" w:rsidRPr="00466AED" w:rsidRDefault="00C16D27" w:rsidP="00BB4E10">
      <w:pPr>
        <w:spacing w:line="264" w:lineRule="auto"/>
        <w:ind w:firstLine="709"/>
        <w:jc w:val="both"/>
        <w:rPr>
          <w:sz w:val="26"/>
          <w:szCs w:val="26"/>
        </w:rPr>
      </w:pPr>
      <w:r w:rsidRPr="00466AED">
        <w:rPr>
          <w:sz w:val="26"/>
          <w:szCs w:val="26"/>
        </w:rPr>
        <w:lastRenderedPageBreak/>
        <w:t xml:space="preserve">В ходе проверки </w:t>
      </w:r>
      <w:r w:rsidRPr="00466AED">
        <w:rPr>
          <w:i/>
          <w:sz w:val="26"/>
          <w:szCs w:val="26"/>
        </w:rPr>
        <w:t>центров занятости населения</w:t>
      </w:r>
      <w:r w:rsidRPr="00466AED">
        <w:rPr>
          <w:sz w:val="26"/>
          <w:szCs w:val="26"/>
        </w:rPr>
        <w:t xml:space="preserve"> уполномоченными должностными лицами </w:t>
      </w:r>
      <w:proofErr w:type="spellStart"/>
      <w:r w:rsidRPr="00466AED">
        <w:rPr>
          <w:sz w:val="26"/>
          <w:szCs w:val="26"/>
        </w:rPr>
        <w:t>Роструда</w:t>
      </w:r>
      <w:proofErr w:type="spellEnd"/>
      <w:r w:rsidRPr="00466AED">
        <w:rPr>
          <w:sz w:val="26"/>
          <w:szCs w:val="26"/>
        </w:rPr>
        <w:t xml:space="preserve"> был проведен анализ выполнения работниками данных учреждений требований законодательства о занятости населения при предоставлении государственной услуги в виде выплаты пособия по безработице, в результате которого выявлены факты нарушения установленных требований. </w:t>
      </w:r>
    </w:p>
    <w:p w:rsidR="00DC0CAF" w:rsidRPr="00466AED" w:rsidRDefault="00DC0CAF" w:rsidP="00466AED">
      <w:pPr>
        <w:spacing w:after="120" w:line="264" w:lineRule="auto"/>
        <w:ind w:firstLine="709"/>
        <w:jc w:val="both"/>
        <w:rPr>
          <w:i/>
          <w:color w:val="000000"/>
          <w:sz w:val="26"/>
          <w:szCs w:val="26"/>
        </w:rPr>
      </w:pPr>
      <w:proofErr w:type="gramStart"/>
      <w:r w:rsidRPr="00466AED">
        <w:rPr>
          <w:sz w:val="26"/>
          <w:szCs w:val="26"/>
        </w:rPr>
        <w:t>Так, при анализе информации, содержащейся в Регистре получателей государственных услуг в сфере занятости населения – физических лиц (далее – Регистр) по состоянию на 1 августа 2014 года, проверке платежных поручений, списков (реестров) на выплату пособия по безработице и личных дел получателей государственных услуг были выявлены факты невыплаты (недоплаты) безработным гражданам пособия по безработице, что является нарушением требований пункта 1 статьи 28 Закона</w:t>
      </w:r>
      <w:proofErr w:type="gramEnd"/>
      <w:r w:rsidRPr="00466AED">
        <w:rPr>
          <w:sz w:val="26"/>
          <w:szCs w:val="26"/>
        </w:rPr>
        <w:t xml:space="preserve"> о занятости:</w:t>
      </w:r>
      <w:r w:rsidRPr="00466AED">
        <w:rPr>
          <w:i/>
          <w:color w:val="000000"/>
          <w:sz w:val="26"/>
          <w:szCs w:val="26"/>
        </w:rPr>
        <w:t xml:space="preserve"> </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3685"/>
        <w:gridCol w:w="1701"/>
      </w:tblGrid>
      <w:tr w:rsidR="00DC0CAF" w:rsidRPr="00466AED" w:rsidTr="0040378F">
        <w:trPr>
          <w:trHeight w:val="1425"/>
          <w:tblHeader/>
        </w:trPr>
        <w:tc>
          <w:tcPr>
            <w:tcW w:w="3828" w:type="dxa"/>
          </w:tcPr>
          <w:p w:rsidR="00DC0CAF" w:rsidRPr="00466AED" w:rsidRDefault="00DC0CAF" w:rsidP="00DC0CAF">
            <w:pPr>
              <w:autoSpaceDE w:val="0"/>
              <w:autoSpaceDN w:val="0"/>
              <w:adjustRightInd w:val="0"/>
              <w:spacing w:line="264" w:lineRule="auto"/>
              <w:jc w:val="center"/>
              <w:outlineLvl w:val="1"/>
              <w:rPr>
                <w:sz w:val="22"/>
                <w:szCs w:val="22"/>
              </w:rPr>
            </w:pPr>
            <w:r w:rsidRPr="00466AED">
              <w:rPr>
                <w:sz w:val="22"/>
                <w:szCs w:val="22"/>
              </w:rPr>
              <w:t xml:space="preserve">Фамилия, И.О. </w:t>
            </w:r>
          </w:p>
          <w:p w:rsidR="00DC0CAF" w:rsidRPr="00466AED" w:rsidRDefault="00DC0CAF" w:rsidP="00DC0CAF">
            <w:pPr>
              <w:autoSpaceDE w:val="0"/>
              <w:autoSpaceDN w:val="0"/>
              <w:adjustRightInd w:val="0"/>
              <w:spacing w:line="264" w:lineRule="auto"/>
              <w:jc w:val="center"/>
              <w:outlineLvl w:val="1"/>
              <w:rPr>
                <w:sz w:val="22"/>
                <w:szCs w:val="22"/>
              </w:rPr>
            </w:pPr>
            <w:r w:rsidRPr="00466AED">
              <w:rPr>
                <w:sz w:val="22"/>
                <w:szCs w:val="22"/>
              </w:rPr>
              <w:t xml:space="preserve">гражданина, которому не выплачено пособие по безработице     </w:t>
            </w:r>
          </w:p>
          <w:p w:rsidR="00DC0CAF" w:rsidRPr="00466AED" w:rsidRDefault="00DC0CAF" w:rsidP="00DC0CAF">
            <w:pPr>
              <w:autoSpaceDE w:val="0"/>
              <w:autoSpaceDN w:val="0"/>
              <w:adjustRightInd w:val="0"/>
              <w:spacing w:line="264" w:lineRule="auto"/>
              <w:jc w:val="center"/>
              <w:outlineLvl w:val="1"/>
              <w:rPr>
                <w:sz w:val="22"/>
                <w:szCs w:val="22"/>
              </w:rPr>
            </w:pPr>
            <w:r w:rsidRPr="00466AED">
              <w:rPr>
                <w:sz w:val="22"/>
                <w:szCs w:val="22"/>
              </w:rPr>
              <w:t xml:space="preserve"> (№ ЛДПГУ)</w:t>
            </w:r>
          </w:p>
        </w:tc>
        <w:tc>
          <w:tcPr>
            <w:tcW w:w="3685" w:type="dxa"/>
          </w:tcPr>
          <w:p w:rsidR="00DC0CAF" w:rsidRPr="00466AED" w:rsidRDefault="00DC0CAF" w:rsidP="00DC0CAF">
            <w:pPr>
              <w:autoSpaceDE w:val="0"/>
              <w:autoSpaceDN w:val="0"/>
              <w:adjustRightInd w:val="0"/>
              <w:spacing w:line="264" w:lineRule="auto"/>
              <w:jc w:val="center"/>
              <w:outlineLvl w:val="1"/>
              <w:rPr>
                <w:sz w:val="22"/>
                <w:szCs w:val="22"/>
              </w:rPr>
            </w:pPr>
            <w:r w:rsidRPr="00466AED">
              <w:rPr>
                <w:sz w:val="22"/>
                <w:szCs w:val="22"/>
              </w:rPr>
              <w:t>Период, в течение которого пособие по безработице не выплачивалось</w:t>
            </w:r>
          </w:p>
        </w:tc>
        <w:tc>
          <w:tcPr>
            <w:tcW w:w="1701" w:type="dxa"/>
          </w:tcPr>
          <w:p w:rsidR="00DC0CAF" w:rsidRPr="00466AED" w:rsidRDefault="00DC0CAF" w:rsidP="00DC0CAF">
            <w:pPr>
              <w:autoSpaceDE w:val="0"/>
              <w:autoSpaceDN w:val="0"/>
              <w:adjustRightInd w:val="0"/>
              <w:spacing w:line="264" w:lineRule="auto"/>
              <w:jc w:val="center"/>
              <w:outlineLvl w:val="1"/>
              <w:rPr>
                <w:sz w:val="22"/>
                <w:szCs w:val="22"/>
              </w:rPr>
            </w:pPr>
            <w:r w:rsidRPr="00466AED">
              <w:rPr>
                <w:sz w:val="22"/>
                <w:szCs w:val="22"/>
              </w:rPr>
              <w:t>Объем не выплаченных средств</w:t>
            </w:r>
          </w:p>
        </w:tc>
      </w:tr>
      <w:tr w:rsidR="00DC0CAF" w:rsidRPr="00466AED" w:rsidTr="0040378F">
        <w:trPr>
          <w:trHeight w:val="529"/>
        </w:trPr>
        <w:tc>
          <w:tcPr>
            <w:tcW w:w="9214" w:type="dxa"/>
            <w:gridSpan w:val="3"/>
          </w:tcPr>
          <w:p w:rsidR="00DC0CAF" w:rsidRPr="00466AED" w:rsidRDefault="00DC0CAF" w:rsidP="00DC0CAF">
            <w:pPr>
              <w:autoSpaceDE w:val="0"/>
              <w:autoSpaceDN w:val="0"/>
              <w:adjustRightInd w:val="0"/>
              <w:spacing w:before="120" w:after="120" w:line="264" w:lineRule="auto"/>
              <w:ind w:firstLine="709"/>
              <w:jc w:val="center"/>
              <w:outlineLvl w:val="1"/>
              <w:rPr>
                <w:sz w:val="22"/>
                <w:szCs w:val="22"/>
              </w:rPr>
            </w:pPr>
            <w:r w:rsidRPr="00466AED">
              <w:rPr>
                <w:i/>
                <w:color w:val="000000"/>
                <w:sz w:val="22"/>
                <w:szCs w:val="22"/>
                <w:lang w:eastAsia="ru-RU"/>
              </w:rPr>
              <w:t xml:space="preserve">центр занятости населения </w:t>
            </w:r>
            <w:proofErr w:type="spellStart"/>
            <w:r w:rsidRPr="00466AED">
              <w:rPr>
                <w:i/>
                <w:color w:val="000000"/>
                <w:sz w:val="22"/>
                <w:szCs w:val="22"/>
                <w:lang w:eastAsia="ru-RU"/>
              </w:rPr>
              <w:t>Ольхонского</w:t>
            </w:r>
            <w:proofErr w:type="spellEnd"/>
            <w:r w:rsidRPr="00466AED">
              <w:rPr>
                <w:i/>
                <w:color w:val="000000"/>
                <w:sz w:val="22"/>
                <w:szCs w:val="22"/>
                <w:lang w:eastAsia="ru-RU"/>
              </w:rPr>
              <w:t xml:space="preserve"> района:</w:t>
            </w:r>
          </w:p>
        </w:tc>
      </w:tr>
      <w:tr w:rsidR="00DC0CAF" w:rsidRPr="00466AED" w:rsidTr="00466AED">
        <w:trPr>
          <w:trHeight w:val="397"/>
        </w:trPr>
        <w:tc>
          <w:tcPr>
            <w:tcW w:w="3828" w:type="dxa"/>
          </w:tcPr>
          <w:p w:rsidR="00DC0CAF" w:rsidRPr="00466AED" w:rsidRDefault="00DC0CAF" w:rsidP="007C1099">
            <w:pPr>
              <w:autoSpaceDE w:val="0"/>
              <w:autoSpaceDN w:val="0"/>
              <w:adjustRightInd w:val="0"/>
              <w:spacing w:line="264" w:lineRule="auto"/>
              <w:ind w:firstLine="1"/>
              <w:outlineLvl w:val="1"/>
              <w:rPr>
                <w:sz w:val="22"/>
                <w:szCs w:val="22"/>
              </w:rPr>
            </w:pPr>
            <w:r w:rsidRPr="00466AED">
              <w:rPr>
                <w:sz w:val="22"/>
                <w:szCs w:val="22"/>
              </w:rPr>
              <w:t>К</w:t>
            </w:r>
            <w:r w:rsidR="007C1099">
              <w:rPr>
                <w:sz w:val="22"/>
                <w:szCs w:val="22"/>
              </w:rPr>
              <w:t>.</w:t>
            </w:r>
            <w:r w:rsidRPr="00466AED">
              <w:rPr>
                <w:sz w:val="22"/>
                <w:szCs w:val="22"/>
              </w:rPr>
              <w:t xml:space="preserve">М.А.  </w:t>
            </w:r>
          </w:p>
        </w:tc>
        <w:tc>
          <w:tcPr>
            <w:tcW w:w="3685" w:type="dxa"/>
            <w:vAlign w:val="center"/>
          </w:tcPr>
          <w:p w:rsidR="00DC0CAF" w:rsidRPr="00466AED" w:rsidRDefault="00DC0CAF" w:rsidP="00466AED">
            <w:pPr>
              <w:autoSpaceDE w:val="0"/>
              <w:autoSpaceDN w:val="0"/>
              <w:adjustRightInd w:val="0"/>
              <w:spacing w:line="264" w:lineRule="auto"/>
              <w:ind w:left="-108" w:right="-108" w:hanging="1"/>
              <w:jc w:val="center"/>
              <w:outlineLvl w:val="1"/>
              <w:rPr>
                <w:sz w:val="22"/>
                <w:szCs w:val="22"/>
              </w:rPr>
            </w:pPr>
            <w:r w:rsidRPr="00466AED">
              <w:rPr>
                <w:sz w:val="22"/>
                <w:szCs w:val="22"/>
              </w:rPr>
              <w:t>19</w:t>
            </w:r>
            <w:r w:rsidR="00466AED" w:rsidRPr="00466AED">
              <w:rPr>
                <w:sz w:val="22"/>
                <w:szCs w:val="22"/>
              </w:rPr>
              <w:t xml:space="preserve"> </w:t>
            </w:r>
            <w:r w:rsidRPr="00466AED">
              <w:rPr>
                <w:sz w:val="22"/>
                <w:szCs w:val="22"/>
              </w:rPr>
              <w:t>-</w:t>
            </w:r>
            <w:r w:rsidR="00466AED" w:rsidRPr="00466AED">
              <w:rPr>
                <w:sz w:val="22"/>
                <w:szCs w:val="22"/>
              </w:rPr>
              <w:t xml:space="preserve"> </w:t>
            </w:r>
            <w:r w:rsidRPr="00466AED">
              <w:rPr>
                <w:sz w:val="22"/>
                <w:szCs w:val="22"/>
              </w:rPr>
              <w:t>20 октября 2013 года</w:t>
            </w:r>
          </w:p>
        </w:tc>
        <w:tc>
          <w:tcPr>
            <w:tcW w:w="1701" w:type="dxa"/>
            <w:vAlign w:val="center"/>
          </w:tcPr>
          <w:p w:rsidR="00DC0CAF" w:rsidRPr="00466AED" w:rsidRDefault="00DC0CAF" w:rsidP="00466AED">
            <w:pPr>
              <w:autoSpaceDE w:val="0"/>
              <w:autoSpaceDN w:val="0"/>
              <w:adjustRightInd w:val="0"/>
              <w:spacing w:line="264" w:lineRule="auto"/>
              <w:ind w:left="-108" w:right="-108"/>
              <w:jc w:val="center"/>
              <w:outlineLvl w:val="1"/>
              <w:rPr>
                <w:i/>
                <w:sz w:val="22"/>
                <w:szCs w:val="22"/>
              </w:rPr>
            </w:pPr>
            <w:r w:rsidRPr="00466AED">
              <w:rPr>
                <w:i/>
                <w:sz w:val="22"/>
                <w:szCs w:val="22"/>
              </w:rPr>
              <w:t>65,80</w:t>
            </w:r>
          </w:p>
        </w:tc>
      </w:tr>
      <w:tr w:rsidR="00DC0CAF" w:rsidRPr="00466AED" w:rsidTr="00466AED">
        <w:trPr>
          <w:trHeight w:val="397"/>
        </w:trPr>
        <w:tc>
          <w:tcPr>
            <w:tcW w:w="3828" w:type="dxa"/>
          </w:tcPr>
          <w:p w:rsidR="00DC0CAF" w:rsidRPr="00466AED" w:rsidRDefault="0040378F" w:rsidP="007C1099">
            <w:pPr>
              <w:autoSpaceDE w:val="0"/>
              <w:autoSpaceDN w:val="0"/>
              <w:adjustRightInd w:val="0"/>
              <w:spacing w:line="264" w:lineRule="auto"/>
              <w:ind w:firstLine="1"/>
              <w:outlineLvl w:val="1"/>
              <w:rPr>
                <w:sz w:val="22"/>
                <w:szCs w:val="22"/>
              </w:rPr>
            </w:pPr>
            <w:r w:rsidRPr="00466AED">
              <w:rPr>
                <w:sz w:val="22"/>
                <w:szCs w:val="22"/>
              </w:rPr>
              <w:t>Б</w:t>
            </w:r>
            <w:r w:rsidR="007C1099">
              <w:rPr>
                <w:sz w:val="22"/>
                <w:szCs w:val="22"/>
              </w:rPr>
              <w:t>.</w:t>
            </w:r>
            <w:r w:rsidRPr="00466AED">
              <w:rPr>
                <w:sz w:val="22"/>
                <w:szCs w:val="22"/>
              </w:rPr>
              <w:t>О</w:t>
            </w:r>
            <w:r w:rsidR="002B099B" w:rsidRPr="00466AED">
              <w:rPr>
                <w:sz w:val="22"/>
                <w:szCs w:val="22"/>
              </w:rPr>
              <w:t>.</w:t>
            </w:r>
            <w:r w:rsidRPr="00466AED">
              <w:rPr>
                <w:sz w:val="22"/>
                <w:szCs w:val="22"/>
              </w:rPr>
              <w:t>М</w:t>
            </w:r>
            <w:r w:rsidR="00DC0CAF" w:rsidRPr="00466AED">
              <w:rPr>
                <w:sz w:val="22"/>
                <w:szCs w:val="22"/>
              </w:rPr>
              <w:t xml:space="preserve">.  </w:t>
            </w:r>
          </w:p>
        </w:tc>
        <w:tc>
          <w:tcPr>
            <w:tcW w:w="3685" w:type="dxa"/>
            <w:vAlign w:val="center"/>
          </w:tcPr>
          <w:p w:rsidR="00DC0CAF" w:rsidRPr="00466AED" w:rsidRDefault="002B099B" w:rsidP="00466AED">
            <w:pPr>
              <w:autoSpaceDE w:val="0"/>
              <w:autoSpaceDN w:val="0"/>
              <w:adjustRightInd w:val="0"/>
              <w:spacing w:line="264" w:lineRule="auto"/>
              <w:ind w:left="-108" w:right="-108" w:hanging="1"/>
              <w:jc w:val="center"/>
              <w:outlineLvl w:val="1"/>
              <w:rPr>
                <w:sz w:val="22"/>
                <w:szCs w:val="22"/>
              </w:rPr>
            </w:pPr>
            <w:r w:rsidRPr="00466AED">
              <w:rPr>
                <w:sz w:val="22"/>
                <w:szCs w:val="22"/>
              </w:rPr>
              <w:t>27</w:t>
            </w:r>
            <w:r w:rsidR="00DC0CAF" w:rsidRPr="00466AED">
              <w:rPr>
                <w:sz w:val="22"/>
                <w:szCs w:val="22"/>
              </w:rPr>
              <w:t xml:space="preserve"> ма</w:t>
            </w:r>
            <w:r w:rsidRPr="00466AED">
              <w:rPr>
                <w:sz w:val="22"/>
                <w:szCs w:val="22"/>
              </w:rPr>
              <w:t>я</w:t>
            </w:r>
            <w:r w:rsidR="00466AED" w:rsidRPr="00466AED">
              <w:rPr>
                <w:sz w:val="22"/>
                <w:szCs w:val="22"/>
              </w:rPr>
              <w:t xml:space="preserve"> </w:t>
            </w:r>
            <w:r w:rsidRPr="00466AED">
              <w:rPr>
                <w:sz w:val="22"/>
                <w:szCs w:val="22"/>
              </w:rPr>
              <w:t>-</w:t>
            </w:r>
            <w:r w:rsidR="00466AED" w:rsidRPr="00466AED">
              <w:rPr>
                <w:sz w:val="22"/>
                <w:szCs w:val="22"/>
              </w:rPr>
              <w:t xml:space="preserve"> </w:t>
            </w:r>
            <w:r w:rsidRPr="00466AED">
              <w:rPr>
                <w:sz w:val="22"/>
                <w:szCs w:val="22"/>
              </w:rPr>
              <w:t>4 июня</w:t>
            </w:r>
            <w:r w:rsidR="00DC0CAF" w:rsidRPr="00466AED">
              <w:rPr>
                <w:sz w:val="22"/>
                <w:szCs w:val="22"/>
              </w:rPr>
              <w:t xml:space="preserve"> 201</w:t>
            </w:r>
            <w:r w:rsidRPr="00466AED">
              <w:rPr>
                <w:sz w:val="22"/>
                <w:szCs w:val="22"/>
              </w:rPr>
              <w:t>4</w:t>
            </w:r>
            <w:r w:rsidR="00DC0CAF" w:rsidRPr="00466AED">
              <w:rPr>
                <w:sz w:val="22"/>
                <w:szCs w:val="22"/>
              </w:rPr>
              <w:t xml:space="preserve"> года</w:t>
            </w:r>
          </w:p>
        </w:tc>
        <w:tc>
          <w:tcPr>
            <w:tcW w:w="1701" w:type="dxa"/>
            <w:vAlign w:val="center"/>
          </w:tcPr>
          <w:p w:rsidR="00DC0CAF" w:rsidRPr="00466AED" w:rsidRDefault="00B84D06" w:rsidP="00466AED">
            <w:pPr>
              <w:autoSpaceDE w:val="0"/>
              <w:autoSpaceDN w:val="0"/>
              <w:adjustRightInd w:val="0"/>
              <w:spacing w:line="264" w:lineRule="auto"/>
              <w:ind w:left="-108" w:right="-108"/>
              <w:jc w:val="center"/>
              <w:outlineLvl w:val="1"/>
              <w:rPr>
                <w:i/>
                <w:sz w:val="22"/>
                <w:szCs w:val="22"/>
              </w:rPr>
            </w:pPr>
            <w:r w:rsidRPr="00466AED">
              <w:rPr>
                <w:i/>
                <w:sz w:val="22"/>
                <w:szCs w:val="22"/>
              </w:rPr>
              <w:t>300,52</w:t>
            </w:r>
          </w:p>
        </w:tc>
      </w:tr>
      <w:tr w:rsidR="0040378F" w:rsidRPr="00466AED" w:rsidTr="00466AED">
        <w:trPr>
          <w:trHeight w:val="397"/>
        </w:trPr>
        <w:tc>
          <w:tcPr>
            <w:tcW w:w="3828" w:type="dxa"/>
            <w:vAlign w:val="center"/>
          </w:tcPr>
          <w:p w:rsidR="0040378F" w:rsidRPr="00466AED" w:rsidRDefault="0040378F" w:rsidP="007C1099">
            <w:pPr>
              <w:suppressAutoHyphens w:val="0"/>
              <w:rPr>
                <w:color w:val="000000"/>
                <w:sz w:val="22"/>
                <w:szCs w:val="22"/>
                <w:lang w:eastAsia="ru-RU"/>
              </w:rPr>
            </w:pPr>
            <w:r w:rsidRPr="00466AED">
              <w:rPr>
                <w:color w:val="000000"/>
                <w:sz w:val="22"/>
                <w:szCs w:val="22"/>
                <w:lang w:eastAsia="ru-RU"/>
              </w:rPr>
              <w:t>Б</w:t>
            </w:r>
            <w:r w:rsidR="007C1099">
              <w:rPr>
                <w:color w:val="000000"/>
                <w:sz w:val="22"/>
                <w:szCs w:val="22"/>
                <w:lang w:eastAsia="ru-RU"/>
              </w:rPr>
              <w:t>.</w:t>
            </w:r>
            <w:r w:rsidRPr="00466AED">
              <w:rPr>
                <w:color w:val="000000"/>
                <w:sz w:val="22"/>
                <w:szCs w:val="22"/>
                <w:lang w:eastAsia="ru-RU"/>
              </w:rPr>
              <w:t>М</w:t>
            </w:r>
            <w:r w:rsidR="002B099B" w:rsidRPr="00466AED">
              <w:rPr>
                <w:color w:val="000000"/>
                <w:sz w:val="22"/>
                <w:szCs w:val="22"/>
                <w:lang w:eastAsia="ru-RU"/>
              </w:rPr>
              <w:t>.</w:t>
            </w:r>
            <w:r w:rsidRPr="00466AED">
              <w:rPr>
                <w:color w:val="000000"/>
                <w:sz w:val="22"/>
                <w:szCs w:val="22"/>
                <w:lang w:eastAsia="ru-RU"/>
              </w:rPr>
              <w:t xml:space="preserve">В.  </w:t>
            </w:r>
          </w:p>
        </w:tc>
        <w:tc>
          <w:tcPr>
            <w:tcW w:w="3685" w:type="dxa"/>
            <w:vAlign w:val="center"/>
          </w:tcPr>
          <w:p w:rsidR="0040378F" w:rsidRPr="00466AED" w:rsidRDefault="002B099B" w:rsidP="00466AED">
            <w:pPr>
              <w:autoSpaceDE w:val="0"/>
              <w:autoSpaceDN w:val="0"/>
              <w:adjustRightInd w:val="0"/>
              <w:spacing w:line="264" w:lineRule="auto"/>
              <w:ind w:left="-108" w:right="-108" w:hanging="1"/>
              <w:jc w:val="center"/>
              <w:outlineLvl w:val="1"/>
              <w:rPr>
                <w:sz w:val="22"/>
                <w:szCs w:val="22"/>
              </w:rPr>
            </w:pPr>
            <w:r w:rsidRPr="00466AED">
              <w:rPr>
                <w:sz w:val="22"/>
                <w:szCs w:val="22"/>
              </w:rPr>
              <w:t>18</w:t>
            </w:r>
            <w:r w:rsidR="00466AED" w:rsidRPr="00466AED">
              <w:rPr>
                <w:sz w:val="22"/>
                <w:szCs w:val="22"/>
              </w:rPr>
              <w:t xml:space="preserve"> </w:t>
            </w:r>
            <w:r w:rsidRPr="00466AED">
              <w:rPr>
                <w:sz w:val="22"/>
                <w:szCs w:val="22"/>
              </w:rPr>
              <w:t>-</w:t>
            </w:r>
            <w:r w:rsidR="00466AED" w:rsidRPr="00466AED">
              <w:rPr>
                <w:sz w:val="22"/>
                <w:szCs w:val="22"/>
              </w:rPr>
              <w:t xml:space="preserve"> </w:t>
            </w:r>
            <w:r w:rsidRPr="00466AED">
              <w:rPr>
                <w:sz w:val="22"/>
                <w:szCs w:val="22"/>
              </w:rPr>
              <w:t>23 июня 2014 года</w:t>
            </w:r>
          </w:p>
        </w:tc>
        <w:tc>
          <w:tcPr>
            <w:tcW w:w="1701" w:type="dxa"/>
            <w:vAlign w:val="center"/>
          </w:tcPr>
          <w:p w:rsidR="0040378F" w:rsidRPr="00466AED" w:rsidRDefault="002B099B" w:rsidP="00466AED">
            <w:pPr>
              <w:autoSpaceDE w:val="0"/>
              <w:autoSpaceDN w:val="0"/>
              <w:adjustRightInd w:val="0"/>
              <w:spacing w:line="264" w:lineRule="auto"/>
              <w:ind w:left="-108" w:right="-108"/>
              <w:jc w:val="center"/>
              <w:outlineLvl w:val="1"/>
              <w:rPr>
                <w:i/>
                <w:sz w:val="22"/>
                <w:szCs w:val="22"/>
              </w:rPr>
            </w:pPr>
            <w:r w:rsidRPr="00466AED">
              <w:rPr>
                <w:i/>
                <w:sz w:val="22"/>
                <w:szCs w:val="22"/>
              </w:rPr>
              <w:t>204,00</w:t>
            </w:r>
          </w:p>
        </w:tc>
      </w:tr>
      <w:tr w:rsidR="0040378F" w:rsidRPr="00466AED" w:rsidTr="00466AED">
        <w:trPr>
          <w:trHeight w:val="397"/>
        </w:trPr>
        <w:tc>
          <w:tcPr>
            <w:tcW w:w="3828" w:type="dxa"/>
            <w:vAlign w:val="center"/>
          </w:tcPr>
          <w:p w:rsidR="0040378F" w:rsidRPr="00466AED" w:rsidRDefault="0040378F" w:rsidP="007C1099">
            <w:pPr>
              <w:suppressAutoHyphens w:val="0"/>
              <w:rPr>
                <w:color w:val="000000"/>
                <w:sz w:val="22"/>
                <w:szCs w:val="22"/>
                <w:lang w:eastAsia="ru-RU"/>
              </w:rPr>
            </w:pPr>
            <w:r w:rsidRPr="00466AED">
              <w:rPr>
                <w:color w:val="000000"/>
                <w:sz w:val="22"/>
                <w:szCs w:val="22"/>
                <w:lang w:eastAsia="ru-RU"/>
              </w:rPr>
              <w:t>Т</w:t>
            </w:r>
            <w:r w:rsidR="007C1099">
              <w:rPr>
                <w:color w:val="000000"/>
                <w:sz w:val="22"/>
                <w:szCs w:val="22"/>
                <w:lang w:eastAsia="ru-RU"/>
              </w:rPr>
              <w:t>.</w:t>
            </w:r>
            <w:r w:rsidRPr="00466AED">
              <w:rPr>
                <w:color w:val="000000"/>
                <w:sz w:val="22"/>
                <w:szCs w:val="22"/>
                <w:lang w:eastAsia="ru-RU"/>
              </w:rPr>
              <w:t>А</w:t>
            </w:r>
            <w:r w:rsidR="002B099B" w:rsidRPr="00466AED">
              <w:rPr>
                <w:color w:val="000000"/>
                <w:sz w:val="22"/>
                <w:szCs w:val="22"/>
                <w:lang w:eastAsia="ru-RU"/>
              </w:rPr>
              <w:t>.</w:t>
            </w:r>
            <w:r w:rsidRPr="00466AED">
              <w:rPr>
                <w:color w:val="000000"/>
                <w:sz w:val="22"/>
                <w:szCs w:val="22"/>
                <w:lang w:eastAsia="ru-RU"/>
              </w:rPr>
              <w:t xml:space="preserve">Н. </w:t>
            </w:r>
          </w:p>
        </w:tc>
        <w:tc>
          <w:tcPr>
            <w:tcW w:w="3685" w:type="dxa"/>
            <w:vAlign w:val="center"/>
          </w:tcPr>
          <w:p w:rsidR="0040378F" w:rsidRPr="00466AED" w:rsidRDefault="002B099B" w:rsidP="00466AED">
            <w:pPr>
              <w:autoSpaceDE w:val="0"/>
              <w:autoSpaceDN w:val="0"/>
              <w:adjustRightInd w:val="0"/>
              <w:spacing w:line="264" w:lineRule="auto"/>
              <w:ind w:left="-108" w:right="-108" w:hanging="1"/>
              <w:jc w:val="center"/>
              <w:outlineLvl w:val="1"/>
              <w:rPr>
                <w:sz w:val="22"/>
                <w:szCs w:val="22"/>
              </w:rPr>
            </w:pPr>
            <w:r w:rsidRPr="00466AED">
              <w:rPr>
                <w:sz w:val="22"/>
                <w:szCs w:val="22"/>
              </w:rPr>
              <w:t>26</w:t>
            </w:r>
            <w:r w:rsidR="00466AED" w:rsidRPr="00466AED">
              <w:rPr>
                <w:sz w:val="22"/>
                <w:szCs w:val="22"/>
              </w:rPr>
              <w:t xml:space="preserve"> </w:t>
            </w:r>
            <w:r w:rsidRPr="00466AED">
              <w:rPr>
                <w:sz w:val="22"/>
                <w:szCs w:val="22"/>
              </w:rPr>
              <w:t>-</w:t>
            </w:r>
            <w:r w:rsidR="00466AED" w:rsidRPr="00466AED">
              <w:rPr>
                <w:sz w:val="22"/>
                <w:szCs w:val="22"/>
              </w:rPr>
              <w:t xml:space="preserve"> </w:t>
            </w:r>
            <w:r w:rsidRPr="00466AED">
              <w:rPr>
                <w:sz w:val="22"/>
                <w:szCs w:val="22"/>
              </w:rPr>
              <w:t>29 июня 2014 года</w:t>
            </w:r>
          </w:p>
        </w:tc>
        <w:tc>
          <w:tcPr>
            <w:tcW w:w="1701" w:type="dxa"/>
            <w:vAlign w:val="center"/>
          </w:tcPr>
          <w:p w:rsidR="0040378F" w:rsidRPr="00466AED" w:rsidRDefault="00D34D38" w:rsidP="00466AED">
            <w:pPr>
              <w:autoSpaceDE w:val="0"/>
              <w:autoSpaceDN w:val="0"/>
              <w:adjustRightInd w:val="0"/>
              <w:spacing w:line="264" w:lineRule="auto"/>
              <w:ind w:left="-108" w:right="-108"/>
              <w:jc w:val="center"/>
              <w:outlineLvl w:val="1"/>
              <w:rPr>
                <w:i/>
                <w:sz w:val="22"/>
                <w:szCs w:val="22"/>
              </w:rPr>
            </w:pPr>
            <w:r w:rsidRPr="00466AED">
              <w:rPr>
                <w:i/>
                <w:sz w:val="22"/>
                <w:szCs w:val="22"/>
              </w:rPr>
              <w:t>136,00</w:t>
            </w:r>
          </w:p>
        </w:tc>
      </w:tr>
      <w:tr w:rsidR="0040378F" w:rsidRPr="00466AED" w:rsidTr="00466AED">
        <w:trPr>
          <w:trHeight w:val="397"/>
        </w:trPr>
        <w:tc>
          <w:tcPr>
            <w:tcW w:w="3828" w:type="dxa"/>
            <w:vAlign w:val="center"/>
          </w:tcPr>
          <w:p w:rsidR="0040378F" w:rsidRPr="00466AED" w:rsidRDefault="0040378F" w:rsidP="007C1099">
            <w:pPr>
              <w:suppressAutoHyphens w:val="0"/>
              <w:rPr>
                <w:color w:val="000000"/>
                <w:sz w:val="22"/>
                <w:szCs w:val="22"/>
                <w:lang w:eastAsia="ru-RU"/>
              </w:rPr>
            </w:pPr>
            <w:r w:rsidRPr="00466AED">
              <w:rPr>
                <w:color w:val="000000"/>
                <w:sz w:val="22"/>
                <w:szCs w:val="22"/>
                <w:lang w:eastAsia="ru-RU"/>
              </w:rPr>
              <w:t>К</w:t>
            </w:r>
            <w:r w:rsidR="007C1099">
              <w:rPr>
                <w:color w:val="000000"/>
                <w:sz w:val="22"/>
                <w:szCs w:val="22"/>
                <w:lang w:eastAsia="ru-RU"/>
              </w:rPr>
              <w:t>.</w:t>
            </w:r>
            <w:r w:rsidRPr="00466AED">
              <w:rPr>
                <w:color w:val="000000"/>
                <w:sz w:val="22"/>
                <w:szCs w:val="22"/>
                <w:lang w:eastAsia="ru-RU"/>
              </w:rPr>
              <w:t>П</w:t>
            </w:r>
            <w:r w:rsidR="002B099B" w:rsidRPr="00466AED">
              <w:rPr>
                <w:color w:val="000000"/>
                <w:sz w:val="22"/>
                <w:szCs w:val="22"/>
                <w:lang w:eastAsia="ru-RU"/>
              </w:rPr>
              <w:t>.</w:t>
            </w:r>
            <w:r w:rsidRPr="00466AED">
              <w:rPr>
                <w:color w:val="000000"/>
                <w:sz w:val="22"/>
                <w:szCs w:val="22"/>
                <w:lang w:eastAsia="ru-RU"/>
              </w:rPr>
              <w:t xml:space="preserve">В.  </w:t>
            </w:r>
          </w:p>
        </w:tc>
        <w:tc>
          <w:tcPr>
            <w:tcW w:w="3685" w:type="dxa"/>
            <w:vAlign w:val="center"/>
          </w:tcPr>
          <w:p w:rsidR="0040378F" w:rsidRPr="00466AED" w:rsidRDefault="002B099B" w:rsidP="00466AED">
            <w:pPr>
              <w:autoSpaceDE w:val="0"/>
              <w:autoSpaceDN w:val="0"/>
              <w:adjustRightInd w:val="0"/>
              <w:spacing w:line="264" w:lineRule="auto"/>
              <w:ind w:left="-108" w:right="-108" w:hanging="1"/>
              <w:jc w:val="center"/>
              <w:outlineLvl w:val="1"/>
              <w:rPr>
                <w:sz w:val="22"/>
                <w:szCs w:val="22"/>
              </w:rPr>
            </w:pPr>
            <w:r w:rsidRPr="00466AED">
              <w:rPr>
                <w:sz w:val="22"/>
                <w:szCs w:val="22"/>
              </w:rPr>
              <w:t>16 -</w:t>
            </w:r>
            <w:r w:rsidR="00466AED" w:rsidRPr="00466AED">
              <w:rPr>
                <w:sz w:val="22"/>
                <w:szCs w:val="22"/>
              </w:rPr>
              <w:t xml:space="preserve"> </w:t>
            </w:r>
            <w:r w:rsidRPr="00466AED">
              <w:rPr>
                <w:sz w:val="22"/>
                <w:szCs w:val="22"/>
              </w:rPr>
              <w:t>28 мая 2014 года</w:t>
            </w:r>
          </w:p>
        </w:tc>
        <w:tc>
          <w:tcPr>
            <w:tcW w:w="1701" w:type="dxa"/>
            <w:vAlign w:val="center"/>
          </w:tcPr>
          <w:p w:rsidR="0040378F" w:rsidRPr="00466AED" w:rsidRDefault="00D34D38" w:rsidP="00466AED">
            <w:pPr>
              <w:autoSpaceDE w:val="0"/>
              <w:autoSpaceDN w:val="0"/>
              <w:adjustRightInd w:val="0"/>
              <w:spacing w:line="264" w:lineRule="auto"/>
              <w:ind w:left="-108" w:right="-108"/>
              <w:jc w:val="center"/>
              <w:outlineLvl w:val="1"/>
              <w:rPr>
                <w:i/>
                <w:sz w:val="22"/>
                <w:szCs w:val="22"/>
              </w:rPr>
            </w:pPr>
            <w:r w:rsidRPr="00466AED">
              <w:rPr>
                <w:i/>
                <w:sz w:val="22"/>
                <w:szCs w:val="22"/>
              </w:rPr>
              <w:t>427,74</w:t>
            </w:r>
          </w:p>
        </w:tc>
      </w:tr>
      <w:tr w:rsidR="00A749D8" w:rsidRPr="00466AED" w:rsidTr="00BB4E10">
        <w:trPr>
          <w:trHeight w:val="510"/>
        </w:trPr>
        <w:tc>
          <w:tcPr>
            <w:tcW w:w="9214" w:type="dxa"/>
            <w:gridSpan w:val="3"/>
            <w:vAlign w:val="center"/>
          </w:tcPr>
          <w:p w:rsidR="00A749D8" w:rsidRPr="00466AED" w:rsidRDefault="00A749D8" w:rsidP="00DC0CAF">
            <w:pPr>
              <w:autoSpaceDE w:val="0"/>
              <w:autoSpaceDN w:val="0"/>
              <w:adjustRightInd w:val="0"/>
              <w:spacing w:line="264" w:lineRule="auto"/>
              <w:ind w:left="-108" w:right="-108"/>
              <w:jc w:val="center"/>
              <w:outlineLvl w:val="1"/>
              <w:rPr>
                <w:i/>
                <w:sz w:val="22"/>
                <w:szCs w:val="22"/>
              </w:rPr>
            </w:pPr>
            <w:r w:rsidRPr="00466AED">
              <w:rPr>
                <w:rStyle w:val="FontStyle30"/>
                <w:i/>
                <w:sz w:val="22"/>
                <w:szCs w:val="22"/>
              </w:rPr>
              <w:t>центр занятости населения города Ангарска:</w:t>
            </w:r>
          </w:p>
        </w:tc>
      </w:tr>
      <w:tr w:rsidR="00A749D8" w:rsidRPr="00466AED" w:rsidTr="00466AED">
        <w:trPr>
          <w:trHeight w:val="397"/>
        </w:trPr>
        <w:tc>
          <w:tcPr>
            <w:tcW w:w="3828" w:type="dxa"/>
            <w:vAlign w:val="center"/>
          </w:tcPr>
          <w:p w:rsidR="00A749D8" w:rsidRPr="00466AED" w:rsidRDefault="00A749D8" w:rsidP="007C1099">
            <w:pPr>
              <w:jc w:val="both"/>
              <w:rPr>
                <w:color w:val="000000"/>
                <w:sz w:val="22"/>
                <w:szCs w:val="22"/>
                <w:lang w:eastAsia="ru-RU"/>
              </w:rPr>
            </w:pPr>
            <w:r w:rsidRPr="00466AED">
              <w:rPr>
                <w:sz w:val="22"/>
                <w:szCs w:val="22"/>
              </w:rPr>
              <w:t>С</w:t>
            </w:r>
            <w:r w:rsidR="007C1099">
              <w:rPr>
                <w:sz w:val="22"/>
                <w:szCs w:val="22"/>
              </w:rPr>
              <w:t>.</w:t>
            </w:r>
            <w:r w:rsidRPr="00466AED">
              <w:rPr>
                <w:sz w:val="22"/>
                <w:szCs w:val="22"/>
              </w:rPr>
              <w:t>Г.А.</w:t>
            </w:r>
          </w:p>
        </w:tc>
        <w:tc>
          <w:tcPr>
            <w:tcW w:w="3685" w:type="dxa"/>
            <w:vAlign w:val="center"/>
          </w:tcPr>
          <w:p w:rsidR="00A749D8" w:rsidRPr="00466AED" w:rsidRDefault="00DF3FE2" w:rsidP="00466AED">
            <w:pPr>
              <w:autoSpaceDE w:val="0"/>
              <w:autoSpaceDN w:val="0"/>
              <w:adjustRightInd w:val="0"/>
              <w:spacing w:line="264" w:lineRule="auto"/>
              <w:ind w:left="-108" w:right="-108" w:hanging="1"/>
              <w:jc w:val="center"/>
              <w:outlineLvl w:val="1"/>
              <w:rPr>
                <w:sz w:val="22"/>
                <w:szCs w:val="22"/>
              </w:rPr>
            </w:pPr>
            <w:r w:rsidRPr="00466AED">
              <w:rPr>
                <w:sz w:val="22"/>
                <w:szCs w:val="22"/>
              </w:rPr>
              <w:t>30 июня 2014</w:t>
            </w:r>
          </w:p>
        </w:tc>
        <w:tc>
          <w:tcPr>
            <w:tcW w:w="1701" w:type="dxa"/>
            <w:vAlign w:val="center"/>
          </w:tcPr>
          <w:p w:rsidR="00A749D8" w:rsidRPr="00466AED" w:rsidRDefault="00DF3FE2" w:rsidP="00466AED">
            <w:pPr>
              <w:autoSpaceDE w:val="0"/>
              <w:autoSpaceDN w:val="0"/>
              <w:adjustRightInd w:val="0"/>
              <w:spacing w:line="264" w:lineRule="auto"/>
              <w:ind w:left="-108" w:right="-108"/>
              <w:jc w:val="center"/>
              <w:outlineLvl w:val="1"/>
              <w:rPr>
                <w:i/>
                <w:sz w:val="22"/>
                <w:szCs w:val="22"/>
              </w:rPr>
            </w:pPr>
            <w:r w:rsidRPr="00466AED">
              <w:rPr>
                <w:i/>
                <w:sz w:val="22"/>
                <w:szCs w:val="22"/>
              </w:rPr>
              <w:t>196,00</w:t>
            </w:r>
          </w:p>
        </w:tc>
      </w:tr>
    </w:tbl>
    <w:p w:rsidR="008C73FC" w:rsidRPr="00466AED" w:rsidRDefault="008C73FC" w:rsidP="008C73FC">
      <w:pPr>
        <w:shd w:val="clear" w:color="auto" w:fill="FFFFFF"/>
        <w:spacing w:before="120" w:line="264" w:lineRule="auto"/>
        <w:ind w:firstLine="709"/>
        <w:jc w:val="both"/>
        <w:rPr>
          <w:sz w:val="26"/>
          <w:szCs w:val="26"/>
        </w:rPr>
      </w:pPr>
      <w:r w:rsidRPr="00466AED">
        <w:rPr>
          <w:sz w:val="26"/>
          <w:szCs w:val="26"/>
        </w:rPr>
        <w:t xml:space="preserve">В ряде проверенных </w:t>
      </w:r>
      <w:r w:rsidRPr="00466AED">
        <w:rPr>
          <w:i/>
          <w:sz w:val="26"/>
          <w:szCs w:val="26"/>
        </w:rPr>
        <w:t xml:space="preserve">центров занятости населения </w:t>
      </w:r>
      <w:r w:rsidRPr="00466AED">
        <w:rPr>
          <w:sz w:val="26"/>
          <w:szCs w:val="26"/>
        </w:rPr>
        <w:t xml:space="preserve">были выявлены факты нарушения требований статьи 4 и пункта 3 статьи 35 Закона </w:t>
      </w:r>
      <w:proofErr w:type="gramStart"/>
      <w:r w:rsidRPr="00466AED">
        <w:rPr>
          <w:sz w:val="26"/>
          <w:szCs w:val="26"/>
        </w:rPr>
        <w:t>о занятости в части приостановки безработным гражданам выплаты пособия по безработице за отказ от двух вариантов</w:t>
      </w:r>
      <w:proofErr w:type="gramEnd"/>
      <w:r w:rsidRPr="00466AED">
        <w:rPr>
          <w:sz w:val="26"/>
          <w:szCs w:val="26"/>
        </w:rPr>
        <w:t xml:space="preserve"> подходящей работы, которая не являлась для этих граждан подходящей работой.</w:t>
      </w:r>
    </w:p>
    <w:p w:rsidR="008C73FC" w:rsidRPr="00466AED" w:rsidRDefault="008C73FC" w:rsidP="008C73FC">
      <w:pPr>
        <w:autoSpaceDE w:val="0"/>
        <w:autoSpaceDN w:val="0"/>
        <w:adjustRightInd w:val="0"/>
        <w:spacing w:line="264" w:lineRule="auto"/>
        <w:ind w:firstLine="709"/>
        <w:jc w:val="both"/>
        <w:rPr>
          <w:sz w:val="26"/>
          <w:szCs w:val="26"/>
        </w:rPr>
      </w:pPr>
      <w:r w:rsidRPr="00466AED">
        <w:rPr>
          <w:sz w:val="26"/>
          <w:szCs w:val="26"/>
        </w:rPr>
        <w:t xml:space="preserve">В соответствии с пунктом 4 статьи 4 Закона о занятости  работа не может считаться подходящей, если предлагаемый заработок ниже среднего заработка гражданина, исчисленного за последние три месяца по последнему месту работы. 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(далее - прожиточный минимум), исчисленного в субъекте Российской Федерации в установленном </w:t>
      </w:r>
      <w:hyperlink r:id="rId9" w:history="1">
        <w:r w:rsidRPr="00466AED">
          <w:rPr>
            <w:sz w:val="26"/>
            <w:szCs w:val="26"/>
          </w:rPr>
          <w:t>порядке</w:t>
        </w:r>
      </w:hyperlink>
      <w:r w:rsidRPr="00466AED">
        <w:rPr>
          <w:sz w:val="26"/>
          <w:szCs w:val="26"/>
        </w:rPr>
        <w:t xml:space="preserve">. В этом случае подходящей не может считаться работа, если предлагаемый заработок ниже величины </w:t>
      </w:r>
      <w:r w:rsidR="00466AED" w:rsidRPr="00466AED">
        <w:rPr>
          <w:sz w:val="26"/>
          <w:szCs w:val="26"/>
        </w:rPr>
        <w:t xml:space="preserve">прожиточного минимума. </w:t>
      </w:r>
    </w:p>
    <w:p w:rsidR="003A3E24" w:rsidRPr="00466AED" w:rsidRDefault="00466AED" w:rsidP="003A3E24">
      <w:pPr>
        <w:pStyle w:val="aa"/>
        <w:spacing w:line="264" w:lineRule="auto"/>
        <w:ind w:firstLine="709"/>
        <w:rPr>
          <w:rStyle w:val="FontStyle30"/>
          <w:i/>
          <w:sz w:val="26"/>
          <w:szCs w:val="26"/>
        </w:rPr>
      </w:pPr>
      <w:r w:rsidRPr="00466AED">
        <w:rPr>
          <w:rStyle w:val="FontStyle30"/>
          <w:i/>
          <w:sz w:val="26"/>
          <w:szCs w:val="26"/>
        </w:rPr>
        <w:t>Ц</w:t>
      </w:r>
      <w:r w:rsidR="003A3E24" w:rsidRPr="00466AED">
        <w:rPr>
          <w:rStyle w:val="FontStyle30"/>
          <w:i/>
          <w:sz w:val="26"/>
          <w:szCs w:val="26"/>
        </w:rPr>
        <w:t>ентр занятости населения</w:t>
      </w:r>
      <w:r w:rsidR="003A3E24" w:rsidRPr="00466AED">
        <w:rPr>
          <w:rStyle w:val="FontStyle30"/>
          <w:sz w:val="26"/>
          <w:szCs w:val="26"/>
        </w:rPr>
        <w:t xml:space="preserve"> </w:t>
      </w:r>
      <w:proofErr w:type="spellStart"/>
      <w:r w:rsidR="003A3E24" w:rsidRPr="00466AED">
        <w:rPr>
          <w:rStyle w:val="FontStyle30"/>
          <w:i/>
          <w:sz w:val="26"/>
          <w:szCs w:val="26"/>
        </w:rPr>
        <w:t>Слюдянского</w:t>
      </w:r>
      <w:proofErr w:type="spellEnd"/>
      <w:r w:rsidR="003A3E24" w:rsidRPr="00466AED">
        <w:rPr>
          <w:rStyle w:val="FontStyle30"/>
          <w:i/>
          <w:sz w:val="26"/>
          <w:szCs w:val="26"/>
        </w:rPr>
        <w:t xml:space="preserve"> района:</w:t>
      </w:r>
    </w:p>
    <w:p w:rsidR="00EC604F" w:rsidRPr="002A2847" w:rsidRDefault="008C73FC" w:rsidP="00EC604F">
      <w:pPr>
        <w:pStyle w:val="aa"/>
        <w:spacing w:line="264" w:lineRule="auto"/>
        <w:ind w:firstLine="709"/>
        <w:rPr>
          <w:i/>
          <w:sz w:val="26"/>
          <w:szCs w:val="26"/>
        </w:rPr>
      </w:pPr>
      <w:r w:rsidRPr="002A2847">
        <w:rPr>
          <w:sz w:val="26"/>
          <w:szCs w:val="26"/>
        </w:rPr>
        <w:t xml:space="preserve">безработной </w:t>
      </w:r>
      <w:r w:rsidR="003A3E24" w:rsidRPr="002A2847">
        <w:rPr>
          <w:sz w:val="26"/>
          <w:szCs w:val="26"/>
        </w:rPr>
        <w:t>А</w:t>
      </w:r>
      <w:r w:rsidR="007C1099">
        <w:rPr>
          <w:sz w:val="26"/>
          <w:szCs w:val="26"/>
        </w:rPr>
        <w:t>.</w:t>
      </w:r>
      <w:r w:rsidR="003A3E24" w:rsidRPr="002A2847">
        <w:rPr>
          <w:sz w:val="26"/>
          <w:szCs w:val="26"/>
        </w:rPr>
        <w:t>О.Ю</w:t>
      </w:r>
      <w:r w:rsidRPr="002A2847">
        <w:rPr>
          <w:sz w:val="26"/>
          <w:szCs w:val="26"/>
        </w:rPr>
        <w:t>.</w:t>
      </w:r>
      <w:r w:rsidR="007C1099">
        <w:rPr>
          <w:sz w:val="26"/>
          <w:szCs w:val="26"/>
        </w:rPr>
        <w:t>,</w:t>
      </w:r>
      <w:r w:rsidRPr="002A2847">
        <w:rPr>
          <w:sz w:val="26"/>
          <w:szCs w:val="26"/>
        </w:rPr>
        <w:t xml:space="preserve"> уволенной 2</w:t>
      </w:r>
      <w:r w:rsidR="00B87009" w:rsidRPr="002A2847">
        <w:rPr>
          <w:sz w:val="26"/>
          <w:szCs w:val="26"/>
        </w:rPr>
        <w:t>1</w:t>
      </w:r>
      <w:r w:rsidRPr="002A2847">
        <w:rPr>
          <w:sz w:val="26"/>
          <w:szCs w:val="26"/>
        </w:rPr>
        <w:t xml:space="preserve"> января 2013 года с должности «</w:t>
      </w:r>
      <w:r w:rsidR="00B87009" w:rsidRPr="002A2847">
        <w:rPr>
          <w:sz w:val="26"/>
          <w:szCs w:val="26"/>
        </w:rPr>
        <w:t>секретарь руководителя</w:t>
      </w:r>
      <w:r w:rsidRPr="002A2847">
        <w:rPr>
          <w:sz w:val="26"/>
          <w:szCs w:val="26"/>
        </w:rPr>
        <w:t xml:space="preserve">» и окончившей в </w:t>
      </w:r>
      <w:r w:rsidR="00B87009" w:rsidRPr="002A2847">
        <w:rPr>
          <w:sz w:val="26"/>
          <w:szCs w:val="26"/>
        </w:rPr>
        <w:t>2012</w:t>
      </w:r>
      <w:r w:rsidRPr="002A2847">
        <w:rPr>
          <w:sz w:val="26"/>
          <w:szCs w:val="26"/>
        </w:rPr>
        <w:t xml:space="preserve"> году </w:t>
      </w:r>
      <w:r w:rsidR="00B87009" w:rsidRPr="002A2847">
        <w:rPr>
          <w:color w:val="000000"/>
          <w:sz w:val="26"/>
          <w:szCs w:val="26"/>
        </w:rPr>
        <w:t xml:space="preserve">Байкальский государственный </w:t>
      </w:r>
      <w:r w:rsidR="00B87009" w:rsidRPr="002A2847">
        <w:rPr>
          <w:color w:val="000000"/>
          <w:sz w:val="26"/>
          <w:szCs w:val="26"/>
        </w:rPr>
        <w:lastRenderedPageBreak/>
        <w:t xml:space="preserve">университет экономики и права </w:t>
      </w:r>
      <w:r w:rsidRPr="002A2847">
        <w:rPr>
          <w:sz w:val="26"/>
          <w:szCs w:val="26"/>
        </w:rPr>
        <w:t xml:space="preserve"> по специальности «ме</w:t>
      </w:r>
      <w:r w:rsidR="00B87009" w:rsidRPr="002A2847">
        <w:rPr>
          <w:sz w:val="26"/>
          <w:szCs w:val="26"/>
        </w:rPr>
        <w:t>неджер</w:t>
      </w:r>
      <w:r w:rsidRPr="002A2847">
        <w:rPr>
          <w:sz w:val="26"/>
          <w:szCs w:val="26"/>
        </w:rPr>
        <w:t xml:space="preserve">» решением </w:t>
      </w:r>
      <w:r w:rsidRPr="002A2847">
        <w:rPr>
          <w:i/>
          <w:sz w:val="26"/>
          <w:szCs w:val="26"/>
        </w:rPr>
        <w:t>центра занятости населения</w:t>
      </w:r>
      <w:r w:rsidRPr="002A2847">
        <w:rPr>
          <w:sz w:val="26"/>
          <w:szCs w:val="26"/>
        </w:rPr>
        <w:t xml:space="preserve"> от 1</w:t>
      </w:r>
      <w:r w:rsidR="00B87009" w:rsidRPr="002A2847">
        <w:rPr>
          <w:sz w:val="26"/>
          <w:szCs w:val="26"/>
        </w:rPr>
        <w:t>4</w:t>
      </w:r>
      <w:r w:rsidRPr="002A2847">
        <w:rPr>
          <w:sz w:val="26"/>
          <w:szCs w:val="26"/>
        </w:rPr>
        <w:t xml:space="preserve"> </w:t>
      </w:r>
      <w:r w:rsidR="00B87009" w:rsidRPr="002A2847">
        <w:rPr>
          <w:sz w:val="26"/>
          <w:szCs w:val="26"/>
        </w:rPr>
        <w:t>феврал</w:t>
      </w:r>
      <w:r w:rsidRPr="002A2847">
        <w:rPr>
          <w:sz w:val="26"/>
          <w:szCs w:val="26"/>
        </w:rPr>
        <w:t>я 201</w:t>
      </w:r>
      <w:r w:rsidR="00B87009" w:rsidRPr="002A2847">
        <w:rPr>
          <w:sz w:val="26"/>
          <w:szCs w:val="26"/>
        </w:rPr>
        <w:t>4</w:t>
      </w:r>
      <w:r w:rsidRPr="002A2847">
        <w:rPr>
          <w:sz w:val="26"/>
          <w:szCs w:val="26"/>
        </w:rPr>
        <w:t xml:space="preserve"> года была приостановлена выплата пособия по безработице на период с </w:t>
      </w:r>
      <w:r w:rsidR="002A2847" w:rsidRPr="002A2847">
        <w:rPr>
          <w:sz w:val="26"/>
          <w:szCs w:val="26"/>
        </w:rPr>
        <w:t xml:space="preserve">14 </w:t>
      </w:r>
      <w:r w:rsidRPr="002A2847">
        <w:rPr>
          <w:sz w:val="26"/>
          <w:szCs w:val="26"/>
        </w:rPr>
        <w:t xml:space="preserve">по </w:t>
      </w:r>
      <w:r w:rsidR="00B87009" w:rsidRPr="002A2847">
        <w:rPr>
          <w:sz w:val="26"/>
          <w:szCs w:val="26"/>
        </w:rPr>
        <w:t xml:space="preserve">23 февраля </w:t>
      </w:r>
      <w:r w:rsidRPr="002A2847">
        <w:rPr>
          <w:sz w:val="26"/>
          <w:szCs w:val="26"/>
        </w:rPr>
        <w:t xml:space="preserve">2014 года </w:t>
      </w:r>
      <w:r w:rsidRPr="002A2847">
        <w:rPr>
          <w:sz w:val="26"/>
          <w:szCs w:val="26"/>
          <w:lang w:eastAsia="ar-SA"/>
        </w:rPr>
        <w:t>(приказ №</w:t>
      </w:r>
      <w:proofErr w:type="gramStart"/>
      <w:r w:rsidRPr="002A2847">
        <w:rPr>
          <w:sz w:val="26"/>
          <w:szCs w:val="26"/>
          <w:lang w:eastAsia="ar-SA"/>
        </w:rPr>
        <w:t> )</w:t>
      </w:r>
      <w:proofErr w:type="gramEnd"/>
      <w:r w:rsidRPr="002A2847">
        <w:rPr>
          <w:sz w:val="26"/>
          <w:szCs w:val="26"/>
          <w:lang w:eastAsia="ar-SA"/>
        </w:rPr>
        <w:t xml:space="preserve"> за два отказа от подходящей работы,</w:t>
      </w:r>
      <w:r w:rsidRPr="002A2847">
        <w:rPr>
          <w:sz w:val="26"/>
          <w:szCs w:val="26"/>
        </w:rPr>
        <w:t xml:space="preserve"> </w:t>
      </w:r>
      <w:r w:rsidRPr="002A2847">
        <w:rPr>
          <w:sz w:val="26"/>
          <w:szCs w:val="26"/>
          <w:lang w:eastAsia="ar-SA"/>
        </w:rPr>
        <w:t xml:space="preserve">при этом согласно документам, находящимся в личном деле, </w:t>
      </w:r>
      <w:r w:rsidR="00B87009" w:rsidRPr="002A2847">
        <w:rPr>
          <w:sz w:val="26"/>
          <w:szCs w:val="26"/>
        </w:rPr>
        <w:t>А</w:t>
      </w:r>
      <w:r w:rsidR="0096433F">
        <w:rPr>
          <w:sz w:val="26"/>
          <w:szCs w:val="26"/>
        </w:rPr>
        <w:t>.</w:t>
      </w:r>
      <w:r w:rsidR="00B87009" w:rsidRPr="002A2847">
        <w:rPr>
          <w:sz w:val="26"/>
          <w:szCs w:val="26"/>
        </w:rPr>
        <w:t xml:space="preserve">О.Ю. </w:t>
      </w:r>
      <w:r w:rsidRPr="002A2847">
        <w:rPr>
          <w:sz w:val="26"/>
          <w:szCs w:val="26"/>
        </w:rPr>
        <w:t xml:space="preserve">отказалась от двух вариантов трудоустройства, один из которых на вакантное рабочее место </w:t>
      </w:r>
      <w:r w:rsidR="00B87009" w:rsidRPr="002A2847">
        <w:rPr>
          <w:sz w:val="26"/>
          <w:szCs w:val="26"/>
        </w:rPr>
        <w:t>учителя физкультуры</w:t>
      </w:r>
      <w:r w:rsidRPr="002A2847">
        <w:rPr>
          <w:sz w:val="26"/>
          <w:szCs w:val="26"/>
        </w:rPr>
        <w:t xml:space="preserve">, которое не является для нее подходящей работой. </w:t>
      </w:r>
      <w:r w:rsidR="00EC604F" w:rsidRPr="002A2847">
        <w:rPr>
          <w:rStyle w:val="FontStyle30"/>
          <w:sz w:val="26"/>
          <w:szCs w:val="26"/>
        </w:rPr>
        <w:t xml:space="preserve">Решением </w:t>
      </w:r>
      <w:r w:rsidR="00EC604F" w:rsidRPr="002A2847">
        <w:rPr>
          <w:rStyle w:val="FontStyle32"/>
          <w:i w:val="0"/>
          <w:sz w:val="26"/>
          <w:szCs w:val="26"/>
        </w:rPr>
        <w:t>центра занятости населения от</w:t>
      </w:r>
      <w:r w:rsidR="00EC604F" w:rsidRPr="002A2847">
        <w:rPr>
          <w:rStyle w:val="FontStyle32"/>
          <w:sz w:val="26"/>
          <w:szCs w:val="26"/>
        </w:rPr>
        <w:t xml:space="preserve"> </w:t>
      </w:r>
      <w:r w:rsidR="00D7175A" w:rsidRPr="002A2847">
        <w:rPr>
          <w:rStyle w:val="FontStyle32"/>
          <w:sz w:val="26"/>
          <w:szCs w:val="26"/>
        </w:rPr>
        <w:t xml:space="preserve"> </w:t>
      </w:r>
      <w:r w:rsidR="00D7175A" w:rsidRPr="002A2847">
        <w:rPr>
          <w:sz w:val="26"/>
          <w:szCs w:val="26"/>
        </w:rPr>
        <w:t xml:space="preserve">25 февраля </w:t>
      </w:r>
      <w:r w:rsidR="00EC604F" w:rsidRPr="002A2847">
        <w:rPr>
          <w:rStyle w:val="FontStyle30"/>
          <w:sz w:val="26"/>
          <w:szCs w:val="26"/>
        </w:rPr>
        <w:t>201</w:t>
      </w:r>
      <w:r w:rsidR="00D7175A" w:rsidRPr="002A2847">
        <w:rPr>
          <w:rStyle w:val="FontStyle30"/>
          <w:sz w:val="26"/>
          <w:szCs w:val="26"/>
        </w:rPr>
        <w:t>4</w:t>
      </w:r>
      <w:r w:rsidR="00EC604F" w:rsidRPr="002A2847">
        <w:rPr>
          <w:rStyle w:val="FontStyle30"/>
          <w:sz w:val="26"/>
          <w:szCs w:val="26"/>
        </w:rPr>
        <w:t xml:space="preserve"> года </w:t>
      </w:r>
      <w:r w:rsidR="00D7175A" w:rsidRPr="002A2847">
        <w:rPr>
          <w:sz w:val="26"/>
          <w:szCs w:val="26"/>
        </w:rPr>
        <w:t>А</w:t>
      </w:r>
      <w:r w:rsidR="00F61122">
        <w:rPr>
          <w:sz w:val="26"/>
          <w:szCs w:val="26"/>
        </w:rPr>
        <w:t>.</w:t>
      </w:r>
      <w:r w:rsidR="00D7175A" w:rsidRPr="002A2847">
        <w:rPr>
          <w:sz w:val="26"/>
          <w:szCs w:val="26"/>
        </w:rPr>
        <w:t xml:space="preserve">О.Ю. </w:t>
      </w:r>
      <w:r w:rsidR="00EC604F" w:rsidRPr="002A2847">
        <w:rPr>
          <w:rStyle w:val="FontStyle30"/>
          <w:sz w:val="26"/>
          <w:szCs w:val="26"/>
        </w:rPr>
        <w:t xml:space="preserve">была приостановлена выплата пособия по безработице с </w:t>
      </w:r>
      <w:r w:rsidR="002A2847" w:rsidRPr="002A2847">
        <w:rPr>
          <w:sz w:val="26"/>
          <w:szCs w:val="26"/>
        </w:rPr>
        <w:t>6</w:t>
      </w:r>
      <w:r w:rsidR="00D7175A" w:rsidRPr="002A2847">
        <w:rPr>
          <w:sz w:val="26"/>
          <w:szCs w:val="26"/>
        </w:rPr>
        <w:t xml:space="preserve"> по 23 февраля 2014 года</w:t>
      </w:r>
      <w:r w:rsidR="00EC604F" w:rsidRPr="002A2847">
        <w:rPr>
          <w:rStyle w:val="FontStyle30"/>
          <w:sz w:val="26"/>
          <w:szCs w:val="26"/>
        </w:rPr>
        <w:t xml:space="preserve"> в связи нарушением без уважительных причин условий и сроков перерегистрации в качестве безработного (приказ №</w:t>
      </w:r>
      <w:proofErr w:type="gramStart"/>
      <w:r w:rsidR="00EC604F" w:rsidRPr="002A2847">
        <w:rPr>
          <w:rStyle w:val="FontStyle30"/>
          <w:sz w:val="26"/>
          <w:szCs w:val="26"/>
        </w:rPr>
        <w:t> </w:t>
      </w:r>
      <w:r w:rsidR="002A2847">
        <w:rPr>
          <w:rStyle w:val="FontStyle30"/>
          <w:sz w:val="26"/>
          <w:szCs w:val="26"/>
        </w:rPr>
        <w:t>)</w:t>
      </w:r>
      <w:proofErr w:type="gramEnd"/>
      <w:r w:rsidR="002A2847">
        <w:rPr>
          <w:rStyle w:val="FontStyle30"/>
          <w:sz w:val="26"/>
          <w:szCs w:val="26"/>
        </w:rPr>
        <w:t>.</w:t>
      </w:r>
    </w:p>
    <w:p w:rsidR="00164CEF" w:rsidRPr="002A2847" w:rsidRDefault="002A2847" w:rsidP="008C73FC">
      <w:pPr>
        <w:pStyle w:val="ConsPlusNormal"/>
        <w:widowControl/>
        <w:spacing w:line="264" w:lineRule="auto"/>
        <w:ind w:firstLine="709"/>
        <w:jc w:val="both"/>
        <w:rPr>
          <w:rStyle w:val="FontStyle30"/>
          <w:i/>
          <w:sz w:val="26"/>
          <w:szCs w:val="26"/>
        </w:rPr>
      </w:pPr>
      <w:r w:rsidRPr="002A2847">
        <w:rPr>
          <w:rStyle w:val="FontStyle30"/>
          <w:i/>
          <w:sz w:val="26"/>
          <w:szCs w:val="26"/>
        </w:rPr>
        <w:t>Ц</w:t>
      </w:r>
      <w:r w:rsidR="00164CEF" w:rsidRPr="002A2847">
        <w:rPr>
          <w:rStyle w:val="FontStyle30"/>
          <w:i/>
          <w:sz w:val="26"/>
          <w:szCs w:val="26"/>
        </w:rPr>
        <w:t>ентр занятости населения города Ангарска:</w:t>
      </w:r>
    </w:p>
    <w:p w:rsidR="00164CEF" w:rsidRPr="002A2847" w:rsidRDefault="00164CEF" w:rsidP="00164CEF">
      <w:pPr>
        <w:pStyle w:val="aa"/>
        <w:spacing w:line="264" w:lineRule="auto"/>
        <w:ind w:firstLine="709"/>
        <w:rPr>
          <w:i/>
          <w:sz w:val="26"/>
          <w:szCs w:val="26"/>
        </w:rPr>
      </w:pPr>
      <w:r w:rsidRPr="002A2847">
        <w:rPr>
          <w:sz w:val="26"/>
          <w:szCs w:val="26"/>
        </w:rPr>
        <w:t>безработной А</w:t>
      </w:r>
      <w:r w:rsidR="00F61122">
        <w:rPr>
          <w:sz w:val="26"/>
          <w:szCs w:val="26"/>
        </w:rPr>
        <w:t>.</w:t>
      </w:r>
      <w:r w:rsidRPr="002A2847">
        <w:rPr>
          <w:sz w:val="26"/>
          <w:szCs w:val="26"/>
        </w:rPr>
        <w:t xml:space="preserve">Л.С., уволенной </w:t>
      </w:r>
      <w:r w:rsidR="00342B02" w:rsidRPr="002A2847">
        <w:rPr>
          <w:sz w:val="26"/>
          <w:szCs w:val="26"/>
        </w:rPr>
        <w:t>3</w:t>
      </w:r>
      <w:r w:rsidRPr="002A2847">
        <w:rPr>
          <w:sz w:val="26"/>
          <w:szCs w:val="26"/>
        </w:rPr>
        <w:t>1 января 2013 года с должности «</w:t>
      </w:r>
      <w:r w:rsidR="00342B02" w:rsidRPr="002A2847">
        <w:rPr>
          <w:sz w:val="26"/>
          <w:szCs w:val="26"/>
        </w:rPr>
        <w:t>продавец непродовольственных товаров</w:t>
      </w:r>
      <w:r w:rsidRPr="002A2847">
        <w:rPr>
          <w:sz w:val="26"/>
          <w:szCs w:val="26"/>
        </w:rPr>
        <w:t xml:space="preserve">» и </w:t>
      </w:r>
      <w:r w:rsidR="00117F04" w:rsidRPr="002A2847">
        <w:rPr>
          <w:sz w:val="26"/>
          <w:szCs w:val="26"/>
        </w:rPr>
        <w:t>имеющей</w:t>
      </w:r>
      <w:r w:rsidRPr="002A2847">
        <w:rPr>
          <w:sz w:val="26"/>
          <w:szCs w:val="26"/>
        </w:rPr>
        <w:t xml:space="preserve"> </w:t>
      </w:r>
      <w:r w:rsidR="00117F04" w:rsidRPr="002A2847">
        <w:rPr>
          <w:sz w:val="26"/>
          <w:szCs w:val="26"/>
        </w:rPr>
        <w:t xml:space="preserve">среднее профессиональное образование </w:t>
      </w:r>
      <w:r w:rsidRPr="002A2847">
        <w:rPr>
          <w:color w:val="000000"/>
          <w:sz w:val="26"/>
          <w:szCs w:val="26"/>
        </w:rPr>
        <w:t xml:space="preserve"> </w:t>
      </w:r>
      <w:r w:rsidRPr="002A2847">
        <w:rPr>
          <w:sz w:val="26"/>
          <w:szCs w:val="26"/>
        </w:rPr>
        <w:t xml:space="preserve"> по специальности «</w:t>
      </w:r>
      <w:r w:rsidR="00117F04" w:rsidRPr="002A2847">
        <w:rPr>
          <w:sz w:val="26"/>
          <w:szCs w:val="26"/>
        </w:rPr>
        <w:t>бухгалт</w:t>
      </w:r>
      <w:r w:rsidRPr="002A2847">
        <w:rPr>
          <w:sz w:val="26"/>
          <w:szCs w:val="26"/>
        </w:rPr>
        <w:t xml:space="preserve">ер» решением </w:t>
      </w:r>
      <w:r w:rsidRPr="002A2847">
        <w:rPr>
          <w:i/>
          <w:sz w:val="26"/>
          <w:szCs w:val="26"/>
        </w:rPr>
        <w:t>центра занятости населения</w:t>
      </w:r>
      <w:r w:rsidRPr="002A2847">
        <w:rPr>
          <w:sz w:val="26"/>
          <w:szCs w:val="26"/>
        </w:rPr>
        <w:t xml:space="preserve"> от 14 </w:t>
      </w:r>
      <w:r w:rsidR="00342B02" w:rsidRPr="002A2847">
        <w:rPr>
          <w:sz w:val="26"/>
          <w:szCs w:val="26"/>
        </w:rPr>
        <w:t>марта</w:t>
      </w:r>
      <w:r w:rsidRPr="002A2847">
        <w:rPr>
          <w:sz w:val="26"/>
          <w:szCs w:val="26"/>
        </w:rPr>
        <w:t xml:space="preserve"> 2014 года была приостановлена выплата пособия по безработице на период с 1 по </w:t>
      </w:r>
      <w:r w:rsidR="00342B02" w:rsidRPr="002A2847">
        <w:rPr>
          <w:sz w:val="26"/>
          <w:szCs w:val="26"/>
        </w:rPr>
        <w:t>31</w:t>
      </w:r>
      <w:r w:rsidRPr="002A2847">
        <w:rPr>
          <w:sz w:val="26"/>
          <w:szCs w:val="26"/>
        </w:rPr>
        <w:t xml:space="preserve"> </w:t>
      </w:r>
      <w:r w:rsidR="00342B02" w:rsidRPr="002A2847">
        <w:rPr>
          <w:sz w:val="26"/>
          <w:szCs w:val="26"/>
        </w:rPr>
        <w:t>марта</w:t>
      </w:r>
      <w:r w:rsidRPr="002A2847">
        <w:rPr>
          <w:sz w:val="26"/>
          <w:szCs w:val="26"/>
        </w:rPr>
        <w:t xml:space="preserve"> 201</w:t>
      </w:r>
      <w:r w:rsidR="00342B02" w:rsidRPr="002A2847">
        <w:rPr>
          <w:sz w:val="26"/>
          <w:szCs w:val="26"/>
        </w:rPr>
        <w:t>3</w:t>
      </w:r>
      <w:r w:rsidRPr="002A2847">
        <w:rPr>
          <w:sz w:val="26"/>
          <w:szCs w:val="26"/>
        </w:rPr>
        <w:t xml:space="preserve"> года </w:t>
      </w:r>
      <w:r w:rsidRPr="002A2847">
        <w:rPr>
          <w:sz w:val="26"/>
          <w:szCs w:val="26"/>
          <w:lang w:eastAsia="ar-SA"/>
        </w:rPr>
        <w:t>(приказ №</w:t>
      </w:r>
      <w:proofErr w:type="gramStart"/>
      <w:r w:rsidRPr="002A2847">
        <w:rPr>
          <w:sz w:val="26"/>
          <w:szCs w:val="26"/>
          <w:lang w:eastAsia="ar-SA"/>
        </w:rPr>
        <w:t> )</w:t>
      </w:r>
      <w:proofErr w:type="gramEnd"/>
      <w:r w:rsidRPr="002A2847">
        <w:rPr>
          <w:sz w:val="26"/>
          <w:szCs w:val="26"/>
          <w:lang w:eastAsia="ar-SA"/>
        </w:rPr>
        <w:t xml:space="preserve"> за два отказа от подходящей работы,</w:t>
      </w:r>
      <w:r w:rsidRPr="002A2847">
        <w:rPr>
          <w:sz w:val="26"/>
          <w:szCs w:val="26"/>
        </w:rPr>
        <w:t xml:space="preserve"> </w:t>
      </w:r>
      <w:r w:rsidRPr="002A2847">
        <w:rPr>
          <w:sz w:val="26"/>
          <w:szCs w:val="26"/>
          <w:lang w:eastAsia="ar-SA"/>
        </w:rPr>
        <w:t xml:space="preserve">при этом согласно документам, находящимся в личном </w:t>
      </w:r>
      <w:proofErr w:type="gramStart"/>
      <w:r w:rsidRPr="002A2847">
        <w:rPr>
          <w:sz w:val="26"/>
          <w:szCs w:val="26"/>
          <w:lang w:eastAsia="ar-SA"/>
        </w:rPr>
        <w:t>деле</w:t>
      </w:r>
      <w:proofErr w:type="gramEnd"/>
      <w:r w:rsidRPr="002A2847">
        <w:rPr>
          <w:sz w:val="26"/>
          <w:szCs w:val="26"/>
          <w:lang w:eastAsia="ar-SA"/>
        </w:rPr>
        <w:t xml:space="preserve">, </w:t>
      </w:r>
      <w:r w:rsidRPr="002A2847">
        <w:rPr>
          <w:sz w:val="26"/>
          <w:szCs w:val="26"/>
        </w:rPr>
        <w:t>А</w:t>
      </w:r>
      <w:r w:rsidR="00F61122">
        <w:rPr>
          <w:sz w:val="26"/>
          <w:szCs w:val="26"/>
        </w:rPr>
        <w:t>.</w:t>
      </w:r>
      <w:r w:rsidR="00117F04" w:rsidRPr="002A2847">
        <w:rPr>
          <w:sz w:val="26"/>
          <w:szCs w:val="26"/>
        </w:rPr>
        <w:t xml:space="preserve">Л.С. </w:t>
      </w:r>
      <w:r w:rsidRPr="002A2847">
        <w:rPr>
          <w:sz w:val="26"/>
          <w:szCs w:val="26"/>
        </w:rPr>
        <w:t xml:space="preserve">отказалась от двух вариантов трудоустройства, один из которых на вакантное рабочее место </w:t>
      </w:r>
      <w:r w:rsidR="00117F04" w:rsidRPr="002A2847">
        <w:rPr>
          <w:sz w:val="26"/>
          <w:szCs w:val="26"/>
        </w:rPr>
        <w:t>гардеробщик</w:t>
      </w:r>
      <w:r w:rsidRPr="002A2847">
        <w:rPr>
          <w:sz w:val="26"/>
          <w:szCs w:val="26"/>
        </w:rPr>
        <w:t xml:space="preserve">, </w:t>
      </w:r>
      <w:r w:rsidR="00117F04" w:rsidRPr="002A2847">
        <w:rPr>
          <w:sz w:val="26"/>
          <w:szCs w:val="26"/>
        </w:rPr>
        <w:t xml:space="preserve">второй – мойщик посуды, </w:t>
      </w:r>
      <w:r w:rsidRPr="002A2847">
        <w:rPr>
          <w:sz w:val="26"/>
          <w:szCs w:val="26"/>
        </w:rPr>
        <w:t>котор</w:t>
      </w:r>
      <w:r w:rsidR="00117F04" w:rsidRPr="002A2847">
        <w:rPr>
          <w:sz w:val="26"/>
          <w:szCs w:val="26"/>
        </w:rPr>
        <w:t>ые</w:t>
      </w:r>
      <w:r w:rsidRPr="002A2847">
        <w:rPr>
          <w:sz w:val="26"/>
          <w:szCs w:val="26"/>
        </w:rPr>
        <w:t xml:space="preserve"> не является для нее подходящей работой. </w:t>
      </w:r>
      <w:r w:rsidR="00117F04" w:rsidRPr="002A2847">
        <w:rPr>
          <w:sz w:val="26"/>
          <w:szCs w:val="26"/>
        </w:rPr>
        <w:t>Объем не выплаченных сре</w:t>
      </w:r>
      <w:proofErr w:type="gramStart"/>
      <w:r w:rsidR="00117F04" w:rsidRPr="002A2847">
        <w:rPr>
          <w:sz w:val="26"/>
          <w:szCs w:val="26"/>
        </w:rPr>
        <w:t>дств в в</w:t>
      </w:r>
      <w:proofErr w:type="gramEnd"/>
      <w:r w:rsidR="00117F04" w:rsidRPr="002A2847">
        <w:rPr>
          <w:sz w:val="26"/>
          <w:szCs w:val="26"/>
        </w:rPr>
        <w:t xml:space="preserve">иде пособия по </w:t>
      </w:r>
      <w:r w:rsidR="002A2847" w:rsidRPr="002A2847">
        <w:rPr>
          <w:sz w:val="26"/>
          <w:szCs w:val="26"/>
        </w:rPr>
        <w:t xml:space="preserve">безработице за период с 1 </w:t>
      </w:r>
      <w:r w:rsidR="00117F04" w:rsidRPr="002A2847">
        <w:rPr>
          <w:sz w:val="26"/>
          <w:szCs w:val="26"/>
        </w:rPr>
        <w:t xml:space="preserve">по 31 марта 2013 года  составил </w:t>
      </w:r>
      <w:r w:rsidR="002A2847" w:rsidRPr="002A2847">
        <w:rPr>
          <w:i/>
          <w:sz w:val="26"/>
          <w:szCs w:val="26"/>
        </w:rPr>
        <w:t>5 880 рублей</w:t>
      </w:r>
      <w:r w:rsidRPr="002A2847">
        <w:rPr>
          <w:rStyle w:val="FontStyle30"/>
          <w:sz w:val="26"/>
          <w:szCs w:val="26"/>
        </w:rPr>
        <w:t>;</w:t>
      </w:r>
    </w:p>
    <w:p w:rsidR="00164CEF" w:rsidRPr="002A2847" w:rsidRDefault="00164CEF" w:rsidP="00164CEF">
      <w:pPr>
        <w:pStyle w:val="aa"/>
        <w:spacing w:line="264" w:lineRule="auto"/>
        <w:ind w:firstLine="709"/>
        <w:rPr>
          <w:i/>
          <w:sz w:val="26"/>
          <w:szCs w:val="26"/>
        </w:rPr>
      </w:pPr>
      <w:proofErr w:type="gramStart"/>
      <w:r w:rsidRPr="002A2847">
        <w:rPr>
          <w:sz w:val="26"/>
          <w:szCs w:val="26"/>
        </w:rPr>
        <w:t>безработной П</w:t>
      </w:r>
      <w:r w:rsidR="00F61122">
        <w:rPr>
          <w:sz w:val="26"/>
          <w:szCs w:val="26"/>
        </w:rPr>
        <w:t>.</w:t>
      </w:r>
      <w:r w:rsidRPr="002A2847">
        <w:rPr>
          <w:sz w:val="26"/>
          <w:szCs w:val="26"/>
        </w:rPr>
        <w:t>Е.Д., уволенной с последнего места работы 1</w:t>
      </w:r>
      <w:r w:rsidR="00473F7C" w:rsidRPr="002A2847">
        <w:rPr>
          <w:sz w:val="26"/>
          <w:szCs w:val="26"/>
        </w:rPr>
        <w:t>7</w:t>
      </w:r>
      <w:r w:rsidRPr="002A2847">
        <w:rPr>
          <w:sz w:val="26"/>
          <w:szCs w:val="26"/>
        </w:rPr>
        <w:t xml:space="preserve"> </w:t>
      </w:r>
      <w:r w:rsidR="00473F7C" w:rsidRPr="002A2847">
        <w:rPr>
          <w:sz w:val="26"/>
          <w:szCs w:val="26"/>
        </w:rPr>
        <w:t>сентября</w:t>
      </w:r>
      <w:r w:rsidRPr="002A2847">
        <w:rPr>
          <w:sz w:val="26"/>
          <w:szCs w:val="26"/>
        </w:rPr>
        <w:t xml:space="preserve"> 201</w:t>
      </w:r>
      <w:r w:rsidR="00473F7C" w:rsidRPr="002A2847">
        <w:rPr>
          <w:sz w:val="26"/>
          <w:szCs w:val="26"/>
        </w:rPr>
        <w:t>2</w:t>
      </w:r>
      <w:r w:rsidRPr="002A2847">
        <w:rPr>
          <w:sz w:val="26"/>
          <w:szCs w:val="26"/>
        </w:rPr>
        <w:t xml:space="preserve"> года и имевшей средний заработок по последнему месту работы в размере </w:t>
      </w:r>
      <w:r w:rsidR="00117F04" w:rsidRPr="002A2847">
        <w:rPr>
          <w:sz w:val="26"/>
          <w:szCs w:val="26"/>
        </w:rPr>
        <w:t>10 443</w:t>
      </w:r>
      <w:r w:rsidRPr="002A2847">
        <w:rPr>
          <w:sz w:val="26"/>
          <w:szCs w:val="26"/>
        </w:rPr>
        <w:t xml:space="preserve"> рублей,  решением </w:t>
      </w:r>
      <w:r w:rsidRPr="002A2847">
        <w:rPr>
          <w:i/>
          <w:sz w:val="26"/>
          <w:szCs w:val="26"/>
        </w:rPr>
        <w:t>центра занятости населения</w:t>
      </w:r>
      <w:r w:rsidRPr="002A2847">
        <w:rPr>
          <w:sz w:val="26"/>
          <w:szCs w:val="26"/>
        </w:rPr>
        <w:t xml:space="preserve"> от </w:t>
      </w:r>
      <w:r w:rsidR="00473F7C" w:rsidRPr="002A2847">
        <w:rPr>
          <w:sz w:val="26"/>
          <w:szCs w:val="26"/>
        </w:rPr>
        <w:t>21</w:t>
      </w:r>
      <w:r w:rsidRPr="002A2847">
        <w:rPr>
          <w:sz w:val="26"/>
          <w:szCs w:val="26"/>
        </w:rPr>
        <w:t xml:space="preserve"> </w:t>
      </w:r>
      <w:r w:rsidR="00473F7C" w:rsidRPr="002A2847">
        <w:rPr>
          <w:sz w:val="26"/>
          <w:szCs w:val="26"/>
        </w:rPr>
        <w:t>марта</w:t>
      </w:r>
      <w:r w:rsidRPr="002A2847">
        <w:rPr>
          <w:sz w:val="26"/>
          <w:szCs w:val="26"/>
        </w:rPr>
        <w:t xml:space="preserve"> 2013 года была приостановлена выплата пособия по безработице на период с </w:t>
      </w:r>
      <w:r w:rsidR="00473F7C" w:rsidRPr="002A2847">
        <w:rPr>
          <w:sz w:val="26"/>
          <w:szCs w:val="26"/>
        </w:rPr>
        <w:t>8 марта</w:t>
      </w:r>
      <w:r w:rsidRPr="002A2847">
        <w:rPr>
          <w:sz w:val="26"/>
          <w:szCs w:val="26"/>
        </w:rPr>
        <w:t xml:space="preserve"> по </w:t>
      </w:r>
      <w:r w:rsidR="00473F7C" w:rsidRPr="002A2847">
        <w:rPr>
          <w:sz w:val="26"/>
          <w:szCs w:val="26"/>
        </w:rPr>
        <w:t>7</w:t>
      </w:r>
      <w:r w:rsidRPr="002A2847">
        <w:rPr>
          <w:sz w:val="26"/>
          <w:szCs w:val="26"/>
        </w:rPr>
        <w:t xml:space="preserve"> </w:t>
      </w:r>
      <w:r w:rsidR="00473F7C" w:rsidRPr="002A2847">
        <w:rPr>
          <w:sz w:val="26"/>
          <w:szCs w:val="26"/>
        </w:rPr>
        <w:t>июн</w:t>
      </w:r>
      <w:r w:rsidRPr="002A2847">
        <w:rPr>
          <w:sz w:val="26"/>
          <w:szCs w:val="26"/>
        </w:rPr>
        <w:t xml:space="preserve">я 2013 года </w:t>
      </w:r>
      <w:r w:rsidRPr="002A2847">
        <w:rPr>
          <w:sz w:val="26"/>
          <w:szCs w:val="26"/>
          <w:lang w:eastAsia="ar-SA"/>
        </w:rPr>
        <w:t>(приказ №) за два отказа от подходящей работы,</w:t>
      </w:r>
      <w:r w:rsidRPr="002A2847">
        <w:rPr>
          <w:sz w:val="26"/>
          <w:szCs w:val="26"/>
        </w:rPr>
        <w:t xml:space="preserve"> </w:t>
      </w:r>
      <w:r w:rsidRPr="002A2847">
        <w:rPr>
          <w:sz w:val="26"/>
          <w:szCs w:val="26"/>
          <w:lang w:eastAsia="ar-SA"/>
        </w:rPr>
        <w:t>при этом</w:t>
      </w:r>
      <w:proofErr w:type="gramEnd"/>
      <w:r w:rsidRPr="002A2847">
        <w:rPr>
          <w:sz w:val="26"/>
          <w:szCs w:val="26"/>
          <w:lang w:eastAsia="ar-SA"/>
        </w:rPr>
        <w:t xml:space="preserve"> согласно документам, находящимся в личном деле, </w:t>
      </w:r>
      <w:r w:rsidR="00473F7C" w:rsidRPr="002A2847">
        <w:rPr>
          <w:sz w:val="26"/>
          <w:szCs w:val="26"/>
        </w:rPr>
        <w:t>П</w:t>
      </w:r>
      <w:r w:rsidR="00F61122">
        <w:rPr>
          <w:sz w:val="26"/>
          <w:szCs w:val="26"/>
        </w:rPr>
        <w:t>.</w:t>
      </w:r>
      <w:r w:rsidR="00473F7C" w:rsidRPr="002A2847">
        <w:rPr>
          <w:sz w:val="26"/>
          <w:szCs w:val="26"/>
        </w:rPr>
        <w:t xml:space="preserve">Е.Д. </w:t>
      </w:r>
      <w:r w:rsidRPr="002A2847">
        <w:rPr>
          <w:sz w:val="26"/>
          <w:szCs w:val="26"/>
        </w:rPr>
        <w:t xml:space="preserve">отказалась от </w:t>
      </w:r>
      <w:r w:rsidR="002A2847" w:rsidRPr="002A2847">
        <w:rPr>
          <w:sz w:val="26"/>
          <w:szCs w:val="26"/>
          <w:lang w:eastAsia="ar-SA"/>
        </w:rPr>
        <w:t xml:space="preserve">двух </w:t>
      </w:r>
      <w:r w:rsidRPr="002A2847">
        <w:rPr>
          <w:sz w:val="26"/>
          <w:szCs w:val="26"/>
          <w:lang w:eastAsia="ar-SA"/>
        </w:rPr>
        <w:t xml:space="preserve">вариантов, каждый из которых с заработной платой 6 246 рублей,  что </w:t>
      </w:r>
      <w:r w:rsidRPr="002A2847">
        <w:rPr>
          <w:sz w:val="26"/>
          <w:szCs w:val="26"/>
        </w:rPr>
        <w:t>ниже ее среднего заработка и прожиточного минимума, составлявшего на тот момент 7 </w:t>
      </w:r>
      <w:r w:rsidR="00984A43" w:rsidRPr="002A2847">
        <w:rPr>
          <w:sz w:val="26"/>
          <w:szCs w:val="26"/>
        </w:rPr>
        <w:t>053</w:t>
      </w:r>
      <w:r w:rsidR="002A2847" w:rsidRPr="002A2847">
        <w:rPr>
          <w:sz w:val="26"/>
          <w:szCs w:val="26"/>
        </w:rPr>
        <w:t xml:space="preserve"> рубля</w:t>
      </w:r>
      <w:r w:rsidRPr="002A2847">
        <w:rPr>
          <w:sz w:val="26"/>
          <w:szCs w:val="26"/>
        </w:rPr>
        <w:t>. Объем не выплаченных сре</w:t>
      </w:r>
      <w:proofErr w:type="gramStart"/>
      <w:r w:rsidRPr="002A2847">
        <w:rPr>
          <w:sz w:val="26"/>
          <w:szCs w:val="26"/>
        </w:rPr>
        <w:t>дств в в</w:t>
      </w:r>
      <w:proofErr w:type="gramEnd"/>
      <w:r w:rsidRPr="002A2847">
        <w:rPr>
          <w:sz w:val="26"/>
          <w:szCs w:val="26"/>
        </w:rPr>
        <w:t xml:space="preserve">иде пособия по безработице за период с </w:t>
      </w:r>
      <w:r w:rsidR="002A2847" w:rsidRPr="002A2847">
        <w:rPr>
          <w:sz w:val="26"/>
          <w:szCs w:val="26"/>
        </w:rPr>
        <w:t>8</w:t>
      </w:r>
      <w:r w:rsidR="00984A43" w:rsidRPr="002A2847">
        <w:rPr>
          <w:sz w:val="26"/>
          <w:szCs w:val="26"/>
        </w:rPr>
        <w:t xml:space="preserve"> </w:t>
      </w:r>
      <w:r w:rsidRPr="002A2847">
        <w:rPr>
          <w:sz w:val="26"/>
          <w:szCs w:val="26"/>
        </w:rPr>
        <w:t xml:space="preserve">по </w:t>
      </w:r>
      <w:r w:rsidR="00984A43" w:rsidRPr="002A2847">
        <w:rPr>
          <w:sz w:val="26"/>
          <w:szCs w:val="26"/>
        </w:rPr>
        <w:t xml:space="preserve">21 марта </w:t>
      </w:r>
      <w:r w:rsidRPr="002A2847">
        <w:rPr>
          <w:sz w:val="26"/>
          <w:szCs w:val="26"/>
        </w:rPr>
        <w:t xml:space="preserve">2013 года (с учетом приостановки выплаты пособия по безработице по причине нарушения без уважительных причин условий и сроков перерегистрации) составил </w:t>
      </w:r>
      <w:r w:rsidR="00984A43" w:rsidRPr="002A2847">
        <w:rPr>
          <w:sz w:val="26"/>
          <w:szCs w:val="26"/>
        </w:rPr>
        <w:t xml:space="preserve"> </w:t>
      </w:r>
      <w:r w:rsidR="00984A43" w:rsidRPr="002A2847">
        <w:rPr>
          <w:i/>
          <w:sz w:val="26"/>
          <w:szCs w:val="26"/>
        </w:rPr>
        <w:t>460</w:t>
      </w:r>
      <w:r w:rsidRPr="002A2847">
        <w:rPr>
          <w:i/>
          <w:sz w:val="26"/>
          <w:szCs w:val="26"/>
        </w:rPr>
        <w:t xml:space="preserve"> рубл</w:t>
      </w:r>
      <w:r w:rsidR="00984A43" w:rsidRPr="002A2847">
        <w:rPr>
          <w:i/>
          <w:sz w:val="26"/>
          <w:szCs w:val="26"/>
        </w:rPr>
        <w:t xml:space="preserve">ей </w:t>
      </w:r>
      <w:r w:rsidRPr="002A2847">
        <w:rPr>
          <w:i/>
          <w:sz w:val="26"/>
          <w:szCs w:val="26"/>
        </w:rPr>
        <w:t xml:space="preserve"> </w:t>
      </w:r>
      <w:r w:rsidR="00984A43" w:rsidRPr="002A2847">
        <w:rPr>
          <w:i/>
          <w:sz w:val="26"/>
          <w:szCs w:val="26"/>
        </w:rPr>
        <w:t>65</w:t>
      </w:r>
      <w:r w:rsidR="002A2847" w:rsidRPr="002A2847">
        <w:rPr>
          <w:i/>
          <w:sz w:val="26"/>
          <w:szCs w:val="26"/>
        </w:rPr>
        <w:t xml:space="preserve"> копеек.</w:t>
      </w:r>
    </w:p>
    <w:p w:rsidR="008C73FC" w:rsidRPr="002A2847" w:rsidRDefault="002A2847" w:rsidP="008C73FC">
      <w:pPr>
        <w:pStyle w:val="ConsPlusNormal"/>
        <w:widowControl/>
        <w:spacing w:line="264" w:lineRule="auto"/>
        <w:ind w:firstLine="709"/>
        <w:jc w:val="both"/>
        <w:rPr>
          <w:rFonts w:ascii="Times New Roman" w:hAnsi="Times New Roman"/>
          <w:i/>
          <w:sz w:val="26"/>
          <w:szCs w:val="26"/>
        </w:rPr>
      </w:pPr>
      <w:r w:rsidRPr="002A2847">
        <w:rPr>
          <w:rStyle w:val="FontStyle30"/>
          <w:i/>
          <w:sz w:val="26"/>
          <w:szCs w:val="26"/>
        </w:rPr>
        <w:t>Ц</w:t>
      </w:r>
      <w:r w:rsidR="0082198D" w:rsidRPr="002A2847">
        <w:rPr>
          <w:rStyle w:val="FontStyle30"/>
          <w:i/>
          <w:sz w:val="26"/>
          <w:szCs w:val="26"/>
        </w:rPr>
        <w:t>ентр занятости населения  города Иркутска</w:t>
      </w:r>
      <w:r w:rsidR="0082198D" w:rsidRPr="002A2847">
        <w:rPr>
          <w:rStyle w:val="FontStyle30"/>
          <w:sz w:val="26"/>
          <w:szCs w:val="26"/>
        </w:rPr>
        <w:t>:</w:t>
      </w:r>
    </w:p>
    <w:p w:rsidR="008C73FC" w:rsidRPr="002A2847" w:rsidRDefault="008C73FC" w:rsidP="008C73FC">
      <w:pPr>
        <w:pStyle w:val="aa"/>
        <w:spacing w:line="264" w:lineRule="auto"/>
        <w:ind w:firstLine="709"/>
        <w:rPr>
          <w:i/>
          <w:sz w:val="26"/>
          <w:szCs w:val="26"/>
        </w:rPr>
      </w:pPr>
      <w:r w:rsidRPr="002A2847">
        <w:rPr>
          <w:sz w:val="26"/>
          <w:szCs w:val="26"/>
        </w:rPr>
        <w:t xml:space="preserve">безработной </w:t>
      </w:r>
      <w:r w:rsidR="008A48C1" w:rsidRPr="002A2847">
        <w:rPr>
          <w:sz w:val="26"/>
          <w:szCs w:val="26"/>
        </w:rPr>
        <w:t>П</w:t>
      </w:r>
      <w:r w:rsidR="00F61122">
        <w:rPr>
          <w:sz w:val="26"/>
          <w:szCs w:val="26"/>
        </w:rPr>
        <w:t>.</w:t>
      </w:r>
      <w:r w:rsidRPr="002A2847">
        <w:rPr>
          <w:sz w:val="26"/>
          <w:szCs w:val="26"/>
        </w:rPr>
        <w:t>Е.</w:t>
      </w:r>
      <w:r w:rsidR="008A48C1" w:rsidRPr="002A2847">
        <w:rPr>
          <w:sz w:val="26"/>
          <w:szCs w:val="26"/>
        </w:rPr>
        <w:t>И</w:t>
      </w:r>
      <w:r w:rsidR="00F61122">
        <w:rPr>
          <w:sz w:val="26"/>
          <w:szCs w:val="26"/>
        </w:rPr>
        <w:t>., у</w:t>
      </w:r>
      <w:r w:rsidRPr="002A2847">
        <w:rPr>
          <w:sz w:val="26"/>
          <w:szCs w:val="26"/>
        </w:rPr>
        <w:t>воленной с последнего места работы 1</w:t>
      </w:r>
      <w:r w:rsidR="008A48C1" w:rsidRPr="002A2847">
        <w:rPr>
          <w:sz w:val="26"/>
          <w:szCs w:val="26"/>
        </w:rPr>
        <w:t>6</w:t>
      </w:r>
      <w:r w:rsidRPr="002A2847">
        <w:rPr>
          <w:sz w:val="26"/>
          <w:szCs w:val="26"/>
        </w:rPr>
        <w:t xml:space="preserve"> </w:t>
      </w:r>
      <w:r w:rsidR="008A48C1" w:rsidRPr="002A2847">
        <w:rPr>
          <w:sz w:val="26"/>
          <w:szCs w:val="26"/>
        </w:rPr>
        <w:t>августа</w:t>
      </w:r>
      <w:r w:rsidRPr="002A2847">
        <w:rPr>
          <w:sz w:val="26"/>
          <w:szCs w:val="26"/>
        </w:rPr>
        <w:t xml:space="preserve"> 201</w:t>
      </w:r>
      <w:r w:rsidR="008A48C1" w:rsidRPr="002A2847">
        <w:rPr>
          <w:sz w:val="26"/>
          <w:szCs w:val="26"/>
        </w:rPr>
        <w:t>3</w:t>
      </w:r>
      <w:r w:rsidRPr="002A2847">
        <w:rPr>
          <w:sz w:val="26"/>
          <w:szCs w:val="26"/>
        </w:rPr>
        <w:t xml:space="preserve"> года и имевшей средний заработок по последнему месту работы в размере 1</w:t>
      </w:r>
      <w:r w:rsidR="008A48C1" w:rsidRPr="002A2847">
        <w:rPr>
          <w:sz w:val="26"/>
          <w:szCs w:val="26"/>
        </w:rPr>
        <w:t xml:space="preserve">7 024 </w:t>
      </w:r>
      <w:r w:rsidRPr="002A2847">
        <w:rPr>
          <w:sz w:val="26"/>
          <w:szCs w:val="26"/>
        </w:rPr>
        <w:t xml:space="preserve">рублей,  решением </w:t>
      </w:r>
      <w:r w:rsidRPr="002A2847">
        <w:rPr>
          <w:i/>
          <w:sz w:val="26"/>
          <w:szCs w:val="26"/>
        </w:rPr>
        <w:t>центра занятости населения</w:t>
      </w:r>
      <w:r w:rsidRPr="002A2847">
        <w:rPr>
          <w:sz w:val="26"/>
          <w:szCs w:val="26"/>
        </w:rPr>
        <w:t xml:space="preserve"> от 1</w:t>
      </w:r>
      <w:r w:rsidR="008A48C1" w:rsidRPr="002A2847">
        <w:rPr>
          <w:sz w:val="26"/>
          <w:szCs w:val="26"/>
        </w:rPr>
        <w:t>9</w:t>
      </w:r>
      <w:r w:rsidRPr="002A2847">
        <w:rPr>
          <w:sz w:val="26"/>
          <w:szCs w:val="26"/>
        </w:rPr>
        <w:t xml:space="preserve"> </w:t>
      </w:r>
      <w:r w:rsidR="008A48C1" w:rsidRPr="002A2847">
        <w:rPr>
          <w:sz w:val="26"/>
          <w:szCs w:val="26"/>
        </w:rPr>
        <w:t>нояб</w:t>
      </w:r>
      <w:r w:rsidRPr="002A2847">
        <w:rPr>
          <w:sz w:val="26"/>
          <w:szCs w:val="26"/>
        </w:rPr>
        <w:t xml:space="preserve">ря 2013 года была приостановлена выплата пособия по безработице на период с </w:t>
      </w:r>
      <w:r w:rsidR="008A48C1" w:rsidRPr="002A2847">
        <w:rPr>
          <w:sz w:val="26"/>
          <w:szCs w:val="26"/>
        </w:rPr>
        <w:t>11</w:t>
      </w:r>
      <w:r w:rsidRPr="002A2847">
        <w:rPr>
          <w:sz w:val="26"/>
          <w:szCs w:val="26"/>
        </w:rPr>
        <w:t xml:space="preserve"> </w:t>
      </w:r>
      <w:r w:rsidR="008A48C1" w:rsidRPr="002A2847">
        <w:rPr>
          <w:sz w:val="26"/>
          <w:szCs w:val="26"/>
        </w:rPr>
        <w:t>ноября</w:t>
      </w:r>
      <w:r w:rsidRPr="002A2847">
        <w:rPr>
          <w:sz w:val="26"/>
          <w:szCs w:val="26"/>
        </w:rPr>
        <w:t xml:space="preserve"> 201</w:t>
      </w:r>
      <w:r w:rsidR="008A48C1" w:rsidRPr="002A2847">
        <w:rPr>
          <w:sz w:val="26"/>
          <w:szCs w:val="26"/>
        </w:rPr>
        <w:t>3</w:t>
      </w:r>
      <w:r w:rsidRPr="002A2847">
        <w:rPr>
          <w:sz w:val="26"/>
          <w:szCs w:val="26"/>
        </w:rPr>
        <w:t xml:space="preserve"> года по </w:t>
      </w:r>
      <w:r w:rsidR="008A48C1" w:rsidRPr="002A2847">
        <w:rPr>
          <w:sz w:val="26"/>
          <w:szCs w:val="26"/>
        </w:rPr>
        <w:t>10 февраля</w:t>
      </w:r>
      <w:r w:rsidR="002A2847" w:rsidRPr="002A2847">
        <w:rPr>
          <w:sz w:val="26"/>
          <w:szCs w:val="26"/>
        </w:rPr>
        <w:t xml:space="preserve"> 2014</w:t>
      </w:r>
      <w:r w:rsidRPr="002A2847">
        <w:rPr>
          <w:sz w:val="26"/>
          <w:szCs w:val="26"/>
        </w:rPr>
        <w:t xml:space="preserve"> года </w:t>
      </w:r>
      <w:r w:rsidRPr="002A2847">
        <w:rPr>
          <w:sz w:val="26"/>
          <w:szCs w:val="26"/>
          <w:lang w:eastAsia="ar-SA"/>
        </w:rPr>
        <w:t>(приказ №</w:t>
      </w:r>
      <w:proofErr w:type="gramStart"/>
      <w:r w:rsidRPr="002A2847">
        <w:rPr>
          <w:sz w:val="26"/>
          <w:szCs w:val="26"/>
          <w:lang w:eastAsia="ar-SA"/>
        </w:rPr>
        <w:t> )</w:t>
      </w:r>
      <w:proofErr w:type="gramEnd"/>
      <w:r w:rsidRPr="002A2847">
        <w:rPr>
          <w:sz w:val="26"/>
          <w:szCs w:val="26"/>
          <w:lang w:eastAsia="ar-SA"/>
        </w:rPr>
        <w:t xml:space="preserve"> за два отказа от подходящей работы,</w:t>
      </w:r>
      <w:r w:rsidRPr="002A2847">
        <w:rPr>
          <w:sz w:val="26"/>
          <w:szCs w:val="26"/>
        </w:rPr>
        <w:t xml:space="preserve"> </w:t>
      </w:r>
      <w:r w:rsidRPr="002A2847">
        <w:rPr>
          <w:sz w:val="26"/>
          <w:szCs w:val="26"/>
          <w:lang w:eastAsia="ar-SA"/>
        </w:rPr>
        <w:t xml:space="preserve">при этом согласно документам, находящимся в личном деле, </w:t>
      </w:r>
      <w:r w:rsidR="008A48C1" w:rsidRPr="002A2847">
        <w:rPr>
          <w:sz w:val="26"/>
          <w:szCs w:val="26"/>
        </w:rPr>
        <w:t>П</w:t>
      </w:r>
      <w:r w:rsidR="00F61122">
        <w:rPr>
          <w:sz w:val="26"/>
          <w:szCs w:val="26"/>
        </w:rPr>
        <w:t>.</w:t>
      </w:r>
      <w:r w:rsidR="008A48C1" w:rsidRPr="002A2847">
        <w:rPr>
          <w:sz w:val="26"/>
          <w:szCs w:val="26"/>
        </w:rPr>
        <w:t>Е.И.</w:t>
      </w:r>
      <w:r w:rsidRPr="002A2847">
        <w:rPr>
          <w:sz w:val="26"/>
          <w:szCs w:val="26"/>
        </w:rPr>
        <w:t xml:space="preserve"> отказалась от </w:t>
      </w:r>
      <w:r w:rsidR="002A2847">
        <w:rPr>
          <w:sz w:val="26"/>
          <w:szCs w:val="26"/>
          <w:lang w:eastAsia="ar-SA"/>
        </w:rPr>
        <w:t>двух</w:t>
      </w:r>
      <w:r w:rsidRPr="002A2847">
        <w:rPr>
          <w:sz w:val="26"/>
          <w:szCs w:val="26"/>
          <w:lang w:eastAsia="ar-SA"/>
        </w:rPr>
        <w:t xml:space="preserve"> вариантов, один из которых с заработной платой </w:t>
      </w:r>
      <w:r w:rsidR="00E06B28" w:rsidRPr="002A2847">
        <w:rPr>
          <w:sz w:val="26"/>
          <w:szCs w:val="26"/>
          <w:lang w:eastAsia="ar-SA"/>
        </w:rPr>
        <w:t>5</w:t>
      </w:r>
      <w:r w:rsidRPr="002A2847">
        <w:rPr>
          <w:sz w:val="26"/>
          <w:szCs w:val="26"/>
          <w:lang w:eastAsia="ar-SA"/>
        </w:rPr>
        <w:t xml:space="preserve"> 000 рублей,  что </w:t>
      </w:r>
      <w:r w:rsidRPr="002A2847">
        <w:rPr>
          <w:sz w:val="26"/>
          <w:szCs w:val="26"/>
        </w:rPr>
        <w:t xml:space="preserve">ниже ее среднего заработка и прожиточного минимума, составлявшего на тот момент </w:t>
      </w:r>
      <w:r w:rsidR="00E06B28" w:rsidRPr="002A2847">
        <w:rPr>
          <w:sz w:val="26"/>
          <w:szCs w:val="26"/>
        </w:rPr>
        <w:t xml:space="preserve">7 482 </w:t>
      </w:r>
      <w:r w:rsidR="002A2847" w:rsidRPr="002A2847">
        <w:rPr>
          <w:sz w:val="26"/>
          <w:szCs w:val="26"/>
        </w:rPr>
        <w:t>рубля</w:t>
      </w:r>
      <w:r w:rsidRPr="002A2847">
        <w:rPr>
          <w:sz w:val="26"/>
          <w:szCs w:val="26"/>
        </w:rPr>
        <w:t>. Объем не выплаченных сре</w:t>
      </w:r>
      <w:proofErr w:type="gramStart"/>
      <w:r w:rsidRPr="002A2847">
        <w:rPr>
          <w:sz w:val="26"/>
          <w:szCs w:val="26"/>
        </w:rPr>
        <w:t>дств в в</w:t>
      </w:r>
      <w:proofErr w:type="gramEnd"/>
      <w:r w:rsidRPr="002A2847">
        <w:rPr>
          <w:sz w:val="26"/>
          <w:szCs w:val="26"/>
        </w:rPr>
        <w:t xml:space="preserve">иде пособия по безработице за период с </w:t>
      </w:r>
      <w:r w:rsidR="002A2847" w:rsidRPr="002A2847">
        <w:rPr>
          <w:sz w:val="26"/>
          <w:szCs w:val="26"/>
        </w:rPr>
        <w:t>11</w:t>
      </w:r>
      <w:r w:rsidR="00E06B28" w:rsidRPr="002A2847">
        <w:rPr>
          <w:sz w:val="26"/>
          <w:szCs w:val="26"/>
        </w:rPr>
        <w:t xml:space="preserve"> по 19 ноября </w:t>
      </w:r>
      <w:r w:rsidRPr="002A2847">
        <w:rPr>
          <w:sz w:val="26"/>
          <w:szCs w:val="26"/>
        </w:rPr>
        <w:t xml:space="preserve">2013 года (с учетом приостановки выплаты пособия по </w:t>
      </w:r>
      <w:r w:rsidRPr="002A2847">
        <w:rPr>
          <w:sz w:val="26"/>
          <w:szCs w:val="26"/>
        </w:rPr>
        <w:lastRenderedPageBreak/>
        <w:t xml:space="preserve">безработице по причине нарушения без уважительных причин условий и сроков перерегистрации) составил </w:t>
      </w:r>
      <w:r w:rsidR="00E06B28" w:rsidRPr="002A2847">
        <w:rPr>
          <w:i/>
          <w:sz w:val="26"/>
          <w:szCs w:val="26"/>
        </w:rPr>
        <w:t>1 764</w:t>
      </w:r>
      <w:r w:rsidRPr="002A2847">
        <w:rPr>
          <w:i/>
          <w:sz w:val="26"/>
          <w:szCs w:val="26"/>
        </w:rPr>
        <w:t xml:space="preserve"> рубл</w:t>
      </w:r>
      <w:r w:rsidR="00E06B28" w:rsidRPr="002A2847">
        <w:rPr>
          <w:i/>
          <w:sz w:val="26"/>
          <w:szCs w:val="26"/>
        </w:rPr>
        <w:t>я</w:t>
      </w:r>
      <w:r w:rsidRPr="002A2847">
        <w:rPr>
          <w:i/>
          <w:sz w:val="26"/>
          <w:szCs w:val="26"/>
        </w:rPr>
        <w:t>;</w:t>
      </w:r>
    </w:p>
    <w:p w:rsidR="008C73FC" w:rsidRPr="002A2847" w:rsidRDefault="008C73FC" w:rsidP="008C73FC">
      <w:pPr>
        <w:pStyle w:val="aa"/>
        <w:spacing w:line="264" w:lineRule="auto"/>
        <w:ind w:firstLine="709"/>
        <w:rPr>
          <w:i/>
          <w:sz w:val="26"/>
          <w:szCs w:val="26"/>
        </w:rPr>
      </w:pPr>
      <w:r w:rsidRPr="002A2847">
        <w:rPr>
          <w:sz w:val="26"/>
          <w:szCs w:val="26"/>
        </w:rPr>
        <w:t xml:space="preserve">безработному </w:t>
      </w:r>
      <w:r w:rsidR="0082198D" w:rsidRPr="002A2847">
        <w:rPr>
          <w:sz w:val="26"/>
          <w:szCs w:val="26"/>
        </w:rPr>
        <w:t>Ч</w:t>
      </w:r>
      <w:r w:rsidR="00F61122">
        <w:rPr>
          <w:sz w:val="26"/>
          <w:szCs w:val="26"/>
        </w:rPr>
        <w:t>.</w:t>
      </w:r>
      <w:r w:rsidR="0082198D" w:rsidRPr="002A2847">
        <w:rPr>
          <w:sz w:val="26"/>
          <w:szCs w:val="26"/>
        </w:rPr>
        <w:t>Д.Г</w:t>
      </w:r>
      <w:r w:rsidR="00F61122">
        <w:rPr>
          <w:sz w:val="26"/>
          <w:szCs w:val="26"/>
        </w:rPr>
        <w:t xml:space="preserve">., </w:t>
      </w:r>
      <w:r w:rsidRPr="002A2847">
        <w:rPr>
          <w:sz w:val="26"/>
          <w:szCs w:val="26"/>
        </w:rPr>
        <w:t>уволенному с последнего места работы 2</w:t>
      </w:r>
      <w:r w:rsidR="0082198D" w:rsidRPr="002A2847">
        <w:rPr>
          <w:sz w:val="26"/>
          <w:szCs w:val="26"/>
        </w:rPr>
        <w:t>8</w:t>
      </w:r>
      <w:r w:rsidRPr="002A2847">
        <w:rPr>
          <w:sz w:val="26"/>
          <w:szCs w:val="26"/>
        </w:rPr>
        <w:t xml:space="preserve"> февраля 201</w:t>
      </w:r>
      <w:r w:rsidR="0082198D" w:rsidRPr="002A2847">
        <w:rPr>
          <w:sz w:val="26"/>
          <w:szCs w:val="26"/>
        </w:rPr>
        <w:t>4</w:t>
      </w:r>
      <w:r w:rsidRPr="002A2847">
        <w:rPr>
          <w:sz w:val="26"/>
          <w:szCs w:val="26"/>
        </w:rPr>
        <w:t xml:space="preserve"> года </w:t>
      </w:r>
      <w:r w:rsidR="0082198D" w:rsidRPr="002A2847">
        <w:rPr>
          <w:sz w:val="26"/>
          <w:szCs w:val="26"/>
        </w:rPr>
        <w:t xml:space="preserve">по сокращению штата </w:t>
      </w:r>
      <w:r w:rsidRPr="002A2847">
        <w:rPr>
          <w:sz w:val="26"/>
          <w:szCs w:val="26"/>
        </w:rPr>
        <w:t xml:space="preserve">и имевшему средний заработок по последнему месту работы в размере </w:t>
      </w:r>
      <w:r w:rsidR="0082198D" w:rsidRPr="002A2847">
        <w:rPr>
          <w:sz w:val="26"/>
          <w:szCs w:val="26"/>
        </w:rPr>
        <w:t>19 409</w:t>
      </w:r>
      <w:r w:rsidRPr="002A2847">
        <w:rPr>
          <w:sz w:val="26"/>
          <w:szCs w:val="26"/>
        </w:rPr>
        <w:t xml:space="preserve"> рубл</w:t>
      </w:r>
      <w:r w:rsidR="0082198D" w:rsidRPr="002A2847">
        <w:rPr>
          <w:sz w:val="26"/>
          <w:szCs w:val="26"/>
        </w:rPr>
        <w:t>ей</w:t>
      </w:r>
      <w:r w:rsidRPr="002A2847">
        <w:rPr>
          <w:sz w:val="26"/>
          <w:szCs w:val="26"/>
        </w:rPr>
        <w:t xml:space="preserve">,  решением </w:t>
      </w:r>
      <w:r w:rsidRPr="002A2847">
        <w:rPr>
          <w:i/>
          <w:sz w:val="26"/>
          <w:szCs w:val="26"/>
        </w:rPr>
        <w:t>центра занятости населения</w:t>
      </w:r>
      <w:r w:rsidRPr="002A2847">
        <w:rPr>
          <w:sz w:val="26"/>
          <w:szCs w:val="26"/>
        </w:rPr>
        <w:t xml:space="preserve"> от </w:t>
      </w:r>
      <w:r w:rsidR="0082198D" w:rsidRPr="002A2847">
        <w:rPr>
          <w:sz w:val="26"/>
          <w:szCs w:val="26"/>
        </w:rPr>
        <w:t>5</w:t>
      </w:r>
      <w:r w:rsidRPr="002A2847">
        <w:rPr>
          <w:sz w:val="26"/>
          <w:szCs w:val="26"/>
        </w:rPr>
        <w:t xml:space="preserve"> </w:t>
      </w:r>
      <w:r w:rsidR="0082198D" w:rsidRPr="002A2847">
        <w:rPr>
          <w:sz w:val="26"/>
          <w:szCs w:val="26"/>
        </w:rPr>
        <w:t>ма</w:t>
      </w:r>
      <w:r w:rsidRPr="002A2847">
        <w:rPr>
          <w:sz w:val="26"/>
          <w:szCs w:val="26"/>
        </w:rPr>
        <w:t>я 201</w:t>
      </w:r>
      <w:r w:rsidR="0082198D" w:rsidRPr="002A2847">
        <w:rPr>
          <w:sz w:val="26"/>
          <w:szCs w:val="26"/>
        </w:rPr>
        <w:t>4</w:t>
      </w:r>
      <w:r w:rsidRPr="002A2847">
        <w:rPr>
          <w:sz w:val="26"/>
          <w:szCs w:val="26"/>
        </w:rPr>
        <w:t xml:space="preserve"> года была приостановлена выплата пособия по безработице на период с </w:t>
      </w:r>
      <w:r w:rsidR="0082198D" w:rsidRPr="002A2847">
        <w:rPr>
          <w:sz w:val="26"/>
          <w:szCs w:val="26"/>
        </w:rPr>
        <w:t>1</w:t>
      </w:r>
      <w:r w:rsidRPr="002A2847">
        <w:rPr>
          <w:sz w:val="26"/>
          <w:szCs w:val="26"/>
        </w:rPr>
        <w:t xml:space="preserve"> </w:t>
      </w:r>
      <w:r w:rsidR="0082198D" w:rsidRPr="002A2847">
        <w:rPr>
          <w:sz w:val="26"/>
          <w:szCs w:val="26"/>
        </w:rPr>
        <w:t>ма</w:t>
      </w:r>
      <w:r w:rsidRPr="002A2847">
        <w:rPr>
          <w:sz w:val="26"/>
          <w:szCs w:val="26"/>
        </w:rPr>
        <w:t xml:space="preserve">я по </w:t>
      </w:r>
      <w:r w:rsidR="0082198D" w:rsidRPr="002A2847">
        <w:rPr>
          <w:sz w:val="26"/>
          <w:szCs w:val="26"/>
        </w:rPr>
        <w:t>31 июля</w:t>
      </w:r>
      <w:r w:rsidRPr="002A2847">
        <w:rPr>
          <w:sz w:val="26"/>
          <w:szCs w:val="26"/>
        </w:rPr>
        <w:t xml:space="preserve"> 201</w:t>
      </w:r>
      <w:r w:rsidR="0082198D" w:rsidRPr="002A2847">
        <w:rPr>
          <w:sz w:val="26"/>
          <w:szCs w:val="26"/>
        </w:rPr>
        <w:t>4</w:t>
      </w:r>
      <w:r w:rsidRPr="002A2847">
        <w:rPr>
          <w:sz w:val="26"/>
          <w:szCs w:val="26"/>
        </w:rPr>
        <w:t xml:space="preserve"> года </w:t>
      </w:r>
      <w:r w:rsidRPr="002A2847">
        <w:rPr>
          <w:sz w:val="26"/>
          <w:szCs w:val="26"/>
          <w:lang w:eastAsia="ar-SA"/>
        </w:rPr>
        <w:t>(приказ №</w:t>
      </w:r>
      <w:proofErr w:type="gramStart"/>
      <w:r w:rsidRPr="002A2847">
        <w:rPr>
          <w:sz w:val="26"/>
          <w:szCs w:val="26"/>
          <w:lang w:eastAsia="ar-SA"/>
        </w:rPr>
        <w:t> )</w:t>
      </w:r>
      <w:proofErr w:type="gramEnd"/>
      <w:r w:rsidRPr="002A2847">
        <w:rPr>
          <w:sz w:val="26"/>
          <w:szCs w:val="26"/>
          <w:lang w:eastAsia="ar-SA"/>
        </w:rPr>
        <w:t xml:space="preserve"> за два отказа от подходящей работы, при этом согласно документам, находящимся в личном деле, </w:t>
      </w:r>
      <w:r w:rsidR="0082198D" w:rsidRPr="002A2847">
        <w:rPr>
          <w:sz w:val="26"/>
          <w:szCs w:val="26"/>
        </w:rPr>
        <w:t>Ч</w:t>
      </w:r>
      <w:r w:rsidR="00F61122">
        <w:rPr>
          <w:sz w:val="26"/>
          <w:szCs w:val="26"/>
        </w:rPr>
        <w:t>.</w:t>
      </w:r>
      <w:r w:rsidR="0082198D" w:rsidRPr="002A2847">
        <w:rPr>
          <w:sz w:val="26"/>
          <w:szCs w:val="26"/>
        </w:rPr>
        <w:t xml:space="preserve">Д.Г. </w:t>
      </w:r>
      <w:r w:rsidRPr="002A2847">
        <w:rPr>
          <w:sz w:val="26"/>
          <w:szCs w:val="26"/>
        </w:rPr>
        <w:t xml:space="preserve">отказался от </w:t>
      </w:r>
      <w:r w:rsidR="002A2847">
        <w:rPr>
          <w:sz w:val="26"/>
          <w:szCs w:val="26"/>
          <w:lang w:eastAsia="ar-SA"/>
        </w:rPr>
        <w:t>двух</w:t>
      </w:r>
      <w:r w:rsidRPr="002A2847">
        <w:rPr>
          <w:sz w:val="26"/>
          <w:szCs w:val="26"/>
          <w:lang w:eastAsia="ar-SA"/>
        </w:rPr>
        <w:t xml:space="preserve"> вариантов, один из которых с заработной платой </w:t>
      </w:r>
      <w:r w:rsidR="00C568AD" w:rsidRPr="002A2847">
        <w:rPr>
          <w:sz w:val="26"/>
          <w:szCs w:val="26"/>
          <w:lang w:eastAsia="ar-SA"/>
        </w:rPr>
        <w:t>6</w:t>
      </w:r>
      <w:r w:rsidRPr="002A2847">
        <w:rPr>
          <w:sz w:val="26"/>
          <w:szCs w:val="26"/>
          <w:lang w:eastAsia="ar-SA"/>
        </w:rPr>
        <w:t xml:space="preserve"> </w:t>
      </w:r>
      <w:r w:rsidR="00C568AD" w:rsidRPr="002A2847">
        <w:rPr>
          <w:sz w:val="26"/>
          <w:szCs w:val="26"/>
          <w:lang w:eastAsia="ar-SA"/>
        </w:rPr>
        <w:t>5</w:t>
      </w:r>
      <w:r w:rsidRPr="002A2847">
        <w:rPr>
          <w:sz w:val="26"/>
          <w:szCs w:val="26"/>
          <w:lang w:eastAsia="ar-SA"/>
        </w:rPr>
        <w:t xml:space="preserve">00 рублей, </w:t>
      </w:r>
      <w:r w:rsidR="00C568AD" w:rsidRPr="002A2847">
        <w:rPr>
          <w:sz w:val="26"/>
          <w:szCs w:val="26"/>
          <w:lang w:eastAsia="ar-SA"/>
        </w:rPr>
        <w:t>другой вариант –</w:t>
      </w:r>
      <w:r w:rsidRPr="002A2847">
        <w:rPr>
          <w:sz w:val="26"/>
          <w:szCs w:val="26"/>
          <w:lang w:eastAsia="ar-SA"/>
        </w:rPr>
        <w:t xml:space="preserve"> </w:t>
      </w:r>
      <w:r w:rsidR="00C568AD" w:rsidRPr="002A2847">
        <w:rPr>
          <w:sz w:val="26"/>
          <w:szCs w:val="26"/>
          <w:lang w:eastAsia="ar-SA"/>
        </w:rPr>
        <w:t xml:space="preserve">8000 рублей, </w:t>
      </w:r>
      <w:r w:rsidRPr="002A2847">
        <w:rPr>
          <w:sz w:val="26"/>
          <w:szCs w:val="26"/>
          <w:lang w:eastAsia="ar-SA"/>
        </w:rPr>
        <w:t xml:space="preserve">что </w:t>
      </w:r>
      <w:r w:rsidRPr="002A2847">
        <w:rPr>
          <w:sz w:val="26"/>
          <w:szCs w:val="26"/>
        </w:rPr>
        <w:t xml:space="preserve">ниже его среднего заработка и прожиточного минимума, составлявшего на тот момент 8 </w:t>
      </w:r>
      <w:r w:rsidR="00C568AD" w:rsidRPr="002A2847">
        <w:rPr>
          <w:sz w:val="26"/>
          <w:szCs w:val="26"/>
        </w:rPr>
        <w:t>279</w:t>
      </w:r>
      <w:r w:rsidRPr="002A2847">
        <w:rPr>
          <w:sz w:val="26"/>
          <w:szCs w:val="26"/>
        </w:rPr>
        <w:t xml:space="preserve"> рублей. Объем не выплаченных сре</w:t>
      </w:r>
      <w:proofErr w:type="gramStart"/>
      <w:r w:rsidRPr="002A2847">
        <w:rPr>
          <w:sz w:val="26"/>
          <w:szCs w:val="26"/>
        </w:rPr>
        <w:t>дств в в</w:t>
      </w:r>
      <w:proofErr w:type="gramEnd"/>
      <w:r w:rsidRPr="002A2847">
        <w:rPr>
          <w:sz w:val="26"/>
          <w:szCs w:val="26"/>
        </w:rPr>
        <w:t xml:space="preserve">иде пособия по безработице за период </w:t>
      </w:r>
      <w:r w:rsidR="002A2847" w:rsidRPr="002A2847">
        <w:rPr>
          <w:sz w:val="26"/>
          <w:szCs w:val="26"/>
        </w:rPr>
        <w:t xml:space="preserve">с 1 </w:t>
      </w:r>
      <w:r w:rsidR="00C568AD" w:rsidRPr="002A2847">
        <w:rPr>
          <w:sz w:val="26"/>
          <w:szCs w:val="26"/>
        </w:rPr>
        <w:t>по</w:t>
      </w:r>
      <w:r w:rsidRPr="002A2847">
        <w:rPr>
          <w:sz w:val="26"/>
          <w:szCs w:val="26"/>
        </w:rPr>
        <w:t xml:space="preserve"> </w:t>
      </w:r>
      <w:r w:rsidR="00C568AD" w:rsidRPr="002A2847">
        <w:rPr>
          <w:sz w:val="26"/>
          <w:szCs w:val="26"/>
        </w:rPr>
        <w:t xml:space="preserve">5 мая по </w:t>
      </w:r>
      <w:r w:rsidRPr="002A2847">
        <w:rPr>
          <w:sz w:val="26"/>
          <w:szCs w:val="26"/>
        </w:rPr>
        <w:t>201</w:t>
      </w:r>
      <w:r w:rsidR="00C568AD" w:rsidRPr="002A2847">
        <w:rPr>
          <w:sz w:val="26"/>
          <w:szCs w:val="26"/>
        </w:rPr>
        <w:t>4</w:t>
      </w:r>
      <w:r w:rsidRPr="002A2847">
        <w:rPr>
          <w:sz w:val="26"/>
          <w:szCs w:val="26"/>
        </w:rPr>
        <w:t xml:space="preserve"> года </w:t>
      </w:r>
      <w:r w:rsidR="00C568AD" w:rsidRPr="002A2847">
        <w:rPr>
          <w:sz w:val="26"/>
          <w:szCs w:val="26"/>
        </w:rPr>
        <w:t xml:space="preserve">(с учетом приостановки выплаты пособия по безработице по причине нарушения без уважительных причин условий и сроков перерегистрации) </w:t>
      </w:r>
      <w:r w:rsidRPr="002A2847">
        <w:rPr>
          <w:sz w:val="26"/>
          <w:szCs w:val="26"/>
        </w:rPr>
        <w:t xml:space="preserve">составил </w:t>
      </w:r>
      <w:r w:rsidR="00C568AD" w:rsidRPr="002A2847">
        <w:rPr>
          <w:i/>
          <w:sz w:val="26"/>
          <w:szCs w:val="26"/>
        </w:rPr>
        <w:t>948</w:t>
      </w:r>
      <w:r w:rsidRPr="002A2847">
        <w:rPr>
          <w:i/>
          <w:sz w:val="26"/>
          <w:szCs w:val="26"/>
        </w:rPr>
        <w:t xml:space="preserve"> рубл</w:t>
      </w:r>
      <w:r w:rsidR="00C568AD" w:rsidRPr="002A2847">
        <w:rPr>
          <w:i/>
          <w:sz w:val="26"/>
          <w:szCs w:val="26"/>
        </w:rPr>
        <w:t>ей</w:t>
      </w:r>
      <w:r w:rsidRPr="002A2847">
        <w:rPr>
          <w:i/>
          <w:sz w:val="26"/>
          <w:szCs w:val="26"/>
        </w:rPr>
        <w:t xml:space="preserve"> </w:t>
      </w:r>
      <w:r w:rsidR="00C568AD" w:rsidRPr="002A2847">
        <w:rPr>
          <w:i/>
          <w:sz w:val="26"/>
          <w:szCs w:val="26"/>
        </w:rPr>
        <w:t>39</w:t>
      </w:r>
      <w:r w:rsidRPr="002A2847">
        <w:rPr>
          <w:i/>
          <w:sz w:val="26"/>
          <w:szCs w:val="26"/>
        </w:rPr>
        <w:t xml:space="preserve"> копе</w:t>
      </w:r>
      <w:r w:rsidR="00C568AD" w:rsidRPr="002A2847">
        <w:rPr>
          <w:i/>
          <w:sz w:val="26"/>
          <w:szCs w:val="26"/>
        </w:rPr>
        <w:t>е</w:t>
      </w:r>
      <w:r w:rsidRPr="002A2847">
        <w:rPr>
          <w:i/>
          <w:sz w:val="26"/>
          <w:szCs w:val="26"/>
        </w:rPr>
        <w:t>к;</w:t>
      </w:r>
    </w:p>
    <w:p w:rsidR="00DC5DAD" w:rsidRPr="002A2847" w:rsidRDefault="008C73FC" w:rsidP="00DC5DAD">
      <w:pPr>
        <w:pStyle w:val="aa"/>
        <w:spacing w:line="264" w:lineRule="auto"/>
        <w:ind w:firstLine="709"/>
        <w:rPr>
          <w:i/>
          <w:sz w:val="26"/>
          <w:szCs w:val="26"/>
        </w:rPr>
      </w:pPr>
      <w:proofErr w:type="gramStart"/>
      <w:r w:rsidRPr="002A2847">
        <w:rPr>
          <w:sz w:val="26"/>
          <w:szCs w:val="26"/>
        </w:rPr>
        <w:t xml:space="preserve">безработному </w:t>
      </w:r>
      <w:r w:rsidR="00DC5DAD" w:rsidRPr="002A2847">
        <w:rPr>
          <w:sz w:val="26"/>
          <w:szCs w:val="26"/>
        </w:rPr>
        <w:t>С</w:t>
      </w:r>
      <w:r w:rsidR="00F61122">
        <w:rPr>
          <w:sz w:val="26"/>
          <w:szCs w:val="26"/>
        </w:rPr>
        <w:t>.</w:t>
      </w:r>
      <w:r w:rsidR="00DC5DAD" w:rsidRPr="002A2847">
        <w:rPr>
          <w:sz w:val="26"/>
          <w:szCs w:val="26"/>
        </w:rPr>
        <w:t>А</w:t>
      </w:r>
      <w:r w:rsidR="00F61122">
        <w:rPr>
          <w:sz w:val="26"/>
          <w:szCs w:val="26"/>
        </w:rPr>
        <w:t>.А.</w:t>
      </w:r>
      <w:r w:rsidRPr="002A2847">
        <w:rPr>
          <w:sz w:val="26"/>
          <w:szCs w:val="26"/>
        </w:rPr>
        <w:t xml:space="preserve">, уволенному с последнего места работы </w:t>
      </w:r>
      <w:r w:rsidR="00DC5DAD" w:rsidRPr="002A2847">
        <w:rPr>
          <w:sz w:val="26"/>
          <w:szCs w:val="26"/>
        </w:rPr>
        <w:t>31</w:t>
      </w:r>
      <w:r w:rsidRPr="002A2847">
        <w:rPr>
          <w:sz w:val="26"/>
          <w:szCs w:val="26"/>
        </w:rPr>
        <w:t xml:space="preserve"> </w:t>
      </w:r>
      <w:r w:rsidR="00DC5DAD" w:rsidRPr="002A2847">
        <w:rPr>
          <w:rStyle w:val="FontStyle30"/>
          <w:sz w:val="26"/>
          <w:szCs w:val="26"/>
        </w:rPr>
        <w:t>декабря</w:t>
      </w:r>
      <w:r w:rsidRPr="002A2847">
        <w:rPr>
          <w:sz w:val="26"/>
          <w:szCs w:val="26"/>
        </w:rPr>
        <w:t xml:space="preserve"> 2013 года и имевшему средний заработок по последнему месту работы в размере 1</w:t>
      </w:r>
      <w:r w:rsidR="00DC5DAD" w:rsidRPr="002A2847">
        <w:rPr>
          <w:sz w:val="26"/>
          <w:szCs w:val="26"/>
        </w:rPr>
        <w:t>8</w:t>
      </w:r>
      <w:r w:rsidR="002A2847" w:rsidRPr="002A2847">
        <w:rPr>
          <w:sz w:val="26"/>
          <w:szCs w:val="26"/>
        </w:rPr>
        <w:t> </w:t>
      </w:r>
      <w:r w:rsidRPr="002A2847">
        <w:rPr>
          <w:sz w:val="26"/>
          <w:szCs w:val="26"/>
        </w:rPr>
        <w:t>4</w:t>
      </w:r>
      <w:r w:rsidR="00DC5DAD" w:rsidRPr="002A2847">
        <w:rPr>
          <w:sz w:val="26"/>
          <w:szCs w:val="26"/>
        </w:rPr>
        <w:t>68</w:t>
      </w:r>
      <w:r w:rsidRPr="002A2847">
        <w:rPr>
          <w:sz w:val="26"/>
          <w:szCs w:val="26"/>
        </w:rPr>
        <w:t xml:space="preserve"> рублей,  решением </w:t>
      </w:r>
      <w:r w:rsidRPr="002A2847">
        <w:rPr>
          <w:i/>
          <w:sz w:val="26"/>
          <w:szCs w:val="26"/>
        </w:rPr>
        <w:t>центра занятости населения</w:t>
      </w:r>
      <w:r w:rsidRPr="002A2847">
        <w:rPr>
          <w:sz w:val="26"/>
          <w:szCs w:val="26"/>
        </w:rPr>
        <w:t xml:space="preserve"> от </w:t>
      </w:r>
      <w:r w:rsidR="00DC5DAD" w:rsidRPr="002A2847">
        <w:rPr>
          <w:sz w:val="26"/>
          <w:szCs w:val="26"/>
        </w:rPr>
        <w:t>25</w:t>
      </w:r>
      <w:r w:rsidRPr="002A2847">
        <w:rPr>
          <w:sz w:val="26"/>
          <w:szCs w:val="26"/>
        </w:rPr>
        <w:t xml:space="preserve"> </w:t>
      </w:r>
      <w:r w:rsidR="00DC5DAD" w:rsidRPr="002A2847">
        <w:rPr>
          <w:sz w:val="26"/>
          <w:szCs w:val="26"/>
        </w:rPr>
        <w:t>февраля</w:t>
      </w:r>
      <w:r w:rsidRPr="002A2847">
        <w:rPr>
          <w:sz w:val="26"/>
          <w:szCs w:val="26"/>
        </w:rPr>
        <w:t xml:space="preserve"> 2013 года была приостановлена выплата пособия по безработице на период с 1</w:t>
      </w:r>
      <w:r w:rsidR="00DC5DAD" w:rsidRPr="002A2847">
        <w:rPr>
          <w:sz w:val="26"/>
          <w:szCs w:val="26"/>
        </w:rPr>
        <w:t>3</w:t>
      </w:r>
      <w:r w:rsidRPr="002A2847">
        <w:rPr>
          <w:sz w:val="26"/>
          <w:szCs w:val="26"/>
        </w:rPr>
        <w:t xml:space="preserve"> </w:t>
      </w:r>
      <w:r w:rsidR="00DC5DAD" w:rsidRPr="002A2847">
        <w:rPr>
          <w:sz w:val="26"/>
          <w:szCs w:val="26"/>
        </w:rPr>
        <w:t>феврал</w:t>
      </w:r>
      <w:r w:rsidRPr="002A2847">
        <w:rPr>
          <w:sz w:val="26"/>
          <w:szCs w:val="26"/>
        </w:rPr>
        <w:t xml:space="preserve">я по </w:t>
      </w:r>
      <w:r w:rsidR="00DC5DAD" w:rsidRPr="002A2847">
        <w:rPr>
          <w:sz w:val="26"/>
          <w:szCs w:val="26"/>
        </w:rPr>
        <w:t>12</w:t>
      </w:r>
      <w:r w:rsidRPr="002A2847">
        <w:rPr>
          <w:sz w:val="26"/>
          <w:szCs w:val="26"/>
        </w:rPr>
        <w:t xml:space="preserve"> </w:t>
      </w:r>
      <w:r w:rsidR="00DC5DAD" w:rsidRPr="002A2847">
        <w:rPr>
          <w:sz w:val="26"/>
          <w:szCs w:val="26"/>
        </w:rPr>
        <w:t>ма</w:t>
      </w:r>
      <w:r w:rsidRPr="002A2847">
        <w:rPr>
          <w:sz w:val="26"/>
          <w:szCs w:val="26"/>
        </w:rPr>
        <w:t xml:space="preserve">я 2013 года </w:t>
      </w:r>
      <w:r w:rsidRPr="002A2847">
        <w:rPr>
          <w:sz w:val="26"/>
          <w:szCs w:val="26"/>
          <w:lang w:eastAsia="ar-SA"/>
        </w:rPr>
        <w:t>(приказ №) за два отказа от подходящей работы, при этом</w:t>
      </w:r>
      <w:proofErr w:type="gramEnd"/>
      <w:r w:rsidRPr="002A2847">
        <w:rPr>
          <w:sz w:val="26"/>
          <w:szCs w:val="26"/>
          <w:lang w:eastAsia="ar-SA"/>
        </w:rPr>
        <w:t xml:space="preserve"> согласно документам, находящимся в личном деле, </w:t>
      </w:r>
      <w:r w:rsidR="00DC5DAD" w:rsidRPr="002A2847">
        <w:rPr>
          <w:sz w:val="26"/>
          <w:szCs w:val="26"/>
        </w:rPr>
        <w:t>С</w:t>
      </w:r>
      <w:r w:rsidR="00F61122">
        <w:rPr>
          <w:sz w:val="26"/>
          <w:szCs w:val="26"/>
        </w:rPr>
        <w:t>.</w:t>
      </w:r>
      <w:r w:rsidR="00DC5DAD" w:rsidRPr="002A2847">
        <w:rPr>
          <w:sz w:val="26"/>
          <w:szCs w:val="26"/>
        </w:rPr>
        <w:t xml:space="preserve">А.А. </w:t>
      </w:r>
      <w:r w:rsidRPr="002A2847">
        <w:rPr>
          <w:sz w:val="26"/>
          <w:szCs w:val="26"/>
        </w:rPr>
        <w:t xml:space="preserve">отказался от </w:t>
      </w:r>
      <w:r w:rsidR="002A2847" w:rsidRPr="002A2847">
        <w:rPr>
          <w:sz w:val="26"/>
          <w:szCs w:val="26"/>
          <w:lang w:eastAsia="ar-SA"/>
        </w:rPr>
        <w:t>двух</w:t>
      </w:r>
      <w:r w:rsidRPr="002A2847">
        <w:rPr>
          <w:sz w:val="26"/>
          <w:szCs w:val="26"/>
          <w:lang w:eastAsia="ar-SA"/>
        </w:rPr>
        <w:t xml:space="preserve"> вариантов, один из которых с заработной платой </w:t>
      </w:r>
      <w:r w:rsidR="00DC5DAD" w:rsidRPr="002A2847">
        <w:rPr>
          <w:sz w:val="26"/>
          <w:szCs w:val="26"/>
          <w:lang w:eastAsia="ar-SA"/>
        </w:rPr>
        <w:t xml:space="preserve">6 000 </w:t>
      </w:r>
      <w:r w:rsidRPr="002A2847">
        <w:rPr>
          <w:sz w:val="26"/>
          <w:szCs w:val="26"/>
          <w:lang w:eastAsia="ar-SA"/>
        </w:rPr>
        <w:t xml:space="preserve">рублей,  что </w:t>
      </w:r>
      <w:r w:rsidRPr="002A2847">
        <w:rPr>
          <w:sz w:val="26"/>
          <w:szCs w:val="26"/>
        </w:rPr>
        <w:t xml:space="preserve">ниже его среднего заработка и прожиточного минимума, составлявшего на тот момент </w:t>
      </w:r>
      <w:r w:rsidR="00DC5DAD" w:rsidRPr="002A2847">
        <w:rPr>
          <w:sz w:val="26"/>
          <w:szCs w:val="26"/>
        </w:rPr>
        <w:t>7 053</w:t>
      </w:r>
      <w:r w:rsidRPr="002A2847">
        <w:rPr>
          <w:sz w:val="26"/>
          <w:szCs w:val="26"/>
        </w:rPr>
        <w:t xml:space="preserve"> рубл</w:t>
      </w:r>
      <w:r w:rsidR="00DC5DAD" w:rsidRPr="002A2847">
        <w:rPr>
          <w:sz w:val="26"/>
          <w:szCs w:val="26"/>
        </w:rPr>
        <w:t>я</w:t>
      </w:r>
      <w:r w:rsidRPr="002A2847">
        <w:rPr>
          <w:sz w:val="26"/>
          <w:szCs w:val="26"/>
        </w:rPr>
        <w:t xml:space="preserve">. </w:t>
      </w:r>
      <w:r w:rsidR="00DC5DAD" w:rsidRPr="002A2847">
        <w:rPr>
          <w:sz w:val="26"/>
          <w:szCs w:val="26"/>
        </w:rPr>
        <w:t>Объем не выплаченных сре</w:t>
      </w:r>
      <w:proofErr w:type="gramStart"/>
      <w:r w:rsidR="00DC5DAD" w:rsidRPr="002A2847">
        <w:rPr>
          <w:sz w:val="26"/>
          <w:szCs w:val="26"/>
        </w:rPr>
        <w:t>дств в в</w:t>
      </w:r>
      <w:proofErr w:type="gramEnd"/>
      <w:r w:rsidR="00DC5DAD" w:rsidRPr="002A2847">
        <w:rPr>
          <w:sz w:val="26"/>
          <w:szCs w:val="26"/>
        </w:rPr>
        <w:t xml:space="preserve">иде пособия по безработице за период с 13 февраля по 26 марта 2013 года (с учетом приостановки выплаты пособия по безработице по причине нарушения без уважительных причин условий и сроков перерегистрации) составил </w:t>
      </w:r>
      <w:r w:rsidR="008A48C1" w:rsidRPr="002A2847">
        <w:rPr>
          <w:i/>
          <w:sz w:val="26"/>
          <w:szCs w:val="26"/>
        </w:rPr>
        <w:t>8 291</w:t>
      </w:r>
      <w:r w:rsidR="00DC5DAD" w:rsidRPr="002A2847">
        <w:rPr>
          <w:i/>
          <w:sz w:val="26"/>
          <w:szCs w:val="26"/>
        </w:rPr>
        <w:t xml:space="preserve"> рубл</w:t>
      </w:r>
      <w:r w:rsidR="008A48C1" w:rsidRPr="002A2847">
        <w:rPr>
          <w:i/>
          <w:sz w:val="26"/>
          <w:szCs w:val="26"/>
        </w:rPr>
        <w:t>ь</w:t>
      </w:r>
      <w:r w:rsidR="00DC5DAD" w:rsidRPr="002A2847">
        <w:rPr>
          <w:i/>
          <w:sz w:val="26"/>
          <w:szCs w:val="26"/>
        </w:rPr>
        <w:t xml:space="preserve"> </w:t>
      </w:r>
      <w:r w:rsidR="008A48C1" w:rsidRPr="002A2847">
        <w:rPr>
          <w:i/>
          <w:sz w:val="26"/>
          <w:szCs w:val="26"/>
        </w:rPr>
        <w:t>61</w:t>
      </w:r>
      <w:r w:rsidR="00DC5DAD" w:rsidRPr="002A2847">
        <w:rPr>
          <w:i/>
          <w:sz w:val="26"/>
          <w:szCs w:val="26"/>
        </w:rPr>
        <w:t xml:space="preserve"> копе</w:t>
      </w:r>
      <w:r w:rsidR="008A48C1" w:rsidRPr="002A2847">
        <w:rPr>
          <w:i/>
          <w:sz w:val="26"/>
          <w:szCs w:val="26"/>
        </w:rPr>
        <w:t>й</w:t>
      </w:r>
      <w:r w:rsidR="00DC5DAD" w:rsidRPr="002A2847">
        <w:rPr>
          <w:i/>
          <w:sz w:val="26"/>
          <w:szCs w:val="26"/>
        </w:rPr>
        <w:t>к</w:t>
      </w:r>
      <w:r w:rsidR="008A48C1" w:rsidRPr="002A2847">
        <w:rPr>
          <w:i/>
          <w:sz w:val="26"/>
          <w:szCs w:val="26"/>
        </w:rPr>
        <w:t>у</w:t>
      </w:r>
      <w:r w:rsidR="00973A60" w:rsidRPr="002A2847">
        <w:rPr>
          <w:i/>
          <w:sz w:val="26"/>
          <w:szCs w:val="26"/>
        </w:rPr>
        <w:t>.</w:t>
      </w:r>
    </w:p>
    <w:p w:rsidR="003A47B4" w:rsidRPr="002A2847" w:rsidRDefault="00690DA2" w:rsidP="00BB4E10">
      <w:pPr>
        <w:pStyle w:val="ConsPlusNormal"/>
        <w:widowControl/>
        <w:spacing w:line="264" w:lineRule="auto"/>
        <w:ind w:firstLine="709"/>
        <w:jc w:val="both"/>
        <w:rPr>
          <w:rFonts w:ascii="Times New Roman" w:hAnsi="Times New Roman"/>
          <w:i/>
          <w:sz w:val="26"/>
          <w:szCs w:val="26"/>
        </w:rPr>
      </w:pPr>
      <w:r w:rsidRPr="002A2847">
        <w:rPr>
          <w:rFonts w:ascii="Times New Roman" w:hAnsi="Times New Roman" w:cs="Times New Roman"/>
          <w:sz w:val="26"/>
          <w:szCs w:val="26"/>
        </w:rPr>
        <w:t xml:space="preserve">В ряде проверенных </w:t>
      </w:r>
      <w:r w:rsidRPr="002A2847">
        <w:rPr>
          <w:rFonts w:ascii="Times New Roman" w:hAnsi="Times New Roman" w:cs="Times New Roman"/>
          <w:i/>
          <w:sz w:val="26"/>
          <w:szCs w:val="26"/>
        </w:rPr>
        <w:t xml:space="preserve">центров занятости населения </w:t>
      </w:r>
      <w:r w:rsidRPr="002A2847">
        <w:rPr>
          <w:rFonts w:ascii="Times New Roman" w:hAnsi="Times New Roman" w:cs="Times New Roman"/>
          <w:sz w:val="26"/>
          <w:szCs w:val="26"/>
        </w:rPr>
        <w:t xml:space="preserve">были выявлены факты </w:t>
      </w:r>
      <w:r w:rsidR="003A47B4" w:rsidRPr="002A2847">
        <w:rPr>
          <w:rFonts w:ascii="Times New Roman" w:hAnsi="Times New Roman"/>
          <w:sz w:val="26"/>
          <w:szCs w:val="26"/>
        </w:rPr>
        <w:t>принятия решения о назначении</w:t>
      </w:r>
      <w:r w:rsidR="003A47B4" w:rsidRPr="002A2847">
        <w:rPr>
          <w:rFonts w:ascii="Times New Roman" w:hAnsi="Times New Roman"/>
          <w:i/>
          <w:sz w:val="26"/>
          <w:szCs w:val="26"/>
        </w:rPr>
        <w:t xml:space="preserve"> </w:t>
      </w:r>
      <w:r w:rsidR="003A47B4" w:rsidRPr="002A2847">
        <w:rPr>
          <w:rFonts w:ascii="Times New Roman" w:hAnsi="Times New Roman"/>
          <w:sz w:val="26"/>
          <w:szCs w:val="26"/>
        </w:rPr>
        <w:t xml:space="preserve">пособия по безработице «в минимальном размере не менее 20 % прожиточного минимума», что является нарушением требований статей 30 и 34  Закона о занятости  и привело к переплате пособия по безработице: </w:t>
      </w:r>
    </w:p>
    <w:p w:rsidR="00420CF4" w:rsidRPr="000734C2" w:rsidRDefault="00690DA2" w:rsidP="003A47B4">
      <w:pPr>
        <w:pStyle w:val="ConsPlusNormal"/>
        <w:widowControl/>
        <w:spacing w:line="264" w:lineRule="auto"/>
        <w:ind w:firstLine="709"/>
        <w:jc w:val="both"/>
        <w:rPr>
          <w:rStyle w:val="FontStyle30"/>
          <w:sz w:val="26"/>
          <w:szCs w:val="26"/>
        </w:rPr>
      </w:pPr>
      <w:r w:rsidRPr="000734C2">
        <w:rPr>
          <w:rStyle w:val="FontStyle30"/>
          <w:i/>
          <w:sz w:val="26"/>
          <w:szCs w:val="26"/>
        </w:rPr>
        <w:t xml:space="preserve">центр занятости населения </w:t>
      </w:r>
      <w:proofErr w:type="spellStart"/>
      <w:r w:rsidR="00420CF4" w:rsidRPr="000734C2">
        <w:rPr>
          <w:rStyle w:val="FontStyle30"/>
          <w:i/>
          <w:sz w:val="26"/>
          <w:szCs w:val="26"/>
        </w:rPr>
        <w:t>Ольхонского</w:t>
      </w:r>
      <w:proofErr w:type="spellEnd"/>
      <w:r w:rsidR="00420CF4" w:rsidRPr="000734C2">
        <w:rPr>
          <w:rStyle w:val="FontStyle30"/>
          <w:i/>
          <w:sz w:val="26"/>
          <w:szCs w:val="26"/>
        </w:rPr>
        <w:t xml:space="preserve"> района</w:t>
      </w:r>
      <w:r w:rsidR="00420CF4" w:rsidRPr="000734C2">
        <w:rPr>
          <w:rStyle w:val="FontStyle30"/>
          <w:sz w:val="26"/>
          <w:szCs w:val="26"/>
        </w:rPr>
        <w:t xml:space="preserve">: </w:t>
      </w:r>
    </w:p>
    <w:p w:rsidR="003A47B4" w:rsidRPr="000734C2" w:rsidRDefault="003A47B4" w:rsidP="003A47B4">
      <w:pPr>
        <w:pStyle w:val="ConsPlusNormal"/>
        <w:widowControl/>
        <w:spacing w:line="264" w:lineRule="auto"/>
        <w:ind w:firstLine="709"/>
        <w:jc w:val="both"/>
        <w:rPr>
          <w:rFonts w:ascii="Times New Roman" w:hAnsi="Times New Roman" w:cs="Times New Roman"/>
          <w:sz w:val="26"/>
          <w:szCs w:val="26"/>
        </w:rPr>
      </w:pPr>
      <w:r w:rsidRPr="000734C2">
        <w:rPr>
          <w:rFonts w:ascii="Times New Roman" w:hAnsi="Times New Roman" w:cs="Times New Roman"/>
          <w:sz w:val="26"/>
          <w:szCs w:val="26"/>
        </w:rPr>
        <w:t xml:space="preserve">безработному </w:t>
      </w:r>
      <w:r w:rsidR="00420CF4" w:rsidRPr="000734C2">
        <w:rPr>
          <w:rFonts w:ascii="Times New Roman" w:hAnsi="Times New Roman" w:cs="Times New Roman"/>
          <w:sz w:val="26"/>
          <w:szCs w:val="26"/>
        </w:rPr>
        <w:t>Л</w:t>
      </w:r>
      <w:r w:rsidR="00F61122">
        <w:rPr>
          <w:rFonts w:ascii="Times New Roman" w:hAnsi="Times New Roman" w:cs="Times New Roman"/>
          <w:sz w:val="26"/>
          <w:szCs w:val="26"/>
        </w:rPr>
        <w:t>.</w:t>
      </w:r>
      <w:r w:rsidRPr="000734C2">
        <w:rPr>
          <w:rFonts w:ascii="Times New Roman" w:hAnsi="Times New Roman" w:cs="Times New Roman"/>
          <w:sz w:val="26"/>
          <w:szCs w:val="26"/>
        </w:rPr>
        <w:t>С.</w:t>
      </w:r>
      <w:r w:rsidR="00420CF4" w:rsidRPr="000734C2">
        <w:rPr>
          <w:rFonts w:ascii="Times New Roman" w:hAnsi="Times New Roman" w:cs="Times New Roman"/>
          <w:sz w:val="26"/>
          <w:szCs w:val="26"/>
        </w:rPr>
        <w:t>Б.</w:t>
      </w:r>
      <w:r w:rsidRPr="000734C2">
        <w:rPr>
          <w:rFonts w:ascii="Times New Roman" w:hAnsi="Times New Roman" w:cs="Times New Roman"/>
          <w:sz w:val="26"/>
          <w:szCs w:val="26"/>
        </w:rPr>
        <w:t xml:space="preserve"> </w:t>
      </w:r>
      <w:r w:rsidRPr="000734C2">
        <w:rPr>
          <w:rFonts w:ascii="Times New Roman" w:hAnsi="Times New Roman"/>
          <w:sz w:val="26"/>
          <w:szCs w:val="26"/>
        </w:rPr>
        <w:t>решением от 2</w:t>
      </w:r>
      <w:r w:rsidR="00DD2719" w:rsidRPr="000734C2">
        <w:rPr>
          <w:rFonts w:ascii="Times New Roman" w:hAnsi="Times New Roman"/>
          <w:sz w:val="26"/>
          <w:szCs w:val="26"/>
        </w:rPr>
        <w:t>7</w:t>
      </w:r>
      <w:r w:rsidRPr="000734C2">
        <w:rPr>
          <w:rFonts w:ascii="Times New Roman" w:hAnsi="Times New Roman"/>
          <w:sz w:val="26"/>
          <w:szCs w:val="26"/>
        </w:rPr>
        <w:t xml:space="preserve"> </w:t>
      </w:r>
      <w:r w:rsidR="00DD2719" w:rsidRPr="000734C2">
        <w:rPr>
          <w:rFonts w:ascii="Times New Roman" w:hAnsi="Times New Roman"/>
          <w:sz w:val="26"/>
          <w:szCs w:val="26"/>
        </w:rPr>
        <w:t>июня</w:t>
      </w:r>
      <w:r w:rsidRPr="000734C2">
        <w:rPr>
          <w:rFonts w:ascii="Times New Roman" w:hAnsi="Times New Roman"/>
          <w:sz w:val="26"/>
          <w:szCs w:val="26"/>
        </w:rPr>
        <w:t xml:space="preserve"> 201</w:t>
      </w:r>
      <w:r w:rsidR="00DD2719" w:rsidRPr="000734C2">
        <w:rPr>
          <w:rFonts w:ascii="Times New Roman" w:hAnsi="Times New Roman"/>
          <w:sz w:val="26"/>
          <w:szCs w:val="26"/>
        </w:rPr>
        <w:t>2</w:t>
      </w:r>
      <w:r w:rsidRPr="000734C2">
        <w:rPr>
          <w:rFonts w:ascii="Times New Roman" w:hAnsi="Times New Roman"/>
          <w:sz w:val="26"/>
          <w:szCs w:val="26"/>
        </w:rPr>
        <w:t xml:space="preserve"> года (приказ №</w:t>
      </w:r>
      <w:proofErr w:type="gramStart"/>
      <w:r w:rsidRPr="000734C2">
        <w:rPr>
          <w:rFonts w:ascii="Times New Roman" w:hAnsi="Times New Roman"/>
          <w:sz w:val="26"/>
          <w:szCs w:val="26"/>
        </w:rPr>
        <w:t> )</w:t>
      </w:r>
      <w:proofErr w:type="gramEnd"/>
      <w:r w:rsidRPr="000734C2">
        <w:rPr>
          <w:rFonts w:ascii="Times New Roman" w:hAnsi="Times New Roman"/>
          <w:sz w:val="26"/>
          <w:szCs w:val="26"/>
        </w:rPr>
        <w:t xml:space="preserve"> пособие по безработице было назначено с 2</w:t>
      </w:r>
      <w:r w:rsidR="00DD2719" w:rsidRPr="000734C2">
        <w:rPr>
          <w:rFonts w:ascii="Times New Roman" w:hAnsi="Times New Roman"/>
          <w:sz w:val="26"/>
          <w:szCs w:val="26"/>
        </w:rPr>
        <w:t>0</w:t>
      </w:r>
      <w:r w:rsidRPr="000734C2">
        <w:rPr>
          <w:rFonts w:ascii="Times New Roman" w:hAnsi="Times New Roman"/>
          <w:sz w:val="26"/>
          <w:szCs w:val="26"/>
        </w:rPr>
        <w:t xml:space="preserve"> </w:t>
      </w:r>
      <w:r w:rsidR="00DD2719" w:rsidRPr="000734C2">
        <w:rPr>
          <w:rFonts w:ascii="Times New Roman" w:hAnsi="Times New Roman"/>
          <w:sz w:val="26"/>
          <w:szCs w:val="26"/>
        </w:rPr>
        <w:t>июня</w:t>
      </w:r>
      <w:r w:rsidRPr="000734C2">
        <w:rPr>
          <w:rFonts w:ascii="Times New Roman" w:hAnsi="Times New Roman"/>
          <w:sz w:val="26"/>
          <w:szCs w:val="26"/>
        </w:rPr>
        <w:t xml:space="preserve"> по </w:t>
      </w:r>
      <w:r w:rsidR="00DD2719" w:rsidRPr="000734C2">
        <w:rPr>
          <w:rFonts w:ascii="Times New Roman" w:hAnsi="Times New Roman"/>
          <w:sz w:val="26"/>
          <w:szCs w:val="26"/>
        </w:rPr>
        <w:t>19</w:t>
      </w:r>
      <w:r w:rsidRPr="000734C2">
        <w:rPr>
          <w:rFonts w:ascii="Times New Roman" w:hAnsi="Times New Roman"/>
          <w:sz w:val="26"/>
          <w:szCs w:val="26"/>
        </w:rPr>
        <w:t xml:space="preserve"> </w:t>
      </w:r>
      <w:r w:rsidR="00DD2719" w:rsidRPr="000734C2">
        <w:rPr>
          <w:rFonts w:ascii="Times New Roman" w:hAnsi="Times New Roman"/>
          <w:sz w:val="26"/>
          <w:szCs w:val="26"/>
        </w:rPr>
        <w:t>дека</w:t>
      </w:r>
      <w:r w:rsidRPr="000734C2">
        <w:rPr>
          <w:rFonts w:ascii="Times New Roman" w:hAnsi="Times New Roman"/>
          <w:sz w:val="26"/>
          <w:szCs w:val="26"/>
        </w:rPr>
        <w:t>бря 201</w:t>
      </w:r>
      <w:r w:rsidR="00DD2719" w:rsidRPr="000734C2">
        <w:rPr>
          <w:rFonts w:ascii="Times New Roman" w:hAnsi="Times New Roman"/>
          <w:sz w:val="26"/>
          <w:szCs w:val="26"/>
        </w:rPr>
        <w:t>2</w:t>
      </w:r>
      <w:r w:rsidRPr="000734C2">
        <w:rPr>
          <w:rFonts w:ascii="Times New Roman" w:hAnsi="Times New Roman"/>
          <w:sz w:val="26"/>
          <w:szCs w:val="26"/>
        </w:rPr>
        <w:t xml:space="preserve"> </w:t>
      </w:r>
      <w:r w:rsidR="000734C2" w:rsidRPr="000734C2">
        <w:rPr>
          <w:rFonts w:ascii="Times New Roman" w:hAnsi="Times New Roman"/>
          <w:sz w:val="26"/>
          <w:szCs w:val="26"/>
        </w:rPr>
        <w:t>«</w:t>
      </w:r>
      <w:r w:rsidRPr="000734C2">
        <w:rPr>
          <w:rFonts w:ascii="Times New Roman" w:hAnsi="Times New Roman"/>
          <w:sz w:val="26"/>
          <w:szCs w:val="26"/>
        </w:rPr>
        <w:t>в минимальном размере не менее 20% прожиточного минимума</w:t>
      </w:r>
      <w:r w:rsidR="000734C2" w:rsidRPr="000734C2">
        <w:rPr>
          <w:rFonts w:ascii="Times New Roman" w:hAnsi="Times New Roman"/>
          <w:sz w:val="26"/>
          <w:szCs w:val="26"/>
        </w:rPr>
        <w:t>»</w:t>
      </w:r>
      <w:r w:rsidRPr="000734C2">
        <w:rPr>
          <w:rFonts w:ascii="Times New Roman" w:hAnsi="Times New Roman"/>
          <w:sz w:val="26"/>
          <w:szCs w:val="26"/>
        </w:rPr>
        <w:t>, который на момент принятия решения был установлен в размере 6 </w:t>
      </w:r>
      <w:r w:rsidR="00DD2719" w:rsidRPr="000734C2">
        <w:rPr>
          <w:rFonts w:ascii="Times New Roman" w:hAnsi="Times New Roman"/>
          <w:sz w:val="26"/>
          <w:szCs w:val="26"/>
        </w:rPr>
        <w:t>64</w:t>
      </w:r>
      <w:r w:rsidRPr="000734C2">
        <w:rPr>
          <w:rFonts w:ascii="Times New Roman" w:hAnsi="Times New Roman"/>
          <w:sz w:val="26"/>
          <w:szCs w:val="26"/>
        </w:rPr>
        <w:t>0 рублей. В результате минимальный размер пособия по безработице составил 1 3</w:t>
      </w:r>
      <w:r w:rsidR="00DD2719" w:rsidRPr="000734C2">
        <w:rPr>
          <w:rFonts w:ascii="Times New Roman" w:hAnsi="Times New Roman"/>
          <w:sz w:val="26"/>
          <w:szCs w:val="26"/>
        </w:rPr>
        <w:t>28</w:t>
      </w:r>
      <w:r w:rsidRPr="000734C2">
        <w:rPr>
          <w:rFonts w:ascii="Times New Roman" w:hAnsi="Times New Roman"/>
          <w:sz w:val="26"/>
          <w:szCs w:val="26"/>
        </w:rPr>
        <w:t xml:space="preserve"> рублей (ежемесячно) при условии, что законодательством о занятости населения минимальный размер пособия по безработице на момент принятия указанного решения был установлен в размере 850 рублей. С учетом районного коэффициента </w:t>
      </w:r>
      <w:r w:rsidR="00DD2719" w:rsidRPr="000734C2">
        <w:rPr>
          <w:rFonts w:ascii="Times New Roman" w:hAnsi="Times New Roman" w:cs="Times New Roman"/>
          <w:sz w:val="26"/>
          <w:szCs w:val="26"/>
        </w:rPr>
        <w:t>Л</w:t>
      </w:r>
      <w:r w:rsidR="00F61122">
        <w:rPr>
          <w:rFonts w:ascii="Times New Roman" w:hAnsi="Times New Roman" w:cs="Times New Roman"/>
          <w:sz w:val="26"/>
          <w:szCs w:val="26"/>
        </w:rPr>
        <w:t>.</w:t>
      </w:r>
      <w:r w:rsidR="00DD2719" w:rsidRPr="000734C2">
        <w:rPr>
          <w:rFonts w:ascii="Times New Roman" w:hAnsi="Times New Roman" w:cs="Times New Roman"/>
          <w:sz w:val="26"/>
          <w:szCs w:val="26"/>
        </w:rPr>
        <w:t xml:space="preserve">С.Б. </w:t>
      </w:r>
      <w:r w:rsidRPr="000734C2">
        <w:rPr>
          <w:rFonts w:ascii="Times New Roman" w:hAnsi="Times New Roman"/>
          <w:sz w:val="26"/>
          <w:szCs w:val="26"/>
        </w:rPr>
        <w:t>должна была быть назначена выплата пособия по безработице в размере 1 </w:t>
      </w:r>
      <w:r w:rsidR="00DD2719" w:rsidRPr="000734C2">
        <w:rPr>
          <w:rFonts w:ascii="Times New Roman" w:hAnsi="Times New Roman"/>
          <w:sz w:val="26"/>
          <w:szCs w:val="26"/>
        </w:rPr>
        <w:t>020</w:t>
      </w:r>
      <w:r w:rsidRPr="000734C2">
        <w:rPr>
          <w:rFonts w:ascii="Times New Roman" w:hAnsi="Times New Roman"/>
          <w:sz w:val="26"/>
          <w:szCs w:val="26"/>
        </w:rPr>
        <w:t xml:space="preserve"> рублей. Объем переплаченных сре</w:t>
      </w:r>
      <w:proofErr w:type="gramStart"/>
      <w:r w:rsidRPr="000734C2">
        <w:rPr>
          <w:rFonts w:ascii="Times New Roman" w:hAnsi="Times New Roman"/>
          <w:sz w:val="26"/>
          <w:szCs w:val="26"/>
        </w:rPr>
        <w:t>дств в в</w:t>
      </w:r>
      <w:proofErr w:type="gramEnd"/>
      <w:r w:rsidRPr="000734C2">
        <w:rPr>
          <w:rFonts w:ascii="Times New Roman" w:hAnsi="Times New Roman"/>
          <w:sz w:val="26"/>
          <w:szCs w:val="26"/>
        </w:rPr>
        <w:t xml:space="preserve">иде пособия по безработице за период с </w:t>
      </w:r>
      <w:r w:rsidR="00DD2719" w:rsidRPr="000734C2">
        <w:rPr>
          <w:rFonts w:ascii="Times New Roman" w:hAnsi="Times New Roman"/>
          <w:sz w:val="26"/>
          <w:szCs w:val="26"/>
        </w:rPr>
        <w:t>20 июня</w:t>
      </w:r>
      <w:r w:rsidRPr="000734C2">
        <w:rPr>
          <w:rFonts w:ascii="Times New Roman" w:hAnsi="Times New Roman"/>
          <w:sz w:val="26"/>
          <w:szCs w:val="26"/>
        </w:rPr>
        <w:t xml:space="preserve"> по </w:t>
      </w:r>
      <w:r w:rsidR="00DD2719" w:rsidRPr="000734C2">
        <w:rPr>
          <w:rFonts w:ascii="Times New Roman" w:hAnsi="Times New Roman"/>
          <w:sz w:val="26"/>
          <w:szCs w:val="26"/>
        </w:rPr>
        <w:t>20</w:t>
      </w:r>
      <w:r w:rsidRPr="000734C2">
        <w:rPr>
          <w:rFonts w:ascii="Times New Roman" w:hAnsi="Times New Roman"/>
          <w:sz w:val="26"/>
          <w:szCs w:val="26"/>
        </w:rPr>
        <w:t xml:space="preserve"> </w:t>
      </w:r>
      <w:r w:rsidR="00DD2719" w:rsidRPr="000734C2">
        <w:rPr>
          <w:rFonts w:ascii="Times New Roman" w:hAnsi="Times New Roman"/>
          <w:sz w:val="26"/>
          <w:szCs w:val="26"/>
        </w:rPr>
        <w:t>ноября</w:t>
      </w:r>
      <w:r w:rsidRPr="000734C2">
        <w:rPr>
          <w:rFonts w:ascii="Times New Roman" w:hAnsi="Times New Roman"/>
          <w:sz w:val="26"/>
          <w:szCs w:val="26"/>
        </w:rPr>
        <w:t xml:space="preserve"> 201</w:t>
      </w:r>
      <w:r w:rsidR="00DD2719" w:rsidRPr="000734C2">
        <w:rPr>
          <w:rFonts w:ascii="Times New Roman" w:hAnsi="Times New Roman"/>
          <w:sz w:val="26"/>
          <w:szCs w:val="26"/>
        </w:rPr>
        <w:t>2</w:t>
      </w:r>
      <w:r w:rsidRPr="000734C2">
        <w:rPr>
          <w:rFonts w:ascii="Times New Roman" w:hAnsi="Times New Roman"/>
          <w:sz w:val="26"/>
          <w:szCs w:val="26"/>
        </w:rPr>
        <w:t xml:space="preserve"> года </w:t>
      </w:r>
      <w:r w:rsidR="00DD2719" w:rsidRPr="000734C2">
        <w:rPr>
          <w:rFonts w:ascii="Times New Roman" w:hAnsi="Times New Roman" w:cs="Times New Roman"/>
          <w:sz w:val="26"/>
          <w:szCs w:val="26"/>
        </w:rPr>
        <w:t xml:space="preserve">(с учетом приостановки выплаты пособия по безработице по причине нарушения </w:t>
      </w:r>
      <w:r w:rsidR="00DD2719" w:rsidRPr="000734C2">
        <w:rPr>
          <w:rFonts w:ascii="Times New Roman" w:hAnsi="Times New Roman" w:cs="Times New Roman"/>
          <w:sz w:val="26"/>
          <w:szCs w:val="26"/>
        </w:rPr>
        <w:lastRenderedPageBreak/>
        <w:t xml:space="preserve">без уважительных причин условий и сроков перерегистрации) </w:t>
      </w:r>
      <w:r w:rsidRPr="000734C2">
        <w:rPr>
          <w:rFonts w:ascii="Times New Roman" w:hAnsi="Times New Roman" w:cs="Times New Roman"/>
          <w:sz w:val="26"/>
          <w:szCs w:val="26"/>
        </w:rPr>
        <w:t xml:space="preserve"> составил </w:t>
      </w:r>
      <w:r w:rsidR="00DD2719" w:rsidRPr="000734C2">
        <w:rPr>
          <w:rFonts w:ascii="Times New Roman" w:hAnsi="Times New Roman" w:cs="Times New Roman"/>
          <w:i/>
          <w:sz w:val="26"/>
          <w:szCs w:val="26"/>
        </w:rPr>
        <w:t>1</w:t>
      </w:r>
      <w:r w:rsidR="000E1407" w:rsidRPr="000734C2">
        <w:rPr>
          <w:rFonts w:ascii="Times New Roman" w:hAnsi="Times New Roman" w:cs="Times New Roman"/>
          <w:i/>
          <w:sz w:val="26"/>
          <w:szCs w:val="26"/>
        </w:rPr>
        <w:t xml:space="preserve"> </w:t>
      </w:r>
      <w:r w:rsidR="00DD2719" w:rsidRPr="000734C2">
        <w:rPr>
          <w:rFonts w:ascii="Times New Roman" w:hAnsi="Times New Roman" w:cs="Times New Roman"/>
          <w:i/>
          <w:sz w:val="26"/>
          <w:szCs w:val="26"/>
        </w:rPr>
        <w:t>732</w:t>
      </w:r>
      <w:r w:rsidRPr="000734C2">
        <w:rPr>
          <w:rFonts w:ascii="Times New Roman" w:hAnsi="Times New Roman" w:cs="Times New Roman"/>
          <w:i/>
          <w:sz w:val="26"/>
          <w:szCs w:val="26"/>
        </w:rPr>
        <w:t xml:space="preserve"> рубля </w:t>
      </w:r>
      <w:r w:rsidR="00DD2719" w:rsidRPr="000734C2">
        <w:rPr>
          <w:rFonts w:ascii="Times New Roman" w:hAnsi="Times New Roman" w:cs="Times New Roman"/>
          <w:i/>
          <w:sz w:val="26"/>
          <w:szCs w:val="26"/>
        </w:rPr>
        <w:t>28</w:t>
      </w:r>
      <w:r w:rsidRPr="000734C2">
        <w:rPr>
          <w:rFonts w:ascii="Times New Roman" w:hAnsi="Times New Roman" w:cs="Times New Roman"/>
          <w:i/>
          <w:sz w:val="26"/>
          <w:szCs w:val="26"/>
        </w:rPr>
        <w:t xml:space="preserve"> копе</w:t>
      </w:r>
      <w:r w:rsidR="00DD2719" w:rsidRPr="000734C2">
        <w:rPr>
          <w:rFonts w:ascii="Times New Roman" w:hAnsi="Times New Roman" w:cs="Times New Roman"/>
          <w:i/>
          <w:sz w:val="26"/>
          <w:szCs w:val="26"/>
        </w:rPr>
        <w:t>е</w:t>
      </w:r>
      <w:r w:rsidRPr="000734C2">
        <w:rPr>
          <w:rFonts w:ascii="Times New Roman" w:hAnsi="Times New Roman" w:cs="Times New Roman"/>
          <w:i/>
          <w:sz w:val="26"/>
          <w:szCs w:val="26"/>
        </w:rPr>
        <w:t>к</w:t>
      </w:r>
      <w:r w:rsidR="00332AC8" w:rsidRPr="000734C2">
        <w:rPr>
          <w:rFonts w:ascii="Times New Roman" w:hAnsi="Times New Roman" w:cs="Times New Roman"/>
          <w:i/>
          <w:sz w:val="26"/>
          <w:szCs w:val="26"/>
        </w:rPr>
        <w:t>;</w:t>
      </w:r>
    </w:p>
    <w:p w:rsidR="00420CF4" w:rsidRPr="000734C2" w:rsidRDefault="00420CF4" w:rsidP="00304CDC">
      <w:pPr>
        <w:pStyle w:val="aa"/>
        <w:spacing w:line="264" w:lineRule="auto"/>
        <w:ind w:firstLine="709"/>
        <w:rPr>
          <w:rStyle w:val="FontStyle30"/>
          <w:i/>
          <w:sz w:val="26"/>
          <w:szCs w:val="26"/>
        </w:rPr>
      </w:pPr>
      <w:r w:rsidRPr="000734C2">
        <w:rPr>
          <w:rStyle w:val="FontStyle30"/>
          <w:i/>
          <w:sz w:val="26"/>
          <w:szCs w:val="26"/>
        </w:rPr>
        <w:t>центр занятости населения</w:t>
      </w:r>
      <w:r w:rsidRPr="000734C2">
        <w:rPr>
          <w:rStyle w:val="FontStyle30"/>
          <w:sz w:val="26"/>
          <w:szCs w:val="26"/>
        </w:rPr>
        <w:t xml:space="preserve"> </w:t>
      </w:r>
      <w:proofErr w:type="spellStart"/>
      <w:r w:rsidRPr="000734C2">
        <w:rPr>
          <w:rStyle w:val="FontStyle30"/>
          <w:i/>
          <w:sz w:val="26"/>
          <w:szCs w:val="26"/>
        </w:rPr>
        <w:t>Слюдянского</w:t>
      </w:r>
      <w:proofErr w:type="spellEnd"/>
      <w:r w:rsidRPr="000734C2">
        <w:rPr>
          <w:rStyle w:val="FontStyle30"/>
          <w:i/>
          <w:sz w:val="26"/>
          <w:szCs w:val="26"/>
        </w:rPr>
        <w:t xml:space="preserve"> района:</w:t>
      </w:r>
    </w:p>
    <w:p w:rsidR="00332AC8" w:rsidRPr="000734C2" w:rsidRDefault="00332AC8" w:rsidP="00304CDC">
      <w:pPr>
        <w:pStyle w:val="aa"/>
        <w:spacing w:line="264" w:lineRule="auto"/>
        <w:ind w:firstLine="709"/>
        <w:rPr>
          <w:i/>
          <w:sz w:val="26"/>
          <w:szCs w:val="26"/>
        </w:rPr>
      </w:pPr>
      <w:r w:rsidRPr="000734C2">
        <w:rPr>
          <w:sz w:val="26"/>
          <w:szCs w:val="26"/>
        </w:rPr>
        <w:t>безработной Т</w:t>
      </w:r>
      <w:r w:rsidR="00F61122">
        <w:rPr>
          <w:sz w:val="26"/>
          <w:szCs w:val="26"/>
        </w:rPr>
        <w:t>.</w:t>
      </w:r>
      <w:r w:rsidRPr="000734C2">
        <w:rPr>
          <w:sz w:val="26"/>
          <w:szCs w:val="26"/>
        </w:rPr>
        <w:t>А.А. решением от 2</w:t>
      </w:r>
      <w:r w:rsidR="00096418" w:rsidRPr="000734C2">
        <w:rPr>
          <w:sz w:val="26"/>
          <w:szCs w:val="26"/>
        </w:rPr>
        <w:t>7</w:t>
      </w:r>
      <w:r w:rsidRPr="000734C2">
        <w:rPr>
          <w:sz w:val="26"/>
          <w:szCs w:val="26"/>
        </w:rPr>
        <w:t xml:space="preserve"> </w:t>
      </w:r>
      <w:r w:rsidR="00096418" w:rsidRPr="000734C2">
        <w:rPr>
          <w:sz w:val="26"/>
          <w:szCs w:val="26"/>
        </w:rPr>
        <w:t>февраля</w:t>
      </w:r>
      <w:r w:rsidRPr="000734C2">
        <w:rPr>
          <w:sz w:val="26"/>
          <w:szCs w:val="26"/>
        </w:rPr>
        <w:t xml:space="preserve"> 201</w:t>
      </w:r>
      <w:r w:rsidR="00096418" w:rsidRPr="000734C2">
        <w:rPr>
          <w:sz w:val="26"/>
          <w:szCs w:val="26"/>
        </w:rPr>
        <w:t>2</w:t>
      </w:r>
      <w:r w:rsidRPr="000734C2">
        <w:rPr>
          <w:sz w:val="26"/>
          <w:szCs w:val="26"/>
        </w:rPr>
        <w:t xml:space="preserve"> года (приказ №</w:t>
      </w:r>
      <w:proofErr w:type="gramStart"/>
      <w:r w:rsidRPr="000734C2">
        <w:rPr>
          <w:sz w:val="26"/>
          <w:szCs w:val="26"/>
        </w:rPr>
        <w:t> )</w:t>
      </w:r>
      <w:proofErr w:type="gramEnd"/>
      <w:r w:rsidRPr="000734C2">
        <w:rPr>
          <w:sz w:val="26"/>
          <w:szCs w:val="26"/>
        </w:rPr>
        <w:t xml:space="preserve"> пособие по безработице было назначено с </w:t>
      </w:r>
      <w:r w:rsidR="00096418" w:rsidRPr="000734C2">
        <w:rPr>
          <w:sz w:val="26"/>
          <w:szCs w:val="26"/>
        </w:rPr>
        <w:t>17</w:t>
      </w:r>
      <w:r w:rsidRPr="000734C2">
        <w:rPr>
          <w:sz w:val="26"/>
          <w:szCs w:val="26"/>
        </w:rPr>
        <w:t xml:space="preserve"> </w:t>
      </w:r>
      <w:r w:rsidR="00096418" w:rsidRPr="000734C2">
        <w:rPr>
          <w:sz w:val="26"/>
          <w:szCs w:val="26"/>
        </w:rPr>
        <w:t>февраля</w:t>
      </w:r>
      <w:r w:rsidRPr="000734C2">
        <w:rPr>
          <w:sz w:val="26"/>
          <w:szCs w:val="26"/>
        </w:rPr>
        <w:t xml:space="preserve"> </w:t>
      </w:r>
      <w:r w:rsidR="00096418" w:rsidRPr="000734C2">
        <w:rPr>
          <w:sz w:val="26"/>
          <w:szCs w:val="26"/>
        </w:rPr>
        <w:t xml:space="preserve">2012 года </w:t>
      </w:r>
      <w:r w:rsidRPr="000734C2">
        <w:rPr>
          <w:sz w:val="26"/>
          <w:szCs w:val="26"/>
        </w:rPr>
        <w:t xml:space="preserve">по </w:t>
      </w:r>
      <w:r w:rsidR="00096418" w:rsidRPr="000734C2">
        <w:rPr>
          <w:sz w:val="26"/>
          <w:szCs w:val="26"/>
        </w:rPr>
        <w:t>16</w:t>
      </w:r>
      <w:r w:rsidRPr="000734C2">
        <w:rPr>
          <w:sz w:val="26"/>
          <w:szCs w:val="26"/>
        </w:rPr>
        <w:t xml:space="preserve"> </w:t>
      </w:r>
      <w:r w:rsidR="00096418" w:rsidRPr="000734C2">
        <w:rPr>
          <w:sz w:val="26"/>
          <w:szCs w:val="26"/>
        </w:rPr>
        <w:t>февраля</w:t>
      </w:r>
      <w:r w:rsidRPr="000734C2">
        <w:rPr>
          <w:sz w:val="26"/>
          <w:szCs w:val="26"/>
        </w:rPr>
        <w:t xml:space="preserve"> 2013 </w:t>
      </w:r>
      <w:r w:rsidR="000734C2" w:rsidRPr="000734C2">
        <w:rPr>
          <w:sz w:val="26"/>
          <w:szCs w:val="26"/>
        </w:rPr>
        <w:t>«</w:t>
      </w:r>
      <w:r w:rsidRPr="000734C2">
        <w:rPr>
          <w:sz w:val="26"/>
          <w:szCs w:val="26"/>
        </w:rPr>
        <w:t>в минимальном размере не менее 20% прожиточного минимума</w:t>
      </w:r>
      <w:r w:rsidR="000734C2" w:rsidRPr="000734C2">
        <w:rPr>
          <w:sz w:val="26"/>
          <w:szCs w:val="26"/>
        </w:rPr>
        <w:t>»</w:t>
      </w:r>
      <w:r w:rsidRPr="000734C2">
        <w:rPr>
          <w:sz w:val="26"/>
          <w:szCs w:val="26"/>
        </w:rPr>
        <w:t>, который на момент принятия решения был установлен в размере 6 </w:t>
      </w:r>
      <w:r w:rsidR="00DD6BC1" w:rsidRPr="000734C2">
        <w:rPr>
          <w:sz w:val="26"/>
          <w:szCs w:val="26"/>
        </w:rPr>
        <w:t>455</w:t>
      </w:r>
      <w:r w:rsidRPr="000734C2">
        <w:rPr>
          <w:sz w:val="26"/>
          <w:szCs w:val="26"/>
        </w:rPr>
        <w:t xml:space="preserve"> рублей. В результате минимальный размер пособия по безработице составил 1 </w:t>
      </w:r>
      <w:r w:rsidR="00DD6BC1" w:rsidRPr="000734C2">
        <w:rPr>
          <w:sz w:val="26"/>
          <w:szCs w:val="26"/>
        </w:rPr>
        <w:t>291</w:t>
      </w:r>
      <w:r w:rsidR="000734C2">
        <w:rPr>
          <w:sz w:val="26"/>
          <w:szCs w:val="26"/>
        </w:rPr>
        <w:t xml:space="preserve"> рубль</w:t>
      </w:r>
      <w:r w:rsidRPr="000734C2">
        <w:rPr>
          <w:sz w:val="26"/>
          <w:szCs w:val="26"/>
        </w:rPr>
        <w:t xml:space="preserve"> (ежемесячно) при условии, что законодательством о занятости населения минимальный размер пособия по безработице на момент принятия указанного решения был установлен в размере 850 рублей. С учетом районного коэффициента </w:t>
      </w:r>
      <w:r w:rsidR="00DD6BC1" w:rsidRPr="000734C2">
        <w:rPr>
          <w:sz w:val="26"/>
          <w:szCs w:val="26"/>
        </w:rPr>
        <w:t>Т</w:t>
      </w:r>
      <w:r w:rsidR="00F61122">
        <w:rPr>
          <w:sz w:val="26"/>
          <w:szCs w:val="26"/>
        </w:rPr>
        <w:t>.</w:t>
      </w:r>
      <w:r w:rsidR="00DD6BC1" w:rsidRPr="000734C2">
        <w:rPr>
          <w:sz w:val="26"/>
          <w:szCs w:val="26"/>
        </w:rPr>
        <w:t xml:space="preserve">А.А. </w:t>
      </w:r>
      <w:r w:rsidRPr="000734C2">
        <w:rPr>
          <w:sz w:val="26"/>
          <w:szCs w:val="26"/>
        </w:rPr>
        <w:t>должна была быть назначена выплата пособия по безработице в размере 1 </w:t>
      </w:r>
      <w:r w:rsidR="00DD6BC1" w:rsidRPr="000734C2">
        <w:rPr>
          <w:sz w:val="26"/>
          <w:szCs w:val="26"/>
        </w:rPr>
        <w:t>020</w:t>
      </w:r>
      <w:r w:rsidRPr="000734C2">
        <w:rPr>
          <w:sz w:val="26"/>
          <w:szCs w:val="26"/>
        </w:rPr>
        <w:t xml:space="preserve"> рублей. Объем переплаченных сре</w:t>
      </w:r>
      <w:proofErr w:type="gramStart"/>
      <w:r w:rsidRPr="000734C2">
        <w:rPr>
          <w:sz w:val="26"/>
          <w:szCs w:val="26"/>
        </w:rPr>
        <w:t>дств в в</w:t>
      </w:r>
      <w:proofErr w:type="gramEnd"/>
      <w:r w:rsidRPr="000734C2">
        <w:rPr>
          <w:sz w:val="26"/>
          <w:szCs w:val="26"/>
        </w:rPr>
        <w:t xml:space="preserve">иде пособия по безработице за период с </w:t>
      </w:r>
      <w:r w:rsidR="00DD6BC1" w:rsidRPr="000734C2">
        <w:rPr>
          <w:sz w:val="26"/>
          <w:szCs w:val="26"/>
        </w:rPr>
        <w:t>17 февраля</w:t>
      </w:r>
      <w:r w:rsidRPr="000734C2">
        <w:rPr>
          <w:sz w:val="26"/>
          <w:szCs w:val="26"/>
        </w:rPr>
        <w:t xml:space="preserve"> по </w:t>
      </w:r>
      <w:r w:rsidR="00DD6BC1" w:rsidRPr="000734C2">
        <w:rPr>
          <w:sz w:val="26"/>
          <w:szCs w:val="26"/>
        </w:rPr>
        <w:t>6</w:t>
      </w:r>
      <w:r w:rsidRPr="000734C2">
        <w:rPr>
          <w:sz w:val="26"/>
          <w:szCs w:val="26"/>
        </w:rPr>
        <w:t xml:space="preserve"> марта 201</w:t>
      </w:r>
      <w:r w:rsidR="00DD6BC1" w:rsidRPr="000734C2">
        <w:rPr>
          <w:sz w:val="26"/>
          <w:szCs w:val="26"/>
        </w:rPr>
        <w:t>2</w:t>
      </w:r>
      <w:r w:rsidRPr="000734C2">
        <w:rPr>
          <w:sz w:val="26"/>
          <w:szCs w:val="26"/>
        </w:rPr>
        <w:t xml:space="preserve"> года </w:t>
      </w:r>
      <w:r w:rsidR="00DD6BC1" w:rsidRPr="000734C2">
        <w:rPr>
          <w:sz w:val="26"/>
          <w:szCs w:val="26"/>
        </w:rPr>
        <w:t>(с учетом приостановки и прекращения выплаты пособия по безработице)</w:t>
      </w:r>
      <w:r w:rsidRPr="000734C2">
        <w:rPr>
          <w:sz w:val="26"/>
          <w:szCs w:val="26"/>
        </w:rPr>
        <w:t xml:space="preserve"> составил </w:t>
      </w:r>
      <w:r w:rsidR="00EE6A6C" w:rsidRPr="000734C2">
        <w:rPr>
          <w:i/>
          <w:sz w:val="26"/>
          <w:szCs w:val="26"/>
        </w:rPr>
        <w:t>1</w:t>
      </w:r>
      <w:r w:rsidRPr="000734C2">
        <w:rPr>
          <w:i/>
          <w:sz w:val="26"/>
          <w:szCs w:val="26"/>
        </w:rPr>
        <w:t>7</w:t>
      </w:r>
      <w:r w:rsidR="00EE6A6C" w:rsidRPr="000734C2">
        <w:rPr>
          <w:i/>
          <w:sz w:val="26"/>
          <w:szCs w:val="26"/>
        </w:rPr>
        <w:t>3</w:t>
      </w:r>
      <w:r w:rsidRPr="000734C2">
        <w:rPr>
          <w:i/>
          <w:sz w:val="26"/>
          <w:szCs w:val="26"/>
        </w:rPr>
        <w:t xml:space="preserve"> рубля </w:t>
      </w:r>
      <w:r w:rsidR="00EE6A6C" w:rsidRPr="000734C2">
        <w:rPr>
          <w:i/>
          <w:sz w:val="26"/>
          <w:szCs w:val="26"/>
        </w:rPr>
        <w:t>93</w:t>
      </w:r>
      <w:r w:rsidRPr="000734C2">
        <w:rPr>
          <w:i/>
          <w:sz w:val="26"/>
          <w:szCs w:val="26"/>
        </w:rPr>
        <w:t xml:space="preserve"> копейки;</w:t>
      </w:r>
    </w:p>
    <w:p w:rsidR="00420CF4" w:rsidRPr="000734C2" w:rsidRDefault="00420CF4" w:rsidP="00304CDC">
      <w:pPr>
        <w:pStyle w:val="aa"/>
        <w:spacing w:line="264" w:lineRule="auto"/>
        <w:ind w:firstLine="709"/>
        <w:rPr>
          <w:rStyle w:val="FontStyle30"/>
          <w:i/>
          <w:sz w:val="26"/>
          <w:szCs w:val="26"/>
        </w:rPr>
      </w:pPr>
      <w:r w:rsidRPr="000734C2">
        <w:rPr>
          <w:rStyle w:val="FontStyle30"/>
          <w:i/>
          <w:sz w:val="26"/>
          <w:szCs w:val="26"/>
        </w:rPr>
        <w:t>центр занятости населения города Ангарска:</w:t>
      </w:r>
      <w:r w:rsidRPr="000734C2">
        <w:rPr>
          <w:rStyle w:val="FontStyle30"/>
          <w:sz w:val="26"/>
          <w:szCs w:val="26"/>
        </w:rPr>
        <w:t xml:space="preserve"> </w:t>
      </w:r>
      <w:r w:rsidRPr="000734C2">
        <w:rPr>
          <w:rStyle w:val="FontStyle30"/>
          <w:i/>
          <w:sz w:val="26"/>
          <w:szCs w:val="26"/>
        </w:rPr>
        <w:t xml:space="preserve"> </w:t>
      </w:r>
    </w:p>
    <w:p w:rsidR="000C4A93" w:rsidRPr="000734C2" w:rsidRDefault="000C4A93" w:rsidP="000C4A93">
      <w:pPr>
        <w:pStyle w:val="ConsPlusNormal"/>
        <w:widowControl/>
        <w:spacing w:line="264" w:lineRule="auto"/>
        <w:ind w:firstLine="709"/>
        <w:jc w:val="both"/>
        <w:rPr>
          <w:rFonts w:ascii="Times New Roman" w:hAnsi="Times New Roman"/>
          <w:sz w:val="26"/>
          <w:szCs w:val="26"/>
        </w:rPr>
      </w:pPr>
      <w:r w:rsidRPr="000734C2">
        <w:rPr>
          <w:rFonts w:ascii="Times New Roman" w:hAnsi="Times New Roman" w:cs="Times New Roman"/>
          <w:sz w:val="26"/>
          <w:szCs w:val="26"/>
        </w:rPr>
        <w:t>безработному Д</w:t>
      </w:r>
      <w:r w:rsidR="00F61122">
        <w:rPr>
          <w:rFonts w:ascii="Times New Roman" w:hAnsi="Times New Roman" w:cs="Times New Roman"/>
          <w:sz w:val="26"/>
          <w:szCs w:val="26"/>
        </w:rPr>
        <w:t>.</w:t>
      </w:r>
      <w:r w:rsidRPr="000734C2">
        <w:rPr>
          <w:rFonts w:ascii="Times New Roman" w:hAnsi="Times New Roman" w:cs="Times New Roman"/>
          <w:sz w:val="26"/>
          <w:szCs w:val="26"/>
        </w:rPr>
        <w:t xml:space="preserve">С.Г. </w:t>
      </w:r>
      <w:r w:rsidRPr="000734C2">
        <w:rPr>
          <w:rFonts w:ascii="Times New Roman" w:hAnsi="Times New Roman"/>
          <w:sz w:val="26"/>
          <w:szCs w:val="26"/>
        </w:rPr>
        <w:t xml:space="preserve">решением от 29 </w:t>
      </w:r>
      <w:r w:rsidR="00EE6A6C" w:rsidRPr="000734C2">
        <w:rPr>
          <w:rFonts w:ascii="Times New Roman" w:hAnsi="Times New Roman"/>
          <w:sz w:val="26"/>
          <w:szCs w:val="26"/>
        </w:rPr>
        <w:t>ноября</w:t>
      </w:r>
      <w:r w:rsidRPr="000734C2">
        <w:rPr>
          <w:rFonts w:ascii="Times New Roman" w:hAnsi="Times New Roman"/>
          <w:sz w:val="26"/>
          <w:szCs w:val="26"/>
        </w:rPr>
        <w:t xml:space="preserve"> 201</w:t>
      </w:r>
      <w:r w:rsidR="00EE6A6C" w:rsidRPr="000734C2">
        <w:rPr>
          <w:rFonts w:ascii="Times New Roman" w:hAnsi="Times New Roman"/>
          <w:sz w:val="26"/>
          <w:szCs w:val="26"/>
        </w:rPr>
        <w:t>2</w:t>
      </w:r>
      <w:r w:rsidRPr="000734C2">
        <w:rPr>
          <w:rFonts w:ascii="Times New Roman" w:hAnsi="Times New Roman"/>
          <w:sz w:val="26"/>
          <w:szCs w:val="26"/>
        </w:rPr>
        <w:t xml:space="preserve"> года (приказ №</w:t>
      </w:r>
      <w:proofErr w:type="gramStart"/>
      <w:r w:rsidRPr="000734C2">
        <w:rPr>
          <w:rFonts w:ascii="Times New Roman" w:hAnsi="Times New Roman"/>
          <w:sz w:val="26"/>
          <w:szCs w:val="26"/>
        </w:rPr>
        <w:t> )</w:t>
      </w:r>
      <w:proofErr w:type="gramEnd"/>
      <w:r w:rsidRPr="000734C2">
        <w:rPr>
          <w:rFonts w:ascii="Times New Roman" w:hAnsi="Times New Roman"/>
          <w:sz w:val="26"/>
          <w:szCs w:val="26"/>
        </w:rPr>
        <w:t xml:space="preserve"> пособие по безработице было назначено с 2</w:t>
      </w:r>
      <w:r w:rsidR="00EE6A6C" w:rsidRPr="000734C2">
        <w:rPr>
          <w:rFonts w:ascii="Times New Roman" w:hAnsi="Times New Roman"/>
          <w:sz w:val="26"/>
          <w:szCs w:val="26"/>
        </w:rPr>
        <w:t>2</w:t>
      </w:r>
      <w:r w:rsidRPr="000734C2">
        <w:rPr>
          <w:rFonts w:ascii="Times New Roman" w:hAnsi="Times New Roman"/>
          <w:sz w:val="26"/>
          <w:szCs w:val="26"/>
        </w:rPr>
        <w:t xml:space="preserve"> </w:t>
      </w:r>
      <w:r w:rsidR="00EE6A6C" w:rsidRPr="000734C2">
        <w:rPr>
          <w:rFonts w:ascii="Times New Roman" w:hAnsi="Times New Roman"/>
          <w:sz w:val="26"/>
          <w:szCs w:val="26"/>
        </w:rPr>
        <w:t>ноября</w:t>
      </w:r>
      <w:r w:rsidRPr="000734C2">
        <w:rPr>
          <w:rFonts w:ascii="Times New Roman" w:hAnsi="Times New Roman"/>
          <w:sz w:val="26"/>
          <w:szCs w:val="26"/>
        </w:rPr>
        <w:t xml:space="preserve"> по 2</w:t>
      </w:r>
      <w:r w:rsidR="00EE6A6C" w:rsidRPr="000734C2">
        <w:rPr>
          <w:rFonts w:ascii="Times New Roman" w:hAnsi="Times New Roman"/>
          <w:sz w:val="26"/>
          <w:szCs w:val="26"/>
        </w:rPr>
        <w:t>1 мая</w:t>
      </w:r>
      <w:r w:rsidRPr="000734C2">
        <w:rPr>
          <w:rFonts w:ascii="Times New Roman" w:hAnsi="Times New Roman"/>
          <w:sz w:val="26"/>
          <w:szCs w:val="26"/>
        </w:rPr>
        <w:t xml:space="preserve"> 2013 </w:t>
      </w:r>
      <w:r w:rsidR="000734C2" w:rsidRPr="000734C2">
        <w:rPr>
          <w:rFonts w:ascii="Times New Roman" w:hAnsi="Times New Roman"/>
          <w:sz w:val="26"/>
          <w:szCs w:val="26"/>
        </w:rPr>
        <w:t>«</w:t>
      </w:r>
      <w:r w:rsidRPr="000734C2">
        <w:rPr>
          <w:rFonts w:ascii="Times New Roman" w:hAnsi="Times New Roman"/>
          <w:sz w:val="26"/>
          <w:szCs w:val="26"/>
        </w:rPr>
        <w:t>в минимальном размере не менее 20% прожиточного минимума</w:t>
      </w:r>
      <w:r w:rsidR="000734C2" w:rsidRPr="000734C2">
        <w:rPr>
          <w:rFonts w:ascii="Times New Roman" w:hAnsi="Times New Roman"/>
          <w:sz w:val="26"/>
          <w:szCs w:val="26"/>
        </w:rPr>
        <w:t>»</w:t>
      </w:r>
      <w:r w:rsidRPr="000734C2">
        <w:rPr>
          <w:rFonts w:ascii="Times New Roman" w:hAnsi="Times New Roman"/>
          <w:sz w:val="26"/>
          <w:szCs w:val="26"/>
        </w:rPr>
        <w:t>, который на момент принятия решения был установлен в размере 6 8</w:t>
      </w:r>
      <w:r w:rsidR="007B4EE3" w:rsidRPr="000734C2">
        <w:rPr>
          <w:rFonts w:ascii="Times New Roman" w:hAnsi="Times New Roman"/>
          <w:sz w:val="26"/>
          <w:szCs w:val="26"/>
        </w:rPr>
        <w:t>73</w:t>
      </w:r>
      <w:r w:rsidRPr="000734C2">
        <w:rPr>
          <w:rFonts w:ascii="Times New Roman" w:hAnsi="Times New Roman"/>
          <w:sz w:val="26"/>
          <w:szCs w:val="26"/>
        </w:rPr>
        <w:t xml:space="preserve"> рублей. В результате минимальный размер пособия по безработице составил 1 3</w:t>
      </w:r>
      <w:r w:rsidR="007B4EE3" w:rsidRPr="000734C2">
        <w:rPr>
          <w:rFonts w:ascii="Times New Roman" w:hAnsi="Times New Roman"/>
          <w:sz w:val="26"/>
          <w:szCs w:val="26"/>
        </w:rPr>
        <w:t>74</w:t>
      </w:r>
      <w:r w:rsidR="000734C2" w:rsidRPr="000734C2">
        <w:rPr>
          <w:rFonts w:ascii="Times New Roman" w:hAnsi="Times New Roman"/>
          <w:sz w:val="26"/>
          <w:szCs w:val="26"/>
        </w:rPr>
        <w:t xml:space="preserve"> рубля</w:t>
      </w:r>
      <w:r w:rsidRPr="000734C2">
        <w:rPr>
          <w:rFonts w:ascii="Times New Roman" w:hAnsi="Times New Roman"/>
          <w:sz w:val="26"/>
          <w:szCs w:val="26"/>
        </w:rPr>
        <w:t xml:space="preserve"> (ежемесячно) при условии, что законодательством о занятости населения минимальный размер пособия по безработице на момент принятия указанного решения был установлен в размере 850 рублей. С учетом районного коэффициента </w:t>
      </w:r>
      <w:r w:rsidR="007B4EE3" w:rsidRPr="000734C2">
        <w:rPr>
          <w:rFonts w:ascii="Times New Roman" w:hAnsi="Times New Roman" w:cs="Times New Roman"/>
          <w:sz w:val="26"/>
          <w:szCs w:val="26"/>
        </w:rPr>
        <w:t>Д</w:t>
      </w:r>
      <w:r w:rsidR="00F61122">
        <w:rPr>
          <w:rFonts w:ascii="Times New Roman" w:hAnsi="Times New Roman" w:cs="Times New Roman"/>
          <w:sz w:val="26"/>
          <w:szCs w:val="26"/>
        </w:rPr>
        <w:t>.</w:t>
      </w:r>
      <w:r w:rsidR="007B4EE3" w:rsidRPr="000734C2">
        <w:rPr>
          <w:rFonts w:ascii="Times New Roman" w:hAnsi="Times New Roman" w:cs="Times New Roman"/>
          <w:sz w:val="26"/>
          <w:szCs w:val="26"/>
        </w:rPr>
        <w:t>С.Г.</w:t>
      </w:r>
      <w:r w:rsidRPr="000734C2">
        <w:rPr>
          <w:rFonts w:ascii="Times New Roman" w:hAnsi="Times New Roman"/>
          <w:sz w:val="26"/>
          <w:szCs w:val="26"/>
        </w:rPr>
        <w:t xml:space="preserve"> должна была быть назначена выплата пособия по безработице в размере 1 </w:t>
      </w:r>
      <w:r w:rsidR="007B4EE3" w:rsidRPr="000734C2">
        <w:rPr>
          <w:rFonts w:ascii="Times New Roman" w:hAnsi="Times New Roman"/>
          <w:sz w:val="26"/>
          <w:szCs w:val="26"/>
        </w:rPr>
        <w:t>020</w:t>
      </w:r>
      <w:r w:rsidRPr="000734C2">
        <w:rPr>
          <w:rFonts w:ascii="Times New Roman" w:hAnsi="Times New Roman"/>
          <w:sz w:val="26"/>
          <w:szCs w:val="26"/>
        </w:rPr>
        <w:t xml:space="preserve"> рублей. Объем переплаченных сре</w:t>
      </w:r>
      <w:proofErr w:type="gramStart"/>
      <w:r w:rsidRPr="000734C2">
        <w:rPr>
          <w:rFonts w:ascii="Times New Roman" w:hAnsi="Times New Roman"/>
          <w:sz w:val="26"/>
          <w:szCs w:val="26"/>
        </w:rPr>
        <w:t>дств в в</w:t>
      </w:r>
      <w:proofErr w:type="gramEnd"/>
      <w:r w:rsidRPr="000734C2">
        <w:rPr>
          <w:rFonts w:ascii="Times New Roman" w:hAnsi="Times New Roman"/>
          <w:sz w:val="26"/>
          <w:szCs w:val="26"/>
        </w:rPr>
        <w:t xml:space="preserve">иде пособия по безработице за период с </w:t>
      </w:r>
      <w:r w:rsidR="000734C2" w:rsidRPr="000734C2">
        <w:rPr>
          <w:rFonts w:ascii="Times New Roman" w:hAnsi="Times New Roman"/>
          <w:sz w:val="26"/>
          <w:szCs w:val="26"/>
        </w:rPr>
        <w:t>22 ноября 2012 года</w:t>
      </w:r>
      <w:r w:rsidRPr="000734C2">
        <w:rPr>
          <w:rFonts w:ascii="Times New Roman" w:hAnsi="Times New Roman"/>
          <w:sz w:val="26"/>
          <w:szCs w:val="26"/>
        </w:rPr>
        <w:t xml:space="preserve"> по </w:t>
      </w:r>
      <w:r w:rsidR="007B4EE3" w:rsidRPr="000734C2">
        <w:rPr>
          <w:rFonts w:ascii="Times New Roman" w:hAnsi="Times New Roman"/>
          <w:sz w:val="26"/>
          <w:szCs w:val="26"/>
        </w:rPr>
        <w:t>4</w:t>
      </w:r>
      <w:r w:rsidRPr="000734C2">
        <w:rPr>
          <w:rFonts w:ascii="Times New Roman" w:hAnsi="Times New Roman"/>
          <w:sz w:val="26"/>
          <w:szCs w:val="26"/>
        </w:rPr>
        <w:t xml:space="preserve"> марта 2013 года </w:t>
      </w:r>
      <w:r w:rsidR="00E86488" w:rsidRPr="000734C2">
        <w:rPr>
          <w:rFonts w:ascii="Times New Roman" w:hAnsi="Times New Roman" w:cs="Times New Roman"/>
          <w:sz w:val="26"/>
          <w:szCs w:val="26"/>
        </w:rPr>
        <w:t>(с учетом прекращения выплаты пособия по безработице)</w:t>
      </w:r>
      <w:r w:rsidR="00E86488" w:rsidRPr="000734C2">
        <w:rPr>
          <w:sz w:val="26"/>
          <w:szCs w:val="26"/>
        </w:rPr>
        <w:t xml:space="preserve"> </w:t>
      </w:r>
      <w:r w:rsidRPr="000734C2">
        <w:rPr>
          <w:rFonts w:ascii="Times New Roman" w:hAnsi="Times New Roman"/>
          <w:sz w:val="26"/>
          <w:szCs w:val="26"/>
        </w:rPr>
        <w:t xml:space="preserve"> составил </w:t>
      </w:r>
      <w:r w:rsidR="00E86488" w:rsidRPr="000734C2">
        <w:rPr>
          <w:rFonts w:ascii="Times New Roman" w:hAnsi="Times New Roman"/>
          <w:i/>
          <w:sz w:val="26"/>
          <w:szCs w:val="26"/>
        </w:rPr>
        <w:t xml:space="preserve">1 215 </w:t>
      </w:r>
      <w:r w:rsidRPr="000734C2">
        <w:rPr>
          <w:rFonts w:ascii="Times New Roman" w:hAnsi="Times New Roman"/>
          <w:i/>
          <w:sz w:val="26"/>
          <w:szCs w:val="26"/>
        </w:rPr>
        <w:t>рубл</w:t>
      </w:r>
      <w:r w:rsidR="00E86488" w:rsidRPr="000734C2">
        <w:rPr>
          <w:rFonts w:ascii="Times New Roman" w:hAnsi="Times New Roman"/>
          <w:i/>
          <w:sz w:val="26"/>
          <w:szCs w:val="26"/>
        </w:rPr>
        <w:t>ей 9</w:t>
      </w:r>
      <w:r w:rsidRPr="000734C2">
        <w:rPr>
          <w:rFonts w:ascii="Times New Roman" w:hAnsi="Times New Roman"/>
          <w:i/>
          <w:sz w:val="26"/>
          <w:szCs w:val="26"/>
        </w:rPr>
        <w:t>4 копейки;</w:t>
      </w:r>
    </w:p>
    <w:p w:rsidR="000C4A93" w:rsidRPr="000734C2" w:rsidRDefault="000C4A93" w:rsidP="00304CDC">
      <w:pPr>
        <w:pStyle w:val="aa"/>
        <w:spacing w:line="264" w:lineRule="auto"/>
        <w:ind w:firstLine="709"/>
        <w:rPr>
          <w:rStyle w:val="FontStyle30"/>
          <w:i/>
          <w:sz w:val="26"/>
          <w:szCs w:val="26"/>
        </w:rPr>
      </w:pPr>
      <w:r w:rsidRPr="000734C2">
        <w:rPr>
          <w:sz w:val="26"/>
          <w:szCs w:val="26"/>
        </w:rPr>
        <w:t>безработному К</w:t>
      </w:r>
      <w:r w:rsidR="00F61122">
        <w:rPr>
          <w:sz w:val="26"/>
          <w:szCs w:val="26"/>
        </w:rPr>
        <w:t>.</w:t>
      </w:r>
      <w:r w:rsidRPr="000734C2">
        <w:rPr>
          <w:sz w:val="26"/>
          <w:szCs w:val="26"/>
        </w:rPr>
        <w:t xml:space="preserve">И.О. решением от </w:t>
      </w:r>
      <w:r w:rsidR="00E86488" w:rsidRPr="000734C2">
        <w:rPr>
          <w:sz w:val="26"/>
          <w:szCs w:val="26"/>
        </w:rPr>
        <w:t>19 октября</w:t>
      </w:r>
      <w:r w:rsidRPr="000734C2">
        <w:rPr>
          <w:sz w:val="26"/>
          <w:szCs w:val="26"/>
        </w:rPr>
        <w:t xml:space="preserve"> 201</w:t>
      </w:r>
      <w:r w:rsidR="00E86488" w:rsidRPr="000734C2">
        <w:rPr>
          <w:sz w:val="26"/>
          <w:szCs w:val="26"/>
        </w:rPr>
        <w:t>2</w:t>
      </w:r>
      <w:r w:rsidRPr="000734C2">
        <w:rPr>
          <w:sz w:val="26"/>
          <w:szCs w:val="26"/>
        </w:rPr>
        <w:t xml:space="preserve"> года (приказ №</w:t>
      </w:r>
      <w:proofErr w:type="gramStart"/>
      <w:r w:rsidRPr="000734C2">
        <w:rPr>
          <w:sz w:val="26"/>
          <w:szCs w:val="26"/>
        </w:rPr>
        <w:t> )</w:t>
      </w:r>
      <w:proofErr w:type="gramEnd"/>
      <w:r w:rsidRPr="000734C2">
        <w:rPr>
          <w:sz w:val="26"/>
          <w:szCs w:val="26"/>
        </w:rPr>
        <w:t xml:space="preserve"> пособие по безработице было назначено с </w:t>
      </w:r>
      <w:r w:rsidR="00E86488" w:rsidRPr="000734C2">
        <w:rPr>
          <w:sz w:val="26"/>
          <w:szCs w:val="26"/>
        </w:rPr>
        <w:t xml:space="preserve">12 октября 2012 года </w:t>
      </w:r>
      <w:r w:rsidRPr="000734C2">
        <w:rPr>
          <w:sz w:val="26"/>
          <w:szCs w:val="26"/>
        </w:rPr>
        <w:t xml:space="preserve">по </w:t>
      </w:r>
      <w:r w:rsidR="00E86488" w:rsidRPr="000734C2">
        <w:rPr>
          <w:sz w:val="26"/>
          <w:szCs w:val="26"/>
        </w:rPr>
        <w:t>11</w:t>
      </w:r>
      <w:r w:rsidRPr="000734C2">
        <w:rPr>
          <w:sz w:val="26"/>
          <w:szCs w:val="26"/>
        </w:rPr>
        <w:t xml:space="preserve"> </w:t>
      </w:r>
      <w:r w:rsidR="00E86488" w:rsidRPr="000734C2">
        <w:rPr>
          <w:sz w:val="26"/>
          <w:szCs w:val="26"/>
        </w:rPr>
        <w:t>октября</w:t>
      </w:r>
      <w:r w:rsidRPr="000734C2">
        <w:rPr>
          <w:sz w:val="26"/>
          <w:szCs w:val="26"/>
        </w:rPr>
        <w:t xml:space="preserve"> 2013 </w:t>
      </w:r>
      <w:r w:rsidR="000734C2" w:rsidRPr="000734C2">
        <w:rPr>
          <w:sz w:val="26"/>
          <w:szCs w:val="26"/>
        </w:rPr>
        <w:t>«</w:t>
      </w:r>
      <w:r w:rsidRPr="000734C2">
        <w:rPr>
          <w:sz w:val="26"/>
          <w:szCs w:val="26"/>
        </w:rPr>
        <w:t>в минимальном размере не менее 20% прожиточного минимума</w:t>
      </w:r>
      <w:r w:rsidR="000734C2" w:rsidRPr="000734C2">
        <w:rPr>
          <w:sz w:val="26"/>
          <w:szCs w:val="26"/>
        </w:rPr>
        <w:t>»</w:t>
      </w:r>
      <w:r w:rsidRPr="000734C2">
        <w:rPr>
          <w:sz w:val="26"/>
          <w:szCs w:val="26"/>
        </w:rPr>
        <w:t>, который на момент принятия решения был установлен в размере 6 576 рублей. В результате минимальный размер пособия по безработице составил 1 315 рублей (ежемесячно) при условии, что законодательством о занятости населения минимальный размер пособия по безработице на момент принятия указанного решения был установлен в размере 850 рублей. С учетом районного коэффициента К</w:t>
      </w:r>
      <w:r w:rsidR="00F61122">
        <w:rPr>
          <w:sz w:val="26"/>
          <w:szCs w:val="26"/>
        </w:rPr>
        <w:t>.</w:t>
      </w:r>
      <w:r w:rsidRPr="000734C2">
        <w:rPr>
          <w:sz w:val="26"/>
          <w:szCs w:val="26"/>
        </w:rPr>
        <w:t>И.О. должна была быть назначена выплата пособия по безработице в размере 1 020 рублей. Объем переплаченных сре</w:t>
      </w:r>
      <w:proofErr w:type="gramStart"/>
      <w:r w:rsidRPr="000734C2">
        <w:rPr>
          <w:sz w:val="26"/>
          <w:szCs w:val="26"/>
        </w:rPr>
        <w:t>дств в в</w:t>
      </w:r>
      <w:proofErr w:type="gramEnd"/>
      <w:r w:rsidRPr="000734C2">
        <w:rPr>
          <w:sz w:val="26"/>
          <w:szCs w:val="26"/>
        </w:rPr>
        <w:t xml:space="preserve">иде пособия по безработице </w:t>
      </w:r>
      <w:r w:rsidR="00B32C8F" w:rsidRPr="000734C2">
        <w:rPr>
          <w:sz w:val="26"/>
          <w:szCs w:val="26"/>
        </w:rPr>
        <w:t xml:space="preserve">(с учетом приостановки </w:t>
      </w:r>
      <w:r w:rsidR="000734C2" w:rsidRPr="000734C2">
        <w:rPr>
          <w:sz w:val="26"/>
          <w:szCs w:val="26"/>
        </w:rPr>
        <w:t xml:space="preserve">выплаты пособия по безработице по причине нарушения без уважительных причин условий и сроков перерегистрации </w:t>
      </w:r>
      <w:r w:rsidR="00E86488" w:rsidRPr="000734C2">
        <w:rPr>
          <w:sz w:val="26"/>
          <w:szCs w:val="26"/>
        </w:rPr>
        <w:t xml:space="preserve">и прекращения </w:t>
      </w:r>
      <w:r w:rsidR="00B32C8F" w:rsidRPr="000734C2">
        <w:rPr>
          <w:sz w:val="26"/>
          <w:szCs w:val="26"/>
        </w:rPr>
        <w:t xml:space="preserve">выплаты пособия по безработице) </w:t>
      </w:r>
      <w:r w:rsidRPr="000734C2">
        <w:rPr>
          <w:sz w:val="26"/>
          <w:szCs w:val="26"/>
        </w:rPr>
        <w:t xml:space="preserve">за период с 12 октября 2012 года по 22 января 2013 года  составил </w:t>
      </w:r>
      <w:r w:rsidR="00E86488" w:rsidRPr="000734C2">
        <w:rPr>
          <w:i/>
          <w:sz w:val="26"/>
          <w:szCs w:val="26"/>
        </w:rPr>
        <w:t>553</w:t>
      </w:r>
      <w:r w:rsidRPr="000734C2">
        <w:rPr>
          <w:i/>
          <w:sz w:val="26"/>
          <w:szCs w:val="26"/>
        </w:rPr>
        <w:t xml:space="preserve"> рубля </w:t>
      </w:r>
      <w:r w:rsidR="00E86488" w:rsidRPr="000734C2">
        <w:rPr>
          <w:i/>
          <w:sz w:val="26"/>
          <w:szCs w:val="26"/>
        </w:rPr>
        <w:t>19</w:t>
      </w:r>
      <w:r w:rsidRPr="000734C2">
        <w:rPr>
          <w:i/>
          <w:sz w:val="26"/>
          <w:szCs w:val="26"/>
        </w:rPr>
        <w:t xml:space="preserve"> копе</w:t>
      </w:r>
      <w:r w:rsidR="00E86488" w:rsidRPr="000734C2">
        <w:rPr>
          <w:i/>
          <w:sz w:val="26"/>
          <w:szCs w:val="26"/>
        </w:rPr>
        <w:t>е</w:t>
      </w:r>
      <w:r w:rsidRPr="000734C2">
        <w:rPr>
          <w:i/>
          <w:sz w:val="26"/>
          <w:szCs w:val="26"/>
        </w:rPr>
        <w:t>к</w:t>
      </w:r>
      <w:r w:rsidR="00E86488" w:rsidRPr="000734C2">
        <w:rPr>
          <w:i/>
          <w:sz w:val="26"/>
          <w:szCs w:val="26"/>
        </w:rPr>
        <w:t>.</w:t>
      </w:r>
    </w:p>
    <w:p w:rsidR="00523814" w:rsidRPr="0094757F" w:rsidRDefault="004775F4" w:rsidP="000734C2">
      <w:pPr>
        <w:suppressAutoHyphens w:val="0"/>
        <w:autoSpaceDE w:val="0"/>
        <w:autoSpaceDN w:val="0"/>
        <w:adjustRightInd w:val="0"/>
        <w:spacing w:line="264" w:lineRule="auto"/>
        <w:ind w:firstLine="709"/>
        <w:jc w:val="both"/>
        <w:rPr>
          <w:rFonts w:eastAsia="Calibri"/>
          <w:sz w:val="26"/>
          <w:szCs w:val="26"/>
          <w:lang w:eastAsia="ru-RU"/>
        </w:rPr>
      </w:pPr>
      <w:r w:rsidRPr="0094757F">
        <w:rPr>
          <w:sz w:val="26"/>
          <w:szCs w:val="26"/>
        </w:rPr>
        <w:t xml:space="preserve">Согласно </w:t>
      </w:r>
      <w:r w:rsidR="0094757F" w:rsidRPr="0094757F">
        <w:rPr>
          <w:rFonts w:eastAsia="Calibri"/>
          <w:sz w:val="26"/>
          <w:szCs w:val="26"/>
        </w:rPr>
        <w:t>требованиям</w:t>
      </w:r>
      <w:r w:rsidR="0008756B" w:rsidRPr="0094757F">
        <w:rPr>
          <w:rFonts w:eastAsia="Calibri"/>
          <w:sz w:val="26"/>
          <w:szCs w:val="26"/>
        </w:rPr>
        <w:t xml:space="preserve"> пункта 1 статьи</w:t>
      </w:r>
      <w:r w:rsidR="0008756B" w:rsidRPr="0094757F">
        <w:rPr>
          <w:sz w:val="26"/>
          <w:szCs w:val="26"/>
        </w:rPr>
        <w:t xml:space="preserve"> 33 </w:t>
      </w:r>
      <w:r w:rsidR="0008756B" w:rsidRPr="0094757F">
        <w:rPr>
          <w:rFonts w:eastAsia="Calibri"/>
          <w:sz w:val="26"/>
          <w:szCs w:val="26"/>
        </w:rPr>
        <w:t>Закона о занятости</w:t>
      </w:r>
      <w:r w:rsidR="000734C2" w:rsidRPr="0094757F">
        <w:rPr>
          <w:sz w:val="26"/>
          <w:szCs w:val="26"/>
        </w:rPr>
        <w:t xml:space="preserve"> пособие</w:t>
      </w:r>
      <w:r w:rsidR="0008756B" w:rsidRPr="0094757F">
        <w:rPr>
          <w:sz w:val="26"/>
          <w:szCs w:val="26"/>
        </w:rPr>
        <w:t xml:space="preserve"> по безработице</w:t>
      </w:r>
      <w:r w:rsidR="000734C2" w:rsidRPr="0094757F">
        <w:rPr>
          <w:sz w:val="26"/>
          <w:szCs w:val="26"/>
        </w:rPr>
        <w:t>, назначенное</w:t>
      </w:r>
      <w:r w:rsidR="00523814" w:rsidRPr="0094757F">
        <w:rPr>
          <w:sz w:val="26"/>
          <w:szCs w:val="26"/>
        </w:rPr>
        <w:t xml:space="preserve"> в процентном отношении  к среднему заработку</w:t>
      </w:r>
      <w:r w:rsidR="000734C2" w:rsidRPr="0094757F">
        <w:rPr>
          <w:sz w:val="26"/>
          <w:szCs w:val="26"/>
        </w:rPr>
        <w:t>,</w:t>
      </w:r>
      <w:r w:rsidRPr="0094757F">
        <w:rPr>
          <w:sz w:val="26"/>
          <w:szCs w:val="26"/>
        </w:rPr>
        <w:t xml:space="preserve"> </w:t>
      </w:r>
      <w:r w:rsidRPr="0094757F">
        <w:rPr>
          <w:sz w:val="26"/>
          <w:szCs w:val="26"/>
        </w:rPr>
        <w:lastRenderedPageBreak/>
        <w:t>начисляется</w:t>
      </w:r>
      <w:r w:rsidR="00523814" w:rsidRPr="0094757F">
        <w:rPr>
          <w:rFonts w:eastAsia="Calibri"/>
          <w:sz w:val="26"/>
          <w:szCs w:val="26"/>
          <w:lang w:eastAsia="ru-RU"/>
        </w:rPr>
        <w:t xml:space="preserve"> во всех случаях </w:t>
      </w:r>
      <w:r w:rsidR="000734C2" w:rsidRPr="0094757F">
        <w:rPr>
          <w:rFonts w:eastAsia="Calibri"/>
          <w:sz w:val="26"/>
          <w:szCs w:val="26"/>
          <w:lang w:eastAsia="ru-RU"/>
        </w:rPr>
        <w:t xml:space="preserve">в размере </w:t>
      </w:r>
      <w:r w:rsidR="00523814" w:rsidRPr="0094757F">
        <w:rPr>
          <w:rFonts w:eastAsia="Calibri"/>
          <w:sz w:val="26"/>
          <w:szCs w:val="26"/>
          <w:lang w:eastAsia="ru-RU"/>
        </w:rPr>
        <w:t xml:space="preserve">не выше </w:t>
      </w:r>
      <w:hyperlink r:id="rId10" w:history="1">
        <w:r w:rsidR="00523814" w:rsidRPr="0094757F">
          <w:rPr>
            <w:rFonts w:eastAsia="Calibri"/>
            <w:sz w:val="26"/>
            <w:szCs w:val="26"/>
            <w:lang w:eastAsia="ru-RU"/>
          </w:rPr>
          <w:t>максимальной величины</w:t>
        </w:r>
      </w:hyperlink>
      <w:r w:rsidR="00523814" w:rsidRPr="0094757F">
        <w:rPr>
          <w:rFonts w:eastAsia="Calibri"/>
          <w:sz w:val="26"/>
          <w:szCs w:val="26"/>
          <w:lang w:eastAsia="ru-RU"/>
        </w:rPr>
        <w:t xml:space="preserve"> пособия по безработице и не ниже </w:t>
      </w:r>
      <w:hyperlink r:id="rId11" w:history="1">
        <w:r w:rsidR="00523814" w:rsidRPr="0094757F">
          <w:rPr>
            <w:rFonts w:eastAsia="Calibri"/>
            <w:sz w:val="26"/>
            <w:szCs w:val="26"/>
            <w:lang w:eastAsia="ru-RU"/>
          </w:rPr>
          <w:t>минимальной величины</w:t>
        </w:r>
      </w:hyperlink>
      <w:r w:rsidR="00523814" w:rsidRPr="0094757F">
        <w:rPr>
          <w:rFonts w:eastAsia="Calibri"/>
          <w:sz w:val="26"/>
          <w:szCs w:val="26"/>
          <w:lang w:eastAsia="ru-RU"/>
        </w:rPr>
        <w:t xml:space="preserve"> пособия по безработице, увеличенных на размер </w:t>
      </w:r>
      <w:hyperlink r:id="rId12" w:history="1">
        <w:r w:rsidR="00523814" w:rsidRPr="0094757F">
          <w:rPr>
            <w:rFonts w:eastAsia="Calibri"/>
            <w:sz w:val="26"/>
            <w:szCs w:val="26"/>
            <w:lang w:eastAsia="ru-RU"/>
          </w:rPr>
          <w:t>районного коэффициента</w:t>
        </w:r>
      </w:hyperlink>
      <w:r w:rsidRPr="0094757F">
        <w:rPr>
          <w:rFonts w:eastAsia="Calibri"/>
          <w:sz w:val="26"/>
          <w:szCs w:val="26"/>
          <w:lang w:eastAsia="ru-RU"/>
        </w:rPr>
        <w:t>.</w:t>
      </w:r>
    </w:p>
    <w:p w:rsidR="0008756B" w:rsidRPr="0094757F" w:rsidRDefault="004775F4" w:rsidP="0008756B">
      <w:pPr>
        <w:pStyle w:val="ConsPlusNormal"/>
        <w:widowControl/>
        <w:spacing w:line="264" w:lineRule="auto"/>
        <w:ind w:firstLine="709"/>
        <w:jc w:val="both"/>
        <w:rPr>
          <w:rFonts w:ascii="Times New Roman" w:hAnsi="Times New Roman" w:cs="Times New Roman"/>
          <w:sz w:val="26"/>
          <w:szCs w:val="26"/>
        </w:rPr>
      </w:pPr>
      <w:r w:rsidRPr="0094757F">
        <w:rPr>
          <w:rFonts w:ascii="Times New Roman" w:hAnsi="Times New Roman" w:cs="Times New Roman"/>
          <w:sz w:val="26"/>
          <w:szCs w:val="26"/>
        </w:rPr>
        <w:t xml:space="preserve">В нарушение указанной нормы </w:t>
      </w:r>
      <w:r w:rsidR="009F714E" w:rsidRPr="0094757F">
        <w:rPr>
          <w:rFonts w:ascii="Times New Roman" w:hAnsi="Times New Roman" w:cs="Times New Roman"/>
          <w:sz w:val="26"/>
          <w:szCs w:val="26"/>
        </w:rPr>
        <w:t>в</w:t>
      </w:r>
      <w:r w:rsidRPr="0094757F">
        <w:rPr>
          <w:rFonts w:ascii="Times New Roman" w:hAnsi="Times New Roman" w:cs="Times New Roman"/>
          <w:sz w:val="26"/>
          <w:szCs w:val="26"/>
        </w:rPr>
        <w:t xml:space="preserve">ыявлены факты </w:t>
      </w:r>
      <w:r w:rsidR="009F714E" w:rsidRPr="0094757F">
        <w:rPr>
          <w:rFonts w:ascii="Times New Roman" w:hAnsi="Times New Roman" w:cs="Times New Roman"/>
          <w:sz w:val="26"/>
          <w:szCs w:val="26"/>
        </w:rPr>
        <w:t>ограниче</w:t>
      </w:r>
      <w:r w:rsidRPr="0094757F">
        <w:rPr>
          <w:rFonts w:ascii="Times New Roman" w:hAnsi="Times New Roman" w:cs="Times New Roman"/>
          <w:sz w:val="26"/>
          <w:szCs w:val="26"/>
        </w:rPr>
        <w:t xml:space="preserve">ния </w:t>
      </w:r>
      <w:r w:rsidR="009F714E" w:rsidRPr="0094757F">
        <w:rPr>
          <w:rFonts w:ascii="Times New Roman" w:hAnsi="Times New Roman" w:cs="Times New Roman"/>
          <w:sz w:val="26"/>
          <w:szCs w:val="26"/>
        </w:rPr>
        <w:t xml:space="preserve">размера пособия по безработице </w:t>
      </w:r>
      <w:r w:rsidR="0008756B" w:rsidRPr="0094757F">
        <w:rPr>
          <w:rFonts w:ascii="Times New Roman" w:hAnsi="Times New Roman" w:cs="Times New Roman"/>
          <w:sz w:val="26"/>
          <w:szCs w:val="26"/>
        </w:rPr>
        <w:t xml:space="preserve">минимальным </w:t>
      </w:r>
      <w:proofErr w:type="gramStart"/>
      <w:r w:rsidR="0008756B" w:rsidRPr="0094757F">
        <w:rPr>
          <w:rFonts w:ascii="Times New Roman" w:hAnsi="Times New Roman" w:cs="Times New Roman"/>
          <w:sz w:val="26"/>
          <w:szCs w:val="26"/>
        </w:rPr>
        <w:t>размером оплаты труда</w:t>
      </w:r>
      <w:proofErr w:type="gramEnd"/>
      <w:r w:rsidR="0008756B" w:rsidRPr="0094757F">
        <w:rPr>
          <w:rFonts w:ascii="Times New Roman" w:hAnsi="Times New Roman" w:cs="Times New Roman"/>
          <w:sz w:val="26"/>
          <w:szCs w:val="26"/>
        </w:rPr>
        <w:t>, вместо положенного ограничения максимальной величиной пособия по безработице, увеличенной на размер районного коэффициента</w:t>
      </w:r>
      <w:r w:rsidR="0094757F" w:rsidRPr="0094757F">
        <w:rPr>
          <w:rFonts w:ascii="Times New Roman" w:hAnsi="Times New Roman" w:cs="Times New Roman"/>
          <w:sz w:val="26"/>
          <w:szCs w:val="26"/>
        </w:rPr>
        <w:t>,</w:t>
      </w:r>
      <w:r w:rsidR="009F714E" w:rsidRPr="0094757F">
        <w:rPr>
          <w:rFonts w:ascii="Times New Roman" w:hAnsi="Times New Roman" w:cs="Times New Roman"/>
          <w:sz w:val="26"/>
          <w:szCs w:val="26"/>
        </w:rPr>
        <w:t xml:space="preserve"> и 30</w:t>
      </w:r>
      <w:r w:rsidR="0094757F" w:rsidRPr="0094757F">
        <w:rPr>
          <w:rFonts w:ascii="Times New Roman" w:hAnsi="Times New Roman" w:cs="Times New Roman"/>
          <w:sz w:val="26"/>
          <w:szCs w:val="26"/>
        </w:rPr>
        <w:t> </w:t>
      </w:r>
      <w:r w:rsidR="009F714E" w:rsidRPr="0094757F">
        <w:rPr>
          <w:rFonts w:ascii="Times New Roman" w:hAnsi="Times New Roman" w:cs="Times New Roman"/>
          <w:sz w:val="26"/>
          <w:szCs w:val="26"/>
        </w:rPr>
        <w:t>% величины прожиточного минимума</w:t>
      </w:r>
      <w:r w:rsidR="00886B03" w:rsidRPr="0094757F">
        <w:rPr>
          <w:rFonts w:ascii="Times New Roman" w:hAnsi="Times New Roman" w:cs="Times New Roman"/>
          <w:sz w:val="26"/>
          <w:szCs w:val="26"/>
        </w:rPr>
        <w:t>, вместо положенного ограничения минимальной величиной пособия по безработице</w:t>
      </w:r>
      <w:r w:rsidR="0094757F" w:rsidRPr="0094757F">
        <w:rPr>
          <w:rFonts w:ascii="Times New Roman" w:hAnsi="Times New Roman" w:cs="Times New Roman"/>
          <w:sz w:val="26"/>
          <w:szCs w:val="26"/>
        </w:rPr>
        <w:t>, увеличенной на размер районного коэффициента</w:t>
      </w:r>
      <w:r w:rsidR="0008756B" w:rsidRPr="0094757F">
        <w:rPr>
          <w:rFonts w:ascii="Times New Roman" w:hAnsi="Times New Roman" w:cs="Times New Roman"/>
          <w:sz w:val="26"/>
          <w:szCs w:val="26"/>
        </w:rPr>
        <w:t xml:space="preserve">. Например: </w:t>
      </w:r>
    </w:p>
    <w:p w:rsidR="0008756B" w:rsidRPr="0094757F" w:rsidRDefault="0008756B" w:rsidP="0008756B">
      <w:pPr>
        <w:pStyle w:val="aa"/>
        <w:shd w:val="clear" w:color="auto" w:fill="FFFFFF"/>
        <w:spacing w:line="264" w:lineRule="auto"/>
        <w:ind w:firstLine="709"/>
        <w:rPr>
          <w:rStyle w:val="FontStyle30"/>
          <w:sz w:val="26"/>
          <w:szCs w:val="26"/>
        </w:rPr>
      </w:pPr>
      <w:r w:rsidRPr="0094757F">
        <w:rPr>
          <w:rStyle w:val="FontStyle30"/>
          <w:i/>
          <w:sz w:val="26"/>
          <w:szCs w:val="26"/>
        </w:rPr>
        <w:t xml:space="preserve">центр занятости населения </w:t>
      </w:r>
      <w:proofErr w:type="spellStart"/>
      <w:r w:rsidRPr="0094757F">
        <w:rPr>
          <w:rStyle w:val="FontStyle30"/>
          <w:i/>
          <w:sz w:val="26"/>
          <w:szCs w:val="26"/>
        </w:rPr>
        <w:t>Ольхонского</w:t>
      </w:r>
      <w:proofErr w:type="spellEnd"/>
      <w:r w:rsidRPr="0094757F">
        <w:rPr>
          <w:rStyle w:val="FontStyle30"/>
          <w:i/>
          <w:sz w:val="26"/>
          <w:szCs w:val="26"/>
        </w:rPr>
        <w:t xml:space="preserve"> района</w:t>
      </w:r>
      <w:r w:rsidRPr="0094757F">
        <w:rPr>
          <w:rStyle w:val="FontStyle30"/>
          <w:sz w:val="26"/>
          <w:szCs w:val="26"/>
        </w:rPr>
        <w:t>:</w:t>
      </w:r>
    </w:p>
    <w:p w:rsidR="0008756B" w:rsidRPr="0094757F" w:rsidRDefault="0008756B" w:rsidP="0008756B">
      <w:pPr>
        <w:pStyle w:val="aa"/>
        <w:shd w:val="clear" w:color="auto" w:fill="FFFFFF"/>
        <w:spacing w:line="264" w:lineRule="auto"/>
        <w:ind w:firstLine="709"/>
        <w:rPr>
          <w:i/>
          <w:sz w:val="26"/>
          <w:szCs w:val="26"/>
        </w:rPr>
      </w:pPr>
      <w:r w:rsidRPr="0094757F">
        <w:rPr>
          <w:sz w:val="26"/>
          <w:szCs w:val="26"/>
        </w:rPr>
        <w:t>гражданке Л</w:t>
      </w:r>
      <w:r w:rsidR="00F61122">
        <w:rPr>
          <w:sz w:val="26"/>
          <w:szCs w:val="26"/>
        </w:rPr>
        <w:t>.</w:t>
      </w:r>
      <w:r w:rsidRPr="0094757F">
        <w:rPr>
          <w:sz w:val="26"/>
          <w:szCs w:val="26"/>
        </w:rPr>
        <w:t xml:space="preserve">Т.П. решением от </w:t>
      </w:r>
      <w:r w:rsidR="00973A60" w:rsidRPr="0094757F">
        <w:rPr>
          <w:sz w:val="26"/>
          <w:szCs w:val="26"/>
        </w:rPr>
        <w:t xml:space="preserve">14 декабря </w:t>
      </w:r>
      <w:r w:rsidRPr="0094757F">
        <w:rPr>
          <w:sz w:val="26"/>
          <w:szCs w:val="26"/>
        </w:rPr>
        <w:t>2012 года (приказ №</w:t>
      </w:r>
      <w:proofErr w:type="gramStart"/>
      <w:r w:rsidRPr="0094757F">
        <w:rPr>
          <w:sz w:val="26"/>
          <w:szCs w:val="26"/>
        </w:rPr>
        <w:t> )</w:t>
      </w:r>
      <w:proofErr w:type="gramEnd"/>
      <w:r w:rsidRPr="0094757F">
        <w:rPr>
          <w:sz w:val="26"/>
          <w:szCs w:val="26"/>
        </w:rPr>
        <w:t xml:space="preserve"> пособие по безработице было назначено с </w:t>
      </w:r>
      <w:r w:rsidR="00973A60" w:rsidRPr="0094757F">
        <w:rPr>
          <w:sz w:val="26"/>
          <w:szCs w:val="26"/>
        </w:rPr>
        <w:t>4</w:t>
      </w:r>
      <w:r w:rsidRPr="0094757F">
        <w:rPr>
          <w:sz w:val="26"/>
          <w:szCs w:val="26"/>
        </w:rPr>
        <w:t xml:space="preserve"> </w:t>
      </w:r>
      <w:r w:rsidR="00973A60" w:rsidRPr="0094757F">
        <w:rPr>
          <w:sz w:val="26"/>
          <w:szCs w:val="26"/>
        </w:rPr>
        <w:t xml:space="preserve">марта </w:t>
      </w:r>
      <w:r w:rsidRPr="0094757F">
        <w:rPr>
          <w:sz w:val="26"/>
          <w:szCs w:val="26"/>
        </w:rPr>
        <w:t>201</w:t>
      </w:r>
      <w:r w:rsidR="00973A60" w:rsidRPr="0094757F">
        <w:rPr>
          <w:sz w:val="26"/>
          <w:szCs w:val="26"/>
        </w:rPr>
        <w:t>3</w:t>
      </w:r>
      <w:r w:rsidRPr="0094757F">
        <w:rPr>
          <w:sz w:val="26"/>
          <w:szCs w:val="26"/>
        </w:rPr>
        <w:t xml:space="preserve"> года по </w:t>
      </w:r>
      <w:r w:rsidR="00973A60" w:rsidRPr="0094757F">
        <w:rPr>
          <w:sz w:val="26"/>
          <w:szCs w:val="26"/>
        </w:rPr>
        <w:t>3</w:t>
      </w:r>
      <w:r w:rsidRPr="0094757F">
        <w:rPr>
          <w:sz w:val="26"/>
          <w:szCs w:val="26"/>
        </w:rPr>
        <w:t xml:space="preserve"> </w:t>
      </w:r>
      <w:r w:rsidR="00973A60" w:rsidRPr="0094757F">
        <w:rPr>
          <w:sz w:val="26"/>
          <w:szCs w:val="26"/>
        </w:rPr>
        <w:t>марта</w:t>
      </w:r>
      <w:r w:rsidRPr="0094757F">
        <w:rPr>
          <w:sz w:val="26"/>
          <w:szCs w:val="26"/>
        </w:rPr>
        <w:t xml:space="preserve"> 201</w:t>
      </w:r>
      <w:r w:rsidR="00973A60" w:rsidRPr="0094757F">
        <w:rPr>
          <w:sz w:val="26"/>
          <w:szCs w:val="26"/>
        </w:rPr>
        <w:t>4</w:t>
      </w:r>
      <w:r w:rsidRPr="0094757F">
        <w:rPr>
          <w:sz w:val="26"/>
          <w:szCs w:val="26"/>
        </w:rPr>
        <w:t xml:space="preserve"> года в процентном отношении  к среднему заработку, размер которого составлял </w:t>
      </w:r>
      <w:r w:rsidR="00973A60" w:rsidRPr="0094757F">
        <w:rPr>
          <w:sz w:val="26"/>
          <w:szCs w:val="26"/>
        </w:rPr>
        <w:t>2</w:t>
      </w:r>
      <w:r w:rsidRPr="0094757F">
        <w:rPr>
          <w:sz w:val="26"/>
          <w:szCs w:val="26"/>
        </w:rPr>
        <w:t>3 5</w:t>
      </w:r>
      <w:r w:rsidR="00973A60" w:rsidRPr="0094757F">
        <w:rPr>
          <w:sz w:val="26"/>
          <w:szCs w:val="26"/>
        </w:rPr>
        <w:t>26</w:t>
      </w:r>
      <w:r w:rsidRPr="0094757F">
        <w:rPr>
          <w:sz w:val="26"/>
          <w:szCs w:val="26"/>
        </w:rPr>
        <w:t>,</w:t>
      </w:r>
      <w:r w:rsidR="00973A60" w:rsidRPr="0094757F">
        <w:rPr>
          <w:sz w:val="26"/>
          <w:szCs w:val="26"/>
        </w:rPr>
        <w:t>88</w:t>
      </w:r>
      <w:r w:rsidR="0094757F" w:rsidRPr="0094757F">
        <w:rPr>
          <w:sz w:val="26"/>
          <w:szCs w:val="26"/>
        </w:rPr>
        <w:t xml:space="preserve"> рублей, с</w:t>
      </w:r>
      <w:r w:rsidRPr="0094757F">
        <w:rPr>
          <w:sz w:val="26"/>
          <w:szCs w:val="26"/>
        </w:rPr>
        <w:t xml:space="preserve"> ограничением максимальной его величины минимальным размером оплаты труда – 6 </w:t>
      </w:r>
      <w:r w:rsidR="00426266" w:rsidRPr="0094757F">
        <w:rPr>
          <w:sz w:val="26"/>
          <w:szCs w:val="26"/>
        </w:rPr>
        <w:t>956</w:t>
      </w:r>
      <w:r w:rsidRPr="0094757F">
        <w:rPr>
          <w:sz w:val="26"/>
          <w:szCs w:val="26"/>
        </w:rPr>
        <w:t xml:space="preserve"> рублей, вместо максимальной величины пособия по безработице, увеличенной на  размер районного коэффициента  – 5 880 рублей. Объем переплаченных сре</w:t>
      </w:r>
      <w:proofErr w:type="gramStart"/>
      <w:r w:rsidRPr="0094757F">
        <w:rPr>
          <w:sz w:val="26"/>
          <w:szCs w:val="26"/>
        </w:rPr>
        <w:t>дств в в</w:t>
      </w:r>
      <w:proofErr w:type="gramEnd"/>
      <w:r w:rsidRPr="0094757F">
        <w:rPr>
          <w:sz w:val="26"/>
          <w:szCs w:val="26"/>
        </w:rPr>
        <w:t xml:space="preserve">иде пособия по безработице за период с </w:t>
      </w:r>
      <w:r w:rsidR="00973A60" w:rsidRPr="0094757F">
        <w:rPr>
          <w:sz w:val="26"/>
          <w:szCs w:val="26"/>
        </w:rPr>
        <w:t xml:space="preserve">4 марта </w:t>
      </w:r>
      <w:r w:rsidRPr="0094757F">
        <w:rPr>
          <w:sz w:val="26"/>
          <w:szCs w:val="26"/>
        </w:rPr>
        <w:t xml:space="preserve">по </w:t>
      </w:r>
      <w:r w:rsidR="00973A60" w:rsidRPr="0094757F">
        <w:rPr>
          <w:sz w:val="26"/>
          <w:szCs w:val="26"/>
        </w:rPr>
        <w:t>13</w:t>
      </w:r>
      <w:r w:rsidRPr="0094757F">
        <w:rPr>
          <w:sz w:val="26"/>
          <w:szCs w:val="26"/>
        </w:rPr>
        <w:t xml:space="preserve"> </w:t>
      </w:r>
      <w:r w:rsidR="00973A60" w:rsidRPr="0094757F">
        <w:rPr>
          <w:sz w:val="26"/>
          <w:szCs w:val="26"/>
        </w:rPr>
        <w:t>августа</w:t>
      </w:r>
      <w:r w:rsidRPr="0094757F">
        <w:rPr>
          <w:sz w:val="26"/>
          <w:szCs w:val="26"/>
        </w:rPr>
        <w:t xml:space="preserve"> 201</w:t>
      </w:r>
      <w:r w:rsidR="00973A60" w:rsidRPr="0094757F">
        <w:rPr>
          <w:sz w:val="26"/>
          <w:szCs w:val="26"/>
        </w:rPr>
        <w:t>3</w:t>
      </w:r>
      <w:r w:rsidRPr="0094757F">
        <w:rPr>
          <w:sz w:val="26"/>
          <w:szCs w:val="26"/>
        </w:rPr>
        <w:t xml:space="preserve"> года (с учетом прекращения выплаты пособия по безработице) </w:t>
      </w:r>
      <w:r w:rsidR="0094757F" w:rsidRPr="0094757F">
        <w:rPr>
          <w:sz w:val="26"/>
          <w:szCs w:val="26"/>
        </w:rPr>
        <w:t xml:space="preserve">составил </w:t>
      </w:r>
      <w:r w:rsidR="00426266" w:rsidRPr="0094757F">
        <w:rPr>
          <w:i/>
          <w:sz w:val="26"/>
          <w:szCs w:val="26"/>
        </w:rPr>
        <w:t>5 727</w:t>
      </w:r>
      <w:r w:rsidRPr="0094757F">
        <w:rPr>
          <w:i/>
          <w:sz w:val="26"/>
          <w:szCs w:val="26"/>
        </w:rPr>
        <w:t xml:space="preserve"> рублей </w:t>
      </w:r>
      <w:r w:rsidR="00426266" w:rsidRPr="0094757F">
        <w:rPr>
          <w:i/>
          <w:sz w:val="26"/>
          <w:szCs w:val="26"/>
        </w:rPr>
        <w:t>9</w:t>
      </w:r>
      <w:r w:rsidRPr="0094757F">
        <w:rPr>
          <w:sz w:val="26"/>
          <w:szCs w:val="26"/>
        </w:rPr>
        <w:t xml:space="preserve"> </w:t>
      </w:r>
      <w:r w:rsidRPr="0094757F">
        <w:rPr>
          <w:i/>
          <w:sz w:val="26"/>
          <w:szCs w:val="26"/>
        </w:rPr>
        <w:t>копе</w:t>
      </w:r>
      <w:r w:rsidR="00426266" w:rsidRPr="0094757F">
        <w:rPr>
          <w:i/>
          <w:sz w:val="26"/>
          <w:szCs w:val="26"/>
        </w:rPr>
        <w:t>е</w:t>
      </w:r>
      <w:r w:rsidRPr="0094757F">
        <w:rPr>
          <w:i/>
          <w:sz w:val="26"/>
          <w:szCs w:val="26"/>
        </w:rPr>
        <w:t xml:space="preserve">к; </w:t>
      </w:r>
    </w:p>
    <w:p w:rsidR="00332AC8" w:rsidRPr="0094757F" w:rsidRDefault="00332AC8" w:rsidP="00332AC8">
      <w:pPr>
        <w:pStyle w:val="aa"/>
        <w:spacing w:line="264" w:lineRule="auto"/>
        <w:ind w:firstLine="709"/>
        <w:rPr>
          <w:rStyle w:val="FontStyle30"/>
          <w:i/>
          <w:sz w:val="26"/>
          <w:szCs w:val="26"/>
        </w:rPr>
      </w:pPr>
      <w:r w:rsidRPr="0094757F">
        <w:rPr>
          <w:rStyle w:val="FontStyle30"/>
          <w:i/>
          <w:sz w:val="26"/>
          <w:szCs w:val="26"/>
        </w:rPr>
        <w:t>центр занятости населения</w:t>
      </w:r>
      <w:r w:rsidRPr="0094757F">
        <w:rPr>
          <w:rStyle w:val="FontStyle30"/>
          <w:sz w:val="26"/>
          <w:szCs w:val="26"/>
        </w:rPr>
        <w:t xml:space="preserve"> </w:t>
      </w:r>
      <w:proofErr w:type="spellStart"/>
      <w:r w:rsidRPr="0094757F">
        <w:rPr>
          <w:rStyle w:val="FontStyle30"/>
          <w:i/>
          <w:sz w:val="26"/>
          <w:szCs w:val="26"/>
        </w:rPr>
        <w:t>Слюдянского</w:t>
      </w:r>
      <w:proofErr w:type="spellEnd"/>
      <w:r w:rsidRPr="0094757F">
        <w:rPr>
          <w:rStyle w:val="FontStyle30"/>
          <w:i/>
          <w:sz w:val="26"/>
          <w:szCs w:val="26"/>
        </w:rPr>
        <w:t xml:space="preserve"> района:</w:t>
      </w:r>
    </w:p>
    <w:p w:rsidR="00332AC8" w:rsidRPr="0094757F" w:rsidRDefault="00332AC8" w:rsidP="00304CDC">
      <w:pPr>
        <w:pStyle w:val="aa"/>
        <w:spacing w:line="264" w:lineRule="auto"/>
        <w:ind w:firstLine="709"/>
        <w:rPr>
          <w:i/>
          <w:sz w:val="26"/>
          <w:szCs w:val="26"/>
        </w:rPr>
      </w:pPr>
      <w:r w:rsidRPr="0094757F">
        <w:rPr>
          <w:sz w:val="26"/>
          <w:szCs w:val="26"/>
        </w:rPr>
        <w:t>гражданину К</w:t>
      </w:r>
      <w:r w:rsidR="00F61122">
        <w:rPr>
          <w:sz w:val="26"/>
          <w:szCs w:val="26"/>
        </w:rPr>
        <w:t>.</w:t>
      </w:r>
      <w:r w:rsidRPr="0094757F">
        <w:rPr>
          <w:sz w:val="26"/>
          <w:szCs w:val="26"/>
        </w:rPr>
        <w:t xml:space="preserve">С.А. решением от </w:t>
      </w:r>
      <w:r w:rsidR="00426266" w:rsidRPr="0094757F">
        <w:rPr>
          <w:sz w:val="26"/>
          <w:szCs w:val="26"/>
        </w:rPr>
        <w:t>22</w:t>
      </w:r>
      <w:r w:rsidRPr="0094757F">
        <w:rPr>
          <w:sz w:val="26"/>
          <w:szCs w:val="26"/>
        </w:rPr>
        <w:t xml:space="preserve"> </w:t>
      </w:r>
      <w:r w:rsidR="00426266" w:rsidRPr="0094757F">
        <w:rPr>
          <w:sz w:val="26"/>
          <w:szCs w:val="26"/>
        </w:rPr>
        <w:t xml:space="preserve">февраля </w:t>
      </w:r>
      <w:r w:rsidRPr="0094757F">
        <w:rPr>
          <w:sz w:val="26"/>
          <w:szCs w:val="26"/>
        </w:rPr>
        <w:t>201</w:t>
      </w:r>
      <w:r w:rsidR="00426266" w:rsidRPr="0094757F">
        <w:rPr>
          <w:sz w:val="26"/>
          <w:szCs w:val="26"/>
        </w:rPr>
        <w:t>3</w:t>
      </w:r>
      <w:r w:rsidRPr="0094757F">
        <w:rPr>
          <w:sz w:val="26"/>
          <w:szCs w:val="26"/>
        </w:rPr>
        <w:t xml:space="preserve"> года (приказ №</w:t>
      </w:r>
      <w:proofErr w:type="gramStart"/>
      <w:r w:rsidRPr="0094757F">
        <w:rPr>
          <w:sz w:val="26"/>
          <w:szCs w:val="26"/>
        </w:rPr>
        <w:t> )</w:t>
      </w:r>
      <w:proofErr w:type="gramEnd"/>
      <w:r w:rsidRPr="0094757F">
        <w:rPr>
          <w:sz w:val="26"/>
          <w:szCs w:val="26"/>
        </w:rPr>
        <w:t xml:space="preserve"> пособие по безработице было назначено с </w:t>
      </w:r>
      <w:r w:rsidR="00426266" w:rsidRPr="0094757F">
        <w:rPr>
          <w:sz w:val="26"/>
          <w:szCs w:val="26"/>
        </w:rPr>
        <w:t>14</w:t>
      </w:r>
      <w:r w:rsidRPr="0094757F">
        <w:rPr>
          <w:sz w:val="26"/>
          <w:szCs w:val="26"/>
        </w:rPr>
        <w:t xml:space="preserve"> </w:t>
      </w:r>
      <w:r w:rsidR="00426266" w:rsidRPr="0094757F">
        <w:rPr>
          <w:sz w:val="26"/>
          <w:szCs w:val="26"/>
        </w:rPr>
        <w:t>февраля</w:t>
      </w:r>
      <w:r w:rsidRPr="0094757F">
        <w:rPr>
          <w:sz w:val="26"/>
          <w:szCs w:val="26"/>
        </w:rPr>
        <w:t xml:space="preserve"> 201</w:t>
      </w:r>
      <w:r w:rsidR="00426266" w:rsidRPr="0094757F">
        <w:rPr>
          <w:sz w:val="26"/>
          <w:szCs w:val="26"/>
        </w:rPr>
        <w:t>3</w:t>
      </w:r>
      <w:r w:rsidRPr="0094757F">
        <w:rPr>
          <w:sz w:val="26"/>
          <w:szCs w:val="26"/>
        </w:rPr>
        <w:t xml:space="preserve"> года по </w:t>
      </w:r>
      <w:r w:rsidR="00426266" w:rsidRPr="0094757F">
        <w:rPr>
          <w:sz w:val="26"/>
          <w:szCs w:val="26"/>
        </w:rPr>
        <w:t xml:space="preserve">13 февраля </w:t>
      </w:r>
      <w:r w:rsidRPr="0094757F">
        <w:rPr>
          <w:sz w:val="26"/>
          <w:szCs w:val="26"/>
        </w:rPr>
        <w:t>201</w:t>
      </w:r>
      <w:r w:rsidR="00426266" w:rsidRPr="0094757F">
        <w:rPr>
          <w:sz w:val="26"/>
          <w:szCs w:val="26"/>
        </w:rPr>
        <w:t>4</w:t>
      </w:r>
      <w:r w:rsidRPr="0094757F">
        <w:rPr>
          <w:sz w:val="26"/>
          <w:szCs w:val="26"/>
        </w:rPr>
        <w:t xml:space="preserve"> года в процентном отношении  к среднему заработку, размер которого составлял </w:t>
      </w:r>
      <w:r w:rsidR="00426266" w:rsidRPr="0094757F">
        <w:rPr>
          <w:sz w:val="26"/>
          <w:szCs w:val="26"/>
        </w:rPr>
        <w:t>37 119,34</w:t>
      </w:r>
      <w:r w:rsidR="0094757F" w:rsidRPr="0094757F">
        <w:rPr>
          <w:sz w:val="26"/>
          <w:szCs w:val="26"/>
        </w:rPr>
        <w:t xml:space="preserve"> рублей, с</w:t>
      </w:r>
      <w:r w:rsidRPr="0094757F">
        <w:rPr>
          <w:sz w:val="26"/>
          <w:szCs w:val="26"/>
        </w:rPr>
        <w:t xml:space="preserve"> ограничением максимальной его величины минимальным размером оплаты труда – </w:t>
      </w:r>
      <w:r w:rsidR="00426266" w:rsidRPr="0094757F">
        <w:rPr>
          <w:sz w:val="26"/>
          <w:szCs w:val="26"/>
        </w:rPr>
        <w:t>7 394</w:t>
      </w:r>
      <w:r w:rsidRPr="0094757F">
        <w:rPr>
          <w:sz w:val="26"/>
          <w:szCs w:val="26"/>
        </w:rPr>
        <w:t xml:space="preserve"> рубл</w:t>
      </w:r>
      <w:r w:rsidR="00426266" w:rsidRPr="0094757F">
        <w:rPr>
          <w:sz w:val="26"/>
          <w:szCs w:val="26"/>
        </w:rPr>
        <w:t>я</w:t>
      </w:r>
      <w:r w:rsidRPr="0094757F">
        <w:rPr>
          <w:sz w:val="26"/>
          <w:szCs w:val="26"/>
        </w:rPr>
        <w:t>, вместо максимальной величины пособия по безработице, увеличенной на  размер районного коэффициента  – 5 880 рублей. Объем переплаченных сре</w:t>
      </w:r>
      <w:proofErr w:type="gramStart"/>
      <w:r w:rsidRPr="0094757F">
        <w:rPr>
          <w:sz w:val="26"/>
          <w:szCs w:val="26"/>
        </w:rPr>
        <w:t>дств в в</w:t>
      </w:r>
      <w:proofErr w:type="gramEnd"/>
      <w:r w:rsidRPr="0094757F">
        <w:rPr>
          <w:sz w:val="26"/>
          <w:szCs w:val="26"/>
        </w:rPr>
        <w:t xml:space="preserve">иде пособия по безработице за период с </w:t>
      </w:r>
      <w:r w:rsidR="00426266" w:rsidRPr="0094757F">
        <w:rPr>
          <w:sz w:val="26"/>
          <w:szCs w:val="26"/>
        </w:rPr>
        <w:t xml:space="preserve">14 февраля 2013 года </w:t>
      </w:r>
      <w:r w:rsidRPr="0094757F">
        <w:rPr>
          <w:sz w:val="26"/>
          <w:szCs w:val="26"/>
        </w:rPr>
        <w:t xml:space="preserve">по </w:t>
      </w:r>
      <w:r w:rsidR="00426266" w:rsidRPr="0094757F">
        <w:rPr>
          <w:sz w:val="26"/>
          <w:szCs w:val="26"/>
        </w:rPr>
        <w:t xml:space="preserve">3 февраля 2014 года </w:t>
      </w:r>
      <w:r w:rsidRPr="0094757F">
        <w:rPr>
          <w:sz w:val="26"/>
          <w:szCs w:val="26"/>
        </w:rPr>
        <w:t xml:space="preserve">(с учетом </w:t>
      </w:r>
      <w:r w:rsidR="00426266" w:rsidRPr="0094757F">
        <w:rPr>
          <w:sz w:val="26"/>
          <w:szCs w:val="26"/>
        </w:rPr>
        <w:t xml:space="preserve">приостановок и </w:t>
      </w:r>
      <w:r w:rsidRPr="0094757F">
        <w:rPr>
          <w:sz w:val="26"/>
          <w:szCs w:val="26"/>
        </w:rPr>
        <w:t xml:space="preserve">прекращения выплаты пособия по безработице) составил  </w:t>
      </w:r>
      <w:r w:rsidRPr="0094757F">
        <w:rPr>
          <w:i/>
          <w:sz w:val="26"/>
          <w:szCs w:val="26"/>
        </w:rPr>
        <w:t xml:space="preserve"> </w:t>
      </w:r>
      <w:r w:rsidR="00837768" w:rsidRPr="0094757F">
        <w:rPr>
          <w:i/>
          <w:sz w:val="26"/>
          <w:szCs w:val="26"/>
        </w:rPr>
        <w:t>10 427</w:t>
      </w:r>
      <w:r w:rsidRPr="0094757F">
        <w:rPr>
          <w:i/>
          <w:sz w:val="26"/>
          <w:szCs w:val="26"/>
        </w:rPr>
        <w:t xml:space="preserve"> рублей </w:t>
      </w:r>
      <w:r w:rsidR="00837768" w:rsidRPr="0094757F">
        <w:rPr>
          <w:i/>
          <w:sz w:val="26"/>
          <w:szCs w:val="26"/>
        </w:rPr>
        <w:t>17</w:t>
      </w:r>
      <w:r w:rsidRPr="0094757F">
        <w:rPr>
          <w:sz w:val="26"/>
          <w:szCs w:val="26"/>
        </w:rPr>
        <w:t xml:space="preserve"> </w:t>
      </w:r>
      <w:r w:rsidRPr="0094757F">
        <w:rPr>
          <w:i/>
          <w:sz w:val="26"/>
          <w:szCs w:val="26"/>
        </w:rPr>
        <w:t>копе</w:t>
      </w:r>
      <w:r w:rsidR="00837768" w:rsidRPr="0094757F">
        <w:rPr>
          <w:i/>
          <w:sz w:val="26"/>
          <w:szCs w:val="26"/>
        </w:rPr>
        <w:t>е</w:t>
      </w:r>
      <w:r w:rsidRPr="0094757F">
        <w:rPr>
          <w:i/>
          <w:sz w:val="26"/>
          <w:szCs w:val="26"/>
        </w:rPr>
        <w:t>к</w:t>
      </w:r>
      <w:r w:rsidR="00CB4A2B" w:rsidRPr="0094757F">
        <w:rPr>
          <w:i/>
          <w:sz w:val="26"/>
          <w:szCs w:val="26"/>
        </w:rPr>
        <w:t>.</w:t>
      </w:r>
      <w:r w:rsidRPr="0094757F">
        <w:rPr>
          <w:i/>
          <w:sz w:val="26"/>
          <w:szCs w:val="26"/>
        </w:rPr>
        <w:t xml:space="preserve"> </w:t>
      </w:r>
    </w:p>
    <w:p w:rsidR="00304CDC" w:rsidRPr="0094757F" w:rsidRDefault="00304CDC" w:rsidP="00304CDC">
      <w:pPr>
        <w:pStyle w:val="aa"/>
        <w:spacing w:line="264" w:lineRule="auto"/>
        <w:ind w:firstLine="709"/>
        <w:rPr>
          <w:sz w:val="26"/>
          <w:szCs w:val="26"/>
        </w:rPr>
      </w:pPr>
      <w:r w:rsidRPr="0094757F">
        <w:rPr>
          <w:sz w:val="26"/>
          <w:szCs w:val="26"/>
        </w:rPr>
        <w:t>Согласно пункту 1 статьи 33 и пункту 1 статьи 34 Закона о занятости длительность периода выплаты пособия по безработице для различных категорий граждан составляет 12 месяцев либо 6 месяцев.</w:t>
      </w:r>
    </w:p>
    <w:p w:rsidR="00304CDC" w:rsidRPr="0094757F" w:rsidRDefault="00304CDC" w:rsidP="0094757F">
      <w:pPr>
        <w:pStyle w:val="aa"/>
        <w:spacing w:line="264" w:lineRule="auto"/>
        <w:ind w:firstLine="709"/>
        <w:rPr>
          <w:sz w:val="26"/>
          <w:szCs w:val="26"/>
          <w:lang w:eastAsia="ar-SA"/>
        </w:rPr>
      </w:pPr>
      <w:r w:rsidRPr="0094757F">
        <w:rPr>
          <w:sz w:val="26"/>
          <w:szCs w:val="26"/>
          <w:lang w:eastAsia="ar-SA"/>
        </w:rPr>
        <w:t xml:space="preserve">Вместе с тем в ходе проверки выявлены </w:t>
      </w:r>
      <w:r w:rsidRPr="0094757F">
        <w:rPr>
          <w:sz w:val="26"/>
          <w:szCs w:val="26"/>
        </w:rPr>
        <w:t>случаи назначения пособия по безработице на периоды, длительность которых не соответствует требованиям Закона о занятости.</w:t>
      </w:r>
      <w:r w:rsidR="0094757F" w:rsidRPr="0094757F">
        <w:rPr>
          <w:sz w:val="26"/>
          <w:szCs w:val="26"/>
          <w:lang w:eastAsia="ar-SA"/>
        </w:rPr>
        <w:t xml:space="preserve"> </w:t>
      </w:r>
      <w:r w:rsidRPr="0094757F">
        <w:rPr>
          <w:sz w:val="26"/>
          <w:szCs w:val="26"/>
        </w:rPr>
        <w:t>Например:</w:t>
      </w:r>
    </w:p>
    <w:p w:rsidR="003A3E24" w:rsidRPr="0094757F" w:rsidRDefault="00420CF4" w:rsidP="003A3E24">
      <w:pPr>
        <w:pStyle w:val="aa"/>
        <w:spacing w:line="264" w:lineRule="auto"/>
        <w:ind w:firstLine="709"/>
        <w:rPr>
          <w:rStyle w:val="FontStyle30"/>
          <w:sz w:val="26"/>
          <w:szCs w:val="26"/>
        </w:rPr>
      </w:pPr>
      <w:r w:rsidRPr="0094757F">
        <w:rPr>
          <w:rStyle w:val="FontStyle30"/>
          <w:i/>
          <w:sz w:val="26"/>
          <w:szCs w:val="26"/>
        </w:rPr>
        <w:t>центр занятости населения  города Иркутска</w:t>
      </w:r>
      <w:r w:rsidRPr="0094757F">
        <w:rPr>
          <w:rStyle w:val="FontStyle30"/>
          <w:sz w:val="26"/>
          <w:szCs w:val="26"/>
        </w:rPr>
        <w:t xml:space="preserve">: </w:t>
      </w:r>
    </w:p>
    <w:p w:rsidR="003A3E24" w:rsidRPr="0094757F" w:rsidRDefault="003A3E24" w:rsidP="003A3E24">
      <w:pPr>
        <w:pStyle w:val="aa"/>
        <w:spacing w:line="264" w:lineRule="auto"/>
        <w:ind w:firstLine="709"/>
        <w:rPr>
          <w:sz w:val="26"/>
          <w:szCs w:val="26"/>
          <w:lang w:eastAsia="ar-SA"/>
        </w:rPr>
      </w:pPr>
      <w:r w:rsidRPr="0094757F">
        <w:rPr>
          <w:rStyle w:val="FontStyle30"/>
          <w:sz w:val="26"/>
          <w:szCs w:val="26"/>
        </w:rPr>
        <w:t>граждан</w:t>
      </w:r>
      <w:r w:rsidR="006E3E89" w:rsidRPr="0094757F">
        <w:rPr>
          <w:rStyle w:val="FontStyle30"/>
          <w:sz w:val="26"/>
          <w:szCs w:val="26"/>
        </w:rPr>
        <w:t>ке</w:t>
      </w:r>
      <w:r w:rsidRPr="0094757F">
        <w:rPr>
          <w:rStyle w:val="FontStyle30"/>
          <w:sz w:val="26"/>
          <w:szCs w:val="26"/>
        </w:rPr>
        <w:t xml:space="preserve"> </w:t>
      </w:r>
      <w:r w:rsidR="006E3E89" w:rsidRPr="0094757F">
        <w:rPr>
          <w:rStyle w:val="FontStyle30"/>
          <w:sz w:val="26"/>
          <w:szCs w:val="26"/>
        </w:rPr>
        <w:t>В</w:t>
      </w:r>
      <w:r w:rsidR="00F61122">
        <w:rPr>
          <w:rStyle w:val="FontStyle30"/>
          <w:sz w:val="26"/>
          <w:szCs w:val="26"/>
        </w:rPr>
        <w:t>.</w:t>
      </w:r>
      <w:r w:rsidR="006E3E89" w:rsidRPr="0094757F">
        <w:rPr>
          <w:rStyle w:val="FontStyle30"/>
          <w:sz w:val="26"/>
          <w:szCs w:val="26"/>
        </w:rPr>
        <w:t>Н.Е</w:t>
      </w:r>
      <w:r w:rsidRPr="0094757F">
        <w:rPr>
          <w:rStyle w:val="FontStyle30"/>
          <w:sz w:val="26"/>
          <w:szCs w:val="26"/>
        </w:rPr>
        <w:t xml:space="preserve">. </w:t>
      </w:r>
      <w:r w:rsidRPr="0094757F">
        <w:rPr>
          <w:sz w:val="26"/>
          <w:szCs w:val="26"/>
          <w:lang w:eastAsia="ar-SA"/>
        </w:rPr>
        <w:t xml:space="preserve">выплата пособия по безработице решением </w:t>
      </w:r>
      <w:r w:rsidRPr="0094757F">
        <w:rPr>
          <w:i/>
          <w:sz w:val="26"/>
          <w:szCs w:val="26"/>
          <w:lang w:eastAsia="ar-SA"/>
        </w:rPr>
        <w:t>центра занятости</w:t>
      </w:r>
      <w:r w:rsidRPr="0094757F">
        <w:rPr>
          <w:sz w:val="26"/>
          <w:szCs w:val="26"/>
          <w:lang w:eastAsia="ar-SA"/>
        </w:rPr>
        <w:t xml:space="preserve"> </w:t>
      </w:r>
      <w:r w:rsidRPr="0094757F">
        <w:rPr>
          <w:i/>
          <w:sz w:val="26"/>
          <w:szCs w:val="26"/>
          <w:lang w:eastAsia="ar-SA"/>
        </w:rPr>
        <w:t xml:space="preserve">населения </w:t>
      </w:r>
      <w:r w:rsidRPr="0094757F">
        <w:rPr>
          <w:sz w:val="26"/>
          <w:szCs w:val="26"/>
          <w:lang w:eastAsia="ar-SA"/>
        </w:rPr>
        <w:t>от 1</w:t>
      </w:r>
      <w:r w:rsidR="006E3E89" w:rsidRPr="0094757F">
        <w:rPr>
          <w:sz w:val="26"/>
          <w:szCs w:val="26"/>
          <w:lang w:eastAsia="ar-SA"/>
        </w:rPr>
        <w:t>2</w:t>
      </w:r>
      <w:r w:rsidRPr="0094757F">
        <w:rPr>
          <w:sz w:val="26"/>
          <w:szCs w:val="26"/>
          <w:lang w:eastAsia="ar-SA"/>
        </w:rPr>
        <w:t xml:space="preserve"> </w:t>
      </w:r>
      <w:r w:rsidR="006E3E89" w:rsidRPr="0094757F">
        <w:rPr>
          <w:sz w:val="26"/>
          <w:szCs w:val="26"/>
          <w:lang w:eastAsia="ar-SA"/>
        </w:rPr>
        <w:t>июн</w:t>
      </w:r>
      <w:r w:rsidRPr="0094757F">
        <w:rPr>
          <w:sz w:val="26"/>
          <w:szCs w:val="26"/>
          <w:lang w:eastAsia="ar-SA"/>
        </w:rPr>
        <w:t>я 201</w:t>
      </w:r>
      <w:r w:rsidR="006E3E89" w:rsidRPr="0094757F">
        <w:rPr>
          <w:sz w:val="26"/>
          <w:szCs w:val="26"/>
          <w:lang w:eastAsia="ar-SA"/>
        </w:rPr>
        <w:t>2</w:t>
      </w:r>
      <w:r w:rsidRPr="0094757F">
        <w:rPr>
          <w:sz w:val="26"/>
          <w:szCs w:val="26"/>
          <w:lang w:eastAsia="ar-SA"/>
        </w:rPr>
        <w:t xml:space="preserve"> года (приказ №</w:t>
      </w:r>
      <w:proofErr w:type="gramStart"/>
      <w:r w:rsidRPr="0094757F">
        <w:rPr>
          <w:sz w:val="26"/>
          <w:szCs w:val="26"/>
          <w:lang w:eastAsia="ar-SA"/>
        </w:rPr>
        <w:t> )</w:t>
      </w:r>
      <w:proofErr w:type="gramEnd"/>
      <w:r w:rsidRPr="0094757F">
        <w:rPr>
          <w:sz w:val="26"/>
          <w:szCs w:val="26"/>
          <w:lang w:eastAsia="ar-SA"/>
        </w:rPr>
        <w:t xml:space="preserve"> была установлена </w:t>
      </w:r>
      <w:r w:rsidRPr="0094757F">
        <w:rPr>
          <w:sz w:val="26"/>
          <w:szCs w:val="26"/>
        </w:rPr>
        <w:t xml:space="preserve">в процентном отношении к среднему заработку </w:t>
      </w:r>
      <w:r w:rsidRPr="0094757F">
        <w:rPr>
          <w:sz w:val="26"/>
          <w:szCs w:val="26"/>
          <w:lang w:eastAsia="ar-SA"/>
        </w:rPr>
        <w:t xml:space="preserve">на период с </w:t>
      </w:r>
      <w:r w:rsidR="006E3E89" w:rsidRPr="0094757F">
        <w:rPr>
          <w:sz w:val="26"/>
          <w:szCs w:val="26"/>
          <w:lang w:eastAsia="ar-SA"/>
        </w:rPr>
        <w:t>27</w:t>
      </w:r>
      <w:r w:rsidRPr="0094757F">
        <w:rPr>
          <w:sz w:val="26"/>
          <w:szCs w:val="26"/>
          <w:lang w:eastAsia="ar-SA"/>
        </w:rPr>
        <w:t xml:space="preserve"> </w:t>
      </w:r>
      <w:r w:rsidR="006E3E89" w:rsidRPr="0094757F">
        <w:rPr>
          <w:sz w:val="26"/>
          <w:szCs w:val="26"/>
          <w:lang w:eastAsia="ar-SA"/>
        </w:rPr>
        <w:t>июл</w:t>
      </w:r>
      <w:r w:rsidRPr="0094757F">
        <w:rPr>
          <w:sz w:val="26"/>
          <w:szCs w:val="26"/>
          <w:lang w:eastAsia="ar-SA"/>
        </w:rPr>
        <w:t xml:space="preserve">я 2012 года по </w:t>
      </w:r>
      <w:r w:rsidR="006E3E89" w:rsidRPr="0094757F">
        <w:rPr>
          <w:sz w:val="26"/>
          <w:szCs w:val="26"/>
          <w:lang w:eastAsia="ar-SA"/>
        </w:rPr>
        <w:t>28</w:t>
      </w:r>
      <w:r w:rsidRPr="0094757F">
        <w:rPr>
          <w:sz w:val="26"/>
          <w:szCs w:val="26"/>
          <w:lang w:eastAsia="ar-SA"/>
        </w:rPr>
        <w:t xml:space="preserve"> июля 2013 года</w:t>
      </w:r>
      <w:r w:rsidR="0094757F" w:rsidRPr="0094757F">
        <w:rPr>
          <w:sz w:val="26"/>
          <w:szCs w:val="26"/>
          <w:lang w:eastAsia="ar-SA"/>
        </w:rPr>
        <w:t>, а затем</w:t>
      </w:r>
      <w:r w:rsidR="006E3E89" w:rsidRPr="0094757F">
        <w:rPr>
          <w:sz w:val="26"/>
          <w:szCs w:val="26"/>
          <w:lang w:eastAsia="ar-SA"/>
        </w:rPr>
        <w:t xml:space="preserve"> решением </w:t>
      </w:r>
      <w:r w:rsidR="006E3E89" w:rsidRPr="0094757F">
        <w:rPr>
          <w:i/>
          <w:sz w:val="26"/>
          <w:szCs w:val="26"/>
          <w:lang w:eastAsia="ar-SA"/>
        </w:rPr>
        <w:t>центра занятости</w:t>
      </w:r>
      <w:r w:rsidR="006E3E89" w:rsidRPr="0094757F">
        <w:rPr>
          <w:sz w:val="26"/>
          <w:szCs w:val="26"/>
          <w:lang w:eastAsia="ar-SA"/>
        </w:rPr>
        <w:t xml:space="preserve"> </w:t>
      </w:r>
      <w:r w:rsidR="006E3E89" w:rsidRPr="0094757F">
        <w:rPr>
          <w:i/>
          <w:sz w:val="26"/>
          <w:szCs w:val="26"/>
          <w:lang w:eastAsia="ar-SA"/>
        </w:rPr>
        <w:t xml:space="preserve">населения </w:t>
      </w:r>
      <w:r w:rsidR="006E3E89" w:rsidRPr="0094757F">
        <w:rPr>
          <w:sz w:val="26"/>
          <w:szCs w:val="26"/>
          <w:lang w:eastAsia="ar-SA"/>
        </w:rPr>
        <w:t>от 25 июля 2012 год</w:t>
      </w:r>
      <w:r w:rsidR="0094757F" w:rsidRPr="0094757F">
        <w:rPr>
          <w:sz w:val="26"/>
          <w:szCs w:val="26"/>
          <w:lang w:eastAsia="ar-SA"/>
        </w:rPr>
        <w:t>а (приказ № ) период выплаты пособия по безработице был изменен и установлен</w:t>
      </w:r>
      <w:r w:rsidR="006E3E89" w:rsidRPr="0094757F">
        <w:rPr>
          <w:sz w:val="26"/>
          <w:szCs w:val="26"/>
          <w:lang w:eastAsia="ar-SA"/>
        </w:rPr>
        <w:t xml:space="preserve"> с 29 августа 2012 года по 28 июля 2013 года </w:t>
      </w:r>
      <w:r w:rsidRPr="0094757F">
        <w:rPr>
          <w:sz w:val="26"/>
          <w:szCs w:val="26"/>
          <w:lang w:eastAsia="ar-SA"/>
        </w:rPr>
        <w:t>(1</w:t>
      </w:r>
      <w:r w:rsidR="006E3E89" w:rsidRPr="0094757F">
        <w:rPr>
          <w:sz w:val="26"/>
          <w:szCs w:val="26"/>
          <w:lang w:eastAsia="ar-SA"/>
        </w:rPr>
        <w:t>1</w:t>
      </w:r>
      <w:r w:rsidRPr="0094757F">
        <w:rPr>
          <w:sz w:val="26"/>
          <w:szCs w:val="26"/>
          <w:lang w:eastAsia="ar-SA"/>
        </w:rPr>
        <w:t xml:space="preserve"> месяцев);</w:t>
      </w:r>
    </w:p>
    <w:p w:rsidR="003A3E24" w:rsidRPr="0094757F" w:rsidRDefault="003A3E24" w:rsidP="003A3E24">
      <w:pPr>
        <w:pStyle w:val="aa"/>
        <w:spacing w:line="264" w:lineRule="auto"/>
        <w:ind w:firstLine="709"/>
        <w:rPr>
          <w:rStyle w:val="FontStyle30"/>
          <w:i/>
          <w:sz w:val="26"/>
          <w:szCs w:val="26"/>
        </w:rPr>
      </w:pPr>
      <w:r w:rsidRPr="0094757F">
        <w:rPr>
          <w:rStyle w:val="FontStyle30"/>
          <w:i/>
          <w:sz w:val="26"/>
          <w:szCs w:val="26"/>
        </w:rPr>
        <w:t>центр занятости населения</w:t>
      </w:r>
      <w:r w:rsidRPr="0094757F">
        <w:rPr>
          <w:rStyle w:val="FontStyle30"/>
          <w:sz w:val="26"/>
          <w:szCs w:val="26"/>
        </w:rPr>
        <w:t xml:space="preserve"> </w:t>
      </w:r>
      <w:proofErr w:type="spellStart"/>
      <w:r w:rsidRPr="0094757F">
        <w:rPr>
          <w:rStyle w:val="FontStyle30"/>
          <w:i/>
          <w:sz w:val="26"/>
          <w:szCs w:val="26"/>
        </w:rPr>
        <w:t>Слюдянского</w:t>
      </w:r>
      <w:proofErr w:type="spellEnd"/>
      <w:r w:rsidRPr="0094757F">
        <w:rPr>
          <w:rStyle w:val="FontStyle30"/>
          <w:i/>
          <w:sz w:val="26"/>
          <w:szCs w:val="26"/>
        </w:rPr>
        <w:t xml:space="preserve"> района:</w:t>
      </w:r>
    </w:p>
    <w:p w:rsidR="00304CDC" w:rsidRPr="0094757F" w:rsidRDefault="003A3E24" w:rsidP="00304CDC">
      <w:pPr>
        <w:pStyle w:val="aa"/>
        <w:spacing w:line="264" w:lineRule="auto"/>
        <w:ind w:firstLine="709"/>
        <w:rPr>
          <w:sz w:val="26"/>
          <w:szCs w:val="26"/>
          <w:lang w:eastAsia="ar-SA"/>
        </w:rPr>
      </w:pPr>
      <w:r w:rsidRPr="0094757F">
        <w:rPr>
          <w:rStyle w:val="FontStyle30"/>
          <w:sz w:val="26"/>
          <w:szCs w:val="26"/>
        </w:rPr>
        <w:lastRenderedPageBreak/>
        <w:t>гражданину</w:t>
      </w:r>
      <w:r w:rsidR="00304CDC" w:rsidRPr="0094757F">
        <w:rPr>
          <w:rStyle w:val="FontStyle30"/>
          <w:sz w:val="26"/>
          <w:szCs w:val="26"/>
        </w:rPr>
        <w:t xml:space="preserve"> </w:t>
      </w:r>
      <w:r w:rsidRPr="0094757F">
        <w:rPr>
          <w:rStyle w:val="FontStyle30"/>
          <w:sz w:val="26"/>
          <w:szCs w:val="26"/>
        </w:rPr>
        <w:t>Л</w:t>
      </w:r>
      <w:r w:rsidR="00F61122">
        <w:rPr>
          <w:rStyle w:val="FontStyle30"/>
          <w:sz w:val="26"/>
          <w:szCs w:val="26"/>
        </w:rPr>
        <w:t>.</w:t>
      </w:r>
      <w:r w:rsidRPr="0094757F">
        <w:rPr>
          <w:rStyle w:val="FontStyle30"/>
          <w:sz w:val="26"/>
          <w:szCs w:val="26"/>
        </w:rPr>
        <w:t>А.С</w:t>
      </w:r>
      <w:r w:rsidR="00827477">
        <w:rPr>
          <w:rStyle w:val="FontStyle30"/>
          <w:sz w:val="26"/>
          <w:szCs w:val="26"/>
        </w:rPr>
        <w:t xml:space="preserve">., </w:t>
      </w:r>
      <w:r w:rsidR="00304CDC" w:rsidRPr="0094757F">
        <w:rPr>
          <w:sz w:val="26"/>
          <w:szCs w:val="26"/>
          <w:lang w:eastAsia="ar-SA"/>
        </w:rPr>
        <w:t xml:space="preserve">уволенному </w:t>
      </w:r>
      <w:r w:rsidR="00CB4A2B" w:rsidRPr="0094757F">
        <w:rPr>
          <w:sz w:val="26"/>
          <w:szCs w:val="26"/>
          <w:lang w:eastAsia="ar-SA"/>
        </w:rPr>
        <w:t>16</w:t>
      </w:r>
      <w:r w:rsidR="00304CDC" w:rsidRPr="0094757F">
        <w:rPr>
          <w:sz w:val="26"/>
          <w:szCs w:val="26"/>
          <w:lang w:eastAsia="ar-SA"/>
        </w:rPr>
        <w:t xml:space="preserve"> </w:t>
      </w:r>
      <w:r w:rsidR="00CB4A2B" w:rsidRPr="0094757F">
        <w:rPr>
          <w:sz w:val="26"/>
          <w:szCs w:val="26"/>
          <w:lang w:eastAsia="ar-SA"/>
        </w:rPr>
        <w:t>декабр</w:t>
      </w:r>
      <w:r w:rsidR="00304CDC" w:rsidRPr="0094757F">
        <w:rPr>
          <w:sz w:val="26"/>
          <w:szCs w:val="26"/>
          <w:lang w:eastAsia="ar-SA"/>
        </w:rPr>
        <w:t>я 201</w:t>
      </w:r>
      <w:r w:rsidR="00CB4A2B" w:rsidRPr="0094757F">
        <w:rPr>
          <w:sz w:val="26"/>
          <w:szCs w:val="26"/>
          <w:lang w:eastAsia="ar-SA"/>
        </w:rPr>
        <w:t>1</w:t>
      </w:r>
      <w:r w:rsidR="00304CDC" w:rsidRPr="0094757F">
        <w:rPr>
          <w:sz w:val="26"/>
          <w:szCs w:val="26"/>
          <w:lang w:eastAsia="ar-SA"/>
        </w:rPr>
        <w:t xml:space="preserve"> года в связи с истечением срока трудового договора, имевшему стаж работы за 12 месяцев, предшествовавших началу безработицы, </w:t>
      </w:r>
      <w:r w:rsidR="00CB4A2B" w:rsidRPr="0094757F">
        <w:rPr>
          <w:sz w:val="26"/>
          <w:szCs w:val="26"/>
          <w:lang w:eastAsia="ar-SA"/>
        </w:rPr>
        <w:t>32</w:t>
      </w:r>
      <w:r w:rsidR="00304CDC" w:rsidRPr="0094757F">
        <w:rPr>
          <w:sz w:val="26"/>
          <w:szCs w:val="26"/>
          <w:lang w:eastAsia="ar-SA"/>
        </w:rPr>
        <w:t xml:space="preserve"> недели, выплата пособия по безработице решением </w:t>
      </w:r>
      <w:r w:rsidR="00304CDC" w:rsidRPr="0094757F">
        <w:rPr>
          <w:i/>
          <w:sz w:val="26"/>
          <w:szCs w:val="26"/>
          <w:lang w:eastAsia="ar-SA"/>
        </w:rPr>
        <w:t>центра занятости</w:t>
      </w:r>
      <w:r w:rsidR="00304CDC" w:rsidRPr="0094757F">
        <w:rPr>
          <w:sz w:val="26"/>
          <w:szCs w:val="26"/>
          <w:lang w:eastAsia="ar-SA"/>
        </w:rPr>
        <w:t xml:space="preserve"> </w:t>
      </w:r>
      <w:r w:rsidR="00304CDC" w:rsidRPr="0094757F">
        <w:rPr>
          <w:i/>
          <w:sz w:val="26"/>
          <w:szCs w:val="26"/>
          <w:lang w:eastAsia="ar-SA"/>
        </w:rPr>
        <w:t xml:space="preserve">населения </w:t>
      </w:r>
      <w:r w:rsidR="00304CDC" w:rsidRPr="0094757F">
        <w:rPr>
          <w:sz w:val="26"/>
          <w:szCs w:val="26"/>
          <w:lang w:eastAsia="ar-SA"/>
        </w:rPr>
        <w:t xml:space="preserve">от </w:t>
      </w:r>
      <w:r w:rsidR="00CB4A2B" w:rsidRPr="0094757F">
        <w:rPr>
          <w:sz w:val="26"/>
          <w:szCs w:val="26"/>
          <w:lang w:eastAsia="ar-SA"/>
        </w:rPr>
        <w:t>12</w:t>
      </w:r>
      <w:r w:rsidR="00304CDC" w:rsidRPr="0094757F">
        <w:rPr>
          <w:sz w:val="26"/>
          <w:szCs w:val="26"/>
          <w:lang w:eastAsia="ar-SA"/>
        </w:rPr>
        <w:t xml:space="preserve"> </w:t>
      </w:r>
      <w:r w:rsidR="00CB4A2B" w:rsidRPr="0094757F">
        <w:rPr>
          <w:sz w:val="26"/>
          <w:szCs w:val="26"/>
          <w:lang w:eastAsia="ar-SA"/>
        </w:rPr>
        <w:t>мая</w:t>
      </w:r>
      <w:r w:rsidR="00304CDC" w:rsidRPr="0094757F">
        <w:rPr>
          <w:sz w:val="26"/>
          <w:szCs w:val="26"/>
          <w:lang w:eastAsia="ar-SA"/>
        </w:rPr>
        <w:t xml:space="preserve"> 2012 года (приказ №</w:t>
      </w:r>
      <w:proofErr w:type="gramStart"/>
      <w:r w:rsidR="00304CDC" w:rsidRPr="0094757F">
        <w:rPr>
          <w:sz w:val="26"/>
          <w:szCs w:val="26"/>
          <w:lang w:eastAsia="ar-SA"/>
        </w:rPr>
        <w:t> )</w:t>
      </w:r>
      <w:proofErr w:type="gramEnd"/>
      <w:r w:rsidR="00304CDC" w:rsidRPr="0094757F">
        <w:rPr>
          <w:sz w:val="26"/>
          <w:szCs w:val="26"/>
          <w:lang w:eastAsia="ar-SA"/>
        </w:rPr>
        <w:t xml:space="preserve"> была установлена </w:t>
      </w:r>
      <w:r w:rsidR="00304CDC" w:rsidRPr="0094757F">
        <w:rPr>
          <w:sz w:val="26"/>
          <w:szCs w:val="26"/>
        </w:rPr>
        <w:t xml:space="preserve">в процентном отношении к среднему заработку </w:t>
      </w:r>
      <w:r w:rsidR="00304CDC" w:rsidRPr="0094757F">
        <w:rPr>
          <w:sz w:val="26"/>
          <w:szCs w:val="26"/>
          <w:lang w:eastAsia="ar-SA"/>
        </w:rPr>
        <w:t xml:space="preserve">на период с </w:t>
      </w:r>
      <w:r w:rsidR="00CB4A2B" w:rsidRPr="0094757F">
        <w:rPr>
          <w:sz w:val="26"/>
          <w:szCs w:val="26"/>
          <w:lang w:eastAsia="ar-SA"/>
        </w:rPr>
        <w:t>4</w:t>
      </w:r>
      <w:r w:rsidR="00304CDC" w:rsidRPr="0094757F">
        <w:rPr>
          <w:sz w:val="26"/>
          <w:szCs w:val="26"/>
          <w:lang w:eastAsia="ar-SA"/>
        </w:rPr>
        <w:t xml:space="preserve"> </w:t>
      </w:r>
      <w:r w:rsidR="00CB4A2B" w:rsidRPr="0094757F">
        <w:rPr>
          <w:sz w:val="26"/>
          <w:szCs w:val="26"/>
          <w:lang w:eastAsia="ar-SA"/>
        </w:rPr>
        <w:t>ма</w:t>
      </w:r>
      <w:r w:rsidR="00304CDC" w:rsidRPr="0094757F">
        <w:rPr>
          <w:sz w:val="26"/>
          <w:szCs w:val="26"/>
          <w:lang w:eastAsia="ar-SA"/>
        </w:rPr>
        <w:t xml:space="preserve">я 2012 года  по </w:t>
      </w:r>
      <w:r w:rsidR="00CB4A2B" w:rsidRPr="0094757F">
        <w:rPr>
          <w:sz w:val="26"/>
          <w:szCs w:val="26"/>
          <w:lang w:eastAsia="ar-SA"/>
        </w:rPr>
        <w:t>25</w:t>
      </w:r>
      <w:r w:rsidR="00304CDC" w:rsidRPr="0094757F">
        <w:rPr>
          <w:sz w:val="26"/>
          <w:szCs w:val="26"/>
          <w:lang w:eastAsia="ar-SA"/>
        </w:rPr>
        <w:t xml:space="preserve"> января 201</w:t>
      </w:r>
      <w:r w:rsidR="00CB4A2B" w:rsidRPr="0094757F">
        <w:rPr>
          <w:sz w:val="26"/>
          <w:szCs w:val="26"/>
          <w:lang w:eastAsia="ar-SA"/>
        </w:rPr>
        <w:t>3</w:t>
      </w:r>
      <w:r w:rsidR="00304CDC" w:rsidRPr="0094757F">
        <w:rPr>
          <w:sz w:val="26"/>
          <w:szCs w:val="26"/>
          <w:lang w:eastAsia="ar-SA"/>
        </w:rPr>
        <w:t xml:space="preserve"> года (</w:t>
      </w:r>
      <w:r w:rsidR="00CB4A2B" w:rsidRPr="0094757F">
        <w:rPr>
          <w:sz w:val="26"/>
          <w:szCs w:val="26"/>
          <w:lang w:eastAsia="ar-SA"/>
        </w:rPr>
        <w:t>8</w:t>
      </w:r>
      <w:r w:rsidR="00304CDC" w:rsidRPr="0094757F">
        <w:rPr>
          <w:sz w:val="26"/>
          <w:szCs w:val="26"/>
          <w:lang w:eastAsia="ar-SA"/>
        </w:rPr>
        <w:t xml:space="preserve"> месяцев и </w:t>
      </w:r>
      <w:r w:rsidR="00CB4A2B" w:rsidRPr="0094757F">
        <w:rPr>
          <w:sz w:val="26"/>
          <w:szCs w:val="26"/>
          <w:lang w:eastAsia="ar-SA"/>
        </w:rPr>
        <w:t>22</w:t>
      </w:r>
      <w:r w:rsidR="00304CDC" w:rsidRPr="0094757F">
        <w:rPr>
          <w:sz w:val="26"/>
          <w:szCs w:val="26"/>
          <w:lang w:eastAsia="ar-SA"/>
        </w:rPr>
        <w:t xml:space="preserve"> дн</w:t>
      </w:r>
      <w:r w:rsidR="00CB4A2B" w:rsidRPr="0094757F">
        <w:rPr>
          <w:sz w:val="26"/>
          <w:szCs w:val="26"/>
          <w:lang w:eastAsia="ar-SA"/>
        </w:rPr>
        <w:t>я</w:t>
      </w:r>
      <w:r w:rsidR="00304CDC" w:rsidRPr="0094757F">
        <w:rPr>
          <w:sz w:val="26"/>
          <w:szCs w:val="26"/>
          <w:lang w:eastAsia="ar-SA"/>
        </w:rPr>
        <w:t>)</w:t>
      </w:r>
      <w:r w:rsidR="00CB4A2B" w:rsidRPr="0094757F">
        <w:rPr>
          <w:sz w:val="26"/>
          <w:szCs w:val="26"/>
          <w:lang w:eastAsia="ar-SA"/>
        </w:rPr>
        <w:t>.</w:t>
      </w:r>
    </w:p>
    <w:p w:rsidR="008C73FC" w:rsidRPr="0094757F" w:rsidRDefault="008C73FC" w:rsidP="008C73FC">
      <w:pPr>
        <w:pStyle w:val="aa"/>
        <w:spacing w:after="120" w:line="264" w:lineRule="auto"/>
        <w:ind w:firstLine="709"/>
        <w:rPr>
          <w:sz w:val="26"/>
          <w:szCs w:val="26"/>
        </w:rPr>
      </w:pPr>
      <w:r w:rsidRPr="0094757F">
        <w:rPr>
          <w:sz w:val="26"/>
          <w:szCs w:val="26"/>
        </w:rPr>
        <w:t xml:space="preserve">Аналогичные нарушения имели место в следующих </w:t>
      </w:r>
      <w:r w:rsidRPr="0094757F">
        <w:rPr>
          <w:i/>
          <w:sz w:val="26"/>
          <w:szCs w:val="26"/>
        </w:rPr>
        <w:t>центрах занятости населения</w:t>
      </w:r>
      <w:r w:rsidRPr="0094757F">
        <w:rPr>
          <w:sz w:val="26"/>
          <w:szCs w:val="26"/>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418"/>
        <w:gridCol w:w="1847"/>
        <w:gridCol w:w="2127"/>
        <w:gridCol w:w="2126"/>
        <w:gridCol w:w="10"/>
      </w:tblGrid>
      <w:tr w:rsidR="00354546" w:rsidRPr="0094757F" w:rsidTr="0094757F">
        <w:trPr>
          <w:gridAfter w:val="1"/>
          <w:wAfter w:w="10" w:type="dxa"/>
          <w:tblHeader/>
        </w:trPr>
        <w:tc>
          <w:tcPr>
            <w:tcW w:w="1843" w:type="dxa"/>
            <w:vAlign w:val="center"/>
          </w:tcPr>
          <w:p w:rsidR="00354546" w:rsidRPr="0094757F" w:rsidRDefault="0094757F" w:rsidP="0094757F">
            <w:pPr>
              <w:jc w:val="center"/>
              <w:rPr>
                <w:sz w:val="22"/>
                <w:szCs w:val="22"/>
              </w:rPr>
            </w:pPr>
            <w:r w:rsidRPr="0094757F">
              <w:rPr>
                <w:sz w:val="22"/>
                <w:szCs w:val="22"/>
              </w:rPr>
              <w:t>Фамилия, И.О.</w:t>
            </w:r>
          </w:p>
          <w:p w:rsidR="00354546" w:rsidRPr="0094757F" w:rsidRDefault="0094757F" w:rsidP="0094757F">
            <w:pPr>
              <w:jc w:val="center"/>
              <w:rPr>
                <w:sz w:val="22"/>
                <w:szCs w:val="22"/>
              </w:rPr>
            </w:pPr>
            <w:r w:rsidRPr="0094757F">
              <w:rPr>
                <w:sz w:val="22"/>
                <w:szCs w:val="22"/>
              </w:rPr>
              <w:t>(</w:t>
            </w:r>
            <w:r w:rsidR="00354546" w:rsidRPr="0094757F">
              <w:rPr>
                <w:sz w:val="22"/>
                <w:szCs w:val="22"/>
              </w:rPr>
              <w:t>№ ЛДПГУ</w:t>
            </w:r>
            <w:r w:rsidRPr="0094757F">
              <w:rPr>
                <w:sz w:val="22"/>
                <w:szCs w:val="22"/>
              </w:rPr>
              <w:t>)</w:t>
            </w:r>
          </w:p>
        </w:tc>
        <w:tc>
          <w:tcPr>
            <w:tcW w:w="1418" w:type="dxa"/>
            <w:vAlign w:val="center"/>
          </w:tcPr>
          <w:p w:rsidR="00354546" w:rsidRPr="0094757F" w:rsidRDefault="00354546" w:rsidP="0094757F">
            <w:pPr>
              <w:jc w:val="center"/>
              <w:rPr>
                <w:sz w:val="22"/>
                <w:szCs w:val="22"/>
              </w:rPr>
            </w:pPr>
            <w:r w:rsidRPr="0094757F">
              <w:rPr>
                <w:sz w:val="22"/>
                <w:szCs w:val="22"/>
              </w:rPr>
              <w:t>Размер пособия по безработице</w:t>
            </w:r>
          </w:p>
        </w:tc>
        <w:tc>
          <w:tcPr>
            <w:tcW w:w="1847" w:type="dxa"/>
            <w:vAlign w:val="center"/>
          </w:tcPr>
          <w:p w:rsidR="00354546" w:rsidRPr="0094757F" w:rsidRDefault="00354546" w:rsidP="0094757F">
            <w:pPr>
              <w:jc w:val="center"/>
              <w:rPr>
                <w:sz w:val="22"/>
                <w:szCs w:val="22"/>
              </w:rPr>
            </w:pPr>
            <w:r w:rsidRPr="0094757F">
              <w:rPr>
                <w:sz w:val="22"/>
                <w:szCs w:val="22"/>
              </w:rPr>
              <w:t>Назначенный период</w:t>
            </w:r>
            <w:r w:rsidR="0094757F" w:rsidRPr="0094757F">
              <w:rPr>
                <w:sz w:val="22"/>
                <w:szCs w:val="22"/>
              </w:rPr>
              <w:t xml:space="preserve"> выплаты пособия по безработице</w:t>
            </w:r>
          </w:p>
        </w:tc>
        <w:tc>
          <w:tcPr>
            <w:tcW w:w="2127" w:type="dxa"/>
            <w:vAlign w:val="center"/>
          </w:tcPr>
          <w:p w:rsidR="00354546" w:rsidRPr="0094757F" w:rsidRDefault="00354546" w:rsidP="0094757F">
            <w:pPr>
              <w:jc w:val="center"/>
              <w:rPr>
                <w:sz w:val="22"/>
                <w:szCs w:val="22"/>
              </w:rPr>
            </w:pPr>
            <w:r w:rsidRPr="0094757F">
              <w:rPr>
                <w:sz w:val="22"/>
                <w:szCs w:val="22"/>
              </w:rPr>
              <w:t>Дата и № приказа о назначении пособия по безработице</w:t>
            </w:r>
          </w:p>
        </w:tc>
        <w:tc>
          <w:tcPr>
            <w:tcW w:w="2126" w:type="dxa"/>
            <w:vAlign w:val="center"/>
          </w:tcPr>
          <w:p w:rsidR="00354546" w:rsidRPr="0094757F" w:rsidRDefault="0094757F" w:rsidP="0094757F">
            <w:pPr>
              <w:jc w:val="center"/>
              <w:rPr>
                <w:sz w:val="22"/>
                <w:szCs w:val="22"/>
              </w:rPr>
            </w:pPr>
            <w:r w:rsidRPr="0094757F">
              <w:rPr>
                <w:sz w:val="22"/>
                <w:szCs w:val="22"/>
              </w:rPr>
              <w:t>Длитель</w:t>
            </w:r>
            <w:r w:rsidR="00354546" w:rsidRPr="0094757F">
              <w:rPr>
                <w:sz w:val="22"/>
                <w:szCs w:val="22"/>
              </w:rPr>
              <w:t>н</w:t>
            </w:r>
            <w:r w:rsidRPr="0094757F">
              <w:rPr>
                <w:sz w:val="22"/>
                <w:szCs w:val="22"/>
              </w:rPr>
              <w:t>ость периода выплаты пособия по безрабо</w:t>
            </w:r>
            <w:r w:rsidR="00354546" w:rsidRPr="0094757F">
              <w:rPr>
                <w:sz w:val="22"/>
                <w:szCs w:val="22"/>
              </w:rPr>
              <w:t>тице</w:t>
            </w:r>
          </w:p>
        </w:tc>
      </w:tr>
      <w:tr w:rsidR="008C73FC" w:rsidRPr="0094757F" w:rsidTr="00BB4E10">
        <w:trPr>
          <w:trHeight w:val="510"/>
        </w:trPr>
        <w:tc>
          <w:tcPr>
            <w:tcW w:w="9371" w:type="dxa"/>
            <w:gridSpan w:val="6"/>
            <w:vAlign w:val="center"/>
          </w:tcPr>
          <w:p w:rsidR="008C73FC" w:rsidRPr="0094757F" w:rsidRDefault="00932DA2" w:rsidP="0094757F">
            <w:pPr>
              <w:pStyle w:val="ConsPlusNormal"/>
              <w:widowControl/>
              <w:spacing w:before="120" w:after="120" w:line="264" w:lineRule="auto"/>
              <w:ind w:firstLine="709"/>
              <w:jc w:val="center"/>
              <w:rPr>
                <w:rFonts w:ascii="Times New Roman" w:hAnsi="Times New Roman" w:cs="Times New Roman"/>
                <w:sz w:val="22"/>
                <w:szCs w:val="22"/>
              </w:rPr>
            </w:pPr>
            <w:r w:rsidRPr="0094757F">
              <w:rPr>
                <w:rStyle w:val="FontStyle30"/>
                <w:i/>
                <w:sz w:val="22"/>
                <w:szCs w:val="22"/>
              </w:rPr>
              <w:t xml:space="preserve">центр занятости населения </w:t>
            </w:r>
            <w:proofErr w:type="spellStart"/>
            <w:r w:rsidRPr="0094757F">
              <w:rPr>
                <w:rStyle w:val="FontStyle30"/>
                <w:i/>
                <w:sz w:val="22"/>
                <w:szCs w:val="22"/>
              </w:rPr>
              <w:t>Эхирит-Булагатского</w:t>
            </w:r>
            <w:proofErr w:type="spellEnd"/>
            <w:r w:rsidRPr="0094757F">
              <w:rPr>
                <w:rStyle w:val="FontStyle30"/>
                <w:i/>
                <w:sz w:val="22"/>
                <w:szCs w:val="22"/>
              </w:rPr>
              <w:t xml:space="preserve"> района</w:t>
            </w:r>
            <w:r w:rsidRPr="0094757F">
              <w:rPr>
                <w:rStyle w:val="FontStyle30"/>
                <w:sz w:val="22"/>
                <w:szCs w:val="22"/>
              </w:rPr>
              <w:t>:</w:t>
            </w:r>
          </w:p>
        </w:tc>
      </w:tr>
      <w:tr w:rsidR="00354546" w:rsidRPr="0094757F" w:rsidTr="00BB4E10">
        <w:trPr>
          <w:gridAfter w:val="1"/>
          <w:wAfter w:w="10" w:type="dxa"/>
          <w:trHeight w:val="510"/>
        </w:trPr>
        <w:tc>
          <w:tcPr>
            <w:tcW w:w="1843" w:type="dxa"/>
          </w:tcPr>
          <w:p w:rsidR="00354546" w:rsidRPr="0094757F" w:rsidRDefault="00354546" w:rsidP="00932DA2">
            <w:pPr>
              <w:ind w:right="-108"/>
              <w:jc w:val="both"/>
              <w:rPr>
                <w:sz w:val="22"/>
                <w:szCs w:val="22"/>
              </w:rPr>
            </w:pPr>
            <w:r w:rsidRPr="0094757F">
              <w:rPr>
                <w:sz w:val="22"/>
                <w:szCs w:val="22"/>
              </w:rPr>
              <w:t>С</w:t>
            </w:r>
            <w:r w:rsidR="00827477">
              <w:rPr>
                <w:sz w:val="22"/>
                <w:szCs w:val="22"/>
              </w:rPr>
              <w:t>.</w:t>
            </w:r>
            <w:r w:rsidRPr="0094757F">
              <w:rPr>
                <w:sz w:val="22"/>
                <w:szCs w:val="22"/>
              </w:rPr>
              <w:t>О.Н.</w:t>
            </w:r>
          </w:p>
          <w:p w:rsidR="00354546" w:rsidRPr="0094757F" w:rsidRDefault="00354546" w:rsidP="00932DA2">
            <w:pPr>
              <w:jc w:val="both"/>
              <w:rPr>
                <w:sz w:val="22"/>
                <w:szCs w:val="22"/>
              </w:rPr>
            </w:pPr>
          </w:p>
        </w:tc>
        <w:tc>
          <w:tcPr>
            <w:tcW w:w="1418" w:type="dxa"/>
          </w:tcPr>
          <w:p w:rsidR="00354546" w:rsidRPr="0094757F" w:rsidRDefault="00354546" w:rsidP="00932DA2">
            <w:pPr>
              <w:rPr>
                <w:sz w:val="22"/>
                <w:szCs w:val="22"/>
              </w:rPr>
            </w:pPr>
            <w:r w:rsidRPr="0094757F">
              <w:rPr>
                <w:sz w:val="22"/>
                <w:szCs w:val="22"/>
              </w:rPr>
              <w:t>В % - ом</w:t>
            </w:r>
          </w:p>
          <w:p w:rsidR="00354546" w:rsidRPr="0094757F" w:rsidRDefault="00354546" w:rsidP="00932DA2">
            <w:pPr>
              <w:rPr>
                <w:sz w:val="22"/>
                <w:szCs w:val="22"/>
              </w:rPr>
            </w:pPr>
            <w:proofErr w:type="gramStart"/>
            <w:r w:rsidRPr="0094757F">
              <w:rPr>
                <w:sz w:val="22"/>
                <w:szCs w:val="22"/>
              </w:rPr>
              <w:t>отношении</w:t>
            </w:r>
            <w:proofErr w:type="gramEnd"/>
          </w:p>
        </w:tc>
        <w:tc>
          <w:tcPr>
            <w:tcW w:w="1847" w:type="dxa"/>
          </w:tcPr>
          <w:p w:rsidR="00354546" w:rsidRPr="0094757F" w:rsidRDefault="00354546" w:rsidP="0094757F">
            <w:pPr>
              <w:jc w:val="center"/>
              <w:rPr>
                <w:sz w:val="22"/>
                <w:szCs w:val="22"/>
              </w:rPr>
            </w:pPr>
            <w:r w:rsidRPr="0094757F">
              <w:rPr>
                <w:sz w:val="22"/>
                <w:szCs w:val="22"/>
              </w:rPr>
              <w:t>31.03.2012 – 05.03.2013</w:t>
            </w:r>
          </w:p>
        </w:tc>
        <w:tc>
          <w:tcPr>
            <w:tcW w:w="2127" w:type="dxa"/>
          </w:tcPr>
          <w:p w:rsidR="00354546" w:rsidRPr="0094757F" w:rsidRDefault="00354546" w:rsidP="0094757F">
            <w:pPr>
              <w:jc w:val="center"/>
              <w:rPr>
                <w:sz w:val="22"/>
                <w:szCs w:val="22"/>
              </w:rPr>
            </w:pPr>
            <w:r w:rsidRPr="0094757F">
              <w:rPr>
                <w:sz w:val="22"/>
                <w:szCs w:val="22"/>
              </w:rPr>
              <w:t>20.01.2013</w:t>
            </w:r>
          </w:p>
          <w:p w:rsidR="00354546" w:rsidRPr="0094757F" w:rsidRDefault="00354546" w:rsidP="00827477">
            <w:pPr>
              <w:jc w:val="center"/>
              <w:rPr>
                <w:sz w:val="22"/>
                <w:szCs w:val="22"/>
              </w:rPr>
            </w:pPr>
            <w:r w:rsidRPr="0094757F">
              <w:rPr>
                <w:sz w:val="22"/>
                <w:szCs w:val="22"/>
              </w:rPr>
              <w:t xml:space="preserve">№ </w:t>
            </w:r>
          </w:p>
        </w:tc>
        <w:tc>
          <w:tcPr>
            <w:tcW w:w="2126" w:type="dxa"/>
          </w:tcPr>
          <w:p w:rsidR="0094757F" w:rsidRDefault="00354546" w:rsidP="00932DA2">
            <w:pPr>
              <w:rPr>
                <w:sz w:val="22"/>
                <w:szCs w:val="22"/>
              </w:rPr>
            </w:pPr>
            <w:r w:rsidRPr="0094757F">
              <w:rPr>
                <w:sz w:val="22"/>
                <w:szCs w:val="22"/>
              </w:rPr>
              <w:t xml:space="preserve">11 месяцев и </w:t>
            </w:r>
          </w:p>
          <w:p w:rsidR="00354546" w:rsidRPr="0094757F" w:rsidRDefault="00354546" w:rsidP="00932DA2">
            <w:pPr>
              <w:rPr>
                <w:sz w:val="22"/>
                <w:szCs w:val="22"/>
              </w:rPr>
            </w:pPr>
            <w:r w:rsidRPr="0094757F">
              <w:rPr>
                <w:sz w:val="22"/>
                <w:szCs w:val="22"/>
              </w:rPr>
              <w:t>20 дней</w:t>
            </w:r>
          </w:p>
        </w:tc>
      </w:tr>
      <w:tr w:rsidR="00354546" w:rsidRPr="0094757F" w:rsidTr="00BB4E10">
        <w:trPr>
          <w:gridAfter w:val="1"/>
          <w:wAfter w:w="10" w:type="dxa"/>
          <w:trHeight w:val="510"/>
        </w:trPr>
        <w:tc>
          <w:tcPr>
            <w:tcW w:w="1843" w:type="dxa"/>
          </w:tcPr>
          <w:p w:rsidR="00354546" w:rsidRPr="0094757F" w:rsidRDefault="00354546" w:rsidP="008C73FC">
            <w:pPr>
              <w:jc w:val="both"/>
              <w:rPr>
                <w:sz w:val="22"/>
                <w:szCs w:val="22"/>
              </w:rPr>
            </w:pPr>
            <w:r w:rsidRPr="0094757F">
              <w:rPr>
                <w:sz w:val="22"/>
                <w:szCs w:val="22"/>
              </w:rPr>
              <w:t>З</w:t>
            </w:r>
            <w:r w:rsidR="00827477">
              <w:rPr>
                <w:sz w:val="22"/>
                <w:szCs w:val="22"/>
              </w:rPr>
              <w:t>.</w:t>
            </w:r>
            <w:r w:rsidRPr="0094757F">
              <w:rPr>
                <w:sz w:val="22"/>
                <w:szCs w:val="22"/>
              </w:rPr>
              <w:t>В.С.</w:t>
            </w:r>
          </w:p>
          <w:p w:rsidR="00354546" w:rsidRPr="0094757F" w:rsidRDefault="00354546" w:rsidP="00593481">
            <w:pPr>
              <w:jc w:val="both"/>
              <w:rPr>
                <w:sz w:val="22"/>
                <w:szCs w:val="22"/>
              </w:rPr>
            </w:pPr>
          </w:p>
        </w:tc>
        <w:tc>
          <w:tcPr>
            <w:tcW w:w="1418" w:type="dxa"/>
          </w:tcPr>
          <w:p w:rsidR="00354546" w:rsidRPr="0094757F" w:rsidRDefault="00354546" w:rsidP="00593481">
            <w:pPr>
              <w:rPr>
                <w:sz w:val="22"/>
                <w:szCs w:val="22"/>
              </w:rPr>
            </w:pPr>
            <w:r w:rsidRPr="0094757F">
              <w:rPr>
                <w:sz w:val="22"/>
                <w:szCs w:val="22"/>
              </w:rPr>
              <w:t>В % - ом</w:t>
            </w:r>
          </w:p>
          <w:p w:rsidR="00354546" w:rsidRPr="0094757F" w:rsidRDefault="00354546" w:rsidP="00593481">
            <w:pPr>
              <w:rPr>
                <w:sz w:val="22"/>
                <w:szCs w:val="22"/>
              </w:rPr>
            </w:pPr>
            <w:proofErr w:type="gramStart"/>
            <w:r w:rsidRPr="0094757F">
              <w:rPr>
                <w:sz w:val="22"/>
                <w:szCs w:val="22"/>
              </w:rPr>
              <w:t>отношении</w:t>
            </w:r>
            <w:proofErr w:type="gramEnd"/>
            <w:r w:rsidRPr="0094757F">
              <w:rPr>
                <w:sz w:val="22"/>
                <w:szCs w:val="22"/>
              </w:rPr>
              <w:t xml:space="preserve"> </w:t>
            </w:r>
          </w:p>
        </w:tc>
        <w:tc>
          <w:tcPr>
            <w:tcW w:w="1847" w:type="dxa"/>
          </w:tcPr>
          <w:p w:rsidR="00354546" w:rsidRPr="0094757F" w:rsidRDefault="00354546" w:rsidP="0094757F">
            <w:pPr>
              <w:jc w:val="center"/>
              <w:rPr>
                <w:sz w:val="22"/>
                <w:szCs w:val="22"/>
              </w:rPr>
            </w:pPr>
            <w:r w:rsidRPr="0094757F">
              <w:rPr>
                <w:sz w:val="22"/>
                <w:szCs w:val="22"/>
              </w:rPr>
              <w:t>10.07.2012 – 13.02.2013</w:t>
            </w:r>
          </w:p>
        </w:tc>
        <w:tc>
          <w:tcPr>
            <w:tcW w:w="2127" w:type="dxa"/>
          </w:tcPr>
          <w:p w:rsidR="00827477" w:rsidRDefault="00354546" w:rsidP="0094757F">
            <w:pPr>
              <w:jc w:val="center"/>
              <w:rPr>
                <w:sz w:val="22"/>
                <w:szCs w:val="22"/>
              </w:rPr>
            </w:pPr>
            <w:r w:rsidRPr="0094757F">
              <w:rPr>
                <w:sz w:val="22"/>
                <w:szCs w:val="22"/>
              </w:rPr>
              <w:t>20.07.2012</w:t>
            </w:r>
          </w:p>
          <w:p w:rsidR="00354546" w:rsidRPr="0094757F" w:rsidRDefault="00354546" w:rsidP="0094757F">
            <w:pPr>
              <w:jc w:val="center"/>
              <w:rPr>
                <w:sz w:val="22"/>
                <w:szCs w:val="22"/>
              </w:rPr>
            </w:pPr>
            <w:r w:rsidRPr="0094757F">
              <w:rPr>
                <w:sz w:val="22"/>
                <w:szCs w:val="22"/>
              </w:rPr>
              <w:t xml:space="preserve"> </w:t>
            </w:r>
            <w:r w:rsidR="00827477">
              <w:rPr>
                <w:sz w:val="22"/>
                <w:szCs w:val="22"/>
              </w:rPr>
              <w:t>№ </w:t>
            </w:r>
          </w:p>
        </w:tc>
        <w:tc>
          <w:tcPr>
            <w:tcW w:w="2126" w:type="dxa"/>
          </w:tcPr>
          <w:p w:rsidR="00354546" w:rsidRPr="0094757F" w:rsidRDefault="00354546" w:rsidP="0050071C">
            <w:pPr>
              <w:rPr>
                <w:sz w:val="22"/>
                <w:szCs w:val="22"/>
              </w:rPr>
            </w:pPr>
            <w:r w:rsidRPr="0094757F">
              <w:rPr>
                <w:sz w:val="22"/>
                <w:szCs w:val="22"/>
              </w:rPr>
              <w:t xml:space="preserve"> 7 месяцев и  4 дня</w:t>
            </w:r>
          </w:p>
        </w:tc>
      </w:tr>
      <w:tr w:rsidR="00877502" w:rsidRPr="0094757F" w:rsidTr="00BB4E10">
        <w:trPr>
          <w:trHeight w:val="567"/>
        </w:trPr>
        <w:tc>
          <w:tcPr>
            <w:tcW w:w="9371" w:type="dxa"/>
            <w:gridSpan w:val="6"/>
            <w:vAlign w:val="center"/>
          </w:tcPr>
          <w:p w:rsidR="00877502" w:rsidRPr="0094757F" w:rsidRDefault="00877502" w:rsidP="0094757F">
            <w:pPr>
              <w:pStyle w:val="aa"/>
              <w:spacing w:line="264" w:lineRule="auto"/>
              <w:ind w:firstLine="709"/>
              <w:jc w:val="center"/>
              <w:rPr>
                <w:i/>
                <w:sz w:val="22"/>
                <w:szCs w:val="22"/>
              </w:rPr>
            </w:pPr>
            <w:r w:rsidRPr="0094757F">
              <w:rPr>
                <w:rStyle w:val="FontStyle30"/>
                <w:i/>
                <w:sz w:val="22"/>
                <w:szCs w:val="22"/>
              </w:rPr>
              <w:t>центр занят</w:t>
            </w:r>
            <w:r w:rsidR="0094757F" w:rsidRPr="0094757F">
              <w:rPr>
                <w:rStyle w:val="FontStyle30"/>
                <w:i/>
                <w:sz w:val="22"/>
                <w:szCs w:val="22"/>
              </w:rPr>
              <w:t>ости населения города Ангарска:</w:t>
            </w:r>
          </w:p>
        </w:tc>
      </w:tr>
      <w:tr w:rsidR="00354546" w:rsidRPr="0094757F" w:rsidTr="00BB4E10">
        <w:trPr>
          <w:gridAfter w:val="1"/>
          <w:wAfter w:w="10" w:type="dxa"/>
          <w:trHeight w:val="567"/>
        </w:trPr>
        <w:tc>
          <w:tcPr>
            <w:tcW w:w="1843" w:type="dxa"/>
          </w:tcPr>
          <w:p w:rsidR="00354546" w:rsidRPr="0094757F" w:rsidRDefault="00354546" w:rsidP="008C73FC">
            <w:pPr>
              <w:jc w:val="both"/>
              <w:rPr>
                <w:sz w:val="22"/>
                <w:szCs w:val="22"/>
              </w:rPr>
            </w:pPr>
            <w:r w:rsidRPr="0094757F">
              <w:rPr>
                <w:sz w:val="22"/>
                <w:szCs w:val="22"/>
              </w:rPr>
              <w:t>К</w:t>
            </w:r>
            <w:r w:rsidR="00827477">
              <w:rPr>
                <w:sz w:val="22"/>
                <w:szCs w:val="22"/>
              </w:rPr>
              <w:t>.</w:t>
            </w:r>
            <w:r w:rsidRPr="0094757F">
              <w:rPr>
                <w:sz w:val="22"/>
                <w:szCs w:val="22"/>
              </w:rPr>
              <w:t xml:space="preserve">А.Н. </w:t>
            </w:r>
          </w:p>
          <w:p w:rsidR="00354546" w:rsidRPr="0094757F" w:rsidRDefault="00354546" w:rsidP="00877502">
            <w:pPr>
              <w:jc w:val="both"/>
              <w:rPr>
                <w:sz w:val="22"/>
                <w:szCs w:val="22"/>
              </w:rPr>
            </w:pPr>
          </w:p>
        </w:tc>
        <w:tc>
          <w:tcPr>
            <w:tcW w:w="1418" w:type="dxa"/>
          </w:tcPr>
          <w:p w:rsidR="00354546" w:rsidRPr="0094757F" w:rsidRDefault="00354546" w:rsidP="00877502">
            <w:pPr>
              <w:rPr>
                <w:sz w:val="22"/>
                <w:szCs w:val="22"/>
              </w:rPr>
            </w:pPr>
            <w:r w:rsidRPr="0094757F">
              <w:rPr>
                <w:sz w:val="22"/>
                <w:szCs w:val="22"/>
              </w:rPr>
              <w:t>В % - ом</w:t>
            </w:r>
          </w:p>
          <w:p w:rsidR="00354546" w:rsidRPr="0094757F" w:rsidRDefault="00354546" w:rsidP="00877502">
            <w:pPr>
              <w:rPr>
                <w:sz w:val="22"/>
                <w:szCs w:val="22"/>
              </w:rPr>
            </w:pPr>
            <w:proofErr w:type="gramStart"/>
            <w:r w:rsidRPr="0094757F">
              <w:rPr>
                <w:sz w:val="22"/>
                <w:szCs w:val="22"/>
              </w:rPr>
              <w:t>отношении</w:t>
            </w:r>
            <w:proofErr w:type="gramEnd"/>
          </w:p>
        </w:tc>
        <w:tc>
          <w:tcPr>
            <w:tcW w:w="1847" w:type="dxa"/>
          </w:tcPr>
          <w:p w:rsidR="00354546" w:rsidRPr="0094757F" w:rsidRDefault="00354546" w:rsidP="0094757F">
            <w:pPr>
              <w:jc w:val="center"/>
              <w:rPr>
                <w:sz w:val="22"/>
                <w:szCs w:val="22"/>
              </w:rPr>
            </w:pPr>
            <w:r w:rsidRPr="0094757F">
              <w:rPr>
                <w:sz w:val="22"/>
                <w:szCs w:val="22"/>
              </w:rPr>
              <w:t>03.12.2013 – 02.11.2014</w:t>
            </w:r>
          </w:p>
        </w:tc>
        <w:tc>
          <w:tcPr>
            <w:tcW w:w="2127" w:type="dxa"/>
          </w:tcPr>
          <w:p w:rsidR="00354546" w:rsidRPr="0094757F" w:rsidRDefault="00354546" w:rsidP="0094757F">
            <w:pPr>
              <w:jc w:val="center"/>
              <w:rPr>
                <w:sz w:val="22"/>
                <w:szCs w:val="22"/>
              </w:rPr>
            </w:pPr>
            <w:r w:rsidRPr="0094757F">
              <w:rPr>
                <w:sz w:val="22"/>
                <w:szCs w:val="22"/>
              </w:rPr>
              <w:t>25.09.2013</w:t>
            </w:r>
          </w:p>
          <w:p w:rsidR="00354546" w:rsidRPr="0094757F" w:rsidRDefault="00354546" w:rsidP="00827477">
            <w:pPr>
              <w:jc w:val="center"/>
              <w:rPr>
                <w:sz w:val="22"/>
                <w:szCs w:val="22"/>
              </w:rPr>
            </w:pPr>
            <w:r w:rsidRPr="0094757F">
              <w:rPr>
                <w:sz w:val="22"/>
                <w:szCs w:val="22"/>
              </w:rPr>
              <w:t xml:space="preserve">№ </w:t>
            </w:r>
          </w:p>
        </w:tc>
        <w:tc>
          <w:tcPr>
            <w:tcW w:w="2126" w:type="dxa"/>
          </w:tcPr>
          <w:p w:rsidR="00354546" w:rsidRPr="0094757F" w:rsidRDefault="00354546" w:rsidP="00877502">
            <w:pPr>
              <w:rPr>
                <w:sz w:val="22"/>
                <w:szCs w:val="22"/>
              </w:rPr>
            </w:pPr>
            <w:r w:rsidRPr="0094757F">
              <w:rPr>
                <w:sz w:val="22"/>
                <w:szCs w:val="22"/>
              </w:rPr>
              <w:t>11 месяцев</w:t>
            </w:r>
          </w:p>
        </w:tc>
      </w:tr>
      <w:tr w:rsidR="00354546" w:rsidRPr="0094757F" w:rsidTr="00BB4E10">
        <w:trPr>
          <w:gridAfter w:val="1"/>
          <w:wAfter w:w="10" w:type="dxa"/>
          <w:trHeight w:val="567"/>
        </w:trPr>
        <w:tc>
          <w:tcPr>
            <w:tcW w:w="1843" w:type="dxa"/>
          </w:tcPr>
          <w:p w:rsidR="00354546" w:rsidRPr="0094757F" w:rsidRDefault="00354546" w:rsidP="008C73FC">
            <w:pPr>
              <w:jc w:val="both"/>
              <w:rPr>
                <w:sz w:val="22"/>
                <w:szCs w:val="22"/>
              </w:rPr>
            </w:pPr>
            <w:r w:rsidRPr="0094757F">
              <w:rPr>
                <w:sz w:val="22"/>
                <w:szCs w:val="22"/>
              </w:rPr>
              <w:t>С</w:t>
            </w:r>
            <w:r w:rsidR="00827477">
              <w:rPr>
                <w:sz w:val="22"/>
                <w:szCs w:val="22"/>
              </w:rPr>
              <w:t>.</w:t>
            </w:r>
            <w:r w:rsidRPr="0094757F">
              <w:rPr>
                <w:sz w:val="22"/>
                <w:szCs w:val="22"/>
              </w:rPr>
              <w:t>Г.А.</w:t>
            </w:r>
          </w:p>
          <w:p w:rsidR="00354546" w:rsidRPr="0094757F" w:rsidRDefault="00354546" w:rsidP="00D11B5B">
            <w:pPr>
              <w:jc w:val="both"/>
              <w:rPr>
                <w:sz w:val="22"/>
                <w:szCs w:val="22"/>
              </w:rPr>
            </w:pPr>
          </w:p>
        </w:tc>
        <w:tc>
          <w:tcPr>
            <w:tcW w:w="1418" w:type="dxa"/>
          </w:tcPr>
          <w:p w:rsidR="00354546" w:rsidRPr="0094757F" w:rsidRDefault="00354546" w:rsidP="00D11B5B">
            <w:pPr>
              <w:rPr>
                <w:sz w:val="22"/>
                <w:szCs w:val="22"/>
              </w:rPr>
            </w:pPr>
            <w:r w:rsidRPr="0094757F">
              <w:rPr>
                <w:sz w:val="22"/>
                <w:szCs w:val="22"/>
              </w:rPr>
              <w:t>В % - ом</w:t>
            </w:r>
          </w:p>
          <w:p w:rsidR="00354546" w:rsidRPr="0094757F" w:rsidRDefault="00354546" w:rsidP="00D11B5B">
            <w:pPr>
              <w:rPr>
                <w:sz w:val="22"/>
                <w:szCs w:val="22"/>
              </w:rPr>
            </w:pPr>
            <w:proofErr w:type="gramStart"/>
            <w:r w:rsidRPr="0094757F">
              <w:rPr>
                <w:sz w:val="22"/>
                <w:szCs w:val="22"/>
              </w:rPr>
              <w:t>отношении</w:t>
            </w:r>
            <w:proofErr w:type="gramEnd"/>
          </w:p>
        </w:tc>
        <w:tc>
          <w:tcPr>
            <w:tcW w:w="1847" w:type="dxa"/>
          </w:tcPr>
          <w:p w:rsidR="00354546" w:rsidRPr="0094757F" w:rsidRDefault="00354546" w:rsidP="0094757F">
            <w:pPr>
              <w:jc w:val="center"/>
              <w:rPr>
                <w:sz w:val="22"/>
                <w:szCs w:val="22"/>
              </w:rPr>
            </w:pPr>
            <w:r w:rsidRPr="0094757F">
              <w:rPr>
                <w:sz w:val="22"/>
                <w:szCs w:val="22"/>
              </w:rPr>
              <w:t>01.06.2013 – 28.05.2014</w:t>
            </w:r>
          </w:p>
        </w:tc>
        <w:tc>
          <w:tcPr>
            <w:tcW w:w="2127" w:type="dxa"/>
          </w:tcPr>
          <w:p w:rsidR="00354546" w:rsidRPr="0094757F" w:rsidRDefault="00354546" w:rsidP="0094757F">
            <w:pPr>
              <w:jc w:val="center"/>
              <w:rPr>
                <w:sz w:val="22"/>
                <w:szCs w:val="22"/>
              </w:rPr>
            </w:pPr>
            <w:r w:rsidRPr="0094757F">
              <w:rPr>
                <w:sz w:val="22"/>
                <w:szCs w:val="22"/>
              </w:rPr>
              <w:t>13.03.2014</w:t>
            </w:r>
          </w:p>
          <w:p w:rsidR="00354546" w:rsidRPr="0094757F" w:rsidRDefault="00354546" w:rsidP="00827477">
            <w:pPr>
              <w:jc w:val="center"/>
              <w:rPr>
                <w:sz w:val="22"/>
                <w:szCs w:val="22"/>
              </w:rPr>
            </w:pPr>
            <w:r w:rsidRPr="0094757F">
              <w:rPr>
                <w:sz w:val="22"/>
                <w:szCs w:val="22"/>
              </w:rPr>
              <w:t xml:space="preserve">№ </w:t>
            </w:r>
          </w:p>
        </w:tc>
        <w:tc>
          <w:tcPr>
            <w:tcW w:w="2126" w:type="dxa"/>
          </w:tcPr>
          <w:p w:rsidR="0094757F" w:rsidRPr="0094757F" w:rsidRDefault="00354546" w:rsidP="00D11B5B">
            <w:pPr>
              <w:rPr>
                <w:sz w:val="22"/>
                <w:szCs w:val="22"/>
              </w:rPr>
            </w:pPr>
            <w:r w:rsidRPr="0094757F">
              <w:rPr>
                <w:sz w:val="22"/>
                <w:szCs w:val="22"/>
              </w:rPr>
              <w:t xml:space="preserve">11 месяцев и </w:t>
            </w:r>
          </w:p>
          <w:p w:rsidR="00354546" w:rsidRPr="0094757F" w:rsidRDefault="00354546" w:rsidP="00D11B5B">
            <w:pPr>
              <w:rPr>
                <w:sz w:val="22"/>
                <w:szCs w:val="22"/>
              </w:rPr>
            </w:pPr>
            <w:r w:rsidRPr="0094757F">
              <w:rPr>
                <w:sz w:val="22"/>
                <w:szCs w:val="22"/>
              </w:rPr>
              <w:t>28 дней</w:t>
            </w:r>
          </w:p>
        </w:tc>
      </w:tr>
      <w:tr w:rsidR="00354546" w:rsidRPr="0094757F" w:rsidTr="00354546">
        <w:trPr>
          <w:gridAfter w:val="1"/>
          <w:wAfter w:w="10" w:type="dxa"/>
        </w:trPr>
        <w:tc>
          <w:tcPr>
            <w:tcW w:w="1843" w:type="dxa"/>
          </w:tcPr>
          <w:p w:rsidR="00354546" w:rsidRPr="0094757F" w:rsidRDefault="00354546" w:rsidP="00827477">
            <w:pPr>
              <w:rPr>
                <w:color w:val="000000"/>
                <w:sz w:val="22"/>
                <w:szCs w:val="22"/>
              </w:rPr>
            </w:pPr>
            <w:r w:rsidRPr="0094757F">
              <w:rPr>
                <w:color w:val="000000"/>
                <w:sz w:val="22"/>
                <w:szCs w:val="22"/>
              </w:rPr>
              <w:t>Г</w:t>
            </w:r>
            <w:r w:rsidR="00827477">
              <w:rPr>
                <w:color w:val="000000"/>
                <w:sz w:val="22"/>
                <w:szCs w:val="22"/>
              </w:rPr>
              <w:t>.</w:t>
            </w:r>
            <w:r w:rsidRPr="0094757F">
              <w:rPr>
                <w:color w:val="000000"/>
                <w:sz w:val="22"/>
                <w:szCs w:val="22"/>
              </w:rPr>
              <w:t>А.В.</w:t>
            </w:r>
            <w:r w:rsidRPr="0094757F">
              <w:rPr>
                <w:sz w:val="22"/>
                <w:szCs w:val="22"/>
              </w:rPr>
              <w:t xml:space="preserve"> </w:t>
            </w:r>
          </w:p>
        </w:tc>
        <w:tc>
          <w:tcPr>
            <w:tcW w:w="1418" w:type="dxa"/>
          </w:tcPr>
          <w:p w:rsidR="00354546" w:rsidRPr="0094757F" w:rsidRDefault="00354546" w:rsidP="008C73FC">
            <w:pPr>
              <w:rPr>
                <w:sz w:val="22"/>
                <w:szCs w:val="22"/>
              </w:rPr>
            </w:pPr>
            <w:r w:rsidRPr="0094757F">
              <w:rPr>
                <w:sz w:val="22"/>
                <w:szCs w:val="22"/>
              </w:rPr>
              <w:t>В % - ом</w:t>
            </w:r>
          </w:p>
          <w:p w:rsidR="00354546" w:rsidRPr="0094757F" w:rsidRDefault="00354546" w:rsidP="008C73FC">
            <w:pPr>
              <w:rPr>
                <w:sz w:val="22"/>
                <w:szCs w:val="22"/>
              </w:rPr>
            </w:pPr>
            <w:proofErr w:type="gramStart"/>
            <w:r w:rsidRPr="0094757F">
              <w:rPr>
                <w:sz w:val="22"/>
                <w:szCs w:val="22"/>
              </w:rPr>
              <w:t>отношении</w:t>
            </w:r>
            <w:proofErr w:type="gramEnd"/>
          </w:p>
        </w:tc>
        <w:tc>
          <w:tcPr>
            <w:tcW w:w="1847" w:type="dxa"/>
          </w:tcPr>
          <w:p w:rsidR="00354546" w:rsidRPr="0094757F" w:rsidRDefault="00354546" w:rsidP="0094757F">
            <w:pPr>
              <w:jc w:val="center"/>
              <w:rPr>
                <w:sz w:val="22"/>
                <w:szCs w:val="22"/>
              </w:rPr>
            </w:pPr>
            <w:r w:rsidRPr="0094757F">
              <w:rPr>
                <w:sz w:val="22"/>
                <w:szCs w:val="22"/>
              </w:rPr>
              <w:t>01.06.2013 – 30.06.2014</w:t>
            </w:r>
          </w:p>
        </w:tc>
        <w:tc>
          <w:tcPr>
            <w:tcW w:w="2127" w:type="dxa"/>
          </w:tcPr>
          <w:p w:rsidR="00827477" w:rsidRDefault="00354546" w:rsidP="00827477">
            <w:pPr>
              <w:jc w:val="center"/>
              <w:rPr>
                <w:sz w:val="22"/>
                <w:szCs w:val="22"/>
              </w:rPr>
            </w:pPr>
            <w:r w:rsidRPr="0094757F">
              <w:rPr>
                <w:sz w:val="22"/>
                <w:szCs w:val="22"/>
              </w:rPr>
              <w:t xml:space="preserve">18.04.2014 </w:t>
            </w:r>
          </w:p>
          <w:p w:rsidR="00354546" w:rsidRPr="0094757F" w:rsidRDefault="00354546" w:rsidP="00827477">
            <w:pPr>
              <w:jc w:val="center"/>
              <w:rPr>
                <w:sz w:val="22"/>
                <w:szCs w:val="22"/>
              </w:rPr>
            </w:pPr>
            <w:r w:rsidRPr="0094757F">
              <w:rPr>
                <w:sz w:val="22"/>
                <w:szCs w:val="22"/>
              </w:rPr>
              <w:t>№ </w:t>
            </w:r>
          </w:p>
        </w:tc>
        <w:tc>
          <w:tcPr>
            <w:tcW w:w="2126" w:type="dxa"/>
          </w:tcPr>
          <w:p w:rsidR="0094757F" w:rsidRPr="0094757F" w:rsidRDefault="00354546" w:rsidP="00A26739">
            <w:pPr>
              <w:rPr>
                <w:sz w:val="22"/>
                <w:szCs w:val="22"/>
              </w:rPr>
            </w:pPr>
            <w:r w:rsidRPr="0094757F">
              <w:rPr>
                <w:sz w:val="22"/>
                <w:szCs w:val="22"/>
              </w:rPr>
              <w:t xml:space="preserve">12 месяцев и </w:t>
            </w:r>
          </w:p>
          <w:p w:rsidR="00354546" w:rsidRPr="0094757F" w:rsidRDefault="00354546" w:rsidP="00A26739">
            <w:pPr>
              <w:rPr>
                <w:sz w:val="22"/>
                <w:szCs w:val="22"/>
              </w:rPr>
            </w:pPr>
            <w:r w:rsidRPr="0094757F">
              <w:rPr>
                <w:sz w:val="22"/>
                <w:szCs w:val="22"/>
              </w:rPr>
              <w:t>28 дней</w:t>
            </w:r>
          </w:p>
        </w:tc>
      </w:tr>
      <w:tr w:rsidR="00354546" w:rsidRPr="0094757F" w:rsidTr="00354546">
        <w:trPr>
          <w:gridAfter w:val="1"/>
          <w:wAfter w:w="10" w:type="dxa"/>
        </w:trPr>
        <w:tc>
          <w:tcPr>
            <w:tcW w:w="1843" w:type="dxa"/>
          </w:tcPr>
          <w:p w:rsidR="00354546" w:rsidRPr="0094757F" w:rsidRDefault="00827477" w:rsidP="00827477">
            <w:pPr>
              <w:rPr>
                <w:color w:val="000000"/>
                <w:sz w:val="22"/>
                <w:szCs w:val="22"/>
              </w:rPr>
            </w:pPr>
            <w:r>
              <w:rPr>
                <w:color w:val="000000"/>
                <w:sz w:val="22"/>
                <w:szCs w:val="22"/>
              </w:rPr>
              <w:t>К.</w:t>
            </w:r>
            <w:r w:rsidR="00354546" w:rsidRPr="0094757F">
              <w:rPr>
                <w:color w:val="000000"/>
                <w:sz w:val="22"/>
                <w:szCs w:val="22"/>
              </w:rPr>
              <w:t xml:space="preserve">А.Ф. </w:t>
            </w:r>
          </w:p>
        </w:tc>
        <w:tc>
          <w:tcPr>
            <w:tcW w:w="1418" w:type="dxa"/>
          </w:tcPr>
          <w:p w:rsidR="00354546" w:rsidRPr="0094757F" w:rsidRDefault="00354546" w:rsidP="008C73FC">
            <w:pPr>
              <w:rPr>
                <w:sz w:val="22"/>
                <w:szCs w:val="22"/>
              </w:rPr>
            </w:pPr>
            <w:r w:rsidRPr="0094757F">
              <w:rPr>
                <w:sz w:val="22"/>
                <w:szCs w:val="22"/>
              </w:rPr>
              <w:t>В % - ом</w:t>
            </w:r>
          </w:p>
          <w:p w:rsidR="00354546" w:rsidRPr="0094757F" w:rsidRDefault="00354546" w:rsidP="008C73FC">
            <w:pPr>
              <w:rPr>
                <w:sz w:val="22"/>
                <w:szCs w:val="22"/>
              </w:rPr>
            </w:pPr>
            <w:proofErr w:type="gramStart"/>
            <w:r w:rsidRPr="0094757F">
              <w:rPr>
                <w:sz w:val="22"/>
                <w:szCs w:val="22"/>
              </w:rPr>
              <w:t>отношении</w:t>
            </w:r>
            <w:proofErr w:type="gramEnd"/>
          </w:p>
        </w:tc>
        <w:tc>
          <w:tcPr>
            <w:tcW w:w="1847" w:type="dxa"/>
          </w:tcPr>
          <w:p w:rsidR="00354546" w:rsidRPr="0094757F" w:rsidRDefault="00354546" w:rsidP="0094757F">
            <w:pPr>
              <w:jc w:val="center"/>
              <w:rPr>
                <w:sz w:val="22"/>
                <w:szCs w:val="22"/>
              </w:rPr>
            </w:pPr>
            <w:r w:rsidRPr="0094757F">
              <w:rPr>
                <w:sz w:val="22"/>
                <w:szCs w:val="22"/>
              </w:rPr>
              <w:t>21.06.2014 – 20.07.2015</w:t>
            </w:r>
          </w:p>
        </w:tc>
        <w:tc>
          <w:tcPr>
            <w:tcW w:w="2127" w:type="dxa"/>
          </w:tcPr>
          <w:p w:rsidR="00827477" w:rsidRDefault="00354546" w:rsidP="00827477">
            <w:pPr>
              <w:jc w:val="center"/>
              <w:rPr>
                <w:sz w:val="22"/>
                <w:szCs w:val="22"/>
              </w:rPr>
            </w:pPr>
            <w:r w:rsidRPr="0094757F">
              <w:rPr>
                <w:sz w:val="22"/>
                <w:szCs w:val="22"/>
              </w:rPr>
              <w:t xml:space="preserve">30.04.2014 </w:t>
            </w:r>
          </w:p>
          <w:p w:rsidR="00354546" w:rsidRPr="0094757F" w:rsidRDefault="00354546" w:rsidP="00827477">
            <w:pPr>
              <w:jc w:val="center"/>
              <w:rPr>
                <w:sz w:val="22"/>
                <w:szCs w:val="22"/>
              </w:rPr>
            </w:pPr>
            <w:r w:rsidRPr="0094757F">
              <w:rPr>
                <w:sz w:val="22"/>
                <w:szCs w:val="22"/>
              </w:rPr>
              <w:t>№ </w:t>
            </w:r>
          </w:p>
        </w:tc>
        <w:tc>
          <w:tcPr>
            <w:tcW w:w="2126" w:type="dxa"/>
          </w:tcPr>
          <w:p w:rsidR="0094757F" w:rsidRPr="0094757F" w:rsidRDefault="00354546" w:rsidP="008C73FC">
            <w:pPr>
              <w:rPr>
                <w:sz w:val="22"/>
                <w:szCs w:val="22"/>
              </w:rPr>
            </w:pPr>
            <w:r w:rsidRPr="0094757F">
              <w:rPr>
                <w:sz w:val="22"/>
                <w:szCs w:val="22"/>
              </w:rPr>
              <w:t xml:space="preserve">12 месяцев и </w:t>
            </w:r>
          </w:p>
          <w:p w:rsidR="00354546" w:rsidRPr="0094757F" w:rsidRDefault="00354546" w:rsidP="008C73FC">
            <w:pPr>
              <w:rPr>
                <w:sz w:val="22"/>
                <w:szCs w:val="22"/>
              </w:rPr>
            </w:pPr>
            <w:r w:rsidRPr="0094757F">
              <w:rPr>
                <w:sz w:val="22"/>
                <w:szCs w:val="22"/>
              </w:rPr>
              <w:t>28 дней</w:t>
            </w:r>
          </w:p>
        </w:tc>
      </w:tr>
      <w:tr w:rsidR="00354546" w:rsidRPr="0094757F" w:rsidTr="00354546">
        <w:trPr>
          <w:gridAfter w:val="1"/>
          <w:wAfter w:w="10" w:type="dxa"/>
        </w:trPr>
        <w:tc>
          <w:tcPr>
            <w:tcW w:w="1843" w:type="dxa"/>
          </w:tcPr>
          <w:p w:rsidR="00354546" w:rsidRPr="0094757F" w:rsidRDefault="00354546" w:rsidP="00827477">
            <w:pPr>
              <w:rPr>
                <w:color w:val="000000"/>
                <w:sz w:val="22"/>
                <w:szCs w:val="22"/>
              </w:rPr>
            </w:pPr>
            <w:r w:rsidRPr="0094757F">
              <w:rPr>
                <w:color w:val="000000"/>
                <w:sz w:val="22"/>
                <w:szCs w:val="22"/>
              </w:rPr>
              <w:t>К</w:t>
            </w:r>
            <w:r w:rsidR="00827477">
              <w:rPr>
                <w:color w:val="000000"/>
                <w:sz w:val="22"/>
                <w:szCs w:val="22"/>
              </w:rPr>
              <w:t>.</w:t>
            </w:r>
            <w:r w:rsidRPr="0094757F">
              <w:rPr>
                <w:color w:val="000000"/>
                <w:sz w:val="22"/>
                <w:szCs w:val="22"/>
              </w:rPr>
              <w:t xml:space="preserve">Е.Б. </w:t>
            </w:r>
          </w:p>
        </w:tc>
        <w:tc>
          <w:tcPr>
            <w:tcW w:w="1418" w:type="dxa"/>
          </w:tcPr>
          <w:p w:rsidR="00354546" w:rsidRPr="0094757F" w:rsidRDefault="00354546" w:rsidP="008C73FC">
            <w:pPr>
              <w:rPr>
                <w:sz w:val="22"/>
                <w:szCs w:val="22"/>
              </w:rPr>
            </w:pPr>
            <w:r w:rsidRPr="0094757F">
              <w:rPr>
                <w:sz w:val="22"/>
                <w:szCs w:val="22"/>
              </w:rPr>
              <w:t>В % - ом</w:t>
            </w:r>
          </w:p>
          <w:p w:rsidR="00354546" w:rsidRPr="0094757F" w:rsidRDefault="00354546" w:rsidP="008C73FC">
            <w:pPr>
              <w:rPr>
                <w:sz w:val="22"/>
                <w:szCs w:val="22"/>
              </w:rPr>
            </w:pPr>
            <w:proofErr w:type="gramStart"/>
            <w:r w:rsidRPr="0094757F">
              <w:rPr>
                <w:sz w:val="22"/>
                <w:szCs w:val="22"/>
              </w:rPr>
              <w:t>отношении</w:t>
            </w:r>
            <w:proofErr w:type="gramEnd"/>
          </w:p>
        </w:tc>
        <w:tc>
          <w:tcPr>
            <w:tcW w:w="1847" w:type="dxa"/>
          </w:tcPr>
          <w:p w:rsidR="00354546" w:rsidRPr="0094757F" w:rsidRDefault="00354546" w:rsidP="0094757F">
            <w:pPr>
              <w:jc w:val="center"/>
              <w:rPr>
                <w:sz w:val="22"/>
                <w:szCs w:val="22"/>
              </w:rPr>
            </w:pPr>
            <w:r w:rsidRPr="0094757F">
              <w:rPr>
                <w:color w:val="000000"/>
                <w:sz w:val="20"/>
                <w:szCs w:val="20"/>
              </w:rPr>
              <w:t>29.03.2013</w:t>
            </w:r>
            <w:r w:rsidR="0094757F" w:rsidRPr="0094757F">
              <w:rPr>
                <w:color w:val="000000"/>
                <w:sz w:val="20"/>
                <w:szCs w:val="20"/>
              </w:rPr>
              <w:t xml:space="preserve"> </w:t>
            </w:r>
            <w:r w:rsidRPr="0094757F">
              <w:rPr>
                <w:sz w:val="22"/>
                <w:szCs w:val="22"/>
              </w:rPr>
              <w:t xml:space="preserve">– </w:t>
            </w:r>
            <w:r w:rsidRPr="0094757F">
              <w:rPr>
                <w:color w:val="000000"/>
                <w:sz w:val="20"/>
                <w:szCs w:val="20"/>
              </w:rPr>
              <w:t>28.04.2014</w:t>
            </w:r>
          </w:p>
        </w:tc>
        <w:tc>
          <w:tcPr>
            <w:tcW w:w="2127" w:type="dxa"/>
          </w:tcPr>
          <w:p w:rsidR="00354546" w:rsidRPr="0094757F" w:rsidRDefault="00354546" w:rsidP="0094757F">
            <w:pPr>
              <w:jc w:val="center"/>
              <w:rPr>
                <w:sz w:val="22"/>
                <w:szCs w:val="22"/>
              </w:rPr>
            </w:pPr>
            <w:r w:rsidRPr="0094757F">
              <w:rPr>
                <w:sz w:val="22"/>
                <w:szCs w:val="22"/>
              </w:rPr>
              <w:t>08.02.2013</w:t>
            </w:r>
          </w:p>
          <w:p w:rsidR="00354546" w:rsidRPr="0094757F" w:rsidRDefault="00354546" w:rsidP="00827477">
            <w:pPr>
              <w:jc w:val="center"/>
              <w:rPr>
                <w:sz w:val="22"/>
                <w:szCs w:val="22"/>
              </w:rPr>
            </w:pPr>
            <w:r w:rsidRPr="0094757F">
              <w:rPr>
                <w:sz w:val="22"/>
                <w:szCs w:val="22"/>
              </w:rPr>
              <w:t xml:space="preserve">№ </w:t>
            </w:r>
          </w:p>
        </w:tc>
        <w:tc>
          <w:tcPr>
            <w:tcW w:w="2126" w:type="dxa"/>
          </w:tcPr>
          <w:p w:rsidR="0094757F" w:rsidRPr="0094757F" w:rsidRDefault="00354546" w:rsidP="00A26739">
            <w:pPr>
              <w:rPr>
                <w:sz w:val="22"/>
                <w:szCs w:val="22"/>
              </w:rPr>
            </w:pPr>
            <w:r w:rsidRPr="0094757F">
              <w:rPr>
                <w:sz w:val="22"/>
                <w:szCs w:val="22"/>
              </w:rPr>
              <w:t xml:space="preserve">12 месяцев и </w:t>
            </w:r>
          </w:p>
          <w:p w:rsidR="00354546" w:rsidRPr="0094757F" w:rsidRDefault="00354546" w:rsidP="00A26739">
            <w:pPr>
              <w:rPr>
                <w:sz w:val="22"/>
                <w:szCs w:val="22"/>
              </w:rPr>
            </w:pPr>
            <w:r w:rsidRPr="0094757F">
              <w:rPr>
                <w:sz w:val="22"/>
                <w:szCs w:val="22"/>
              </w:rPr>
              <w:t>29 дней</w:t>
            </w:r>
          </w:p>
        </w:tc>
      </w:tr>
      <w:tr w:rsidR="00354546" w:rsidRPr="0094757F" w:rsidTr="00354546">
        <w:trPr>
          <w:gridAfter w:val="1"/>
          <w:wAfter w:w="10" w:type="dxa"/>
        </w:trPr>
        <w:tc>
          <w:tcPr>
            <w:tcW w:w="1843" w:type="dxa"/>
          </w:tcPr>
          <w:p w:rsidR="00354546" w:rsidRPr="0094757F" w:rsidRDefault="00354546" w:rsidP="003825BE">
            <w:pPr>
              <w:rPr>
                <w:color w:val="000000"/>
                <w:sz w:val="22"/>
                <w:szCs w:val="22"/>
              </w:rPr>
            </w:pPr>
            <w:r w:rsidRPr="0094757F">
              <w:rPr>
                <w:color w:val="000000"/>
                <w:sz w:val="22"/>
                <w:szCs w:val="22"/>
              </w:rPr>
              <w:t>Л</w:t>
            </w:r>
            <w:r w:rsidR="00827477">
              <w:rPr>
                <w:color w:val="000000"/>
                <w:sz w:val="22"/>
                <w:szCs w:val="22"/>
              </w:rPr>
              <w:t>.</w:t>
            </w:r>
            <w:r w:rsidRPr="0094757F">
              <w:rPr>
                <w:color w:val="000000"/>
                <w:sz w:val="22"/>
                <w:szCs w:val="22"/>
              </w:rPr>
              <w:t>А.А.</w:t>
            </w:r>
          </w:p>
          <w:p w:rsidR="00354546" w:rsidRPr="0094757F" w:rsidRDefault="00354546" w:rsidP="003825BE">
            <w:pPr>
              <w:rPr>
                <w:color w:val="000000"/>
                <w:sz w:val="22"/>
                <w:szCs w:val="22"/>
              </w:rPr>
            </w:pPr>
          </w:p>
        </w:tc>
        <w:tc>
          <w:tcPr>
            <w:tcW w:w="1418" w:type="dxa"/>
          </w:tcPr>
          <w:p w:rsidR="00354546" w:rsidRPr="0094757F" w:rsidRDefault="00354546" w:rsidP="008C73FC">
            <w:pPr>
              <w:rPr>
                <w:sz w:val="22"/>
                <w:szCs w:val="22"/>
              </w:rPr>
            </w:pPr>
            <w:r w:rsidRPr="0094757F">
              <w:rPr>
                <w:sz w:val="22"/>
                <w:szCs w:val="22"/>
              </w:rPr>
              <w:t>В % - ом</w:t>
            </w:r>
          </w:p>
          <w:p w:rsidR="00354546" w:rsidRPr="0094757F" w:rsidRDefault="00354546" w:rsidP="008C73FC">
            <w:pPr>
              <w:rPr>
                <w:sz w:val="22"/>
                <w:szCs w:val="22"/>
              </w:rPr>
            </w:pPr>
            <w:proofErr w:type="gramStart"/>
            <w:r w:rsidRPr="0094757F">
              <w:rPr>
                <w:sz w:val="22"/>
                <w:szCs w:val="22"/>
              </w:rPr>
              <w:t>отношении</w:t>
            </w:r>
            <w:proofErr w:type="gramEnd"/>
          </w:p>
        </w:tc>
        <w:tc>
          <w:tcPr>
            <w:tcW w:w="1847" w:type="dxa"/>
          </w:tcPr>
          <w:p w:rsidR="00354546" w:rsidRPr="0094757F" w:rsidRDefault="00354546" w:rsidP="0094757F">
            <w:pPr>
              <w:jc w:val="center"/>
              <w:rPr>
                <w:sz w:val="22"/>
                <w:szCs w:val="22"/>
              </w:rPr>
            </w:pPr>
            <w:r w:rsidRPr="0094757F">
              <w:rPr>
                <w:sz w:val="22"/>
                <w:szCs w:val="22"/>
              </w:rPr>
              <w:t>20.05.2014 – 19.06.2015</w:t>
            </w:r>
          </w:p>
        </w:tc>
        <w:tc>
          <w:tcPr>
            <w:tcW w:w="2127" w:type="dxa"/>
          </w:tcPr>
          <w:p w:rsidR="00354546" w:rsidRPr="0094757F" w:rsidRDefault="00354546" w:rsidP="0094757F">
            <w:pPr>
              <w:jc w:val="center"/>
              <w:rPr>
                <w:sz w:val="22"/>
                <w:szCs w:val="22"/>
              </w:rPr>
            </w:pPr>
            <w:r w:rsidRPr="0094757F">
              <w:rPr>
                <w:sz w:val="22"/>
                <w:szCs w:val="22"/>
              </w:rPr>
              <w:t>04.04.2014</w:t>
            </w:r>
          </w:p>
          <w:p w:rsidR="00354546" w:rsidRPr="0094757F" w:rsidRDefault="00354546" w:rsidP="00827477">
            <w:pPr>
              <w:jc w:val="center"/>
              <w:rPr>
                <w:sz w:val="22"/>
                <w:szCs w:val="22"/>
              </w:rPr>
            </w:pPr>
            <w:r w:rsidRPr="0094757F">
              <w:rPr>
                <w:sz w:val="22"/>
                <w:szCs w:val="22"/>
              </w:rPr>
              <w:t xml:space="preserve">№ </w:t>
            </w:r>
          </w:p>
        </w:tc>
        <w:tc>
          <w:tcPr>
            <w:tcW w:w="2126" w:type="dxa"/>
          </w:tcPr>
          <w:p w:rsidR="0094757F" w:rsidRPr="0094757F" w:rsidRDefault="00354546" w:rsidP="008C73FC">
            <w:pPr>
              <w:rPr>
                <w:sz w:val="22"/>
                <w:szCs w:val="22"/>
              </w:rPr>
            </w:pPr>
            <w:r w:rsidRPr="0094757F">
              <w:rPr>
                <w:sz w:val="22"/>
                <w:szCs w:val="22"/>
              </w:rPr>
              <w:t xml:space="preserve">12 месяцев и </w:t>
            </w:r>
          </w:p>
          <w:p w:rsidR="00354546" w:rsidRPr="0094757F" w:rsidRDefault="00354546" w:rsidP="008C73FC">
            <w:pPr>
              <w:rPr>
                <w:sz w:val="22"/>
                <w:szCs w:val="22"/>
              </w:rPr>
            </w:pPr>
            <w:r w:rsidRPr="0094757F">
              <w:rPr>
                <w:sz w:val="22"/>
                <w:szCs w:val="22"/>
              </w:rPr>
              <w:t>29 дней</w:t>
            </w:r>
          </w:p>
        </w:tc>
      </w:tr>
      <w:tr w:rsidR="00354546" w:rsidRPr="0094757F" w:rsidTr="00354546">
        <w:trPr>
          <w:gridAfter w:val="1"/>
          <w:wAfter w:w="10" w:type="dxa"/>
        </w:trPr>
        <w:tc>
          <w:tcPr>
            <w:tcW w:w="1843" w:type="dxa"/>
          </w:tcPr>
          <w:p w:rsidR="00354546" w:rsidRPr="0094757F" w:rsidRDefault="00354546" w:rsidP="00827477">
            <w:pPr>
              <w:rPr>
                <w:color w:val="000000"/>
                <w:sz w:val="22"/>
                <w:szCs w:val="22"/>
              </w:rPr>
            </w:pPr>
            <w:r w:rsidRPr="0094757F">
              <w:rPr>
                <w:color w:val="000000"/>
                <w:sz w:val="22"/>
                <w:szCs w:val="22"/>
              </w:rPr>
              <w:t>М</w:t>
            </w:r>
            <w:r w:rsidR="00827477">
              <w:rPr>
                <w:color w:val="000000"/>
                <w:sz w:val="22"/>
                <w:szCs w:val="22"/>
              </w:rPr>
              <w:t>.</w:t>
            </w:r>
            <w:r w:rsidRPr="0094757F">
              <w:rPr>
                <w:color w:val="000000"/>
                <w:sz w:val="22"/>
                <w:szCs w:val="22"/>
              </w:rPr>
              <w:t xml:space="preserve">М.В. </w:t>
            </w:r>
          </w:p>
        </w:tc>
        <w:tc>
          <w:tcPr>
            <w:tcW w:w="1418" w:type="dxa"/>
          </w:tcPr>
          <w:p w:rsidR="00354546" w:rsidRPr="0094757F" w:rsidRDefault="00354546" w:rsidP="008C73FC">
            <w:pPr>
              <w:rPr>
                <w:sz w:val="22"/>
                <w:szCs w:val="22"/>
              </w:rPr>
            </w:pPr>
            <w:r w:rsidRPr="0094757F">
              <w:rPr>
                <w:sz w:val="22"/>
                <w:szCs w:val="22"/>
              </w:rPr>
              <w:t>В % - ом</w:t>
            </w:r>
          </w:p>
          <w:p w:rsidR="00354546" w:rsidRPr="0094757F" w:rsidRDefault="00354546" w:rsidP="008C73FC">
            <w:pPr>
              <w:rPr>
                <w:sz w:val="22"/>
                <w:szCs w:val="22"/>
              </w:rPr>
            </w:pPr>
            <w:proofErr w:type="gramStart"/>
            <w:r w:rsidRPr="0094757F">
              <w:rPr>
                <w:sz w:val="22"/>
                <w:szCs w:val="22"/>
              </w:rPr>
              <w:t>отношении</w:t>
            </w:r>
            <w:proofErr w:type="gramEnd"/>
          </w:p>
        </w:tc>
        <w:tc>
          <w:tcPr>
            <w:tcW w:w="1847" w:type="dxa"/>
          </w:tcPr>
          <w:p w:rsidR="00354546" w:rsidRPr="0094757F" w:rsidRDefault="00354546" w:rsidP="0094757F">
            <w:pPr>
              <w:jc w:val="center"/>
              <w:rPr>
                <w:sz w:val="22"/>
                <w:szCs w:val="22"/>
              </w:rPr>
            </w:pPr>
            <w:r w:rsidRPr="0094757F">
              <w:rPr>
                <w:sz w:val="22"/>
                <w:szCs w:val="22"/>
              </w:rPr>
              <w:t>01.05.2014 – 31.05.2015</w:t>
            </w:r>
          </w:p>
        </w:tc>
        <w:tc>
          <w:tcPr>
            <w:tcW w:w="2127" w:type="dxa"/>
          </w:tcPr>
          <w:p w:rsidR="00354546" w:rsidRPr="0094757F" w:rsidRDefault="00354546" w:rsidP="0094757F">
            <w:pPr>
              <w:jc w:val="center"/>
              <w:rPr>
                <w:sz w:val="22"/>
                <w:szCs w:val="22"/>
              </w:rPr>
            </w:pPr>
            <w:r w:rsidRPr="0094757F">
              <w:rPr>
                <w:sz w:val="22"/>
                <w:szCs w:val="22"/>
              </w:rPr>
              <w:t>20.03.2014</w:t>
            </w:r>
          </w:p>
          <w:p w:rsidR="00354546" w:rsidRPr="0094757F" w:rsidRDefault="00354546" w:rsidP="00827477">
            <w:pPr>
              <w:jc w:val="center"/>
              <w:rPr>
                <w:sz w:val="22"/>
                <w:szCs w:val="22"/>
              </w:rPr>
            </w:pPr>
            <w:r w:rsidRPr="0094757F">
              <w:rPr>
                <w:sz w:val="22"/>
                <w:szCs w:val="22"/>
              </w:rPr>
              <w:t xml:space="preserve">№ </w:t>
            </w:r>
          </w:p>
        </w:tc>
        <w:tc>
          <w:tcPr>
            <w:tcW w:w="2126" w:type="dxa"/>
          </w:tcPr>
          <w:p w:rsidR="0094757F" w:rsidRPr="0094757F" w:rsidRDefault="00354546" w:rsidP="00063A36">
            <w:pPr>
              <w:rPr>
                <w:sz w:val="22"/>
                <w:szCs w:val="22"/>
              </w:rPr>
            </w:pPr>
            <w:r w:rsidRPr="0094757F">
              <w:rPr>
                <w:sz w:val="22"/>
                <w:szCs w:val="22"/>
              </w:rPr>
              <w:t xml:space="preserve">12 месяцев и </w:t>
            </w:r>
          </w:p>
          <w:p w:rsidR="00354546" w:rsidRPr="0094757F" w:rsidRDefault="00354546" w:rsidP="00063A36">
            <w:pPr>
              <w:rPr>
                <w:sz w:val="22"/>
                <w:szCs w:val="22"/>
              </w:rPr>
            </w:pPr>
            <w:r w:rsidRPr="0094757F">
              <w:rPr>
                <w:sz w:val="22"/>
                <w:szCs w:val="22"/>
              </w:rPr>
              <w:t>31 день</w:t>
            </w:r>
          </w:p>
        </w:tc>
      </w:tr>
      <w:tr w:rsidR="00354546" w:rsidRPr="0094757F" w:rsidTr="00354546">
        <w:trPr>
          <w:gridAfter w:val="1"/>
          <w:wAfter w:w="10" w:type="dxa"/>
        </w:trPr>
        <w:tc>
          <w:tcPr>
            <w:tcW w:w="1843" w:type="dxa"/>
          </w:tcPr>
          <w:p w:rsidR="00354546" w:rsidRPr="0094757F" w:rsidRDefault="00354546" w:rsidP="00827477">
            <w:pPr>
              <w:rPr>
                <w:color w:val="000000"/>
                <w:sz w:val="22"/>
                <w:szCs w:val="22"/>
              </w:rPr>
            </w:pPr>
            <w:r w:rsidRPr="0094757F">
              <w:rPr>
                <w:color w:val="000000"/>
                <w:sz w:val="22"/>
                <w:szCs w:val="22"/>
              </w:rPr>
              <w:t>О</w:t>
            </w:r>
            <w:r w:rsidR="00827477">
              <w:rPr>
                <w:color w:val="000000"/>
                <w:sz w:val="22"/>
                <w:szCs w:val="22"/>
              </w:rPr>
              <w:t>.</w:t>
            </w:r>
            <w:r w:rsidRPr="0094757F">
              <w:rPr>
                <w:color w:val="000000"/>
                <w:sz w:val="22"/>
                <w:szCs w:val="22"/>
              </w:rPr>
              <w:t xml:space="preserve">П.Ю. </w:t>
            </w:r>
          </w:p>
        </w:tc>
        <w:tc>
          <w:tcPr>
            <w:tcW w:w="1418" w:type="dxa"/>
          </w:tcPr>
          <w:p w:rsidR="00354546" w:rsidRPr="0094757F" w:rsidRDefault="00354546" w:rsidP="008C73FC">
            <w:pPr>
              <w:rPr>
                <w:sz w:val="22"/>
                <w:szCs w:val="22"/>
              </w:rPr>
            </w:pPr>
            <w:r w:rsidRPr="0094757F">
              <w:rPr>
                <w:sz w:val="22"/>
                <w:szCs w:val="22"/>
              </w:rPr>
              <w:t>В % - ом</w:t>
            </w:r>
          </w:p>
          <w:p w:rsidR="00354546" w:rsidRPr="0094757F" w:rsidRDefault="00354546" w:rsidP="008C73FC">
            <w:pPr>
              <w:rPr>
                <w:sz w:val="22"/>
                <w:szCs w:val="22"/>
              </w:rPr>
            </w:pPr>
            <w:proofErr w:type="gramStart"/>
            <w:r w:rsidRPr="0094757F">
              <w:rPr>
                <w:sz w:val="22"/>
                <w:szCs w:val="22"/>
              </w:rPr>
              <w:t>отношении</w:t>
            </w:r>
            <w:proofErr w:type="gramEnd"/>
          </w:p>
        </w:tc>
        <w:tc>
          <w:tcPr>
            <w:tcW w:w="1847" w:type="dxa"/>
          </w:tcPr>
          <w:p w:rsidR="00354546" w:rsidRPr="0094757F" w:rsidRDefault="00354546" w:rsidP="0094757F">
            <w:pPr>
              <w:jc w:val="center"/>
              <w:rPr>
                <w:sz w:val="22"/>
                <w:szCs w:val="22"/>
              </w:rPr>
            </w:pPr>
            <w:r w:rsidRPr="0094757F">
              <w:rPr>
                <w:sz w:val="22"/>
                <w:szCs w:val="22"/>
              </w:rPr>
              <w:t>04.06.2014 – 03.07.2015</w:t>
            </w:r>
          </w:p>
        </w:tc>
        <w:tc>
          <w:tcPr>
            <w:tcW w:w="2127" w:type="dxa"/>
          </w:tcPr>
          <w:p w:rsidR="00354546" w:rsidRPr="0094757F" w:rsidRDefault="00354546" w:rsidP="0094757F">
            <w:pPr>
              <w:jc w:val="center"/>
              <w:rPr>
                <w:sz w:val="22"/>
                <w:szCs w:val="22"/>
              </w:rPr>
            </w:pPr>
            <w:r w:rsidRPr="0094757F">
              <w:rPr>
                <w:sz w:val="22"/>
                <w:szCs w:val="22"/>
              </w:rPr>
              <w:t>29.04.2014</w:t>
            </w:r>
          </w:p>
          <w:p w:rsidR="00354546" w:rsidRPr="0094757F" w:rsidRDefault="00354546" w:rsidP="00827477">
            <w:pPr>
              <w:jc w:val="center"/>
              <w:rPr>
                <w:sz w:val="22"/>
                <w:szCs w:val="22"/>
              </w:rPr>
            </w:pPr>
            <w:r w:rsidRPr="0094757F">
              <w:rPr>
                <w:sz w:val="22"/>
                <w:szCs w:val="22"/>
              </w:rPr>
              <w:t>№ </w:t>
            </w:r>
          </w:p>
        </w:tc>
        <w:tc>
          <w:tcPr>
            <w:tcW w:w="2126" w:type="dxa"/>
          </w:tcPr>
          <w:p w:rsidR="0094757F" w:rsidRPr="0094757F" w:rsidRDefault="00354546" w:rsidP="008C73FC">
            <w:pPr>
              <w:rPr>
                <w:sz w:val="22"/>
                <w:szCs w:val="22"/>
              </w:rPr>
            </w:pPr>
            <w:r w:rsidRPr="0094757F">
              <w:rPr>
                <w:sz w:val="22"/>
                <w:szCs w:val="22"/>
              </w:rPr>
              <w:t xml:space="preserve">12 месяцев и </w:t>
            </w:r>
          </w:p>
          <w:p w:rsidR="00354546" w:rsidRPr="0094757F" w:rsidRDefault="00354546" w:rsidP="008C73FC">
            <w:pPr>
              <w:rPr>
                <w:sz w:val="22"/>
                <w:szCs w:val="22"/>
              </w:rPr>
            </w:pPr>
            <w:r w:rsidRPr="0094757F">
              <w:rPr>
                <w:sz w:val="22"/>
                <w:szCs w:val="22"/>
              </w:rPr>
              <w:t>31 день</w:t>
            </w:r>
          </w:p>
        </w:tc>
      </w:tr>
    </w:tbl>
    <w:p w:rsidR="00304CDC" w:rsidRPr="0094757F" w:rsidRDefault="00304CDC" w:rsidP="0094757F">
      <w:pPr>
        <w:pStyle w:val="aa"/>
        <w:spacing w:before="120" w:line="264" w:lineRule="auto"/>
        <w:ind w:firstLine="709"/>
        <w:rPr>
          <w:sz w:val="26"/>
          <w:szCs w:val="26"/>
        </w:rPr>
      </w:pPr>
      <w:proofErr w:type="gramStart"/>
      <w:r w:rsidRPr="0094757F">
        <w:rPr>
          <w:sz w:val="26"/>
          <w:szCs w:val="26"/>
        </w:rPr>
        <w:t>В</w:t>
      </w:r>
      <w:r w:rsidRPr="0094757F">
        <w:rPr>
          <w:i/>
          <w:sz w:val="26"/>
          <w:szCs w:val="26"/>
        </w:rPr>
        <w:t xml:space="preserve"> </w:t>
      </w:r>
      <w:r w:rsidRPr="0094757F">
        <w:rPr>
          <w:sz w:val="26"/>
          <w:szCs w:val="26"/>
        </w:rPr>
        <w:t>ходе проверки выявлены факты принятия решения о назначении</w:t>
      </w:r>
      <w:r w:rsidRPr="0094757F">
        <w:rPr>
          <w:i/>
          <w:sz w:val="26"/>
          <w:szCs w:val="26"/>
        </w:rPr>
        <w:t xml:space="preserve"> </w:t>
      </w:r>
      <w:r w:rsidRPr="0094757F">
        <w:rPr>
          <w:sz w:val="26"/>
          <w:szCs w:val="26"/>
        </w:rPr>
        <w:t>пособия по безработице в процентном отношении к среднему заработку по последнему месту работы гражданам, имевшим в течение 12 месяцев, предшествовавших началу безработицы,</w:t>
      </w:r>
      <w:r w:rsidRPr="0094757F">
        <w:rPr>
          <w:sz w:val="26"/>
          <w:szCs w:val="26"/>
          <w:lang w:eastAsia="en-US"/>
        </w:rPr>
        <w:t xml:space="preserve"> оплачиваемую работу на условиях полного рабочего дня (полной рабочей недели) или неполного рабочего дня (неполной рабочей недели) с пересчетом на полный рабочий день (полную рабочую неделю) в размере менее</w:t>
      </w:r>
      <w:proofErr w:type="gramEnd"/>
      <w:r w:rsidRPr="0094757F">
        <w:rPr>
          <w:sz w:val="26"/>
          <w:szCs w:val="26"/>
          <w:lang w:eastAsia="en-US"/>
        </w:rPr>
        <w:t xml:space="preserve"> 26 недель,</w:t>
      </w:r>
      <w:r w:rsidRPr="0094757F">
        <w:rPr>
          <w:sz w:val="26"/>
          <w:szCs w:val="26"/>
        </w:rPr>
        <w:t xml:space="preserve"> что является нарушением требований пункта 1 статьи 30 и пункта 1 статьи 33 Закона о занятости:</w:t>
      </w:r>
    </w:p>
    <w:p w:rsidR="0035410D" w:rsidRPr="0094757F" w:rsidRDefault="0035410D" w:rsidP="0035410D">
      <w:pPr>
        <w:pStyle w:val="aa"/>
        <w:shd w:val="clear" w:color="auto" w:fill="FFFFFF"/>
        <w:spacing w:line="264" w:lineRule="auto"/>
        <w:ind w:firstLine="709"/>
        <w:rPr>
          <w:rStyle w:val="FontStyle30"/>
          <w:sz w:val="26"/>
          <w:szCs w:val="26"/>
        </w:rPr>
      </w:pPr>
      <w:r w:rsidRPr="0094757F">
        <w:rPr>
          <w:rStyle w:val="FontStyle30"/>
          <w:i/>
          <w:sz w:val="26"/>
          <w:szCs w:val="26"/>
        </w:rPr>
        <w:t xml:space="preserve">центр занятости населения </w:t>
      </w:r>
      <w:proofErr w:type="spellStart"/>
      <w:r w:rsidRPr="0094757F">
        <w:rPr>
          <w:rStyle w:val="FontStyle30"/>
          <w:i/>
          <w:sz w:val="26"/>
          <w:szCs w:val="26"/>
        </w:rPr>
        <w:t>Ольхонского</w:t>
      </w:r>
      <w:proofErr w:type="spellEnd"/>
      <w:r w:rsidRPr="0094757F">
        <w:rPr>
          <w:rStyle w:val="FontStyle30"/>
          <w:i/>
          <w:sz w:val="26"/>
          <w:szCs w:val="26"/>
        </w:rPr>
        <w:t xml:space="preserve"> района</w:t>
      </w:r>
      <w:r w:rsidRPr="0094757F">
        <w:rPr>
          <w:rStyle w:val="FontStyle30"/>
          <w:sz w:val="26"/>
          <w:szCs w:val="26"/>
        </w:rPr>
        <w:t>:</w:t>
      </w:r>
    </w:p>
    <w:p w:rsidR="00304CDC" w:rsidRPr="00B62529" w:rsidRDefault="00304CDC" w:rsidP="00304CDC">
      <w:pPr>
        <w:pStyle w:val="ConsPlusNormal"/>
        <w:widowControl/>
        <w:spacing w:line="264" w:lineRule="auto"/>
        <w:ind w:firstLine="709"/>
        <w:jc w:val="both"/>
        <w:rPr>
          <w:rFonts w:ascii="Times New Roman" w:hAnsi="Times New Roman"/>
          <w:sz w:val="26"/>
          <w:szCs w:val="26"/>
        </w:rPr>
      </w:pPr>
      <w:r w:rsidRPr="00B62529">
        <w:rPr>
          <w:rFonts w:ascii="Times New Roman" w:hAnsi="Times New Roman"/>
          <w:sz w:val="26"/>
          <w:szCs w:val="26"/>
        </w:rPr>
        <w:t xml:space="preserve">гражданину </w:t>
      </w:r>
      <w:r w:rsidR="0035410D" w:rsidRPr="00B62529">
        <w:rPr>
          <w:rFonts w:ascii="Times New Roman" w:hAnsi="Times New Roman"/>
          <w:sz w:val="26"/>
          <w:szCs w:val="26"/>
        </w:rPr>
        <w:t>Б</w:t>
      </w:r>
      <w:r w:rsidR="00827477">
        <w:rPr>
          <w:rFonts w:ascii="Times New Roman" w:hAnsi="Times New Roman"/>
          <w:sz w:val="26"/>
          <w:szCs w:val="26"/>
        </w:rPr>
        <w:t>.</w:t>
      </w:r>
      <w:r w:rsidR="0035410D" w:rsidRPr="00B62529">
        <w:rPr>
          <w:rFonts w:ascii="Times New Roman" w:hAnsi="Times New Roman"/>
          <w:sz w:val="26"/>
          <w:szCs w:val="26"/>
        </w:rPr>
        <w:t>С.В.</w:t>
      </w:r>
      <w:r w:rsidRPr="00B62529">
        <w:rPr>
          <w:rFonts w:ascii="Times New Roman" w:hAnsi="Times New Roman"/>
          <w:sz w:val="26"/>
          <w:szCs w:val="26"/>
        </w:rPr>
        <w:t xml:space="preserve">, </w:t>
      </w:r>
      <w:r w:rsidR="00D841E4" w:rsidRPr="00B62529">
        <w:rPr>
          <w:rFonts w:ascii="Times New Roman" w:hAnsi="Times New Roman"/>
          <w:sz w:val="26"/>
          <w:szCs w:val="26"/>
        </w:rPr>
        <w:t>работавшему на 0,25 ставки</w:t>
      </w:r>
      <w:r w:rsidRPr="00B62529">
        <w:rPr>
          <w:rFonts w:ascii="Times New Roman" w:hAnsi="Times New Roman"/>
          <w:sz w:val="26"/>
          <w:szCs w:val="26"/>
        </w:rPr>
        <w:t xml:space="preserve"> и не имевшему 26 </w:t>
      </w:r>
      <w:r w:rsidRPr="00B62529">
        <w:rPr>
          <w:rFonts w:ascii="Times New Roman" w:hAnsi="Times New Roman"/>
          <w:sz w:val="26"/>
          <w:szCs w:val="26"/>
          <w:lang w:eastAsia="en-US"/>
        </w:rPr>
        <w:t>недель</w:t>
      </w:r>
      <w:r w:rsidRPr="00B62529">
        <w:rPr>
          <w:rFonts w:ascii="Times New Roman" w:hAnsi="Times New Roman"/>
          <w:sz w:val="26"/>
          <w:szCs w:val="26"/>
        </w:rPr>
        <w:t xml:space="preserve"> </w:t>
      </w:r>
      <w:r w:rsidRPr="00B62529">
        <w:rPr>
          <w:rFonts w:ascii="Times New Roman" w:hAnsi="Times New Roman"/>
          <w:sz w:val="26"/>
          <w:szCs w:val="26"/>
          <w:lang w:eastAsia="en-US"/>
        </w:rPr>
        <w:t>оплачиваемой  работы</w:t>
      </w:r>
      <w:r w:rsidR="00B62529" w:rsidRPr="00B62529">
        <w:rPr>
          <w:rFonts w:ascii="Times New Roman" w:hAnsi="Times New Roman" w:cs="Times New Roman"/>
          <w:sz w:val="26"/>
          <w:szCs w:val="26"/>
        </w:rPr>
        <w:t xml:space="preserve"> в течение 12 месяцев</w:t>
      </w:r>
      <w:r w:rsidRPr="00B62529">
        <w:rPr>
          <w:rFonts w:ascii="Times New Roman" w:hAnsi="Times New Roman"/>
          <w:sz w:val="26"/>
          <w:szCs w:val="26"/>
          <w:lang w:eastAsia="en-US"/>
        </w:rPr>
        <w:t xml:space="preserve">, </w:t>
      </w:r>
      <w:r w:rsidR="00B62529" w:rsidRPr="00B62529">
        <w:rPr>
          <w:rFonts w:ascii="Times New Roman" w:hAnsi="Times New Roman" w:cs="Times New Roman"/>
          <w:sz w:val="26"/>
          <w:szCs w:val="26"/>
        </w:rPr>
        <w:t>предшествовавших началу безработицы</w:t>
      </w:r>
      <w:r w:rsidR="00B62529" w:rsidRPr="00B62529">
        <w:rPr>
          <w:rFonts w:ascii="Times New Roman" w:hAnsi="Times New Roman"/>
          <w:sz w:val="26"/>
          <w:szCs w:val="26"/>
          <w:lang w:eastAsia="en-US"/>
        </w:rPr>
        <w:t xml:space="preserve">, </w:t>
      </w:r>
      <w:r w:rsidRPr="00B62529">
        <w:rPr>
          <w:rFonts w:ascii="Times New Roman" w:hAnsi="Times New Roman"/>
          <w:sz w:val="26"/>
          <w:szCs w:val="26"/>
        </w:rPr>
        <w:t xml:space="preserve">решением от </w:t>
      </w:r>
      <w:r w:rsidR="00AA6698" w:rsidRPr="00B62529">
        <w:rPr>
          <w:rFonts w:ascii="Times New Roman" w:hAnsi="Times New Roman"/>
          <w:sz w:val="26"/>
          <w:szCs w:val="26"/>
        </w:rPr>
        <w:t>19 июня</w:t>
      </w:r>
      <w:r w:rsidRPr="00B62529">
        <w:rPr>
          <w:rFonts w:ascii="Times New Roman" w:hAnsi="Times New Roman"/>
          <w:sz w:val="26"/>
          <w:szCs w:val="26"/>
        </w:rPr>
        <w:t xml:space="preserve"> 201</w:t>
      </w:r>
      <w:r w:rsidR="00AA6698" w:rsidRPr="00B62529">
        <w:rPr>
          <w:rFonts w:ascii="Times New Roman" w:hAnsi="Times New Roman"/>
          <w:sz w:val="26"/>
          <w:szCs w:val="26"/>
        </w:rPr>
        <w:t>2</w:t>
      </w:r>
      <w:r w:rsidRPr="00B62529">
        <w:rPr>
          <w:rFonts w:ascii="Times New Roman" w:hAnsi="Times New Roman"/>
          <w:sz w:val="26"/>
          <w:szCs w:val="26"/>
        </w:rPr>
        <w:t xml:space="preserve"> года (приказ №</w:t>
      </w:r>
      <w:proofErr w:type="gramStart"/>
      <w:r w:rsidRPr="00B62529">
        <w:rPr>
          <w:rFonts w:ascii="Times New Roman" w:hAnsi="Times New Roman"/>
          <w:sz w:val="26"/>
          <w:szCs w:val="26"/>
        </w:rPr>
        <w:t> )</w:t>
      </w:r>
      <w:proofErr w:type="gramEnd"/>
      <w:r w:rsidRPr="00B62529">
        <w:rPr>
          <w:rFonts w:ascii="Times New Roman" w:hAnsi="Times New Roman"/>
          <w:sz w:val="26"/>
          <w:szCs w:val="26"/>
        </w:rPr>
        <w:t xml:space="preserve"> пособие по безработице было назначено в </w:t>
      </w:r>
      <w:r w:rsidR="00C43FE4" w:rsidRPr="00B62529">
        <w:rPr>
          <w:rFonts w:ascii="Times New Roman" w:hAnsi="Times New Roman"/>
          <w:sz w:val="26"/>
          <w:szCs w:val="26"/>
        </w:rPr>
        <w:t xml:space="preserve"> процентном отношении к среднему заработку, составлявшему </w:t>
      </w:r>
      <w:r w:rsidR="00AA6698" w:rsidRPr="00B62529">
        <w:rPr>
          <w:rFonts w:ascii="Times New Roman" w:hAnsi="Times New Roman"/>
          <w:sz w:val="26"/>
          <w:szCs w:val="26"/>
        </w:rPr>
        <w:lastRenderedPageBreak/>
        <w:t>1</w:t>
      </w:r>
      <w:r w:rsidR="00B62529" w:rsidRPr="00B62529">
        <w:rPr>
          <w:rFonts w:ascii="Times New Roman" w:hAnsi="Times New Roman"/>
          <w:sz w:val="26"/>
          <w:szCs w:val="26"/>
        </w:rPr>
        <w:t> </w:t>
      </w:r>
      <w:r w:rsidR="00AA6698" w:rsidRPr="00B62529">
        <w:rPr>
          <w:rFonts w:ascii="Times New Roman" w:hAnsi="Times New Roman"/>
          <w:sz w:val="26"/>
          <w:szCs w:val="26"/>
        </w:rPr>
        <w:t>492</w:t>
      </w:r>
      <w:r w:rsidR="00C43FE4" w:rsidRPr="00B62529">
        <w:rPr>
          <w:rFonts w:ascii="Times New Roman" w:hAnsi="Times New Roman"/>
          <w:sz w:val="26"/>
          <w:szCs w:val="26"/>
        </w:rPr>
        <w:t xml:space="preserve"> рубл</w:t>
      </w:r>
      <w:r w:rsidR="00AA6698" w:rsidRPr="00B62529">
        <w:rPr>
          <w:rFonts w:ascii="Times New Roman" w:hAnsi="Times New Roman"/>
          <w:sz w:val="26"/>
          <w:szCs w:val="26"/>
        </w:rPr>
        <w:t>я</w:t>
      </w:r>
      <w:r w:rsidR="00B62529" w:rsidRPr="00B62529">
        <w:rPr>
          <w:rFonts w:ascii="Times New Roman" w:hAnsi="Times New Roman"/>
          <w:sz w:val="26"/>
          <w:szCs w:val="26"/>
        </w:rPr>
        <w:t>,</w:t>
      </w:r>
      <w:r w:rsidR="00C43FE4" w:rsidRPr="00B62529">
        <w:rPr>
          <w:rFonts w:ascii="Times New Roman" w:hAnsi="Times New Roman"/>
          <w:sz w:val="26"/>
          <w:szCs w:val="26"/>
        </w:rPr>
        <w:t xml:space="preserve"> на период</w:t>
      </w:r>
      <w:r w:rsidRPr="00B62529">
        <w:rPr>
          <w:rFonts w:ascii="Times New Roman" w:hAnsi="Times New Roman"/>
          <w:sz w:val="26"/>
          <w:szCs w:val="26"/>
        </w:rPr>
        <w:t xml:space="preserve"> с </w:t>
      </w:r>
      <w:r w:rsidR="00AA6698" w:rsidRPr="00B62529">
        <w:rPr>
          <w:rFonts w:ascii="Times New Roman" w:hAnsi="Times New Roman"/>
          <w:sz w:val="26"/>
          <w:szCs w:val="26"/>
        </w:rPr>
        <w:t>21 ию</w:t>
      </w:r>
      <w:r w:rsidRPr="00B62529">
        <w:rPr>
          <w:rFonts w:ascii="Times New Roman" w:hAnsi="Times New Roman"/>
          <w:sz w:val="26"/>
          <w:szCs w:val="26"/>
        </w:rPr>
        <w:t>ля 201</w:t>
      </w:r>
      <w:r w:rsidR="00AA6698" w:rsidRPr="00B62529">
        <w:rPr>
          <w:rFonts w:ascii="Times New Roman" w:hAnsi="Times New Roman"/>
          <w:sz w:val="26"/>
          <w:szCs w:val="26"/>
        </w:rPr>
        <w:t>2</w:t>
      </w:r>
      <w:r w:rsidRPr="00B62529">
        <w:rPr>
          <w:rFonts w:ascii="Times New Roman" w:hAnsi="Times New Roman"/>
          <w:sz w:val="26"/>
          <w:szCs w:val="26"/>
        </w:rPr>
        <w:t xml:space="preserve"> года по </w:t>
      </w:r>
      <w:r w:rsidR="00AA6698" w:rsidRPr="00B62529">
        <w:rPr>
          <w:rFonts w:ascii="Times New Roman" w:hAnsi="Times New Roman"/>
          <w:sz w:val="26"/>
          <w:szCs w:val="26"/>
        </w:rPr>
        <w:t xml:space="preserve">20 июля </w:t>
      </w:r>
      <w:r w:rsidRPr="00B62529">
        <w:rPr>
          <w:rFonts w:ascii="Times New Roman" w:hAnsi="Times New Roman"/>
          <w:sz w:val="26"/>
          <w:szCs w:val="26"/>
        </w:rPr>
        <w:t>201</w:t>
      </w:r>
      <w:r w:rsidR="00AA6698" w:rsidRPr="00B62529">
        <w:rPr>
          <w:rFonts w:ascii="Times New Roman" w:hAnsi="Times New Roman"/>
          <w:sz w:val="26"/>
          <w:szCs w:val="26"/>
        </w:rPr>
        <w:t>3</w:t>
      </w:r>
      <w:r w:rsidRPr="00B62529">
        <w:rPr>
          <w:rFonts w:ascii="Times New Roman" w:hAnsi="Times New Roman"/>
          <w:sz w:val="26"/>
          <w:szCs w:val="26"/>
        </w:rPr>
        <w:t xml:space="preserve"> года. Объем переплаченных сре</w:t>
      </w:r>
      <w:proofErr w:type="gramStart"/>
      <w:r w:rsidRPr="00B62529">
        <w:rPr>
          <w:rFonts w:ascii="Times New Roman" w:hAnsi="Times New Roman"/>
          <w:sz w:val="26"/>
          <w:szCs w:val="26"/>
        </w:rPr>
        <w:t>дств в в</w:t>
      </w:r>
      <w:proofErr w:type="gramEnd"/>
      <w:r w:rsidRPr="00B62529">
        <w:rPr>
          <w:rFonts w:ascii="Times New Roman" w:hAnsi="Times New Roman"/>
          <w:sz w:val="26"/>
          <w:szCs w:val="26"/>
        </w:rPr>
        <w:t xml:space="preserve">иде пособия по безработице за период с </w:t>
      </w:r>
      <w:r w:rsidR="00AA6698" w:rsidRPr="00B62529">
        <w:rPr>
          <w:rFonts w:ascii="Times New Roman" w:hAnsi="Times New Roman"/>
          <w:sz w:val="26"/>
          <w:szCs w:val="26"/>
        </w:rPr>
        <w:t xml:space="preserve">21 июля 2012 года по 20 июля 2013 года </w:t>
      </w:r>
      <w:r w:rsidRPr="00B62529">
        <w:rPr>
          <w:rFonts w:ascii="Times New Roman" w:hAnsi="Times New Roman"/>
          <w:sz w:val="26"/>
          <w:szCs w:val="26"/>
        </w:rPr>
        <w:t>составил</w:t>
      </w:r>
      <w:r w:rsidRPr="00B62529">
        <w:rPr>
          <w:rFonts w:ascii="Times New Roman" w:hAnsi="Times New Roman"/>
          <w:i/>
          <w:sz w:val="26"/>
          <w:szCs w:val="26"/>
        </w:rPr>
        <w:t xml:space="preserve"> </w:t>
      </w:r>
      <w:r w:rsidR="00AA6698" w:rsidRPr="00B62529">
        <w:rPr>
          <w:rFonts w:ascii="Times New Roman" w:hAnsi="Times New Roman"/>
          <w:i/>
          <w:sz w:val="26"/>
          <w:szCs w:val="26"/>
        </w:rPr>
        <w:t>4</w:t>
      </w:r>
      <w:r w:rsidR="00B62529" w:rsidRPr="00B62529">
        <w:rPr>
          <w:rFonts w:ascii="Times New Roman" w:hAnsi="Times New Roman"/>
          <w:i/>
          <w:sz w:val="26"/>
          <w:szCs w:val="26"/>
        </w:rPr>
        <w:t> </w:t>
      </w:r>
      <w:r w:rsidR="00AA6698" w:rsidRPr="00B62529">
        <w:rPr>
          <w:rFonts w:ascii="Times New Roman" w:hAnsi="Times New Roman"/>
          <w:i/>
          <w:sz w:val="26"/>
          <w:szCs w:val="26"/>
        </w:rPr>
        <w:t>335</w:t>
      </w:r>
      <w:r w:rsidRPr="00B62529">
        <w:rPr>
          <w:rFonts w:ascii="Times New Roman" w:hAnsi="Times New Roman"/>
          <w:i/>
          <w:sz w:val="26"/>
          <w:szCs w:val="26"/>
        </w:rPr>
        <w:t xml:space="preserve">  рубл</w:t>
      </w:r>
      <w:r w:rsidR="00AA6698" w:rsidRPr="00B62529">
        <w:rPr>
          <w:rFonts w:ascii="Times New Roman" w:hAnsi="Times New Roman"/>
          <w:i/>
          <w:sz w:val="26"/>
          <w:szCs w:val="26"/>
        </w:rPr>
        <w:t>ей</w:t>
      </w:r>
      <w:r w:rsidRPr="00B62529">
        <w:rPr>
          <w:rFonts w:ascii="Times New Roman" w:hAnsi="Times New Roman"/>
          <w:i/>
          <w:sz w:val="26"/>
          <w:szCs w:val="26"/>
        </w:rPr>
        <w:t xml:space="preserve"> </w:t>
      </w:r>
      <w:r w:rsidR="00AA6698" w:rsidRPr="00B62529">
        <w:rPr>
          <w:rFonts w:ascii="Times New Roman" w:hAnsi="Times New Roman"/>
          <w:i/>
          <w:sz w:val="26"/>
          <w:szCs w:val="26"/>
        </w:rPr>
        <w:t>14</w:t>
      </w:r>
      <w:r w:rsidRPr="00B62529">
        <w:rPr>
          <w:rFonts w:ascii="Times New Roman" w:hAnsi="Times New Roman"/>
          <w:i/>
          <w:sz w:val="26"/>
          <w:szCs w:val="26"/>
        </w:rPr>
        <w:t xml:space="preserve"> копеек</w:t>
      </w:r>
      <w:r w:rsidRPr="00B62529">
        <w:rPr>
          <w:rFonts w:ascii="Times New Roman" w:hAnsi="Times New Roman"/>
          <w:sz w:val="26"/>
          <w:szCs w:val="26"/>
        </w:rPr>
        <w:t>;</w:t>
      </w:r>
      <w:r w:rsidRPr="00B62529">
        <w:t xml:space="preserve"> </w:t>
      </w:r>
    </w:p>
    <w:p w:rsidR="00C43FE4" w:rsidRPr="00B62529" w:rsidRDefault="00C43FE4" w:rsidP="00C43FE4">
      <w:pPr>
        <w:pStyle w:val="ConsPlusNormal"/>
        <w:widowControl/>
        <w:spacing w:line="264" w:lineRule="auto"/>
        <w:ind w:firstLine="709"/>
        <w:jc w:val="both"/>
        <w:rPr>
          <w:rStyle w:val="FontStyle30"/>
          <w:sz w:val="26"/>
          <w:szCs w:val="26"/>
        </w:rPr>
      </w:pPr>
      <w:r w:rsidRPr="00B62529">
        <w:rPr>
          <w:rStyle w:val="FontStyle30"/>
          <w:i/>
          <w:sz w:val="26"/>
          <w:szCs w:val="26"/>
        </w:rPr>
        <w:t xml:space="preserve">центр занятости населения </w:t>
      </w:r>
      <w:proofErr w:type="spellStart"/>
      <w:r w:rsidRPr="00B62529">
        <w:rPr>
          <w:rStyle w:val="FontStyle30"/>
          <w:i/>
          <w:sz w:val="26"/>
          <w:szCs w:val="26"/>
        </w:rPr>
        <w:t>Эхирит-Булагатского</w:t>
      </w:r>
      <w:proofErr w:type="spellEnd"/>
      <w:r w:rsidRPr="00B62529">
        <w:rPr>
          <w:rStyle w:val="FontStyle30"/>
          <w:i/>
          <w:sz w:val="26"/>
          <w:szCs w:val="26"/>
        </w:rPr>
        <w:t xml:space="preserve"> района</w:t>
      </w:r>
      <w:r w:rsidRPr="00B62529">
        <w:rPr>
          <w:rStyle w:val="FontStyle30"/>
          <w:sz w:val="26"/>
          <w:szCs w:val="26"/>
        </w:rPr>
        <w:t xml:space="preserve">: </w:t>
      </w:r>
    </w:p>
    <w:p w:rsidR="00C43FE4" w:rsidRPr="00B62529" w:rsidRDefault="00C43FE4" w:rsidP="00C43FE4">
      <w:pPr>
        <w:pStyle w:val="ConsPlusNormal"/>
        <w:widowControl/>
        <w:spacing w:line="264" w:lineRule="auto"/>
        <w:ind w:firstLine="709"/>
        <w:jc w:val="both"/>
        <w:rPr>
          <w:rFonts w:ascii="Times New Roman" w:hAnsi="Times New Roman"/>
          <w:sz w:val="26"/>
          <w:szCs w:val="26"/>
        </w:rPr>
      </w:pPr>
      <w:r w:rsidRPr="00B62529">
        <w:rPr>
          <w:rFonts w:ascii="Times New Roman" w:hAnsi="Times New Roman"/>
          <w:sz w:val="26"/>
          <w:szCs w:val="26"/>
        </w:rPr>
        <w:t>гражданке Б</w:t>
      </w:r>
      <w:r w:rsidR="00827477">
        <w:rPr>
          <w:rFonts w:ascii="Times New Roman" w:hAnsi="Times New Roman"/>
          <w:sz w:val="26"/>
          <w:szCs w:val="26"/>
        </w:rPr>
        <w:t xml:space="preserve">.А.А., </w:t>
      </w:r>
      <w:r w:rsidRPr="00B62529">
        <w:rPr>
          <w:rFonts w:ascii="Times New Roman" w:hAnsi="Times New Roman"/>
          <w:sz w:val="26"/>
          <w:szCs w:val="26"/>
        </w:rPr>
        <w:t xml:space="preserve">работавшей на 0,5 ставки и не имевшей 26 </w:t>
      </w:r>
      <w:r w:rsidRPr="00B62529">
        <w:rPr>
          <w:rFonts w:ascii="Times New Roman" w:hAnsi="Times New Roman"/>
          <w:sz w:val="26"/>
          <w:szCs w:val="26"/>
          <w:lang w:eastAsia="en-US"/>
        </w:rPr>
        <w:t>недель</w:t>
      </w:r>
      <w:r w:rsidRPr="00B62529">
        <w:rPr>
          <w:rFonts w:ascii="Times New Roman" w:hAnsi="Times New Roman"/>
          <w:sz w:val="26"/>
          <w:szCs w:val="26"/>
        </w:rPr>
        <w:t xml:space="preserve"> </w:t>
      </w:r>
      <w:r w:rsidRPr="00B62529">
        <w:rPr>
          <w:rFonts w:ascii="Times New Roman" w:hAnsi="Times New Roman"/>
          <w:sz w:val="26"/>
          <w:szCs w:val="26"/>
          <w:lang w:eastAsia="en-US"/>
        </w:rPr>
        <w:t>оплачиваемой  работы</w:t>
      </w:r>
      <w:r w:rsidR="00B62529" w:rsidRPr="00B62529">
        <w:rPr>
          <w:rFonts w:ascii="Times New Roman" w:hAnsi="Times New Roman" w:cs="Times New Roman"/>
          <w:sz w:val="26"/>
          <w:szCs w:val="26"/>
        </w:rPr>
        <w:t xml:space="preserve"> в течение 12 месяцев</w:t>
      </w:r>
      <w:r w:rsidRPr="00B62529">
        <w:rPr>
          <w:rFonts w:ascii="Times New Roman" w:hAnsi="Times New Roman"/>
          <w:sz w:val="26"/>
          <w:szCs w:val="26"/>
          <w:lang w:eastAsia="en-US"/>
        </w:rPr>
        <w:t xml:space="preserve">, </w:t>
      </w:r>
      <w:r w:rsidR="00B62529" w:rsidRPr="00B62529">
        <w:rPr>
          <w:rFonts w:ascii="Times New Roman" w:hAnsi="Times New Roman" w:cs="Times New Roman"/>
          <w:sz w:val="26"/>
          <w:szCs w:val="26"/>
        </w:rPr>
        <w:t>предшествовавших началу безработицы</w:t>
      </w:r>
      <w:r w:rsidR="00B62529" w:rsidRPr="00B62529">
        <w:rPr>
          <w:rFonts w:ascii="Times New Roman" w:hAnsi="Times New Roman"/>
          <w:sz w:val="26"/>
          <w:szCs w:val="26"/>
          <w:lang w:eastAsia="en-US"/>
        </w:rPr>
        <w:t xml:space="preserve">, </w:t>
      </w:r>
      <w:r w:rsidRPr="00B62529">
        <w:rPr>
          <w:rFonts w:ascii="Times New Roman" w:hAnsi="Times New Roman"/>
          <w:sz w:val="26"/>
          <w:szCs w:val="26"/>
        </w:rPr>
        <w:t xml:space="preserve">решением от 22 </w:t>
      </w:r>
      <w:r w:rsidR="00AA6698" w:rsidRPr="00B62529">
        <w:rPr>
          <w:rFonts w:ascii="Times New Roman" w:hAnsi="Times New Roman"/>
          <w:sz w:val="26"/>
          <w:szCs w:val="26"/>
        </w:rPr>
        <w:t>февраля</w:t>
      </w:r>
      <w:r w:rsidRPr="00B62529">
        <w:rPr>
          <w:rFonts w:ascii="Times New Roman" w:hAnsi="Times New Roman"/>
          <w:sz w:val="26"/>
          <w:szCs w:val="26"/>
        </w:rPr>
        <w:t xml:space="preserve"> 201</w:t>
      </w:r>
      <w:r w:rsidR="00CE1586" w:rsidRPr="00B62529">
        <w:rPr>
          <w:rFonts w:ascii="Times New Roman" w:hAnsi="Times New Roman"/>
          <w:sz w:val="26"/>
          <w:szCs w:val="26"/>
        </w:rPr>
        <w:t>2</w:t>
      </w:r>
      <w:r w:rsidRPr="00B62529">
        <w:rPr>
          <w:rFonts w:ascii="Times New Roman" w:hAnsi="Times New Roman"/>
          <w:sz w:val="26"/>
          <w:szCs w:val="26"/>
        </w:rPr>
        <w:t xml:space="preserve"> года (приказ №</w:t>
      </w:r>
      <w:proofErr w:type="gramStart"/>
      <w:r w:rsidRPr="00B62529">
        <w:rPr>
          <w:rFonts w:ascii="Times New Roman" w:hAnsi="Times New Roman"/>
          <w:sz w:val="26"/>
          <w:szCs w:val="26"/>
        </w:rPr>
        <w:t> )</w:t>
      </w:r>
      <w:proofErr w:type="gramEnd"/>
      <w:r w:rsidRPr="00B62529">
        <w:rPr>
          <w:rFonts w:ascii="Times New Roman" w:hAnsi="Times New Roman"/>
          <w:sz w:val="26"/>
          <w:szCs w:val="26"/>
        </w:rPr>
        <w:t xml:space="preserve"> пособие по безработице было назначено в  процентном отношении к среднему заработку, составлявшему </w:t>
      </w:r>
      <w:r w:rsidR="00AA6698" w:rsidRPr="00B62529">
        <w:rPr>
          <w:rFonts w:ascii="Times New Roman" w:hAnsi="Times New Roman"/>
          <w:sz w:val="26"/>
          <w:szCs w:val="26"/>
        </w:rPr>
        <w:t>2</w:t>
      </w:r>
      <w:r w:rsidR="00CE1586" w:rsidRPr="00B62529">
        <w:rPr>
          <w:rFonts w:ascii="Times New Roman" w:hAnsi="Times New Roman"/>
          <w:sz w:val="26"/>
          <w:szCs w:val="26"/>
        </w:rPr>
        <w:t> 305</w:t>
      </w:r>
      <w:r w:rsidRPr="00B62529">
        <w:rPr>
          <w:rFonts w:ascii="Times New Roman" w:hAnsi="Times New Roman"/>
          <w:sz w:val="26"/>
          <w:szCs w:val="26"/>
        </w:rPr>
        <w:t xml:space="preserve"> рублей</w:t>
      </w:r>
      <w:r w:rsidR="00B62529" w:rsidRPr="00B62529">
        <w:rPr>
          <w:rFonts w:ascii="Times New Roman" w:hAnsi="Times New Roman"/>
          <w:sz w:val="26"/>
          <w:szCs w:val="26"/>
        </w:rPr>
        <w:t>,</w:t>
      </w:r>
      <w:r w:rsidRPr="00B62529">
        <w:rPr>
          <w:rFonts w:ascii="Times New Roman" w:hAnsi="Times New Roman"/>
          <w:sz w:val="26"/>
          <w:szCs w:val="26"/>
        </w:rPr>
        <w:t xml:space="preserve"> на период с </w:t>
      </w:r>
      <w:r w:rsidR="00CE1586" w:rsidRPr="00B62529">
        <w:rPr>
          <w:rFonts w:ascii="Times New Roman" w:hAnsi="Times New Roman"/>
          <w:sz w:val="26"/>
          <w:szCs w:val="26"/>
        </w:rPr>
        <w:t>13</w:t>
      </w:r>
      <w:r w:rsidRPr="00B62529">
        <w:rPr>
          <w:rFonts w:ascii="Times New Roman" w:hAnsi="Times New Roman"/>
          <w:sz w:val="26"/>
          <w:szCs w:val="26"/>
        </w:rPr>
        <w:t xml:space="preserve"> </w:t>
      </w:r>
      <w:r w:rsidR="00CE1586" w:rsidRPr="00B62529">
        <w:rPr>
          <w:rFonts w:ascii="Times New Roman" w:hAnsi="Times New Roman"/>
          <w:sz w:val="26"/>
          <w:szCs w:val="26"/>
        </w:rPr>
        <w:t>февраля</w:t>
      </w:r>
      <w:r w:rsidRPr="00B62529">
        <w:rPr>
          <w:rFonts w:ascii="Times New Roman" w:hAnsi="Times New Roman"/>
          <w:sz w:val="26"/>
          <w:szCs w:val="26"/>
        </w:rPr>
        <w:t xml:space="preserve"> 201</w:t>
      </w:r>
      <w:r w:rsidR="00CE1586" w:rsidRPr="00B62529">
        <w:rPr>
          <w:rFonts w:ascii="Times New Roman" w:hAnsi="Times New Roman"/>
          <w:sz w:val="26"/>
          <w:szCs w:val="26"/>
        </w:rPr>
        <w:t>2</w:t>
      </w:r>
      <w:r w:rsidRPr="00B62529">
        <w:rPr>
          <w:rFonts w:ascii="Times New Roman" w:hAnsi="Times New Roman"/>
          <w:sz w:val="26"/>
          <w:szCs w:val="26"/>
        </w:rPr>
        <w:t xml:space="preserve"> года по 12 </w:t>
      </w:r>
      <w:r w:rsidR="00CE1586" w:rsidRPr="00B62529">
        <w:rPr>
          <w:rFonts w:ascii="Times New Roman" w:hAnsi="Times New Roman"/>
          <w:sz w:val="26"/>
          <w:szCs w:val="26"/>
        </w:rPr>
        <w:t>февраля</w:t>
      </w:r>
      <w:r w:rsidRPr="00B62529">
        <w:rPr>
          <w:rFonts w:ascii="Times New Roman" w:hAnsi="Times New Roman"/>
          <w:sz w:val="26"/>
          <w:szCs w:val="26"/>
        </w:rPr>
        <w:t xml:space="preserve"> 201</w:t>
      </w:r>
      <w:r w:rsidR="00CE1586" w:rsidRPr="00B62529">
        <w:rPr>
          <w:rFonts w:ascii="Times New Roman" w:hAnsi="Times New Roman"/>
          <w:sz w:val="26"/>
          <w:szCs w:val="26"/>
        </w:rPr>
        <w:t>3</w:t>
      </w:r>
      <w:r w:rsidRPr="00B62529">
        <w:rPr>
          <w:rFonts w:ascii="Times New Roman" w:hAnsi="Times New Roman"/>
          <w:sz w:val="26"/>
          <w:szCs w:val="26"/>
        </w:rPr>
        <w:t xml:space="preserve"> года. Объем переплаченных сре</w:t>
      </w:r>
      <w:proofErr w:type="gramStart"/>
      <w:r w:rsidRPr="00B62529">
        <w:rPr>
          <w:rFonts w:ascii="Times New Roman" w:hAnsi="Times New Roman"/>
          <w:sz w:val="26"/>
          <w:szCs w:val="26"/>
        </w:rPr>
        <w:t>дств в в</w:t>
      </w:r>
      <w:proofErr w:type="gramEnd"/>
      <w:r w:rsidRPr="00B62529">
        <w:rPr>
          <w:rFonts w:ascii="Times New Roman" w:hAnsi="Times New Roman"/>
          <w:sz w:val="26"/>
          <w:szCs w:val="26"/>
        </w:rPr>
        <w:t xml:space="preserve">иде пособия по безработице за период </w:t>
      </w:r>
      <w:r w:rsidR="00CE1586" w:rsidRPr="00B62529">
        <w:rPr>
          <w:rFonts w:ascii="Times New Roman" w:hAnsi="Times New Roman"/>
          <w:sz w:val="26"/>
          <w:szCs w:val="26"/>
        </w:rPr>
        <w:t xml:space="preserve">с 13 февраля 2012 года по 31 мая 2012 года </w:t>
      </w:r>
      <w:r w:rsidR="00CE1586" w:rsidRPr="00B62529">
        <w:rPr>
          <w:rFonts w:ascii="Times New Roman" w:hAnsi="Times New Roman" w:cs="Times New Roman"/>
          <w:sz w:val="26"/>
          <w:szCs w:val="26"/>
        </w:rPr>
        <w:t>(с учетом приостановки и прекращения выплаты пособия по безработице)</w:t>
      </w:r>
      <w:r w:rsidR="00CE1586" w:rsidRPr="00B62529">
        <w:rPr>
          <w:rFonts w:ascii="Times New Roman" w:hAnsi="Times New Roman"/>
          <w:sz w:val="26"/>
          <w:szCs w:val="26"/>
        </w:rPr>
        <w:t xml:space="preserve"> </w:t>
      </w:r>
      <w:r w:rsidRPr="00B62529">
        <w:rPr>
          <w:rFonts w:ascii="Times New Roman" w:hAnsi="Times New Roman"/>
          <w:sz w:val="26"/>
          <w:szCs w:val="26"/>
        </w:rPr>
        <w:t>составил</w:t>
      </w:r>
      <w:r w:rsidRPr="00B62529">
        <w:rPr>
          <w:rFonts w:ascii="Times New Roman" w:hAnsi="Times New Roman"/>
          <w:i/>
          <w:sz w:val="26"/>
          <w:szCs w:val="26"/>
        </w:rPr>
        <w:t xml:space="preserve"> </w:t>
      </w:r>
      <w:r w:rsidR="00CE1586" w:rsidRPr="00B62529">
        <w:rPr>
          <w:rFonts w:ascii="Times New Roman" w:hAnsi="Times New Roman"/>
          <w:i/>
          <w:sz w:val="26"/>
          <w:szCs w:val="26"/>
        </w:rPr>
        <w:t>1 644</w:t>
      </w:r>
      <w:r w:rsidRPr="00B62529">
        <w:rPr>
          <w:rFonts w:ascii="Times New Roman" w:hAnsi="Times New Roman"/>
          <w:i/>
          <w:sz w:val="26"/>
          <w:szCs w:val="26"/>
        </w:rPr>
        <w:t xml:space="preserve">  рубл</w:t>
      </w:r>
      <w:r w:rsidR="00CE1586" w:rsidRPr="00B62529">
        <w:rPr>
          <w:rFonts w:ascii="Times New Roman" w:hAnsi="Times New Roman"/>
          <w:i/>
          <w:sz w:val="26"/>
          <w:szCs w:val="26"/>
        </w:rPr>
        <w:t>я</w:t>
      </w:r>
      <w:r w:rsidRPr="00B62529">
        <w:rPr>
          <w:rFonts w:ascii="Times New Roman" w:hAnsi="Times New Roman"/>
          <w:i/>
          <w:sz w:val="26"/>
          <w:szCs w:val="26"/>
        </w:rPr>
        <w:t xml:space="preserve"> </w:t>
      </w:r>
      <w:r w:rsidR="00CE1586" w:rsidRPr="00B62529">
        <w:rPr>
          <w:rFonts w:ascii="Times New Roman" w:hAnsi="Times New Roman"/>
          <w:i/>
          <w:sz w:val="26"/>
          <w:szCs w:val="26"/>
        </w:rPr>
        <w:t>14</w:t>
      </w:r>
      <w:r w:rsidRPr="00B62529">
        <w:rPr>
          <w:rFonts w:ascii="Times New Roman" w:hAnsi="Times New Roman"/>
          <w:i/>
          <w:sz w:val="26"/>
          <w:szCs w:val="26"/>
        </w:rPr>
        <w:t xml:space="preserve"> копеек</w:t>
      </w:r>
      <w:r w:rsidRPr="00B62529">
        <w:rPr>
          <w:rFonts w:ascii="Times New Roman" w:hAnsi="Times New Roman"/>
          <w:sz w:val="26"/>
          <w:szCs w:val="26"/>
        </w:rPr>
        <w:t>;</w:t>
      </w:r>
      <w:r w:rsidRPr="00B62529">
        <w:t xml:space="preserve"> </w:t>
      </w:r>
    </w:p>
    <w:p w:rsidR="00FE15A9" w:rsidRPr="00B62529" w:rsidRDefault="00FE15A9" w:rsidP="00FE15A9">
      <w:pPr>
        <w:pStyle w:val="aa"/>
        <w:spacing w:line="264" w:lineRule="auto"/>
        <w:ind w:firstLine="709"/>
        <w:rPr>
          <w:rStyle w:val="FontStyle30"/>
          <w:i/>
          <w:sz w:val="26"/>
          <w:szCs w:val="26"/>
        </w:rPr>
      </w:pPr>
      <w:r w:rsidRPr="00B62529">
        <w:rPr>
          <w:rStyle w:val="FontStyle30"/>
          <w:i/>
          <w:sz w:val="26"/>
          <w:szCs w:val="26"/>
        </w:rPr>
        <w:t>центр занятости населения города Ангарска:</w:t>
      </w:r>
      <w:r w:rsidRPr="00B62529">
        <w:rPr>
          <w:rStyle w:val="FontStyle30"/>
          <w:sz w:val="26"/>
          <w:szCs w:val="26"/>
        </w:rPr>
        <w:t xml:space="preserve"> </w:t>
      </w:r>
      <w:r w:rsidRPr="00B62529">
        <w:rPr>
          <w:rStyle w:val="FontStyle30"/>
          <w:i/>
          <w:sz w:val="26"/>
          <w:szCs w:val="26"/>
        </w:rPr>
        <w:t xml:space="preserve"> </w:t>
      </w:r>
    </w:p>
    <w:p w:rsidR="00304CDC" w:rsidRPr="00B62529" w:rsidRDefault="00FE15A9" w:rsidP="00304CDC">
      <w:pPr>
        <w:pStyle w:val="ConsPlusNormal"/>
        <w:widowControl/>
        <w:spacing w:line="264" w:lineRule="auto"/>
        <w:ind w:firstLine="709"/>
        <w:jc w:val="both"/>
        <w:rPr>
          <w:rFonts w:ascii="Times New Roman" w:hAnsi="Times New Roman"/>
          <w:sz w:val="26"/>
          <w:szCs w:val="26"/>
        </w:rPr>
      </w:pPr>
      <w:r w:rsidRPr="00B62529">
        <w:rPr>
          <w:rFonts w:ascii="Times New Roman" w:hAnsi="Times New Roman"/>
          <w:sz w:val="26"/>
          <w:szCs w:val="26"/>
        </w:rPr>
        <w:t>гражданке П</w:t>
      </w:r>
      <w:r w:rsidR="00827477">
        <w:rPr>
          <w:rFonts w:ascii="Times New Roman" w:hAnsi="Times New Roman"/>
          <w:sz w:val="26"/>
          <w:szCs w:val="26"/>
        </w:rPr>
        <w:t xml:space="preserve">.Н.П., </w:t>
      </w:r>
      <w:r w:rsidRPr="00B62529">
        <w:rPr>
          <w:rFonts w:ascii="Times New Roman" w:hAnsi="Times New Roman"/>
          <w:sz w:val="26"/>
          <w:szCs w:val="26"/>
        </w:rPr>
        <w:t xml:space="preserve">работавшей, согласно договора по 20 часов в неделю и не имевшей 26 </w:t>
      </w:r>
      <w:r w:rsidRPr="00B62529">
        <w:rPr>
          <w:rFonts w:ascii="Times New Roman" w:hAnsi="Times New Roman"/>
          <w:sz w:val="26"/>
          <w:szCs w:val="26"/>
          <w:lang w:eastAsia="en-US"/>
        </w:rPr>
        <w:t>недель</w:t>
      </w:r>
      <w:r w:rsidRPr="00B62529">
        <w:rPr>
          <w:rFonts w:ascii="Times New Roman" w:hAnsi="Times New Roman"/>
          <w:sz w:val="26"/>
          <w:szCs w:val="26"/>
        </w:rPr>
        <w:t xml:space="preserve"> </w:t>
      </w:r>
      <w:r w:rsidRPr="00B62529">
        <w:rPr>
          <w:rFonts w:ascii="Times New Roman" w:hAnsi="Times New Roman"/>
          <w:sz w:val="26"/>
          <w:szCs w:val="26"/>
          <w:lang w:eastAsia="en-US"/>
        </w:rPr>
        <w:t>оплачиваемой  работы</w:t>
      </w:r>
      <w:r w:rsidRPr="00B62529">
        <w:rPr>
          <w:sz w:val="26"/>
          <w:szCs w:val="26"/>
        </w:rPr>
        <w:t xml:space="preserve"> </w:t>
      </w:r>
      <w:r w:rsidRPr="00B62529">
        <w:rPr>
          <w:rFonts w:ascii="Times New Roman" w:hAnsi="Times New Roman" w:cs="Times New Roman"/>
          <w:sz w:val="26"/>
          <w:szCs w:val="26"/>
        </w:rPr>
        <w:t>в течение 12 месяцев, предшествовавших началу безработицы</w:t>
      </w:r>
      <w:r w:rsidRPr="00B62529">
        <w:rPr>
          <w:rFonts w:ascii="Times New Roman" w:hAnsi="Times New Roman"/>
          <w:sz w:val="26"/>
          <w:szCs w:val="26"/>
          <w:lang w:eastAsia="en-US"/>
        </w:rPr>
        <w:t>,</w:t>
      </w:r>
      <w:r w:rsidR="00304CDC" w:rsidRPr="00B62529">
        <w:rPr>
          <w:rFonts w:ascii="Times New Roman" w:hAnsi="Times New Roman"/>
          <w:sz w:val="26"/>
          <w:szCs w:val="26"/>
          <w:lang w:eastAsia="en-US"/>
        </w:rPr>
        <w:t xml:space="preserve"> </w:t>
      </w:r>
      <w:r w:rsidR="00304CDC" w:rsidRPr="00B62529">
        <w:rPr>
          <w:rFonts w:ascii="Times New Roman" w:hAnsi="Times New Roman"/>
          <w:sz w:val="26"/>
          <w:szCs w:val="26"/>
        </w:rPr>
        <w:t xml:space="preserve">решением от </w:t>
      </w:r>
      <w:r w:rsidR="009623EA" w:rsidRPr="00B62529">
        <w:rPr>
          <w:rFonts w:ascii="Times New Roman" w:hAnsi="Times New Roman"/>
          <w:sz w:val="26"/>
          <w:szCs w:val="26"/>
        </w:rPr>
        <w:t>19 августа</w:t>
      </w:r>
      <w:r w:rsidR="00304CDC" w:rsidRPr="00B62529">
        <w:rPr>
          <w:rFonts w:ascii="Times New Roman" w:hAnsi="Times New Roman"/>
          <w:sz w:val="26"/>
          <w:szCs w:val="26"/>
        </w:rPr>
        <w:t xml:space="preserve"> 201</w:t>
      </w:r>
      <w:r w:rsidR="009623EA" w:rsidRPr="00B62529">
        <w:rPr>
          <w:rFonts w:ascii="Times New Roman" w:hAnsi="Times New Roman"/>
          <w:sz w:val="26"/>
          <w:szCs w:val="26"/>
        </w:rPr>
        <w:t>3</w:t>
      </w:r>
      <w:r w:rsidR="00304CDC" w:rsidRPr="00B62529">
        <w:rPr>
          <w:rFonts w:ascii="Times New Roman" w:hAnsi="Times New Roman"/>
          <w:sz w:val="26"/>
          <w:szCs w:val="26"/>
        </w:rPr>
        <w:t xml:space="preserve"> года (приказ №</w:t>
      </w:r>
      <w:proofErr w:type="gramStart"/>
      <w:r w:rsidR="00304CDC" w:rsidRPr="00B62529">
        <w:rPr>
          <w:rFonts w:ascii="Times New Roman" w:hAnsi="Times New Roman"/>
          <w:sz w:val="26"/>
          <w:szCs w:val="26"/>
        </w:rPr>
        <w:t> )</w:t>
      </w:r>
      <w:proofErr w:type="gramEnd"/>
      <w:r w:rsidR="00304CDC" w:rsidRPr="00B62529">
        <w:rPr>
          <w:rFonts w:ascii="Times New Roman" w:hAnsi="Times New Roman"/>
          <w:sz w:val="26"/>
          <w:szCs w:val="26"/>
        </w:rPr>
        <w:t xml:space="preserve"> пособие по безработице было назначено в процентном отношении к среднему заработку, составлявшему </w:t>
      </w:r>
      <w:r w:rsidRPr="00B62529">
        <w:rPr>
          <w:rFonts w:ascii="Times New Roman" w:hAnsi="Times New Roman"/>
          <w:sz w:val="26"/>
          <w:szCs w:val="26"/>
        </w:rPr>
        <w:t>1</w:t>
      </w:r>
      <w:r w:rsidR="00B62529" w:rsidRPr="00B62529">
        <w:rPr>
          <w:rFonts w:ascii="Times New Roman" w:hAnsi="Times New Roman"/>
          <w:sz w:val="26"/>
          <w:szCs w:val="26"/>
        </w:rPr>
        <w:t> </w:t>
      </w:r>
      <w:r w:rsidRPr="00B62529">
        <w:rPr>
          <w:rFonts w:ascii="Times New Roman" w:hAnsi="Times New Roman"/>
          <w:sz w:val="26"/>
          <w:szCs w:val="26"/>
        </w:rPr>
        <w:t>020</w:t>
      </w:r>
      <w:r w:rsidR="00304CDC" w:rsidRPr="00B62529">
        <w:rPr>
          <w:rFonts w:ascii="Times New Roman" w:hAnsi="Times New Roman"/>
          <w:sz w:val="26"/>
          <w:szCs w:val="26"/>
        </w:rPr>
        <w:t xml:space="preserve"> рублей</w:t>
      </w:r>
      <w:r w:rsidR="00B62529">
        <w:rPr>
          <w:rFonts w:ascii="Times New Roman" w:hAnsi="Times New Roman"/>
          <w:sz w:val="26"/>
          <w:szCs w:val="26"/>
        </w:rPr>
        <w:t>,</w:t>
      </w:r>
      <w:r w:rsidR="00304CDC" w:rsidRPr="00B62529">
        <w:rPr>
          <w:rFonts w:ascii="Times New Roman" w:hAnsi="Times New Roman"/>
          <w:sz w:val="26"/>
          <w:szCs w:val="26"/>
        </w:rPr>
        <w:t xml:space="preserve"> на период с 1</w:t>
      </w:r>
      <w:r w:rsidR="009623EA" w:rsidRPr="00B62529">
        <w:rPr>
          <w:rFonts w:ascii="Times New Roman" w:hAnsi="Times New Roman"/>
          <w:sz w:val="26"/>
          <w:szCs w:val="26"/>
        </w:rPr>
        <w:t>3</w:t>
      </w:r>
      <w:r w:rsidR="00304CDC" w:rsidRPr="00B62529">
        <w:rPr>
          <w:rFonts w:ascii="Times New Roman" w:hAnsi="Times New Roman"/>
          <w:sz w:val="26"/>
          <w:szCs w:val="26"/>
        </w:rPr>
        <w:t xml:space="preserve"> </w:t>
      </w:r>
      <w:r w:rsidR="009623EA" w:rsidRPr="00B62529">
        <w:rPr>
          <w:rFonts w:ascii="Times New Roman" w:hAnsi="Times New Roman"/>
          <w:sz w:val="26"/>
          <w:szCs w:val="26"/>
        </w:rPr>
        <w:t>августа</w:t>
      </w:r>
      <w:r w:rsidR="00304CDC" w:rsidRPr="00B62529">
        <w:rPr>
          <w:rFonts w:ascii="Times New Roman" w:hAnsi="Times New Roman"/>
          <w:sz w:val="26"/>
          <w:szCs w:val="26"/>
        </w:rPr>
        <w:t xml:space="preserve"> 201</w:t>
      </w:r>
      <w:r w:rsidR="009623EA" w:rsidRPr="00B62529">
        <w:rPr>
          <w:rFonts w:ascii="Times New Roman" w:hAnsi="Times New Roman"/>
          <w:sz w:val="26"/>
          <w:szCs w:val="26"/>
        </w:rPr>
        <w:t>3</w:t>
      </w:r>
      <w:r w:rsidR="00304CDC" w:rsidRPr="00B62529">
        <w:rPr>
          <w:rFonts w:ascii="Times New Roman" w:hAnsi="Times New Roman"/>
          <w:sz w:val="26"/>
          <w:szCs w:val="26"/>
        </w:rPr>
        <w:t xml:space="preserve"> года по 1</w:t>
      </w:r>
      <w:r w:rsidR="009623EA" w:rsidRPr="00B62529">
        <w:rPr>
          <w:rFonts w:ascii="Times New Roman" w:hAnsi="Times New Roman"/>
          <w:sz w:val="26"/>
          <w:szCs w:val="26"/>
        </w:rPr>
        <w:t>2</w:t>
      </w:r>
      <w:r w:rsidR="00304CDC" w:rsidRPr="00B62529">
        <w:rPr>
          <w:rFonts w:ascii="Times New Roman" w:hAnsi="Times New Roman"/>
          <w:sz w:val="26"/>
          <w:szCs w:val="26"/>
        </w:rPr>
        <w:t xml:space="preserve"> </w:t>
      </w:r>
      <w:r w:rsidR="009623EA" w:rsidRPr="00B62529">
        <w:rPr>
          <w:rFonts w:ascii="Times New Roman" w:hAnsi="Times New Roman"/>
          <w:sz w:val="26"/>
          <w:szCs w:val="26"/>
        </w:rPr>
        <w:t>августа</w:t>
      </w:r>
      <w:r w:rsidR="00304CDC" w:rsidRPr="00B62529">
        <w:rPr>
          <w:rFonts w:ascii="Times New Roman" w:hAnsi="Times New Roman"/>
          <w:sz w:val="26"/>
          <w:szCs w:val="26"/>
        </w:rPr>
        <w:t xml:space="preserve"> 201</w:t>
      </w:r>
      <w:r w:rsidR="009623EA" w:rsidRPr="00B62529">
        <w:rPr>
          <w:rFonts w:ascii="Times New Roman" w:hAnsi="Times New Roman"/>
          <w:sz w:val="26"/>
          <w:szCs w:val="26"/>
        </w:rPr>
        <w:t>4</w:t>
      </w:r>
      <w:r w:rsidR="00304CDC" w:rsidRPr="00B62529">
        <w:rPr>
          <w:rFonts w:ascii="Times New Roman" w:hAnsi="Times New Roman"/>
          <w:sz w:val="26"/>
          <w:szCs w:val="26"/>
        </w:rPr>
        <w:t xml:space="preserve"> года</w:t>
      </w:r>
      <w:r w:rsidR="002D2231" w:rsidRPr="00B62529">
        <w:rPr>
          <w:rFonts w:ascii="Times New Roman" w:hAnsi="Times New Roman"/>
          <w:sz w:val="26"/>
          <w:szCs w:val="26"/>
        </w:rPr>
        <w:t xml:space="preserve"> </w:t>
      </w:r>
      <w:r w:rsidR="00B62529" w:rsidRPr="00B62529">
        <w:rPr>
          <w:rFonts w:ascii="Times New Roman" w:hAnsi="Times New Roman"/>
          <w:sz w:val="26"/>
          <w:szCs w:val="26"/>
        </w:rPr>
        <w:t>(</w:t>
      </w:r>
      <w:r w:rsidR="002D2231" w:rsidRPr="00B62529">
        <w:rPr>
          <w:rFonts w:ascii="Times New Roman" w:hAnsi="Times New Roman"/>
          <w:sz w:val="26"/>
          <w:szCs w:val="26"/>
        </w:rPr>
        <w:t xml:space="preserve">выплата пособия по безработице прекращена 20 августа 2013 года в связи с трудоустройством по направлению </w:t>
      </w:r>
      <w:r w:rsidR="002D2231" w:rsidRPr="00B62529">
        <w:rPr>
          <w:rFonts w:ascii="Times New Roman" w:hAnsi="Times New Roman"/>
          <w:i/>
          <w:sz w:val="26"/>
          <w:szCs w:val="26"/>
        </w:rPr>
        <w:t>центра занятости населения</w:t>
      </w:r>
      <w:r w:rsidR="00B62529" w:rsidRPr="00B62529">
        <w:rPr>
          <w:rFonts w:ascii="Times New Roman" w:hAnsi="Times New Roman"/>
          <w:sz w:val="26"/>
          <w:szCs w:val="26"/>
        </w:rPr>
        <w:t>)</w:t>
      </w:r>
      <w:r w:rsidR="00304CDC" w:rsidRPr="00B62529">
        <w:rPr>
          <w:rFonts w:ascii="Times New Roman" w:hAnsi="Times New Roman"/>
          <w:sz w:val="26"/>
          <w:szCs w:val="26"/>
        </w:rPr>
        <w:t>;</w:t>
      </w:r>
    </w:p>
    <w:p w:rsidR="002D2231" w:rsidRPr="00B62529" w:rsidRDefault="00827477" w:rsidP="002D2231">
      <w:pPr>
        <w:pStyle w:val="ConsPlusNormal"/>
        <w:widowControl/>
        <w:spacing w:line="264" w:lineRule="auto"/>
        <w:ind w:firstLine="709"/>
        <w:jc w:val="both"/>
        <w:rPr>
          <w:rFonts w:ascii="Times New Roman" w:hAnsi="Times New Roman"/>
          <w:sz w:val="26"/>
          <w:szCs w:val="26"/>
        </w:rPr>
      </w:pPr>
      <w:r>
        <w:rPr>
          <w:rFonts w:ascii="Times New Roman" w:hAnsi="Times New Roman"/>
          <w:sz w:val="26"/>
          <w:szCs w:val="26"/>
        </w:rPr>
        <w:t xml:space="preserve">гражданке П.Н.П., </w:t>
      </w:r>
      <w:r w:rsidR="00057F4F" w:rsidRPr="00B62529">
        <w:rPr>
          <w:rFonts w:ascii="Times New Roman" w:hAnsi="Times New Roman"/>
          <w:sz w:val="26"/>
          <w:szCs w:val="26"/>
        </w:rPr>
        <w:t xml:space="preserve">работавшей, согласно договора по 20 часов в неделю и не имевшей 26 </w:t>
      </w:r>
      <w:r w:rsidR="00057F4F" w:rsidRPr="00B62529">
        <w:rPr>
          <w:rFonts w:ascii="Times New Roman" w:hAnsi="Times New Roman"/>
          <w:sz w:val="26"/>
          <w:szCs w:val="26"/>
          <w:lang w:eastAsia="en-US"/>
        </w:rPr>
        <w:t>недель</w:t>
      </w:r>
      <w:r w:rsidR="00057F4F" w:rsidRPr="00B62529">
        <w:rPr>
          <w:rFonts w:ascii="Times New Roman" w:hAnsi="Times New Roman"/>
          <w:sz w:val="26"/>
          <w:szCs w:val="26"/>
        </w:rPr>
        <w:t xml:space="preserve"> </w:t>
      </w:r>
      <w:r w:rsidR="00057F4F" w:rsidRPr="00B62529">
        <w:rPr>
          <w:rFonts w:ascii="Times New Roman" w:hAnsi="Times New Roman"/>
          <w:sz w:val="26"/>
          <w:szCs w:val="26"/>
          <w:lang w:eastAsia="en-US"/>
        </w:rPr>
        <w:t>оплачиваемой  работы</w:t>
      </w:r>
      <w:r w:rsidR="00057F4F" w:rsidRPr="00B62529">
        <w:rPr>
          <w:sz w:val="26"/>
          <w:szCs w:val="26"/>
        </w:rPr>
        <w:t xml:space="preserve"> </w:t>
      </w:r>
      <w:r w:rsidR="00057F4F" w:rsidRPr="00B62529">
        <w:rPr>
          <w:rFonts w:ascii="Times New Roman" w:hAnsi="Times New Roman" w:cs="Times New Roman"/>
          <w:sz w:val="26"/>
          <w:szCs w:val="26"/>
        </w:rPr>
        <w:t>в течение 12 месяцев, предшествовавших началу безработицы</w:t>
      </w:r>
      <w:r w:rsidR="00057F4F" w:rsidRPr="00B62529">
        <w:rPr>
          <w:rFonts w:ascii="Times New Roman" w:hAnsi="Times New Roman"/>
          <w:sz w:val="26"/>
          <w:szCs w:val="26"/>
          <w:lang w:eastAsia="en-US"/>
        </w:rPr>
        <w:t xml:space="preserve">, </w:t>
      </w:r>
      <w:r w:rsidR="00057F4F" w:rsidRPr="00B62529">
        <w:rPr>
          <w:rFonts w:ascii="Times New Roman" w:hAnsi="Times New Roman"/>
          <w:sz w:val="26"/>
          <w:szCs w:val="26"/>
        </w:rPr>
        <w:t>решением от 2</w:t>
      </w:r>
      <w:r w:rsidR="008960B0" w:rsidRPr="00B62529">
        <w:rPr>
          <w:rFonts w:ascii="Times New Roman" w:hAnsi="Times New Roman"/>
          <w:sz w:val="26"/>
          <w:szCs w:val="26"/>
        </w:rPr>
        <w:t>2</w:t>
      </w:r>
      <w:r w:rsidR="00057F4F" w:rsidRPr="00B62529">
        <w:rPr>
          <w:rFonts w:ascii="Times New Roman" w:hAnsi="Times New Roman"/>
          <w:sz w:val="26"/>
          <w:szCs w:val="26"/>
        </w:rPr>
        <w:t xml:space="preserve"> </w:t>
      </w:r>
      <w:r w:rsidR="008960B0" w:rsidRPr="00B62529">
        <w:rPr>
          <w:rFonts w:ascii="Times New Roman" w:hAnsi="Times New Roman"/>
          <w:sz w:val="26"/>
          <w:szCs w:val="26"/>
        </w:rPr>
        <w:t>янва</w:t>
      </w:r>
      <w:r w:rsidR="00057F4F" w:rsidRPr="00B62529">
        <w:rPr>
          <w:rFonts w:ascii="Times New Roman" w:hAnsi="Times New Roman"/>
          <w:sz w:val="26"/>
          <w:szCs w:val="26"/>
        </w:rPr>
        <w:t>ря 201</w:t>
      </w:r>
      <w:r w:rsidR="008960B0" w:rsidRPr="00B62529">
        <w:rPr>
          <w:rFonts w:ascii="Times New Roman" w:hAnsi="Times New Roman"/>
          <w:sz w:val="26"/>
          <w:szCs w:val="26"/>
        </w:rPr>
        <w:t>4</w:t>
      </w:r>
      <w:r w:rsidR="00057F4F" w:rsidRPr="00B62529">
        <w:rPr>
          <w:rFonts w:ascii="Times New Roman" w:hAnsi="Times New Roman"/>
          <w:sz w:val="26"/>
          <w:szCs w:val="26"/>
        </w:rPr>
        <w:t xml:space="preserve"> года (приказ №</w:t>
      </w:r>
      <w:proofErr w:type="gramStart"/>
      <w:r w:rsidR="00057F4F" w:rsidRPr="00B62529">
        <w:rPr>
          <w:rFonts w:ascii="Times New Roman" w:hAnsi="Times New Roman"/>
          <w:sz w:val="26"/>
          <w:szCs w:val="26"/>
        </w:rPr>
        <w:t> )</w:t>
      </w:r>
      <w:proofErr w:type="gramEnd"/>
      <w:r w:rsidR="00057F4F" w:rsidRPr="00B62529">
        <w:rPr>
          <w:rFonts w:ascii="Times New Roman" w:hAnsi="Times New Roman"/>
          <w:sz w:val="26"/>
          <w:szCs w:val="26"/>
        </w:rPr>
        <w:t xml:space="preserve"> пособие по безработице было назначено в процентном отношении к среднему заработку, составлявшему 1</w:t>
      </w:r>
      <w:r w:rsidR="00B62529" w:rsidRPr="00B62529">
        <w:rPr>
          <w:rFonts w:ascii="Times New Roman" w:hAnsi="Times New Roman"/>
          <w:sz w:val="26"/>
          <w:szCs w:val="26"/>
        </w:rPr>
        <w:t xml:space="preserve"> </w:t>
      </w:r>
      <w:r w:rsidR="00057F4F" w:rsidRPr="00B62529">
        <w:rPr>
          <w:rFonts w:ascii="Times New Roman" w:hAnsi="Times New Roman"/>
          <w:sz w:val="26"/>
          <w:szCs w:val="26"/>
        </w:rPr>
        <w:t>020 рублей</w:t>
      </w:r>
      <w:r w:rsidR="00B62529">
        <w:rPr>
          <w:rFonts w:ascii="Times New Roman" w:hAnsi="Times New Roman"/>
          <w:sz w:val="26"/>
          <w:szCs w:val="26"/>
        </w:rPr>
        <w:t>,</w:t>
      </w:r>
      <w:r w:rsidR="00057F4F" w:rsidRPr="00B62529">
        <w:rPr>
          <w:rFonts w:ascii="Times New Roman" w:hAnsi="Times New Roman"/>
          <w:sz w:val="26"/>
          <w:szCs w:val="26"/>
        </w:rPr>
        <w:t xml:space="preserve"> на период с 1</w:t>
      </w:r>
      <w:r w:rsidR="008960B0" w:rsidRPr="00B62529">
        <w:rPr>
          <w:rFonts w:ascii="Times New Roman" w:hAnsi="Times New Roman"/>
          <w:sz w:val="26"/>
          <w:szCs w:val="26"/>
        </w:rPr>
        <w:t>3</w:t>
      </w:r>
      <w:r w:rsidR="00057F4F" w:rsidRPr="00B62529">
        <w:rPr>
          <w:rFonts w:ascii="Times New Roman" w:hAnsi="Times New Roman"/>
          <w:sz w:val="26"/>
          <w:szCs w:val="26"/>
        </w:rPr>
        <w:t xml:space="preserve"> </w:t>
      </w:r>
      <w:r w:rsidR="008960B0" w:rsidRPr="00B62529">
        <w:rPr>
          <w:rFonts w:ascii="Times New Roman" w:hAnsi="Times New Roman"/>
          <w:sz w:val="26"/>
          <w:szCs w:val="26"/>
        </w:rPr>
        <w:t>января</w:t>
      </w:r>
      <w:r w:rsidR="00057F4F" w:rsidRPr="00B62529">
        <w:rPr>
          <w:rFonts w:ascii="Times New Roman" w:hAnsi="Times New Roman"/>
          <w:sz w:val="26"/>
          <w:szCs w:val="26"/>
        </w:rPr>
        <w:t xml:space="preserve"> 201</w:t>
      </w:r>
      <w:r w:rsidR="00B62529" w:rsidRPr="00B62529">
        <w:rPr>
          <w:rFonts w:ascii="Times New Roman" w:hAnsi="Times New Roman"/>
          <w:sz w:val="26"/>
          <w:szCs w:val="26"/>
        </w:rPr>
        <w:t>4</w:t>
      </w:r>
      <w:r w:rsidR="00057F4F" w:rsidRPr="00B62529">
        <w:rPr>
          <w:rFonts w:ascii="Times New Roman" w:hAnsi="Times New Roman"/>
          <w:sz w:val="26"/>
          <w:szCs w:val="26"/>
        </w:rPr>
        <w:t xml:space="preserve"> года по 1</w:t>
      </w:r>
      <w:r w:rsidR="008960B0" w:rsidRPr="00B62529">
        <w:rPr>
          <w:rFonts w:ascii="Times New Roman" w:hAnsi="Times New Roman"/>
          <w:sz w:val="26"/>
          <w:szCs w:val="26"/>
        </w:rPr>
        <w:t>2</w:t>
      </w:r>
      <w:r w:rsidR="00057F4F" w:rsidRPr="00B62529">
        <w:rPr>
          <w:rFonts w:ascii="Times New Roman" w:hAnsi="Times New Roman"/>
          <w:sz w:val="26"/>
          <w:szCs w:val="26"/>
        </w:rPr>
        <w:t xml:space="preserve"> </w:t>
      </w:r>
      <w:r w:rsidR="008960B0" w:rsidRPr="00B62529">
        <w:rPr>
          <w:rFonts w:ascii="Times New Roman" w:hAnsi="Times New Roman"/>
          <w:sz w:val="26"/>
          <w:szCs w:val="26"/>
        </w:rPr>
        <w:t>января</w:t>
      </w:r>
      <w:r w:rsidR="00057F4F" w:rsidRPr="00B62529">
        <w:rPr>
          <w:rFonts w:ascii="Times New Roman" w:hAnsi="Times New Roman"/>
          <w:sz w:val="26"/>
          <w:szCs w:val="26"/>
        </w:rPr>
        <w:t xml:space="preserve"> 201</w:t>
      </w:r>
      <w:r w:rsidR="00B62529" w:rsidRPr="00B62529">
        <w:rPr>
          <w:rFonts w:ascii="Times New Roman" w:hAnsi="Times New Roman"/>
          <w:sz w:val="26"/>
          <w:szCs w:val="26"/>
        </w:rPr>
        <w:t>5</w:t>
      </w:r>
      <w:r w:rsidR="00057F4F" w:rsidRPr="00B62529">
        <w:rPr>
          <w:rFonts w:ascii="Times New Roman" w:hAnsi="Times New Roman"/>
          <w:sz w:val="26"/>
          <w:szCs w:val="26"/>
        </w:rPr>
        <w:t xml:space="preserve"> года</w:t>
      </w:r>
      <w:r w:rsidR="00B62529" w:rsidRPr="00B62529">
        <w:rPr>
          <w:rFonts w:ascii="Times New Roman" w:hAnsi="Times New Roman"/>
          <w:sz w:val="26"/>
          <w:szCs w:val="26"/>
        </w:rPr>
        <w:t xml:space="preserve"> (</w:t>
      </w:r>
      <w:r w:rsidR="002D2231" w:rsidRPr="00B62529">
        <w:rPr>
          <w:rFonts w:ascii="Times New Roman" w:hAnsi="Times New Roman"/>
          <w:sz w:val="26"/>
          <w:szCs w:val="26"/>
        </w:rPr>
        <w:t>выплата пособия по безраб</w:t>
      </w:r>
      <w:r w:rsidR="00B62529" w:rsidRPr="00B62529">
        <w:rPr>
          <w:rFonts w:ascii="Times New Roman" w:hAnsi="Times New Roman"/>
          <w:sz w:val="26"/>
          <w:szCs w:val="26"/>
        </w:rPr>
        <w:t>отице прекращена 20 февраля 2014</w:t>
      </w:r>
      <w:r w:rsidR="002D2231" w:rsidRPr="00B62529">
        <w:rPr>
          <w:rFonts w:ascii="Times New Roman" w:hAnsi="Times New Roman"/>
          <w:sz w:val="26"/>
          <w:szCs w:val="26"/>
        </w:rPr>
        <w:t xml:space="preserve"> года в связи с трудоустройством по направлению центра занятости населения</w:t>
      </w:r>
      <w:r w:rsidR="00B62529" w:rsidRPr="00B62529">
        <w:rPr>
          <w:rFonts w:ascii="Times New Roman" w:hAnsi="Times New Roman"/>
          <w:sz w:val="26"/>
          <w:szCs w:val="26"/>
        </w:rPr>
        <w:t>)</w:t>
      </w:r>
      <w:r w:rsidR="002D2231" w:rsidRPr="00B62529">
        <w:rPr>
          <w:rFonts w:ascii="Times New Roman" w:hAnsi="Times New Roman"/>
          <w:sz w:val="26"/>
          <w:szCs w:val="26"/>
        </w:rPr>
        <w:t>;</w:t>
      </w:r>
    </w:p>
    <w:p w:rsidR="00E06B28" w:rsidRPr="00B62529" w:rsidRDefault="00E06B28" w:rsidP="00304CDC">
      <w:pPr>
        <w:pStyle w:val="aa"/>
        <w:spacing w:line="264" w:lineRule="auto"/>
        <w:ind w:firstLine="709"/>
        <w:rPr>
          <w:rStyle w:val="FontStyle30"/>
          <w:sz w:val="26"/>
          <w:szCs w:val="26"/>
        </w:rPr>
      </w:pPr>
      <w:r w:rsidRPr="00B62529">
        <w:rPr>
          <w:rStyle w:val="FontStyle30"/>
          <w:i/>
          <w:sz w:val="26"/>
          <w:szCs w:val="26"/>
        </w:rPr>
        <w:t>центр занятости населения  города Иркутска</w:t>
      </w:r>
      <w:r w:rsidRPr="00B62529">
        <w:rPr>
          <w:rStyle w:val="FontStyle30"/>
          <w:sz w:val="26"/>
          <w:szCs w:val="26"/>
        </w:rPr>
        <w:t xml:space="preserve">: </w:t>
      </w:r>
    </w:p>
    <w:p w:rsidR="00E06B28" w:rsidRPr="00B62529" w:rsidRDefault="00E06B28" w:rsidP="00E06B28">
      <w:pPr>
        <w:pStyle w:val="ConsPlusNormal"/>
        <w:widowControl/>
        <w:spacing w:line="264" w:lineRule="auto"/>
        <w:ind w:firstLine="709"/>
        <w:jc w:val="both"/>
        <w:rPr>
          <w:rFonts w:ascii="Times New Roman" w:hAnsi="Times New Roman"/>
          <w:sz w:val="26"/>
          <w:szCs w:val="26"/>
        </w:rPr>
      </w:pPr>
      <w:r w:rsidRPr="00B62529">
        <w:rPr>
          <w:rFonts w:ascii="Times New Roman" w:hAnsi="Times New Roman"/>
          <w:sz w:val="26"/>
          <w:szCs w:val="26"/>
        </w:rPr>
        <w:t>гражданке И</w:t>
      </w:r>
      <w:r w:rsidR="00827477">
        <w:rPr>
          <w:rFonts w:ascii="Times New Roman" w:hAnsi="Times New Roman"/>
          <w:sz w:val="26"/>
          <w:szCs w:val="26"/>
        </w:rPr>
        <w:t xml:space="preserve">.Е.О., </w:t>
      </w:r>
      <w:r w:rsidRPr="00B62529">
        <w:rPr>
          <w:rFonts w:ascii="Times New Roman" w:hAnsi="Times New Roman"/>
          <w:sz w:val="26"/>
          <w:szCs w:val="26"/>
        </w:rPr>
        <w:t xml:space="preserve">работавшей на 0,5 ставки и не имевшей 26 </w:t>
      </w:r>
      <w:r w:rsidRPr="00B62529">
        <w:rPr>
          <w:rFonts w:ascii="Times New Roman" w:hAnsi="Times New Roman"/>
          <w:sz w:val="26"/>
          <w:szCs w:val="26"/>
          <w:lang w:eastAsia="en-US"/>
        </w:rPr>
        <w:t>недель</w:t>
      </w:r>
      <w:r w:rsidRPr="00B62529">
        <w:rPr>
          <w:rFonts w:ascii="Times New Roman" w:hAnsi="Times New Roman"/>
          <w:sz w:val="26"/>
          <w:szCs w:val="26"/>
        </w:rPr>
        <w:t xml:space="preserve"> </w:t>
      </w:r>
      <w:r w:rsidRPr="00B62529">
        <w:rPr>
          <w:rFonts w:ascii="Times New Roman" w:hAnsi="Times New Roman"/>
          <w:sz w:val="26"/>
          <w:szCs w:val="26"/>
          <w:lang w:eastAsia="en-US"/>
        </w:rPr>
        <w:t>оплачиваемой  работы</w:t>
      </w:r>
      <w:r w:rsidR="00B62529" w:rsidRPr="00B62529">
        <w:rPr>
          <w:rFonts w:ascii="Times New Roman" w:hAnsi="Times New Roman"/>
          <w:sz w:val="26"/>
          <w:szCs w:val="26"/>
          <w:lang w:eastAsia="en-US"/>
        </w:rPr>
        <w:t xml:space="preserve"> </w:t>
      </w:r>
      <w:r w:rsidR="00B62529" w:rsidRPr="00B62529">
        <w:rPr>
          <w:rFonts w:ascii="Times New Roman" w:hAnsi="Times New Roman" w:cs="Times New Roman"/>
          <w:sz w:val="26"/>
          <w:szCs w:val="26"/>
        </w:rPr>
        <w:t>в течение 12 месяцев, предшествовавших началу безработицы</w:t>
      </w:r>
      <w:r w:rsidRPr="00B62529">
        <w:rPr>
          <w:rFonts w:ascii="Times New Roman" w:hAnsi="Times New Roman"/>
          <w:sz w:val="26"/>
          <w:szCs w:val="26"/>
          <w:lang w:eastAsia="en-US"/>
        </w:rPr>
        <w:t xml:space="preserve">, </w:t>
      </w:r>
      <w:r w:rsidRPr="00B62529">
        <w:rPr>
          <w:rFonts w:ascii="Times New Roman" w:hAnsi="Times New Roman"/>
          <w:sz w:val="26"/>
          <w:szCs w:val="26"/>
        </w:rPr>
        <w:t>решением от 2</w:t>
      </w:r>
      <w:r w:rsidR="008960B0" w:rsidRPr="00B62529">
        <w:rPr>
          <w:rFonts w:ascii="Times New Roman" w:hAnsi="Times New Roman"/>
          <w:sz w:val="26"/>
          <w:szCs w:val="26"/>
        </w:rPr>
        <w:t>4</w:t>
      </w:r>
      <w:r w:rsidRPr="00B62529">
        <w:rPr>
          <w:rFonts w:ascii="Times New Roman" w:hAnsi="Times New Roman"/>
          <w:sz w:val="26"/>
          <w:szCs w:val="26"/>
        </w:rPr>
        <w:t xml:space="preserve"> </w:t>
      </w:r>
      <w:r w:rsidR="008960B0" w:rsidRPr="00B62529">
        <w:rPr>
          <w:rFonts w:ascii="Times New Roman" w:hAnsi="Times New Roman"/>
          <w:sz w:val="26"/>
          <w:szCs w:val="26"/>
        </w:rPr>
        <w:t>июля</w:t>
      </w:r>
      <w:r w:rsidRPr="00B62529">
        <w:rPr>
          <w:rFonts w:ascii="Times New Roman" w:hAnsi="Times New Roman"/>
          <w:sz w:val="26"/>
          <w:szCs w:val="26"/>
        </w:rPr>
        <w:t xml:space="preserve"> 2013 года (приказ №</w:t>
      </w:r>
      <w:proofErr w:type="gramStart"/>
      <w:r w:rsidRPr="00B62529">
        <w:rPr>
          <w:rFonts w:ascii="Times New Roman" w:hAnsi="Times New Roman"/>
          <w:sz w:val="26"/>
          <w:szCs w:val="26"/>
        </w:rPr>
        <w:t> )</w:t>
      </w:r>
      <w:proofErr w:type="gramEnd"/>
      <w:r w:rsidRPr="00B62529">
        <w:rPr>
          <w:rFonts w:ascii="Times New Roman" w:hAnsi="Times New Roman"/>
          <w:sz w:val="26"/>
          <w:szCs w:val="26"/>
        </w:rPr>
        <w:t xml:space="preserve"> пособие по безработице было назначено в  процентном отношении к среднему заработку, составлявшему </w:t>
      </w:r>
      <w:r w:rsidR="008960B0" w:rsidRPr="00B62529">
        <w:rPr>
          <w:rFonts w:ascii="Times New Roman" w:hAnsi="Times New Roman"/>
          <w:sz w:val="26"/>
          <w:szCs w:val="26"/>
        </w:rPr>
        <w:t>3 488</w:t>
      </w:r>
      <w:r w:rsidRPr="00B62529">
        <w:rPr>
          <w:rFonts w:ascii="Times New Roman" w:hAnsi="Times New Roman"/>
          <w:sz w:val="26"/>
          <w:szCs w:val="26"/>
        </w:rPr>
        <w:t xml:space="preserve"> рублей</w:t>
      </w:r>
      <w:r w:rsidR="00B62529">
        <w:rPr>
          <w:rFonts w:ascii="Times New Roman" w:hAnsi="Times New Roman"/>
          <w:sz w:val="26"/>
          <w:szCs w:val="26"/>
        </w:rPr>
        <w:t>,</w:t>
      </w:r>
      <w:r w:rsidRPr="00B62529">
        <w:rPr>
          <w:rFonts w:ascii="Times New Roman" w:hAnsi="Times New Roman"/>
          <w:sz w:val="26"/>
          <w:szCs w:val="26"/>
        </w:rPr>
        <w:t xml:space="preserve"> на период с </w:t>
      </w:r>
      <w:r w:rsidR="008960B0" w:rsidRPr="00B62529">
        <w:rPr>
          <w:rFonts w:ascii="Times New Roman" w:hAnsi="Times New Roman"/>
          <w:sz w:val="26"/>
          <w:szCs w:val="26"/>
        </w:rPr>
        <w:t>1</w:t>
      </w:r>
      <w:r w:rsidRPr="00B62529">
        <w:rPr>
          <w:rFonts w:ascii="Times New Roman" w:hAnsi="Times New Roman"/>
          <w:sz w:val="26"/>
          <w:szCs w:val="26"/>
        </w:rPr>
        <w:t xml:space="preserve">5 </w:t>
      </w:r>
      <w:r w:rsidR="008960B0" w:rsidRPr="00B62529">
        <w:rPr>
          <w:rFonts w:ascii="Times New Roman" w:hAnsi="Times New Roman"/>
          <w:sz w:val="26"/>
          <w:szCs w:val="26"/>
        </w:rPr>
        <w:t>ию</w:t>
      </w:r>
      <w:r w:rsidRPr="00B62529">
        <w:rPr>
          <w:rFonts w:ascii="Times New Roman" w:hAnsi="Times New Roman"/>
          <w:sz w:val="26"/>
          <w:szCs w:val="26"/>
        </w:rPr>
        <w:t>ля 2013 года по 1</w:t>
      </w:r>
      <w:r w:rsidR="008960B0" w:rsidRPr="00B62529">
        <w:rPr>
          <w:rFonts w:ascii="Times New Roman" w:hAnsi="Times New Roman"/>
          <w:sz w:val="26"/>
          <w:szCs w:val="26"/>
        </w:rPr>
        <w:t>4</w:t>
      </w:r>
      <w:r w:rsidRPr="00B62529">
        <w:rPr>
          <w:rFonts w:ascii="Times New Roman" w:hAnsi="Times New Roman"/>
          <w:sz w:val="26"/>
          <w:szCs w:val="26"/>
        </w:rPr>
        <w:t xml:space="preserve"> </w:t>
      </w:r>
      <w:r w:rsidR="008960B0" w:rsidRPr="00B62529">
        <w:rPr>
          <w:rFonts w:ascii="Times New Roman" w:hAnsi="Times New Roman"/>
          <w:sz w:val="26"/>
          <w:szCs w:val="26"/>
        </w:rPr>
        <w:t>июля</w:t>
      </w:r>
      <w:r w:rsidRPr="00B62529">
        <w:rPr>
          <w:rFonts w:ascii="Times New Roman" w:hAnsi="Times New Roman"/>
          <w:sz w:val="26"/>
          <w:szCs w:val="26"/>
        </w:rPr>
        <w:t xml:space="preserve"> 2014 года. Объем переплаченных сре</w:t>
      </w:r>
      <w:proofErr w:type="gramStart"/>
      <w:r w:rsidRPr="00B62529">
        <w:rPr>
          <w:rFonts w:ascii="Times New Roman" w:hAnsi="Times New Roman"/>
          <w:sz w:val="26"/>
          <w:szCs w:val="26"/>
        </w:rPr>
        <w:t>дств в в</w:t>
      </w:r>
      <w:proofErr w:type="gramEnd"/>
      <w:r w:rsidRPr="00B62529">
        <w:rPr>
          <w:rFonts w:ascii="Times New Roman" w:hAnsi="Times New Roman"/>
          <w:sz w:val="26"/>
          <w:szCs w:val="26"/>
        </w:rPr>
        <w:t xml:space="preserve">иде пособия по безработице за период с </w:t>
      </w:r>
      <w:r w:rsidR="008960B0" w:rsidRPr="00B62529">
        <w:rPr>
          <w:rFonts w:ascii="Times New Roman" w:hAnsi="Times New Roman"/>
          <w:sz w:val="26"/>
          <w:szCs w:val="26"/>
        </w:rPr>
        <w:t xml:space="preserve">15 июля </w:t>
      </w:r>
      <w:r w:rsidRPr="00B62529">
        <w:rPr>
          <w:rFonts w:ascii="Times New Roman" w:hAnsi="Times New Roman"/>
          <w:sz w:val="26"/>
          <w:szCs w:val="26"/>
        </w:rPr>
        <w:t xml:space="preserve">по </w:t>
      </w:r>
      <w:r w:rsidR="008960B0" w:rsidRPr="00B62529">
        <w:rPr>
          <w:rFonts w:ascii="Times New Roman" w:hAnsi="Times New Roman"/>
          <w:sz w:val="26"/>
          <w:szCs w:val="26"/>
        </w:rPr>
        <w:t>8</w:t>
      </w:r>
      <w:r w:rsidRPr="00B62529">
        <w:rPr>
          <w:rFonts w:ascii="Times New Roman" w:hAnsi="Times New Roman"/>
          <w:sz w:val="26"/>
          <w:szCs w:val="26"/>
        </w:rPr>
        <w:t xml:space="preserve"> </w:t>
      </w:r>
      <w:r w:rsidR="008960B0" w:rsidRPr="00B62529">
        <w:rPr>
          <w:rFonts w:ascii="Times New Roman" w:hAnsi="Times New Roman"/>
          <w:sz w:val="26"/>
          <w:szCs w:val="26"/>
        </w:rPr>
        <w:t>августа</w:t>
      </w:r>
      <w:r w:rsidRPr="00B62529">
        <w:rPr>
          <w:rFonts w:ascii="Times New Roman" w:hAnsi="Times New Roman"/>
          <w:sz w:val="26"/>
          <w:szCs w:val="26"/>
        </w:rPr>
        <w:t xml:space="preserve"> 2013 года </w:t>
      </w:r>
      <w:r w:rsidR="008960B0" w:rsidRPr="00B62529">
        <w:rPr>
          <w:rFonts w:ascii="Times New Roman" w:hAnsi="Times New Roman" w:cs="Times New Roman"/>
          <w:sz w:val="26"/>
          <w:szCs w:val="26"/>
        </w:rPr>
        <w:t>(с учетом приостановки и прекращения выплаты пособия по безработице)</w:t>
      </w:r>
      <w:r w:rsidR="008960B0" w:rsidRPr="00B62529">
        <w:rPr>
          <w:rFonts w:ascii="Times New Roman" w:hAnsi="Times New Roman"/>
          <w:sz w:val="26"/>
          <w:szCs w:val="26"/>
        </w:rPr>
        <w:t xml:space="preserve"> </w:t>
      </w:r>
      <w:r w:rsidRPr="00B62529">
        <w:rPr>
          <w:rFonts w:ascii="Times New Roman" w:hAnsi="Times New Roman"/>
          <w:sz w:val="26"/>
          <w:szCs w:val="26"/>
        </w:rPr>
        <w:t>составил</w:t>
      </w:r>
      <w:r w:rsidRPr="00B62529">
        <w:rPr>
          <w:rFonts w:ascii="Times New Roman" w:hAnsi="Times New Roman"/>
          <w:i/>
          <w:sz w:val="26"/>
          <w:szCs w:val="26"/>
        </w:rPr>
        <w:t xml:space="preserve"> </w:t>
      </w:r>
      <w:r w:rsidR="008960B0" w:rsidRPr="00B62529">
        <w:rPr>
          <w:rFonts w:ascii="Times New Roman" w:hAnsi="Times New Roman"/>
          <w:i/>
          <w:sz w:val="26"/>
          <w:szCs w:val="26"/>
        </w:rPr>
        <w:t>1</w:t>
      </w:r>
      <w:r w:rsidR="00B62529" w:rsidRPr="00B62529">
        <w:rPr>
          <w:rFonts w:ascii="Times New Roman" w:hAnsi="Times New Roman"/>
          <w:i/>
          <w:sz w:val="26"/>
          <w:szCs w:val="26"/>
        </w:rPr>
        <w:t xml:space="preserve"> </w:t>
      </w:r>
      <w:r w:rsidR="008960B0" w:rsidRPr="00B62529">
        <w:rPr>
          <w:rFonts w:ascii="Times New Roman" w:hAnsi="Times New Roman"/>
          <w:i/>
          <w:sz w:val="26"/>
          <w:szCs w:val="26"/>
        </w:rPr>
        <w:t>287</w:t>
      </w:r>
      <w:r w:rsidRPr="00B62529">
        <w:rPr>
          <w:rFonts w:ascii="Times New Roman" w:hAnsi="Times New Roman"/>
          <w:i/>
          <w:sz w:val="26"/>
          <w:szCs w:val="26"/>
        </w:rPr>
        <w:t xml:space="preserve">  рубл</w:t>
      </w:r>
      <w:r w:rsidR="008960B0" w:rsidRPr="00B62529">
        <w:rPr>
          <w:rFonts w:ascii="Times New Roman" w:hAnsi="Times New Roman"/>
          <w:i/>
          <w:sz w:val="26"/>
          <w:szCs w:val="26"/>
        </w:rPr>
        <w:t>ей</w:t>
      </w:r>
      <w:r w:rsidRPr="00B62529">
        <w:rPr>
          <w:rFonts w:ascii="Times New Roman" w:hAnsi="Times New Roman"/>
          <w:i/>
          <w:sz w:val="26"/>
          <w:szCs w:val="26"/>
        </w:rPr>
        <w:t xml:space="preserve"> </w:t>
      </w:r>
      <w:r w:rsidR="008960B0" w:rsidRPr="00B62529">
        <w:rPr>
          <w:rFonts w:ascii="Times New Roman" w:hAnsi="Times New Roman"/>
          <w:i/>
          <w:sz w:val="26"/>
          <w:szCs w:val="26"/>
        </w:rPr>
        <w:t>10</w:t>
      </w:r>
      <w:r w:rsidRPr="00B62529">
        <w:rPr>
          <w:rFonts w:ascii="Times New Roman" w:hAnsi="Times New Roman"/>
          <w:i/>
          <w:sz w:val="26"/>
          <w:szCs w:val="26"/>
        </w:rPr>
        <w:t xml:space="preserve"> копеек</w:t>
      </w:r>
      <w:r w:rsidRPr="00B62529">
        <w:rPr>
          <w:rFonts w:ascii="Times New Roman" w:hAnsi="Times New Roman"/>
          <w:sz w:val="26"/>
          <w:szCs w:val="26"/>
        </w:rPr>
        <w:t>;</w:t>
      </w:r>
      <w:r w:rsidRPr="00B62529">
        <w:t xml:space="preserve"> </w:t>
      </w:r>
    </w:p>
    <w:p w:rsidR="00AC4F65" w:rsidRPr="00B62529" w:rsidRDefault="00AC4F65" w:rsidP="00EB7C6C">
      <w:pPr>
        <w:suppressAutoHyphens w:val="0"/>
        <w:autoSpaceDE w:val="0"/>
        <w:autoSpaceDN w:val="0"/>
        <w:adjustRightInd w:val="0"/>
        <w:spacing w:line="264" w:lineRule="auto"/>
        <w:ind w:firstLine="709"/>
        <w:jc w:val="both"/>
        <w:rPr>
          <w:sz w:val="26"/>
          <w:szCs w:val="26"/>
        </w:rPr>
      </w:pPr>
      <w:r w:rsidRPr="00B62529">
        <w:rPr>
          <w:sz w:val="26"/>
          <w:szCs w:val="26"/>
        </w:rPr>
        <w:t>гражданке З</w:t>
      </w:r>
      <w:r w:rsidR="00827477">
        <w:rPr>
          <w:sz w:val="26"/>
          <w:szCs w:val="26"/>
        </w:rPr>
        <w:t xml:space="preserve">.А.С., </w:t>
      </w:r>
      <w:r w:rsidRPr="00B62529">
        <w:rPr>
          <w:sz w:val="26"/>
          <w:szCs w:val="26"/>
        </w:rPr>
        <w:t xml:space="preserve">работавшей на 0,1 ставки и не имевшей 26 </w:t>
      </w:r>
      <w:r w:rsidRPr="00B62529">
        <w:rPr>
          <w:sz w:val="26"/>
          <w:szCs w:val="26"/>
          <w:lang w:eastAsia="en-US"/>
        </w:rPr>
        <w:t>недель</w:t>
      </w:r>
      <w:r w:rsidRPr="00B62529">
        <w:rPr>
          <w:sz w:val="26"/>
          <w:szCs w:val="26"/>
        </w:rPr>
        <w:t xml:space="preserve"> </w:t>
      </w:r>
      <w:r w:rsidRPr="00B62529">
        <w:rPr>
          <w:sz w:val="26"/>
          <w:szCs w:val="26"/>
          <w:lang w:eastAsia="en-US"/>
        </w:rPr>
        <w:t>оплачиваемой  работы</w:t>
      </w:r>
      <w:r w:rsidR="00B62529" w:rsidRPr="00B62529">
        <w:rPr>
          <w:sz w:val="26"/>
          <w:szCs w:val="26"/>
          <w:lang w:eastAsia="en-US"/>
        </w:rPr>
        <w:t xml:space="preserve"> </w:t>
      </w:r>
      <w:r w:rsidR="00B62529" w:rsidRPr="00B62529">
        <w:rPr>
          <w:sz w:val="26"/>
          <w:szCs w:val="26"/>
        </w:rPr>
        <w:t>в течение 12 месяцев, предшествовавших началу безработицы</w:t>
      </w:r>
      <w:r w:rsidRPr="00B62529">
        <w:rPr>
          <w:sz w:val="26"/>
          <w:szCs w:val="26"/>
          <w:lang w:eastAsia="en-US"/>
        </w:rPr>
        <w:t xml:space="preserve">, </w:t>
      </w:r>
      <w:r w:rsidRPr="00B62529">
        <w:rPr>
          <w:sz w:val="26"/>
          <w:szCs w:val="26"/>
        </w:rPr>
        <w:t>решением от 2</w:t>
      </w:r>
      <w:r w:rsidR="00EB7C6C" w:rsidRPr="00B62529">
        <w:rPr>
          <w:sz w:val="26"/>
          <w:szCs w:val="26"/>
        </w:rPr>
        <w:t>4</w:t>
      </w:r>
      <w:r w:rsidRPr="00B62529">
        <w:rPr>
          <w:sz w:val="26"/>
          <w:szCs w:val="26"/>
        </w:rPr>
        <w:t xml:space="preserve"> </w:t>
      </w:r>
      <w:r w:rsidR="00EB7C6C" w:rsidRPr="00B62529">
        <w:rPr>
          <w:sz w:val="26"/>
          <w:szCs w:val="26"/>
        </w:rPr>
        <w:t>августа</w:t>
      </w:r>
      <w:r w:rsidRPr="00B62529">
        <w:rPr>
          <w:sz w:val="26"/>
          <w:szCs w:val="26"/>
        </w:rPr>
        <w:t xml:space="preserve"> 201</w:t>
      </w:r>
      <w:r w:rsidR="00EB7C6C" w:rsidRPr="00B62529">
        <w:rPr>
          <w:sz w:val="26"/>
          <w:szCs w:val="26"/>
        </w:rPr>
        <w:t>2</w:t>
      </w:r>
      <w:r w:rsidRPr="00B62529">
        <w:rPr>
          <w:sz w:val="26"/>
          <w:szCs w:val="26"/>
        </w:rPr>
        <w:t xml:space="preserve"> года (приказ №</w:t>
      </w:r>
      <w:proofErr w:type="gramStart"/>
      <w:r w:rsidRPr="00B62529">
        <w:rPr>
          <w:sz w:val="26"/>
          <w:szCs w:val="26"/>
        </w:rPr>
        <w:t> )</w:t>
      </w:r>
      <w:proofErr w:type="gramEnd"/>
      <w:r w:rsidRPr="00B62529">
        <w:rPr>
          <w:sz w:val="26"/>
          <w:szCs w:val="26"/>
        </w:rPr>
        <w:t xml:space="preserve"> пособие по безработице было назначено в  процентном отношении к среднему заработку, составлявшему </w:t>
      </w:r>
      <w:r w:rsidR="00EB7C6C" w:rsidRPr="00B62529">
        <w:rPr>
          <w:sz w:val="26"/>
          <w:szCs w:val="26"/>
        </w:rPr>
        <w:t>2 225</w:t>
      </w:r>
      <w:r w:rsidRPr="00B62529">
        <w:rPr>
          <w:sz w:val="26"/>
          <w:szCs w:val="26"/>
        </w:rPr>
        <w:t xml:space="preserve"> рублей</w:t>
      </w:r>
      <w:r w:rsidR="00B62529">
        <w:rPr>
          <w:sz w:val="26"/>
          <w:szCs w:val="26"/>
        </w:rPr>
        <w:t>,</w:t>
      </w:r>
      <w:r w:rsidRPr="00B62529">
        <w:rPr>
          <w:sz w:val="26"/>
          <w:szCs w:val="26"/>
        </w:rPr>
        <w:t xml:space="preserve"> на период с </w:t>
      </w:r>
      <w:r w:rsidR="00EB7C6C" w:rsidRPr="00B62529">
        <w:rPr>
          <w:sz w:val="26"/>
          <w:szCs w:val="26"/>
        </w:rPr>
        <w:t>16</w:t>
      </w:r>
      <w:r w:rsidRPr="00B62529">
        <w:rPr>
          <w:sz w:val="26"/>
          <w:szCs w:val="26"/>
        </w:rPr>
        <w:t xml:space="preserve"> </w:t>
      </w:r>
      <w:r w:rsidR="00EB7C6C" w:rsidRPr="00B62529">
        <w:rPr>
          <w:sz w:val="26"/>
          <w:szCs w:val="26"/>
        </w:rPr>
        <w:t>августа</w:t>
      </w:r>
      <w:r w:rsidRPr="00B62529">
        <w:rPr>
          <w:sz w:val="26"/>
          <w:szCs w:val="26"/>
        </w:rPr>
        <w:t xml:space="preserve"> 201</w:t>
      </w:r>
      <w:r w:rsidR="00EB7C6C" w:rsidRPr="00B62529">
        <w:rPr>
          <w:sz w:val="26"/>
          <w:szCs w:val="26"/>
        </w:rPr>
        <w:t>2</w:t>
      </w:r>
      <w:r w:rsidRPr="00B62529">
        <w:rPr>
          <w:sz w:val="26"/>
          <w:szCs w:val="26"/>
        </w:rPr>
        <w:t xml:space="preserve"> года по 1</w:t>
      </w:r>
      <w:r w:rsidR="00EB7C6C" w:rsidRPr="00B62529">
        <w:rPr>
          <w:sz w:val="26"/>
          <w:szCs w:val="26"/>
        </w:rPr>
        <w:t>5</w:t>
      </w:r>
      <w:r w:rsidRPr="00B62529">
        <w:rPr>
          <w:sz w:val="26"/>
          <w:szCs w:val="26"/>
        </w:rPr>
        <w:t xml:space="preserve"> </w:t>
      </w:r>
      <w:r w:rsidR="00EB7C6C" w:rsidRPr="00B62529">
        <w:rPr>
          <w:sz w:val="26"/>
          <w:szCs w:val="26"/>
        </w:rPr>
        <w:t>августа</w:t>
      </w:r>
      <w:r w:rsidRPr="00B62529">
        <w:rPr>
          <w:sz w:val="26"/>
          <w:szCs w:val="26"/>
        </w:rPr>
        <w:t xml:space="preserve"> 201</w:t>
      </w:r>
      <w:r w:rsidR="00EB7C6C" w:rsidRPr="00B62529">
        <w:rPr>
          <w:sz w:val="26"/>
          <w:szCs w:val="26"/>
        </w:rPr>
        <w:t>3</w:t>
      </w:r>
      <w:r w:rsidRPr="00B62529">
        <w:rPr>
          <w:sz w:val="26"/>
          <w:szCs w:val="26"/>
        </w:rPr>
        <w:t xml:space="preserve"> года. Объем переплаченных сре</w:t>
      </w:r>
      <w:proofErr w:type="gramStart"/>
      <w:r w:rsidRPr="00B62529">
        <w:rPr>
          <w:sz w:val="26"/>
          <w:szCs w:val="26"/>
        </w:rPr>
        <w:t>дств в в</w:t>
      </w:r>
      <w:proofErr w:type="gramEnd"/>
      <w:r w:rsidRPr="00B62529">
        <w:rPr>
          <w:sz w:val="26"/>
          <w:szCs w:val="26"/>
        </w:rPr>
        <w:t xml:space="preserve">иде пособия по безработице за период с </w:t>
      </w:r>
      <w:r w:rsidR="00EB7C6C" w:rsidRPr="00B62529">
        <w:rPr>
          <w:sz w:val="26"/>
          <w:szCs w:val="26"/>
        </w:rPr>
        <w:t xml:space="preserve">16 августа </w:t>
      </w:r>
      <w:r w:rsidRPr="00B62529">
        <w:rPr>
          <w:sz w:val="26"/>
          <w:szCs w:val="26"/>
        </w:rPr>
        <w:t xml:space="preserve">по </w:t>
      </w:r>
      <w:r w:rsidR="00EB7C6C" w:rsidRPr="00B62529">
        <w:rPr>
          <w:sz w:val="26"/>
          <w:szCs w:val="26"/>
        </w:rPr>
        <w:t>17 сентября</w:t>
      </w:r>
      <w:r w:rsidRPr="00B62529">
        <w:rPr>
          <w:sz w:val="26"/>
          <w:szCs w:val="26"/>
        </w:rPr>
        <w:t xml:space="preserve"> 201</w:t>
      </w:r>
      <w:r w:rsidR="00EB7C6C" w:rsidRPr="00B62529">
        <w:rPr>
          <w:sz w:val="26"/>
          <w:szCs w:val="26"/>
        </w:rPr>
        <w:t>2</w:t>
      </w:r>
      <w:r w:rsidR="00B62529" w:rsidRPr="00B62529">
        <w:rPr>
          <w:sz w:val="26"/>
          <w:szCs w:val="26"/>
        </w:rPr>
        <w:t xml:space="preserve"> </w:t>
      </w:r>
      <w:r w:rsidR="00EB7C6C" w:rsidRPr="00B62529">
        <w:rPr>
          <w:sz w:val="26"/>
          <w:szCs w:val="26"/>
        </w:rPr>
        <w:t xml:space="preserve">(с учетом прекращения выплаты пособия по </w:t>
      </w:r>
      <w:r w:rsidR="00EB7C6C" w:rsidRPr="00B62529">
        <w:rPr>
          <w:sz w:val="26"/>
          <w:szCs w:val="26"/>
        </w:rPr>
        <w:lastRenderedPageBreak/>
        <w:t xml:space="preserve">безработице в связи с </w:t>
      </w:r>
      <w:r w:rsidR="00EB7C6C" w:rsidRPr="00B62529">
        <w:rPr>
          <w:rFonts w:eastAsia="Calibri"/>
          <w:sz w:val="26"/>
          <w:szCs w:val="26"/>
          <w:lang w:eastAsia="ru-RU"/>
        </w:rPr>
        <w:t>прохождением профессионального обучения по направлению органов службы занятости</w:t>
      </w:r>
      <w:r w:rsidR="00EB7C6C" w:rsidRPr="00B62529">
        <w:rPr>
          <w:sz w:val="26"/>
          <w:szCs w:val="26"/>
        </w:rPr>
        <w:t>)</w:t>
      </w:r>
      <w:r w:rsidRPr="00B62529">
        <w:rPr>
          <w:sz w:val="26"/>
          <w:szCs w:val="26"/>
        </w:rPr>
        <w:t xml:space="preserve"> года составил</w:t>
      </w:r>
      <w:r w:rsidRPr="00B62529">
        <w:rPr>
          <w:i/>
          <w:sz w:val="26"/>
          <w:szCs w:val="26"/>
        </w:rPr>
        <w:t xml:space="preserve"> </w:t>
      </w:r>
      <w:r w:rsidR="00144A98" w:rsidRPr="00B62529">
        <w:rPr>
          <w:i/>
          <w:sz w:val="26"/>
          <w:szCs w:val="26"/>
        </w:rPr>
        <w:t>7</w:t>
      </w:r>
      <w:r w:rsidR="00EB7C6C" w:rsidRPr="00B62529">
        <w:rPr>
          <w:i/>
          <w:sz w:val="26"/>
          <w:szCs w:val="26"/>
        </w:rPr>
        <w:t>02</w:t>
      </w:r>
      <w:r w:rsidRPr="00B62529">
        <w:rPr>
          <w:i/>
          <w:sz w:val="26"/>
          <w:szCs w:val="26"/>
        </w:rPr>
        <w:t xml:space="preserve">  рубл</w:t>
      </w:r>
      <w:r w:rsidR="00EB7C6C" w:rsidRPr="00B62529">
        <w:rPr>
          <w:i/>
          <w:sz w:val="26"/>
          <w:szCs w:val="26"/>
        </w:rPr>
        <w:t>я</w:t>
      </w:r>
      <w:r w:rsidRPr="00B62529">
        <w:rPr>
          <w:i/>
          <w:sz w:val="26"/>
          <w:szCs w:val="26"/>
        </w:rPr>
        <w:t xml:space="preserve"> </w:t>
      </w:r>
      <w:r w:rsidR="00EB7C6C" w:rsidRPr="00B62529">
        <w:rPr>
          <w:i/>
          <w:sz w:val="26"/>
          <w:szCs w:val="26"/>
        </w:rPr>
        <w:t>47</w:t>
      </w:r>
      <w:r w:rsidRPr="00B62529">
        <w:rPr>
          <w:i/>
          <w:sz w:val="26"/>
          <w:szCs w:val="26"/>
        </w:rPr>
        <w:t xml:space="preserve"> копеек</w:t>
      </w:r>
      <w:r w:rsidRPr="00B62529">
        <w:rPr>
          <w:sz w:val="26"/>
          <w:szCs w:val="26"/>
        </w:rPr>
        <w:t>;</w:t>
      </w:r>
      <w:r w:rsidRPr="00B62529">
        <w:t xml:space="preserve"> </w:t>
      </w:r>
    </w:p>
    <w:p w:rsidR="00144A98" w:rsidRPr="00B62529" w:rsidRDefault="00AC4F65" w:rsidP="00144A98">
      <w:pPr>
        <w:pStyle w:val="ConsPlusNormal"/>
        <w:widowControl/>
        <w:spacing w:line="264" w:lineRule="auto"/>
        <w:ind w:firstLine="709"/>
        <w:jc w:val="both"/>
        <w:rPr>
          <w:rFonts w:ascii="Times New Roman" w:hAnsi="Times New Roman"/>
          <w:sz w:val="26"/>
          <w:szCs w:val="26"/>
        </w:rPr>
      </w:pPr>
      <w:r w:rsidRPr="00B62529">
        <w:rPr>
          <w:rFonts w:ascii="Times New Roman" w:hAnsi="Times New Roman"/>
          <w:sz w:val="26"/>
          <w:szCs w:val="26"/>
        </w:rPr>
        <w:t>гражданину З</w:t>
      </w:r>
      <w:r w:rsidR="00827477">
        <w:rPr>
          <w:rFonts w:ascii="Times New Roman" w:hAnsi="Times New Roman"/>
          <w:sz w:val="26"/>
          <w:szCs w:val="26"/>
        </w:rPr>
        <w:t xml:space="preserve">.С.В., </w:t>
      </w:r>
      <w:r w:rsidRPr="00B62529">
        <w:rPr>
          <w:rFonts w:ascii="Times New Roman" w:hAnsi="Times New Roman"/>
          <w:sz w:val="26"/>
          <w:szCs w:val="26"/>
        </w:rPr>
        <w:t xml:space="preserve">работавшему на </w:t>
      </w:r>
      <w:r w:rsidR="00DE412A" w:rsidRPr="00B62529">
        <w:rPr>
          <w:rFonts w:ascii="Times New Roman" w:hAnsi="Times New Roman"/>
          <w:sz w:val="26"/>
          <w:szCs w:val="26"/>
        </w:rPr>
        <w:t xml:space="preserve">условиях </w:t>
      </w:r>
      <w:r w:rsidR="00DE412A" w:rsidRPr="00B62529">
        <w:rPr>
          <w:rFonts w:ascii="Times New Roman" w:hAnsi="Times New Roman" w:cs="Times New Roman"/>
          <w:sz w:val="26"/>
          <w:szCs w:val="26"/>
          <w:lang w:eastAsia="en-US"/>
        </w:rPr>
        <w:t xml:space="preserve">неполного рабочего дня (неполной рабочей недели) </w:t>
      </w:r>
      <w:r w:rsidRPr="00B62529">
        <w:rPr>
          <w:rFonts w:ascii="Times New Roman" w:hAnsi="Times New Roman"/>
          <w:sz w:val="26"/>
          <w:szCs w:val="26"/>
        </w:rPr>
        <w:t>и имевшему 2</w:t>
      </w:r>
      <w:r w:rsidR="00883F33" w:rsidRPr="00B62529">
        <w:rPr>
          <w:rFonts w:ascii="Times New Roman" w:hAnsi="Times New Roman"/>
          <w:sz w:val="26"/>
          <w:szCs w:val="26"/>
        </w:rPr>
        <w:t>5</w:t>
      </w:r>
      <w:r w:rsidRPr="00B62529">
        <w:rPr>
          <w:rFonts w:ascii="Times New Roman" w:hAnsi="Times New Roman"/>
          <w:sz w:val="26"/>
          <w:szCs w:val="26"/>
        </w:rPr>
        <w:t xml:space="preserve"> </w:t>
      </w:r>
      <w:r w:rsidRPr="00B62529">
        <w:rPr>
          <w:rFonts w:ascii="Times New Roman" w:hAnsi="Times New Roman"/>
          <w:sz w:val="26"/>
          <w:szCs w:val="26"/>
          <w:lang w:eastAsia="en-US"/>
        </w:rPr>
        <w:t>недель</w:t>
      </w:r>
      <w:r w:rsidRPr="00B62529">
        <w:rPr>
          <w:rFonts w:ascii="Times New Roman" w:hAnsi="Times New Roman"/>
          <w:sz w:val="26"/>
          <w:szCs w:val="26"/>
        </w:rPr>
        <w:t xml:space="preserve"> </w:t>
      </w:r>
      <w:r w:rsidRPr="00B62529">
        <w:rPr>
          <w:rFonts w:ascii="Times New Roman" w:hAnsi="Times New Roman"/>
          <w:sz w:val="26"/>
          <w:szCs w:val="26"/>
          <w:lang w:eastAsia="en-US"/>
        </w:rPr>
        <w:t>оплачиваемой  работы</w:t>
      </w:r>
      <w:r w:rsidR="00B62529" w:rsidRPr="00B62529">
        <w:rPr>
          <w:rFonts w:ascii="Times New Roman" w:hAnsi="Times New Roman"/>
          <w:sz w:val="26"/>
          <w:szCs w:val="26"/>
          <w:lang w:eastAsia="en-US"/>
        </w:rPr>
        <w:t xml:space="preserve"> </w:t>
      </w:r>
      <w:r w:rsidR="00B62529" w:rsidRPr="00B62529">
        <w:rPr>
          <w:rFonts w:ascii="Times New Roman" w:hAnsi="Times New Roman" w:cs="Times New Roman"/>
          <w:sz w:val="26"/>
          <w:szCs w:val="26"/>
        </w:rPr>
        <w:t>в течение 12 месяцев, предшествовавших началу безработицы</w:t>
      </w:r>
      <w:r w:rsidRPr="00B62529">
        <w:rPr>
          <w:rFonts w:ascii="Times New Roman" w:hAnsi="Times New Roman"/>
          <w:sz w:val="26"/>
          <w:szCs w:val="26"/>
          <w:lang w:eastAsia="en-US"/>
        </w:rPr>
        <w:t xml:space="preserve">, </w:t>
      </w:r>
      <w:r w:rsidRPr="00B62529">
        <w:rPr>
          <w:rFonts w:ascii="Times New Roman" w:hAnsi="Times New Roman"/>
          <w:sz w:val="26"/>
          <w:szCs w:val="26"/>
        </w:rPr>
        <w:t>решением от 2</w:t>
      </w:r>
      <w:r w:rsidR="00883F33" w:rsidRPr="00B62529">
        <w:rPr>
          <w:rFonts w:ascii="Times New Roman" w:hAnsi="Times New Roman"/>
          <w:sz w:val="26"/>
          <w:szCs w:val="26"/>
        </w:rPr>
        <w:t>8</w:t>
      </w:r>
      <w:r w:rsidRPr="00B62529">
        <w:rPr>
          <w:rFonts w:ascii="Times New Roman" w:hAnsi="Times New Roman"/>
          <w:sz w:val="26"/>
          <w:szCs w:val="26"/>
        </w:rPr>
        <w:t xml:space="preserve"> </w:t>
      </w:r>
      <w:r w:rsidR="00883F33" w:rsidRPr="00B62529">
        <w:rPr>
          <w:rFonts w:ascii="Times New Roman" w:hAnsi="Times New Roman"/>
          <w:sz w:val="26"/>
          <w:szCs w:val="26"/>
        </w:rPr>
        <w:t>июня</w:t>
      </w:r>
      <w:r w:rsidRPr="00B62529">
        <w:rPr>
          <w:rFonts w:ascii="Times New Roman" w:hAnsi="Times New Roman"/>
          <w:sz w:val="26"/>
          <w:szCs w:val="26"/>
        </w:rPr>
        <w:t xml:space="preserve"> 2013 года (приказ №</w:t>
      </w:r>
      <w:proofErr w:type="gramStart"/>
      <w:r w:rsidRPr="00B62529">
        <w:rPr>
          <w:rFonts w:ascii="Times New Roman" w:hAnsi="Times New Roman"/>
          <w:sz w:val="26"/>
          <w:szCs w:val="26"/>
        </w:rPr>
        <w:t> )</w:t>
      </w:r>
      <w:proofErr w:type="gramEnd"/>
      <w:r w:rsidRPr="00B62529">
        <w:rPr>
          <w:rFonts w:ascii="Times New Roman" w:hAnsi="Times New Roman"/>
          <w:sz w:val="26"/>
          <w:szCs w:val="26"/>
        </w:rPr>
        <w:t xml:space="preserve"> пособие по безработице было назначено в  процентном отношении к среднему заработку, составлявшему </w:t>
      </w:r>
      <w:r w:rsidR="00883F33" w:rsidRPr="00B62529">
        <w:rPr>
          <w:rFonts w:ascii="Times New Roman" w:hAnsi="Times New Roman"/>
          <w:sz w:val="26"/>
          <w:szCs w:val="26"/>
        </w:rPr>
        <w:t xml:space="preserve">2 880 </w:t>
      </w:r>
      <w:r w:rsidRPr="00B62529">
        <w:rPr>
          <w:rFonts w:ascii="Times New Roman" w:hAnsi="Times New Roman"/>
          <w:sz w:val="26"/>
          <w:szCs w:val="26"/>
        </w:rPr>
        <w:t xml:space="preserve"> рублей</w:t>
      </w:r>
      <w:r w:rsidR="00B62529" w:rsidRPr="00B62529">
        <w:rPr>
          <w:rFonts w:ascii="Times New Roman" w:hAnsi="Times New Roman"/>
          <w:sz w:val="26"/>
          <w:szCs w:val="26"/>
        </w:rPr>
        <w:t>,</w:t>
      </w:r>
      <w:r w:rsidRPr="00B62529">
        <w:rPr>
          <w:rFonts w:ascii="Times New Roman" w:hAnsi="Times New Roman"/>
          <w:sz w:val="26"/>
          <w:szCs w:val="26"/>
        </w:rPr>
        <w:t xml:space="preserve"> на период с </w:t>
      </w:r>
      <w:r w:rsidR="00883F33" w:rsidRPr="00B62529">
        <w:rPr>
          <w:rFonts w:ascii="Times New Roman" w:hAnsi="Times New Roman"/>
          <w:sz w:val="26"/>
          <w:szCs w:val="26"/>
        </w:rPr>
        <w:t>19</w:t>
      </w:r>
      <w:r w:rsidRPr="00B62529">
        <w:rPr>
          <w:rFonts w:ascii="Times New Roman" w:hAnsi="Times New Roman"/>
          <w:sz w:val="26"/>
          <w:szCs w:val="26"/>
        </w:rPr>
        <w:t xml:space="preserve"> </w:t>
      </w:r>
      <w:r w:rsidR="00883F33" w:rsidRPr="00B62529">
        <w:rPr>
          <w:rFonts w:ascii="Times New Roman" w:hAnsi="Times New Roman"/>
          <w:sz w:val="26"/>
          <w:szCs w:val="26"/>
        </w:rPr>
        <w:t>июня</w:t>
      </w:r>
      <w:r w:rsidRPr="00B62529">
        <w:rPr>
          <w:rFonts w:ascii="Times New Roman" w:hAnsi="Times New Roman"/>
          <w:sz w:val="26"/>
          <w:szCs w:val="26"/>
        </w:rPr>
        <w:t xml:space="preserve"> 2013 года по 1</w:t>
      </w:r>
      <w:r w:rsidR="00883F33" w:rsidRPr="00B62529">
        <w:rPr>
          <w:rFonts w:ascii="Times New Roman" w:hAnsi="Times New Roman"/>
          <w:sz w:val="26"/>
          <w:szCs w:val="26"/>
        </w:rPr>
        <w:t>8</w:t>
      </w:r>
      <w:r w:rsidRPr="00B62529">
        <w:rPr>
          <w:rFonts w:ascii="Times New Roman" w:hAnsi="Times New Roman"/>
          <w:sz w:val="26"/>
          <w:szCs w:val="26"/>
        </w:rPr>
        <w:t xml:space="preserve"> </w:t>
      </w:r>
      <w:r w:rsidR="00883F33" w:rsidRPr="00B62529">
        <w:rPr>
          <w:rFonts w:ascii="Times New Roman" w:hAnsi="Times New Roman"/>
          <w:sz w:val="26"/>
          <w:szCs w:val="26"/>
        </w:rPr>
        <w:t>июня</w:t>
      </w:r>
      <w:r w:rsidRPr="00B62529">
        <w:rPr>
          <w:rFonts w:ascii="Times New Roman" w:hAnsi="Times New Roman"/>
          <w:sz w:val="26"/>
          <w:szCs w:val="26"/>
        </w:rPr>
        <w:t xml:space="preserve"> 2014 года. Объем переплаченных сре</w:t>
      </w:r>
      <w:proofErr w:type="gramStart"/>
      <w:r w:rsidRPr="00B62529">
        <w:rPr>
          <w:rFonts w:ascii="Times New Roman" w:hAnsi="Times New Roman"/>
          <w:sz w:val="26"/>
          <w:szCs w:val="26"/>
        </w:rPr>
        <w:t>дств в в</w:t>
      </w:r>
      <w:proofErr w:type="gramEnd"/>
      <w:r w:rsidRPr="00B62529">
        <w:rPr>
          <w:rFonts w:ascii="Times New Roman" w:hAnsi="Times New Roman"/>
          <w:sz w:val="26"/>
          <w:szCs w:val="26"/>
        </w:rPr>
        <w:t xml:space="preserve">иде пособия по безработице за период с </w:t>
      </w:r>
      <w:r w:rsidR="00883F33" w:rsidRPr="00B62529">
        <w:rPr>
          <w:rFonts w:ascii="Times New Roman" w:hAnsi="Times New Roman"/>
          <w:sz w:val="26"/>
          <w:szCs w:val="26"/>
        </w:rPr>
        <w:t>19 июня по 7</w:t>
      </w:r>
      <w:r w:rsidRPr="00B62529">
        <w:rPr>
          <w:rFonts w:ascii="Times New Roman" w:hAnsi="Times New Roman"/>
          <w:sz w:val="26"/>
          <w:szCs w:val="26"/>
        </w:rPr>
        <w:t xml:space="preserve"> июля 2013 года составил</w:t>
      </w:r>
      <w:r w:rsidRPr="00B62529">
        <w:rPr>
          <w:rFonts w:ascii="Times New Roman" w:hAnsi="Times New Roman"/>
          <w:i/>
          <w:sz w:val="26"/>
          <w:szCs w:val="26"/>
        </w:rPr>
        <w:t xml:space="preserve"> </w:t>
      </w:r>
      <w:r w:rsidR="00144A98" w:rsidRPr="00B62529">
        <w:rPr>
          <w:rFonts w:ascii="Times New Roman" w:hAnsi="Times New Roman"/>
          <w:i/>
          <w:sz w:val="26"/>
          <w:szCs w:val="26"/>
        </w:rPr>
        <w:t>713  рублей 69 копеек</w:t>
      </w:r>
      <w:r w:rsidR="00B62529">
        <w:rPr>
          <w:rFonts w:ascii="Times New Roman" w:hAnsi="Times New Roman"/>
          <w:sz w:val="26"/>
          <w:szCs w:val="26"/>
        </w:rPr>
        <w:t>.</w:t>
      </w:r>
      <w:r w:rsidR="00144A98" w:rsidRPr="00B62529">
        <w:t xml:space="preserve"> </w:t>
      </w:r>
    </w:p>
    <w:p w:rsidR="00304CDC" w:rsidRPr="00B62529" w:rsidRDefault="00304CDC" w:rsidP="00304CDC">
      <w:pPr>
        <w:pStyle w:val="aa"/>
        <w:spacing w:line="264" w:lineRule="auto"/>
        <w:ind w:firstLine="709"/>
        <w:rPr>
          <w:sz w:val="26"/>
          <w:szCs w:val="28"/>
        </w:rPr>
      </w:pPr>
      <w:proofErr w:type="gramStart"/>
      <w:r w:rsidRPr="00B62529">
        <w:rPr>
          <w:sz w:val="26"/>
          <w:szCs w:val="28"/>
        </w:rPr>
        <w:t xml:space="preserve">В ходе проверки личных дел безработных граждан были выявлены факты принятия решений о снятии граждан с регистрационного учета в качестве безработных с прекращением выплаты пособия по безработице в связи самостоятельным трудоустройством, принятых на основании заявлений граждан либо телефонных звонков с просьбой прекратить предоставление государственной услуги содействия в поиске подходящей работы по причине трудоустройства без представления подтверждающих документов. </w:t>
      </w:r>
      <w:proofErr w:type="gramEnd"/>
    </w:p>
    <w:p w:rsidR="00304CDC" w:rsidRPr="00B62529" w:rsidRDefault="00304CDC" w:rsidP="00304CDC">
      <w:pPr>
        <w:pStyle w:val="aa"/>
        <w:spacing w:line="264" w:lineRule="auto"/>
        <w:ind w:firstLine="709"/>
        <w:rPr>
          <w:sz w:val="26"/>
          <w:szCs w:val="28"/>
        </w:rPr>
      </w:pPr>
      <w:r w:rsidRPr="00B62529">
        <w:rPr>
          <w:sz w:val="26"/>
          <w:szCs w:val="28"/>
        </w:rPr>
        <w:t xml:space="preserve">При этом выплата пособия по безработице осуществлялась от даты последней явки гражданина на перерегистрацию до даты его трудоустройства, сообщенной безработным, что является нарушением требований пункта 6 статьи 31 Закона о занятости,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 </w:t>
      </w:r>
    </w:p>
    <w:p w:rsidR="00304CDC" w:rsidRPr="00B62529" w:rsidRDefault="00304CDC" w:rsidP="00304CDC">
      <w:pPr>
        <w:pStyle w:val="aa"/>
        <w:spacing w:line="264" w:lineRule="auto"/>
        <w:ind w:firstLine="709"/>
        <w:rPr>
          <w:sz w:val="26"/>
          <w:szCs w:val="26"/>
        </w:rPr>
      </w:pPr>
      <w:proofErr w:type="gramStart"/>
      <w:r w:rsidRPr="00B62529">
        <w:rPr>
          <w:sz w:val="26"/>
          <w:szCs w:val="28"/>
        </w:rPr>
        <w:t>Принятие решений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 подтверждающих факт трудоустройства, не позволяет определить правомерность принятия данных решений в части срока окончания выплаты пособия по безработице и приводит в ряде случаев к переплате</w:t>
      </w:r>
      <w:proofErr w:type="gramEnd"/>
      <w:r w:rsidRPr="00B62529">
        <w:rPr>
          <w:sz w:val="26"/>
          <w:szCs w:val="28"/>
        </w:rPr>
        <w:t xml:space="preserve"> пособия по безработице.</w:t>
      </w:r>
      <w:r w:rsidRPr="007A3525">
        <w:rPr>
          <w:sz w:val="26"/>
          <w:szCs w:val="28"/>
        </w:rPr>
        <w:t xml:space="preserve"> Кроме того, в отношении граждан, не явившихся на перерегистрацию в установленные центром занятости населения сроки, решения о приостановке выплаты пособия по безработице не принимались, что является не</w:t>
      </w:r>
      <w:r w:rsidRPr="00B62529">
        <w:rPr>
          <w:sz w:val="26"/>
          <w:szCs w:val="26"/>
        </w:rPr>
        <w:t xml:space="preserve"> выполнением требований пункта 3 статьи 35 Закона о занятости и влечет за собой переплату пособия по безработице. Например:</w:t>
      </w:r>
    </w:p>
    <w:p w:rsidR="00DC3DE9" w:rsidRPr="008B2859" w:rsidRDefault="00DC3DE9" w:rsidP="00DC3DE9">
      <w:pPr>
        <w:pStyle w:val="ConsPlusNormal"/>
        <w:widowControl/>
        <w:spacing w:line="264" w:lineRule="auto"/>
        <w:ind w:firstLine="709"/>
        <w:jc w:val="both"/>
        <w:rPr>
          <w:rStyle w:val="FontStyle30"/>
          <w:sz w:val="26"/>
          <w:szCs w:val="26"/>
        </w:rPr>
      </w:pPr>
      <w:r w:rsidRPr="008B2859">
        <w:rPr>
          <w:rStyle w:val="FontStyle30"/>
          <w:i/>
          <w:sz w:val="26"/>
          <w:szCs w:val="26"/>
        </w:rPr>
        <w:t xml:space="preserve">центр занятости населения </w:t>
      </w:r>
      <w:proofErr w:type="spellStart"/>
      <w:r w:rsidRPr="008B2859">
        <w:rPr>
          <w:rStyle w:val="FontStyle30"/>
          <w:i/>
          <w:sz w:val="26"/>
          <w:szCs w:val="26"/>
        </w:rPr>
        <w:t>Эхирит-Булагатского</w:t>
      </w:r>
      <w:proofErr w:type="spellEnd"/>
      <w:r w:rsidRPr="008B2859">
        <w:rPr>
          <w:rStyle w:val="FontStyle30"/>
          <w:i/>
          <w:sz w:val="26"/>
          <w:szCs w:val="26"/>
        </w:rPr>
        <w:t xml:space="preserve"> района</w:t>
      </w:r>
      <w:r w:rsidRPr="008B2859">
        <w:rPr>
          <w:rStyle w:val="FontStyle30"/>
          <w:sz w:val="26"/>
          <w:szCs w:val="26"/>
        </w:rPr>
        <w:t xml:space="preserve">: </w:t>
      </w:r>
    </w:p>
    <w:p w:rsidR="00304CDC" w:rsidRPr="008B2859" w:rsidRDefault="00304CDC" w:rsidP="00304CDC">
      <w:pPr>
        <w:pStyle w:val="aa"/>
        <w:spacing w:line="264" w:lineRule="auto"/>
        <w:ind w:firstLine="709"/>
        <w:rPr>
          <w:i/>
          <w:color w:val="FF0000"/>
          <w:sz w:val="26"/>
          <w:szCs w:val="26"/>
          <w:lang w:eastAsia="ar-SA"/>
        </w:rPr>
      </w:pPr>
      <w:r w:rsidRPr="008B2859">
        <w:rPr>
          <w:sz w:val="26"/>
          <w:szCs w:val="26"/>
        </w:rPr>
        <w:t>безработн</w:t>
      </w:r>
      <w:r w:rsidR="00DC3DE9" w:rsidRPr="008B2859">
        <w:rPr>
          <w:sz w:val="26"/>
          <w:szCs w:val="26"/>
        </w:rPr>
        <w:t>ая</w:t>
      </w:r>
      <w:r w:rsidRPr="008B2859">
        <w:rPr>
          <w:sz w:val="26"/>
          <w:szCs w:val="26"/>
        </w:rPr>
        <w:t xml:space="preserve">  </w:t>
      </w:r>
      <w:r w:rsidR="00DC3DE9" w:rsidRPr="008B2859">
        <w:rPr>
          <w:sz w:val="26"/>
          <w:szCs w:val="26"/>
        </w:rPr>
        <w:t>З</w:t>
      </w:r>
      <w:r w:rsidR="00827477">
        <w:rPr>
          <w:sz w:val="26"/>
          <w:szCs w:val="26"/>
        </w:rPr>
        <w:t>.</w:t>
      </w:r>
      <w:r w:rsidR="00DC3DE9" w:rsidRPr="008B2859">
        <w:rPr>
          <w:sz w:val="26"/>
          <w:szCs w:val="26"/>
        </w:rPr>
        <w:t>Л</w:t>
      </w:r>
      <w:r w:rsidRPr="008B2859">
        <w:rPr>
          <w:sz w:val="26"/>
          <w:szCs w:val="26"/>
        </w:rPr>
        <w:t>.В. последний раз прошл</w:t>
      </w:r>
      <w:r w:rsidR="00DC3DE9" w:rsidRPr="008B2859">
        <w:rPr>
          <w:sz w:val="26"/>
          <w:szCs w:val="26"/>
        </w:rPr>
        <w:t>а</w:t>
      </w:r>
      <w:r w:rsidRPr="008B2859">
        <w:rPr>
          <w:sz w:val="26"/>
          <w:szCs w:val="26"/>
        </w:rPr>
        <w:t xml:space="preserve"> перерегистрацию 1</w:t>
      </w:r>
      <w:r w:rsidR="00DC3DE9" w:rsidRPr="008B2859">
        <w:rPr>
          <w:sz w:val="26"/>
          <w:szCs w:val="26"/>
        </w:rPr>
        <w:t>0</w:t>
      </w:r>
      <w:r w:rsidRPr="008B2859">
        <w:rPr>
          <w:sz w:val="26"/>
          <w:szCs w:val="26"/>
        </w:rPr>
        <w:t xml:space="preserve"> </w:t>
      </w:r>
      <w:r w:rsidR="00DC3DE9" w:rsidRPr="008B2859">
        <w:rPr>
          <w:sz w:val="26"/>
          <w:szCs w:val="26"/>
        </w:rPr>
        <w:t>января</w:t>
      </w:r>
      <w:r w:rsidRPr="008B2859">
        <w:rPr>
          <w:sz w:val="26"/>
          <w:szCs w:val="26"/>
        </w:rPr>
        <w:t xml:space="preserve"> 2013 года, на назначенную перерегистрацию 2</w:t>
      </w:r>
      <w:r w:rsidR="00DC3DE9" w:rsidRPr="008B2859">
        <w:rPr>
          <w:sz w:val="26"/>
          <w:szCs w:val="26"/>
        </w:rPr>
        <w:t>1</w:t>
      </w:r>
      <w:r w:rsidRPr="008B2859">
        <w:rPr>
          <w:sz w:val="26"/>
          <w:szCs w:val="26"/>
        </w:rPr>
        <w:t xml:space="preserve"> </w:t>
      </w:r>
      <w:r w:rsidR="00DC3DE9" w:rsidRPr="008B2859">
        <w:rPr>
          <w:sz w:val="26"/>
          <w:szCs w:val="26"/>
        </w:rPr>
        <w:t>января</w:t>
      </w:r>
      <w:r w:rsidRPr="008B2859">
        <w:rPr>
          <w:sz w:val="26"/>
          <w:szCs w:val="26"/>
        </w:rPr>
        <w:t xml:space="preserve"> не явил</w:t>
      </w:r>
      <w:r w:rsidR="00DC3DE9" w:rsidRPr="008B2859">
        <w:rPr>
          <w:sz w:val="26"/>
          <w:szCs w:val="26"/>
        </w:rPr>
        <w:t>а</w:t>
      </w:r>
      <w:r w:rsidRPr="008B2859">
        <w:rPr>
          <w:sz w:val="26"/>
          <w:szCs w:val="26"/>
        </w:rPr>
        <w:t>с</w:t>
      </w:r>
      <w:r w:rsidR="00DC3DE9" w:rsidRPr="008B2859">
        <w:rPr>
          <w:sz w:val="26"/>
          <w:szCs w:val="26"/>
        </w:rPr>
        <w:t>ь</w:t>
      </w:r>
      <w:r w:rsidR="008B2859" w:rsidRPr="008B2859">
        <w:rPr>
          <w:sz w:val="26"/>
          <w:szCs w:val="26"/>
        </w:rPr>
        <w:t>, сообщив</w:t>
      </w:r>
      <w:r w:rsidRPr="008B2859">
        <w:rPr>
          <w:sz w:val="26"/>
          <w:szCs w:val="26"/>
        </w:rPr>
        <w:t xml:space="preserve"> о трудоустройстве с </w:t>
      </w:r>
      <w:r w:rsidR="00DC3DE9" w:rsidRPr="008B2859">
        <w:rPr>
          <w:sz w:val="26"/>
          <w:szCs w:val="26"/>
        </w:rPr>
        <w:t>14</w:t>
      </w:r>
      <w:r w:rsidRPr="008B2859">
        <w:rPr>
          <w:sz w:val="26"/>
          <w:szCs w:val="26"/>
        </w:rPr>
        <w:t xml:space="preserve"> </w:t>
      </w:r>
      <w:r w:rsidR="00DC3DE9" w:rsidRPr="008B2859">
        <w:rPr>
          <w:sz w:val="26"/>
          <w:szCs w:val="26"/>
        </w:rPr>
        <w:t>января</w:t>
      </w:r>
      <w:r w:rsidRPr="008B2859">
        <w:rPr>
          <w:sz w:val="26"/>
          <w:szCs w:val="26"/>
        </w:rPr>
        <w:t xml:space="preserve"> 2013 года. Приказом от </w:t>
      </w:r>
      <w:r w:rsidR="00DC3DE9" w:rsidRPr="008B2859">
        <w:rPr>
          <w:sz w:val="26"/>
          <w:szCs w:val="26"/>
        </w:rPr>
        <w:t xml:space="preserve">14 января </w:t>
      </w:r>
      <w:r w:rsidRPr="008B2859">
        <w:rPr>
          <w:sz w:val="26"/>
          <w:szCs w:val="26"/>
        </w:rPr>
        <w:t xml:space="preserve">2013 года № выплата пособия по безработице </w:t>
      </w:r>
      <w:r w:rsidR="00DC3DE9" w:rsidRPr="008B2859">
        <w:rPr>
          <w:sz w:val="26"/>
          <w:szCs w:val="26"/>
        </w:rPr>
        <w:t>З</w:t>
      </w:r>
      <w:r w:rsidR="00827477">
        <w:rPr>
          <w:sz w:val="26"/>
          <w:szCs w:val="26"/>
        </w:rPr>
        <w:t>.</w:t>
      </w:r>
      <w:r w:rsidR="00DC3DE9" w:rsidRPr="008B2859">
        <w:rPr>
          <w:sz w:val="26"/>
          <w:szCs w:val="26"/>
        </w:rPr>
        <w:t xml:space="preserve">Л.В. </w:t>
      </w:r>
      <w:r w:rsidRPr="008B2859">
        <w:rPr>
          <w:sz w:val="26"/>
          <w:szCs w:val="26"/>
        </w:rPr>
        <w:t xml:space="preserve">была прекращена </w:t>
      </w:r>
      <w:r w:rsidR="00DC3DE9" w:rsidRPr="008B2859">
        <w:rPr>
          <w:sz w:val="26"/>
          <w:szCs w:val="26"/>
        </w:rPr>
        <w:t xml:space="preserve">13 января </w:t>
      </w:r>
      <w:r w:rsidRPr="008B2859">
        <w:rPr>
          <w:sz w:val="26"/>
          <w:szCs w:val="26"/>
        </w:rPr>
        <w:t xml:space="preserve">2013 года в связи с самостоятельным трудоустройством. При повторном обращении в </w:t>
      </w:r>
      <w:r w:rsidRPr="008B2859">
        <w:rPr>
          <w:rStyle w:val="FontStyle30"/>
          <w:i/>
          <w:sz w:val="26"/>
          <w:szCs w:val="26"/>
        </w:rPr>
        <w:t xml:space="preserve">центр занятости населения </w:t>
      </w:r>
      <w:r w:rsidR="00DC3DE9" w:rsidRPr="008B2859">
        <w:rPr>
          <w:sz w:val="26"/>
          <w:szCs w:val="26"/>
        </w:rPr>
        <w:t>З</w:t>
      </w:r>
      <w:r w:rsidR="00827477">
        <w:rPr>
          <w:sz w:val="26"/>
          <w:szCs w:val="26"/>
        </w:rPr>
        <w:t>.</w:t>
      </w:r>
      <w:r w:rsidR="00DC3DE9" w:rsidRPr="008B2859">
        <w:rPr>
          <w:sz w:val="26"/>
          <w:szCs w:val="26"/>
        </w:rPr>
        <w:t xml:space="preserve">Л.В. </w:t>
      </w:r>
      <w:r w:rsidRPr="008B2859">
        <w:rPr>
          <w:sz w:val="26"/>
          <w:szCs w:val="26"/>
        </w:rPr>
        <w:t>предъявил</w:t>
      </w:r>
      <w:r w:rsidR="008556B6" w:rsidRPr="008B2859">
        <w:rPr>
          <w:sz w:val="26"/>
          <w:szCs w:val="26"/>
        </w:rPr>
        <w:t>а</w:t>
      </w:r>
      <w:r w:rsidRPr="008B2859">
        <w:rPr>
          <w:sz w:val="26"/>
          <w:szCs w:val="26"/>
        </w:rPr>
        <w:t xml:space="preserve"> документ о трудоустройстве с </w:t>
      </w:r>
      <w:r w:rsidR="00DC3DE9" w:rsidRPr="008B2859">
        <w:rPr>
          <w:sz w:val="26"/>
          <w:szCs w:val="26"/>
        </w:rPr>
        <w:t xml:space="preserve">9 ноября </w:t>
      </w:r>
      <w:r w:rsidRPr="008B2859">
        <w:rPr>
          <w:sz w:val="26"/>
          <w:szCs w:val="26"/>
        </w:rPr>
        <w:t xml:space="preserve"> 201</w:t>
      </w:r>
      <w:r w:rsidR="00DC3DE9" w:rsidRPr="008B2859">
        <w:rPr>
          <w:sz w:val="26"/>
          <w:szCs w:val="26"/>
        </w:rPr>
        <w:t>2</w:t>
      </w:r>
      <w:r w:rsidRPr="008B2859">
        <w:rPr>
          <w:sz w:val="26"/>
          <w:szCs w:val="26"/>
        </w:rPr>
        <w:t xml:space="preserve"> года. </w:t>
      </w:r>
      <w:r w:rsidRPr="008B2859">
        <w:rPr>
          <w:sz w:val="26"/>
          <w:szCs w:val="26"/>
          <w:lang w:eastAsia="ar-SA"/>
        </w:rPr>
        <w:t>Объем переплаченных сре</w:t>
      </w:r>
      <w:proofErr w:type="gramStart"/>
      <w:r w:rsidRPr="008B2859">
        <w:rPr>
          <w:sz w:val="26"/>
          <w:szCs w:val="26"/>
          <w:lang w:eastAsia="ar-SA"/>
        </w:rPr>
        <w:t>дств в в</w:t>
      </w:r>
      <w:proofErr w:type="gramEnd"/>
      <w:r w:rsidRPr="008B2859">
        <w:rPr>
          <w:sz w:val="26"/>
          <w:szCs w:val="26"/>
          <w:lang w:eastAsia="ar-SA"/>
        </w:rPr>
        <w:t xml:space="preserve">иде пособия по безработице за период с </w:t>
      </w:r>
      <w:r w:rsidR="00DC3DE9" w:rsidRPr="008B2859">
        <w:rPr>
          <w:sz w:val="26"/>
          <w:szCs w:val="26"/>
        </w:rPr>
        <w:t>9 ноября  2012 года</w:t>
      </w:r>
      <w:r w:rsidR="00DC3DE9" w:rsidRPr="008B2859">
        <w:rPr>
          <w:sz w:val="26"/>
          <w:szCs w:val="26"/>
          <w:lang w:eastAsia="ar-SA"/>
        </w:rPr>
        <w:t xml:space="preserve"> </w:t>
      </w:r>
      <w:r w:rsidRPr="008B2859">
        <w:rPr>
          <w:sz w:val="26"/>
          <w:szCs w:val="26"/>
          <w:lang w:eastAsia="ar-SA"/>
        </w:rPr>
        <w:t xml:space="preserve">по </w:t>
      </w:r>
      <w:r w:rsidR="00DC3DE9" w:rsidRPr="008B2859">
        <w:rPr>
          <w:sz w:val="26"/>
          <w:szCs w:val="26"/>
        </w:rPr>
        <w:t xml:space="preserve">13 января 2013 года </w:t>
      </w:r>
      <w:r w:rsidRPr="008B2859">
        <w:rPr>
          <w:sz w:val="26"/>
          <w:szCs w:val="26"/>
          <w:lang w:eastAsia="ar-SA"/>
        </w:rPr>
        <w:t xml:space="preserve">составил </w:t>
      </w:r>
      <w:r w:rsidR="00DC3DE9" w:rsidRPr="008B2859">
        <w:rPr>
          <w:i/>
          <w:sz w:val="26"/>
          <w:szCs w:val="26"/>
        </w:rPr>
        <w:t>2 195</w:t>
      </w:r>
      <w:r w:rsidRPr="008B2859">
        <w:rPr>
          <w:sz w:val="26"/>
          <w:szCs w:val="26"/>
        </w:rPr>
        <w:t xml:space="preserve"> </w:t>
      </w:r>
      <w:r w:rsidRPr="008B2859">
        <w:rPr>
          <w:i/>
          <w:sz w:val="26"/>
          <w:szCs w:val="26"/>
          <w:lang w:eastAsia="ar-SA"/>
        </w:rPr>
        <w:t xml:space="preserve">рублей </w:t>
      </w:r>
      <w:r w:rsidR="00DC3DE9" w:rsidRPr="008B2859">
        <w:rPr>
          <w:i/>
          <w:sz w:val="26"/>
          <w:szCs w:val="26"/>
          <w:lang w:eastAsia="ar-SA"/>
        </w:rPr>
        <w:t>75</w:t>
      </w:r>
      <w:r w:rsidRPr="008B2859">
        <w:rPr>
          <w:i/>
          <w:sz w:val="26"/>
          <w:szCs w:val="26"/>
          <w:lang w:eastAsia="ar-SA"/>
        </w:rPr>
        <w:t xml:space="preserve"> копеек</w:t>
      </w:r>
      <w:r w:rsidR="00D47CB7" w:rsidRPr="008B2859">
        <w:rPr>
          <w:sz w:val="26"/>
          <w:szCs w:val="26"/>
          <w:lang w:eastAsia="ar-SA"/>
        </w:rPr>
        <w:t>;</w:t>
      </w:r>
      <w:r w:rsidR="008B2859" w:rsidRPr="008B2859">
        <w:rPr>
          <w:sz w:val="26"/>
          <w:szCs w:val="26"/>
          <w:lang w:eastAsia="ar-SA"/>
        </w:rPr>
        <w:t xml:space="preserve"> </w:t>
      </w:r>
    </w:p>
    <w:p w:rsidR="00C92527" w:rsidRDefault="005C4E6B" w:rsidP="00C92527">
      <w:pPr>
        <w:pStyle w:val="aa"/>
        <w:spacing w:line="264" w:lineRule="auto"/>
        <w:ind w:firstLine="709"/>
        <w:rPr>
          <w:sz w:val="26"/>
          <w:szCs w:val="26"/>
          <w:lang w:eastAsia="ar-SA"/>
        </w:rPr>
      </w:pPr>
      <w:r w:rsidRPr="008B2859">
        <w:rPr>
          <w:sz w:val="26"/>
          <w:szCs w:val="26"/>
        </w:rPr>
        <w:lastRenderedPageBreak/>
        <w:t>безработный К</w:t>
      </w:r>
      <w:r w:rsidR="00827477">
        <w:rPr>
          <w:sz w:val="26"/>
          <w:szCs w:val="26"/>
        </w:rPr>
        <w:t xml:space="preserve">.Н.Ю., </w:t>
      </w:r>
      <w:r w:rsidR="00C92527">
        <w:rPr>
          <w:sz w:val="26"/>
          <w:szCs w:val="26"/>
        </w:rPr>
        <w:t>уволенный по сокращению численности или штата работников организации 17 сентября 2013 года,</w:t>
      </w:r>
      <w:r w:rsidRPr="008B2859">
        <w:rPr>
          <w:sz w:val="26"/>
          <w:szCs w:val="26"/>
        </w:rPr>
        <w:t xml:space="preserve"> последний раз прошел перерегистрацию </w:t>
      </w:r>
      <w:r w:rsidR="00944B6C" w:rsidRPr="008B2859">
        <w:rPr>
          <w:sz w:val="26"/>
          <w:szCs w:val="26"/>
        </w:rPr>
        <w:t xml:space="preserve">21 октября </w:t>
      </w:r>
      <w:r w:rsidRPr="008B2859">
        <w:rPr>
          <w:sz w:val="26"/>
          <w:szCs w:val="26"/>
        </w:rPr>
        <w:t xml:space="preserve">2013 года, на назначенную перерегистрацию </w:t>
      </w:r>
      <w:r w:rsidRPr="002D3C17">
        <w:rPr>
          <w:sz w:val="26"/>
          <w:szCs w:val="26"/>
        </w:rPr>
        <w:t>1</w:t>
      </w:r>
      <w:r w:rsidR="00944B6C" w:rsidRPr="002D3C17">
        <w:rPr>
          <w:sz w:val="26"/>
          <w:szCs w:val="26"/>
        </w:rPr>
        <w:t>1</w:t>
      </w:r>
      <w:r w:rsidRPr="002D3C17">
        <w:rPr>
          <w:sz w:val="26"/>
          <w:szCs w:val="26"/>
        </w:rPr>
        <w:t xml:space="preserve"> ноября</w:t>
      </w:r>
      <w:r w:rsidRPr="008B2859">
        <w:rPr>
          <w:sz w:val="26"/>
          <w:szCs w:val="26"/>
        </w:rPr>
        <w:t xml:space="preserve"> не явился и 2</w:t>
      </w:r>
      <w:r w:rsidR="00944B6C" w:rsidRPr="008B2859">
        <w:rPr>
          <w:sz w:val="26"/>
          <w:szCs w:val="26"/>
        </w:rPr>
        <w:t>5</w:t>
      </w:r>
      <w:r w:rsidRPr="008B2859">
        <w:rPr>
          <w:sz w:val="26"/>
          <w:szCs w:val="26"/>
        </w:rPr>
        <w:t xml:space="preserve"> </w:t>
      </w:r>
      <w:r w:rsidR="00944B6C" w:rsidRPr="008B2859">
        <w:rPr>
          <w:sz w:val="26"/>
          <w:szCs w:val="26"/>
        </w:rPr>
        <w:t>дека</w:t>
      </w:r>
      <w:r w:rsidRPr="008B2859">
        <w:rPr>
          <w:sz w:val="26"/>
          <w:szCs w:val="26"/>
        </w:rPr>
        <w:t>бря сообщил о трудоустройстве с 2</w:t>
      </w:r>
      <w:r w:rsidR="00944B6C" w:rsidRPr="008B2859">
        <w:rPr>
          <w:sz w:val="26"/>
          <w:szCs w:val="26"/>
        </w:rPr>
        <w:t>5</w:t>
      </w:r>
      <w:r w:rsidRPr="008B2859">
        <w:rPr>
          <w:sz w:val="26"/>
          <w:szCs w:val="26"/>
        </w:rPr>
        <w:t xml:space="preserve"> </w:t>
      </w:r>
      <w:r w:rsidR="00944B6C" w:rsidRPr="008B2859">
        <w:rPr>
          <w:sz w:val="26"/>
          <w:szCs w:val="26"/>
        </w:rPr>
        <w:t>декабря</w:t>
      </w:r>
      <w:r w:rsidRPr="008B2859">
        <w:rPr>
          <w:sz w:val="26"/>
          <w:szCs w:val="26"/>
        </w:rPr>
        <w:t xml:space="preserve"> 2013 года. Приказом от </w:t>
      </w:r>
      <w:r w:rsidR="00944B6C" w:rsidRPr="008B2859">
        <w:rPr>
          <w:sz w:val="26"/>
          <w:szCs w:val="26"/>
        </w:rPr>
        <w:t xml:space="preserve">25 декабря </w:t>
      </w:r>
      <w:r w:rsidRPr="008B2859">
        <w:rPr>
          <w:sz w:val="26"/>
          <w:szCs w:val="26"/>
        </w:rPr>
        <w:t xml:space="preserve">2013 года № выплата пособия по безработице </w:t>
      </w:r>
      <w:r w:rsidR="00944B6C" w:rsidRPr="008B2859">
        <w:rPr>
          <w:sz w:val="26"/>
          <w:szCs w:val="26"/>
        </w:rPr>
        <w:t>К</w:t>
      </w:r>
      <w:r w:rsidR="00827477">
        <w:rPr>
          <w:sz w:val="26"/>
          <w:szCs w:val="26"/>
        </w:rPr>
        <w:t>.</w:t>
      </w:r>
      <w:r w:rsidR="00944B6C" w:rsidRPr="008B2859">
        <w:rPr>
          <w:sz w:val="26"/>
          <w:szCs w:val="26"/>
        </w:rPr>
        <w:t>Н.Ю.</w:t>
      </w:r>
      <w:r w:rsidRPr="008B2859">
        <w:rPr>
          <w:sz w:val="26"/>
          <w:szCs w:val="26"/>
        </w:rPr>
        <w:t xml:space="preserve"> была прекращена </w:t>
      </w:r>
      <w:r w:rsidR="00944B6C" w:rsidRPr="008B2859">
        <w:rPr>
          <w:sz w:val="26"/>
          <w:szCs w:val="26"/>
        </w:rPr>
        <w:t xml:space="preserve">24 декабря </w:t>
      </w:r>
      <w:r w:rsidRPr="008B2859">
        <w:rPr>
          <w:sz w:val="26"/>
          <w:szCs w:val="26"/>
        </w:rPr>
        <w:t xml:space="preserve">2013 года в связи с самостоятельным трудоустройством. </w:t>
      </w:r>
      <w:r w:rsidRPr="008B2859">
        <w:rPr>
          <w:sz w:val="26"/>
          <w:szCs w:val="26"/>
          <w:lang w:eastAsia="ar-SA"/>
        </w:rPr>
        <w:t>Объем переплаченных сре</w:t>
      </w:r>
      <w:proofErr w:type="gramStart"/>
      <w:r w:rsidRPr="008B2859">
        <w:rPr>
          <w:sz w:val="26"/>
          <w:szCs w:val="26"/>
          <w:lang w:eastAsia="ar-SA"/>
        </w:rPr>
        <w:t>дств в в</w:t>
      </w:r>
      <w:proofErr w:type="gramEnd"/>
      <w:r w:rsidRPr="008B2859">
        <w:rPr>
          <w:sz w:val="26"/>
          <w:szCs w:val="26"/>
          <w:lang w:eastAsia="ar-SA"/>
        </w:rPr>
        <w:t xml:space="preserve">иде пособия по безработице за период с </w:t>
      </w:r>
      <w:r w:rsidR="00944B6C" w:rsidRPr="00CC12C3">
        <w:rPr>
          <w:sz w:val="26"/>
          <w:szCs w:val="26"/>
        </w:rPr>
        <w:t xml:space="preserve">18 </w:t>
      </w:r>
      <w:r w:rsidRPr="008B2859">
        <w:rPr>
          <w:sz w:val="26"/>
          <w:szCs w:val="26"/>
          <w:lang w:eastAsia="ar-SA"/>
        </w:rPr>
        <w:t xml:space="preserve">по </w:t>
      </w:r>
      <w:r w:rsidR="00944B6C" w:rsidRPr="008B2859">
        <w:rPr>
          <w:sz w:val="26"/>
          <w:szCs w:val="26"/>
        </w:rPr>
        <w:t xml:space="preserve">24 декабря </w:t>
      </w:r>
      <w:r w:rsidRPr="008B2859">
        <w:rPr>
          <w:sz w:val="26"/>
          <w:szCs w:val="26"/>
        </w:rPr>
        <w:t xml:space="preserve">2013 года </w:t>
      </w:r>
      <w:r w:rsidRPr="008B2859">
        <w:rPr>
          <w:sz w:val="26"/>
          <w:szCs w:val="26"/>
          <w:lang w:eastAsia="ar-SA"/>
        </w:rPr>
        <w:t xml:space="preserve">составил </w:t>
      </w:r>
      <w:r w:rsidR="00944B6C" w:rsidRPr="008B2859">
        <w:rPr>
          <w:i/>
          <w:sz w:val="26"/>
          <w:szCs w:val="26"/>
        </w:rPr>
        <w:t>1</w:t>
      </w:r>
      <w:r w:rsidR="002D3C17">
        <w:rPr>
          <w:i/>
          <w:sz w:val="26"/>
          <w:szCs w:val="26"/>
        </w:rPr>
        <w:t xml:space="preserve"> </w:t>
      </w:r>
      <w:r w:rsidR="00944B6C" w:rsidRPr="008B2859">
        <w:rPr>
          <w:i/>
          <w:sz w:val="26"/>
          <w:szCs w:val="26"/>
        </w:rPr>
        <w:t xml:space="preserve">327 </w:t>
      </w:r>
      <w:r w:rsidRPr="008B2859">
        <w:rPr>
          <w:i/>
          <w:sz w:val="26"/>
          <w:szCs w:val="26"/>
          <w:lang w:eastAsia="ar-SA"/>
        </w:rPr>
        <w:t xml:space="preserve">рублей </w:t>
      </w:r>
      <w:r w:rsidR="00944B6C" w:rsidRPr="008B2859">
        <w:rPr>
          <w:i/>
          <w:sz w:val="26"/>
          <w:szCs w:val="26"/>
        </w:rPr>
        <w:t>74</w:t>
      </w:r>
      <w:r w:rsidR="00944B6C" w:rsidRPr="008B2859">
        <w:rPr>
          <w:sz w:val="26"/>
          <w:szCs w:val="26"/>
        </w:rPr>
        <w:t xml:space="preserve"> </w:t>
      </w:r>
      <w:r w:rsidRPr="008B2859">
        <w:rPr>
          <w:i/>
          <w:sz w:val="26"/>
          <w:szCs w:val="26"/>
          <w:lang w:eastAsia="ar-SA"/>
        </w:rPr>
        <w:t xml:space="preserve"> копе</w:t>
      </w:r>
      <w:r w:rsidR="00944B6C" w:rsidRPr="008B2859">
        <w:rPr>
          <w:i/>
          <w:sz w:val="26"/>
          <w:szCs w:val="26"/>
          <w:lang w:eastAsia="ar-SA"/>
        </w:rPr>
        <w:t>й</w:t>
      </w:r>
      <w:r w:rsidRPr="008B2859">
        <w:rPr>
          <w:i/>
          <w:sz w:val="26"/>
          <w:szCs w:val="26"/>
          <w:lang w:eastAsia="ar-SA"/>
        </w:rPr>
        <w:t>к</w:t>
      </w:r>
      <w:r w:rsidR="00944B6C" w:rsidRPr="008B2859">
        <w:rPr>
          <w:i/>
          <w:sz w:val="26"/>
          <w:szCs w:val="26"/>
          <w:lang w:eastAsia="ar-SA"/>
        </w:rPr>
        <w:t>и</w:t>
      </w:r>
      <w:r w:rsidR="00C92527">
        <w:rPr>
          <w:sz w:val="26"/>
          <w:szCs w:val="26"/>
          <w:lang w:eastAsia="ar-SA"/>
        </w:rPr>
        <w:t>;</w:t>
      </w:r>
    </w:p>
    <w:p w:rsidR="00D70F49" w:rsidRPr="00234A3A" w:rsidRDefault="00C92527" w:rsidP="00C92527">
      <w:pPr>
        <w:pStyle w:val="aa"/>
        <w:spacing w:line="264" w:lineRule="auto"/>
        <w:ind w:firstLine="709"/>
        <w:rPr>
          <w:sz w:val="26"/>
          <w:szCs w:val="26"/>
        </w:rPr>
      </w:pPr>
      <w:r>
        <w:rPr>
          <w:sz w:val="26"/>
          <w:szCs w:val="26"/>
          <w:lang w:eastAsia="ar-SA"/>
        </w:rPr>
        <w:t>в</w:t>
      </w:r>
      <w:r w:rsidR="00F44699" w:rsidRPr="00234A3A">
        <w:rPr>
          <w:sz w:val="26"/>
          <w:szCs w:val="26"/>
        </w:rPr>
        <w:t xml:space="preserve">ыплата пособия </w:t>
      </w:r>
      <w:r w:rsidR="008B2859" w:rsidRPr="00234A3A">
        <w:rPr>
          <w:sz w:val="26"/>
          <w:szCs w:val="26"/>
        </w:rPr>
        <w:t xml:space="preserve">прекращена </w:t>
      </w:r>
      <w:r w:rsidR="00F44699" w:rsidRPr="00234A3A">
        <w:rPr>
          <w:sz w:val="26"/>
          <w:szCs w:val="26"/>
        </w:rPr>
        <w:t xml:space="preserve">в связи с самостоятельным трудоустройством по устному сообщению </w:t>
      </w:r>
      <w:r w:rsidR="008B2859" w:rsidRPr="00234A3A">
        <w:rPr>
          <w:sz w:val="26"/>
          <w:szCs w:val="26"/>
        </w:rPr>
        <w:t xml:space="preserve">следующих безработных </w:t>
      </w:r>
      <w:r w:rsidR="00F44699" w:rsidRPr="00234A3A">
        <w:rPr>
          <w:sz w:val="26"/>
          <w:szCs w:val="26"/>
        </w:rPr>
        <w:t xml:space="preserve">граждан: </w:t>
      </w:r>
      <w:r w:rsidR="00D70F49" w:rsidRPr="00234A3A">
        <w:rPr>
          <w:sz w:val="26"/>
          <w:szCs w:val="26"/>
        </w:rPr>
        <w:t>Б</w:t>
      </w:r>
      <w:r w:rsidR="00827477">
        <w:rPr>
          <w:sz w:val="26"/>
          <w:szCs w:val="26"/>
        </w:rPr>
        <w:t>.</w:t>
      </w:r>
      <w:r w:rsidR="00D70F49" w:rsidRPr="00234A3A">
        <w:rPr>
          <w:sz w:val="26"/>
          <w:szCs w:val="26"/>
        </w:rPr>
        <w:t>Н</w:t>
      </w:r>
      <w:r w:rsidR="00827477">
        <w:rPr>
          <w:sz w:val="26"/>
          <w:szCs w:val="26"/>
        </w:rPr>
        <w:t>.В.</w:t>
      </w:r>
      <w:r w:rsidR="00F44699" w:rsidRPr="00234A3A">
        <w:rPr>
          <w:sz w:val="26"/>
          <w:szCs w:val="26"/>
        </w:rPr>
        <w:t xml:space="preserve">, </w:t>
      </w:r>
      <w:r w:rsidR="00D70F49" w:rsidRPr="00234A3A">
        <w:rPr>
          <w:sz w:val="26"/>
          <w:szCs w:val="26"/>
        </w:rPr>
        <w:t>Б</w:t>
      </w:r>
      <w:r w:rsidR="00827477">
        <w:rPr>
          <w:sz w:val="26"/>
          <w:szCs w:val="26"/>
        </w:rPr>
        <w:t>.</w:t>
      </w:r>
      <w:r w:rsidR="00D70F49" w:rsidRPr="00234A3A">
        <w:rPr>
          <w:sz w:val="26"/>
          <w:szCs w:val="26"/>
        </w:rPr>
        <w:t>С.С</w:t>
      </w:r>
      <w:r w:rsidR="00F44699" w:rsidRPr="00234A3A">
        <w:rPr>
          <w:sz w:val="26"/>
          <w:szCs w:val="26"/>
        </w:rPr>
        <w:t>.</w:t>
      </w:r>
      <w:r w:rsidR="00827477">
        <w:rPr>
          <w:sz w:val="26"/>
          <w:szCs w:val="26"/>
        </w:rPr>
        <w:t>,</w:t>
      </w:r>
      <w:r w:rsidR="00F44699" w:rsidRPr="00234A3A">
        <w:rPr>
          <w:sz w:val="26"/>
          <w:szCs w:val="26"/>
        </w:rPr>
        <w:t xml:space="preserve"> </w:t>
      </w:r>
      <w:r w:rsidR="00D70F49" w:rsidRPr="00234A3A">
        <w:rPr>
          <w:color w:val="000000"/>
          <w:sz w:val="26"/>
          <w:szCs w:val="26"/>
        </w:rPr>
        <w:t>В</w:t>
      </w:r>
      <w:r w:rsidR="00827477">
        <w:rPr>
          <w:color w:val="000000"/>
          <w:sz w:val="26"/>
          <w:szCs w:val="26"/>
        </w:rPr>
        <w:t>.</w:t>
      </w:r>
      <w:r w:rsidR="00D70F49" w:rsidRPr="00234A3A">
        <w:rPr>
          <w:color w:val="000000"/>
          <w:sz w:val="26"/>
          <w:szCs w:val="26"/>
        </w:rPr>
        <w:t>Т.Ю</w:t>
      </w:r>
      <w:r w:rsidR="00827477">
        <w:rPr>
          <w:sz w:val="26"/>
          <w:szCs w:val="26"/>
        </w:rPr>
        <w:t>.</w:t>
      </w:r>
      <w:r w:rsidR="00F44699" w:rsidRPr="00234A3A">
        <w:rPr>
          <w:sz w:val="26"/>
          <w:szCs w:val="26"/>
        </w:rPr>
        <w:t xml:space="preserve">, </w:t>
      </w:r>
      <w:r w:rsidR="00D70F49" w:rsidRPr="00234A3A">
        <w:rPr>
          <w:sz w:val="26"/>
          <w:szCs w:val="26"/>
        </w:rPr>
        <w:t>Е</w:t>
      </w:r>
      <w:r w:rsidR="005D621D">
        <w:rPr>
          <w:sz w:val="26"/>
          <w:szCs w:val="26"/>
        </w:rPr>
        <w:t xml:space="preserve">.Б.А., </w:t>
      </w:r>
      <w:r w:rsidR="00D70F49" w:rsidRPr="00AC3CE8">
        <w:rPr>
          <w:sz w:val="26"/>
          <w:szCs w:val="26"/>
        </w:rPr>
        <w:t>И</w:t>
      </w:r>
      <w:r w:rsidR="005D621D" w:rsidRPr="00AC3CE8">
        <w:rPr>
          <w:sz w:val="26"/>
          <w:szCs w:val="26"/>
        </w:rPr>
        <w:t>.А.В</w:t>
      </w:r>
      <w:r w:rsidR="005D621D">
        <w:rPr>
          <w:sz w:val="26"/>
          <w:szCs w:val="26"/>
        </w:rPr>
        <w:t>.</w:t>
      </w:r>
      <w:r w:rsidR="00D70F49" w:rsidRPr="00234A3A">
        <w:rPr>
          <w:sz w:val="26"/>
          <w:szCs w:val="26"/>
        </w:rPr>
        <w:t xml:space="preserve">, </w:t>
      </w:r>
      <w:r w:rsidR="00F44699" w:rsidRPr="00234A3A">
        <w:rPr>
          <w:sz w:val="26"/>
          <w:szCs w:val="26"/>
        </w:rPr>
        <w:t xml:space="preserve"> </w:t>
      </w:r>
      <w:r w:rsidR="005D621D">
        <w:rPr>
          <w:color w:val="000000"/>
          <w:sz w:val="26"/>
          <w:szCs w:val="26"/>
        </w:rPr>
        <w:t>М.</w:t>
      </w:r>
      <w:r w:rsidR="001C6C38" w:rsidRPr="00234A3A">
        <w:rPr>
          <w:color w:val="000000"/>
          <w:sz w:val="26"/>
          <w:szCs w:val="26"/>
        </w:rPr>
        <w:t>В.В</w:t>
      </w:r>
      <w:r w:rsidR="005D621D">
        <w:rPr>
          <w:sz w:val="26"/>
          <w:szCs w:val="26"/>
        </w:rPr>
        <w:t>.</w:t>
      </w:r>
      <w:r w:rsidR="00D70F49" w:rsidRPr="00234A3A">
        <w:rPr>
          <w:sz w:val="26"/>
          <w:szCs w:val="26"/>
        </w:rPr>
        <w:t xml:space="preserve">, </w:t>
      </w:r>
      <w:r w:rsidR="005D621D">
        <w:rPr>
          <w:color w:val="000000"/>
          <w:sz w:val="26"/>
          <w:szCs w:val="26"/>
        </w:rPr>
        <w:t>М.</w:t>
      </w:r>
      <w:r w:rsidR="001C6C38" w:rsidRPr="00234A3A">
        <w:rPr>
          <w:color w:val="000000"/>
          <w:sz w:val="26"/>
          <w:szCs w:val="26"/>
        </w:rPr>
        <w:t>С.Б</w:t>
      </w:r>
      <w:r w:rsidR="005D621D">
        <w:rPr>
          <w:sz w:val="26"/>
          <w:szCs w:val="26"/>
        </w:rPr>
        <w:t xml:space="preserve">., </w:t>
      </w:r>
      <w:r w:rsidR="001C6C38" w:rsidRPr="00234A3A">
        <w:rPr>
          <w:color w:val="000000"/>
          <w:sz w:val="26"/>
          <w:szCs w:val="26"/>
        </w:rPr>
        <w:t>Р</w:t>
      </w:r>
      <w:r w:rsidR="005D621D">
        <w:rPr>
          <w:color w:val="000000"/>
          <w:sz w:val="26"/>
          <w:szCs w:val="26"/>
        </w:rPr>
        <w:t>.</w:t>
      </w:r>
      <w:r w:rsidR="001C6C38" w:rsidRPr="00234A3A">
        <w:rPr>
          <w:color w:val="000000"/>
          <w:sz w:val="26"/>
          <w:szCs w:val="26"/>
        </w:rPr>
        <w:t>В.А</w:t>
      </w:r>
      <w:r w:rsidR="005D621D">
        <w:rPr>
          <w:sz w:val="26"/>
          <w:szCs w:val="26"/>
        </w:rPr>
        <w:t>.</w:t>
      </w:r>
      <w:r w:rsidR="00D70F49" w:rsidRPr="00234A3A">
        <w:rPr>
          <w:sz w:val="26"/>
          <w:szCs w:val="26"/>
        </w:rPr>
        <w:t xml:space="preserve">, </w:t>
      </w:r>
      <w:r w:rsidR="005D621D">
        <w:rPr>
          <w:color w:val="000000"/>
          <w:sz w:val="26"/>
          <w:szCs w:val="26"/>
        </w:rPr>
        <w:t>С.</w:t>
      </w:r>
      <w:r w:rsidR="00C06634" w:rsidRPr="00234A3A">
        <w:rPr>
          <w:color w:val="000000"/>
          <w:sz w:val="26"/>
          <w:szCs w:val="26"/>
        </w:rPr>
        <w:t>Е.Н</w:t>
      </w:r>
      <w:r w:rsidR="005D621D">
        <w:rPr>
          <w:sz w:val="26"/>
          <w:szCs w:val="26"/>
        </w:rPr>
        <w:t>.</w:t>
      </w:r>
      <w:r w:rsidR="00D70F49" w:rsidRPr="00234A3A">
        <w:rPr>
          <w:sz w:val="26"/>
          <w:szCs w:val="26"/>
        </w:rPr>
        <w:t xml:space="preserve">, </w:t>
      </w:r>
      <w:r w:rsidR="005D621D">
        <w:rPr>
          <w:color w:val="000000"/>
          <w:sz w:val="26"/>
          <w:szCs w:val="26"/>
        </w:rPr>
        <w:t>С.</w:t>
      </w:r>
      <w:r w:rsidR="00C06634" w:rsidRPr="00234A3A">
        <w:rPr>
          <w:color w:val="000000"/>
          <w:sz w:val="26"/>
          <w:szCs w:val="26"/>
        </w:rPr>
        <w:t>Т.Г</w:t>
      </w:r>
      <w:r w:rsidR="005D621D">
        <w:rPr>
          <w:sz w:val="26"/>
          <w:szCs w:val="26"/>
        </w:rPr>
        <w:t>.</w:t>
      </w:r>
      <w:r w:rsidR="00D70F49" w:rsidRPr="00234A3A">
        <w:rPr>
          <w:sz w:val="26"/>
          <w:szCs w:val="26"/>
        </w:rPr>
        <w:t xml:space="preserve">, </w:t>
      </w:r>
      <w:r w:rsidR="005D621D">
        <w:rPr>
          <w:color w:val="000000"/>
          <w:sz w:val="26"/>
          <w:szCs w:val="26"/>
        </w:rPr>
        <w:t>Т.</w:t>
      </w:r>
      <w:r w:rsidR="00C06634" w:rsidRPr="00234A3A">
        <w:rPr>
          <w:color w:val="000000"/>
          <w:sz w:val="26"/>
          <w:szCs w:val="26"/>
        </w:rPr>
        <w:t>С</w:t>
      </w:r>
      <w:r w:rsidR="00291588" w:rsidRPr="00234A3A">
        <w:rPr>
          <w:color w:val="000000"/>
          <w:sz w:val="26"/>
          <w:szCs w:val="26"/>
        </w:rPr>
        <w:t>.</w:t>
      </w:r>
      <w:r w:rsidR="00C06634" w:rsidRPr="00234A3A">
        <w:rPr>
          <w:color w:val="000000"/>
          <w:sz w:val="26"/>
          <w:szCs w:val="26"/>
        </w:rPr>
        <w:t>В</w:t>
      </w:r>
      <w:r w:rsidR="005D621D">
        <w:rPr>
          <w:sz w:val="26"/>
          <w:szCs w:val="26"/>
        </w:rPr>
        <w:t>.</w:t>
      </w:r>
      <w:r w:rsidR="00D70F49" w:rsidRPr="00234A3A">
        <w:rPr>
          <w:sz w:val="26"/>
          <w:szCs w:val="26"/>
        </w:rPr>
        <w:t xml:space="preserve">, </w:t>
      </w:r>
      <w:r w:rsidR="005D621D">
        <w:rPr>
          <w:color w:val="000000"/>
          <w:sz w:val="26"/>
          <w:szCs w:val="26"/>
        </w:rPr>
        <w:t>Х.</w:t>
      </w:r>
      <w:r w:rsidR="00C06634" w:rsidRPr="00234A3A">
        <w:rPr>
          <w:color w:val="000000"/>
          <w:sz w:val="26"/>
          <w:szCs w:val="26"/>
        </w:rPr>
        <w:t>В</w:t>
      </w:r>
      <w:r w:rsidR="00291588" w:rsidRPr="00234A3A">
        <w:rPr>
          <w:color w:val="000000"/>
          <w:sz w:val="26"/>
          <w:szCs w:val="26"/>
        </w:rPr>
        <w:t>.</w:t>
      </w:r>
      <w:r w:rsidR="00C06634" w:rsidRPr="00234A3A">
        <w:rPr>
          <w:color w:val="000000"/>
          <w:sz w:val="26"/>
          <w:szCs w:val="26"/>
        </w:rPr>
        <w:t>И</w:t>
      </w:r>
      <w:r w:rsidR="005D621D">
        <w:rPr>
          <w:sz w:val="26"/>
          <w:szCs w:val="26"/>
        </w:rPr>
        <w:t>.</w:t>
      </w:r>
      <w:r w:rsidR="00D70F49" w:rsidRPr="00234A3A">
        <w:rPr>
          <w:sz w:val="26"/>
          <w:szCs w:val="26"/>
        </w:rPr>
        <w:t xml:space="preserve">, </w:t>
      </w:r>
      <w:r w:rsidR="005D621D">
        <w:rPr>
          <w:color w:val="000000"/>
          <w:sz w:val="26"/>
          <w:szCs w:val="26"/>
        </w:rPr>
        <w:t>Х.</w:t>
      </w:r>
      <w:r w:rsidR="00C06634" w:rsidRPr="00234A3A">
        <w:rPr>
          <w:color w:val="000000"/>
          <w:sz w:val="26"/>
          <w:szCs w:val="26"/>
        </w:rPr>
        <w:t>Р</w:t>
      </w:r>
      <w:r w:rsidR="00291588" w:rsidRPr="00234A3A">
        <w:rPr>
          <w:color w:val="000000"/>
          <w:sz w:val="26"/>
          <w:szCs w:val="26"/>
        </w:rPr>
        <w:t>.</w:t>
      </w:r>
      <w:r w:rsidR="00C06634" w:rsidRPr="00234A3A">
        <w:rPr>
          <w:color w:val="000000"/>
          <w:sz w:val="26"/>
          <w:szCs w:val="26"/>
        </w:rPr>
        <w:t>Г</w:t>
      </w:r>
      <w:r w:rsidR="005D621D">
        <w:rPr>
          <w:sz w:val="26"/>
          <w:szCs w:val="26"/>
        </w:rPr>
        <w:t xml:space="preserve">. </w:t>
      </w:r>
      <w:r w:rsidR="008B2859" w:rsidRPr="00234A3A">
        <w:rPr>
          <w:sz w:val="26"/>
          <w:szCs w:val="26"/>
        </w:rPr>
        <w:t xml:space="preserve"> (</w:t>
      </w:r>
      <w:r w:rsidR="00F44699" w:rsidRPr="00234A3A">
        <w:rPr>
          <w:sz w:val="26"/>
          <w:szCs w:val="26"/>
        </w:rPr>
        <w:t>документы, подтверждающие факт трудоустройства предоставлены во время проведения проверки</w:t>
      </w:r>
      <w:r w:rsidR="00234A3A" w:rsidRPr="00234A3A">
        <w:rPr>
          <w:sz w:val="26"/>
          <w:szCs w:val="26"/>
        </w:rPr>
        <w:t>)</w:t>
      </w:r>
      <w:r w:rsidR="00291588" w:rsidRPr="00234A3A">
        <w:rPr>
          <w:sz w:val="26"/>
          <w:szCs w:val="26"/>
        </w:rPr>
        <w:t>.</w:t>
      </w:r>
      <w:r w:rsidR="00F44699" w:rsidRPr="00234A3A">
        <w:rPr>
          <w:sz w:val="26"/>
          <w:szCs w:val="26"/>
        </w:rPr>
        <w:t xml:space="preserve"> </w:t>
      </w:r>
    </w:p>
    <w:p w:rsidR="00304CDC" w:rsidRPr="00234A3A" w:rsidRDefault="00304CDC" w:rsidP="00304CDC">
      <w:pPr>
        <w:pStyle w:val="aa"/>
        <w:spacing w:after="120" w:line="264" w:lineRule="auto"/>
        <w:ind w:firstLine="709"/>
        <w:rPr>
          <w:sz w:val="26"/>
          <w:szCs w:val="26"/>
          <w:lang w:eastAsia="ar-SA"/>
        </w:rPr>
      </w:pPr>
      <w:r w:rsidRPr="00234A3A">
        <w:rPr>
          <w:sz w:val="26"/>
          <w:szCs w:val="26"/>
          <w:lang w:eastAsia="ar-SA"/>
        </w:rPr>
        <w:t>Подобные нарушения были допущены в отношении следующих безработных граждан:</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2"/>
        <w:gridCol w:w="1698"/>
        <w:gridCol w:w="1701"/>
        <w:gridCol w:w="1276"/>
        <w:gridCol w:w="1417"/>
        <w:gridCol w:w="1422"/>
      </w:tblGrid>
      <w:tr w:rsidR="00304CDC" w:rsidRPr="00234A3A" w:rsidTr="00234A3A">
        <w:trPr>
          <w:tblHeader/>
        </w:trPr>
        <w:tc>
          <w:tcPr>
            <w:tcW w:w="2092" w:type="dxa"/>
            <w:tcBorders>
              <w:top w:val="single" w:sz="4" w:space="0" w:color="000000"/>
              <w:left w:val="single" w:sz="4" w:space="0" w:color="000000"/>
              <w:bottom w:val="single" w:sz="4" w:space="0" w:color="000000"/>
              <w:right w:val="single" w:sz="4" w:space="0" w:color="000000"/>
            </w:tcBorders>
            <w:vAlign w:val="center"/>
          </w:tcPr>
          <w:p w:rsidR="00304CDC" w:rsidRPr="00234A3A" w:rsidRDefault="00304CDC" w:rsidP="00234A3A">
            <w:pPr>
              <w:pStyle w:val="aa"/>
              <w:spacing w:line="264" w:lineRule="auto"/>
              <w:ind w:left="-142" w:right="-108"/>
              <w:jc w:val="center"/>
            </w:pPr>
            <w:r w:rsidRPr="00234A3A">
              <w:rPr>
                <w:sz w:val="22"/>
                <w:szCs w:val="22"/>
              </w:rPr>
              <w:t>Фамилия, И.О.</w:t>
            </w:r>
          </w:p>
          <w:p w:rsidR="00304CDC" w:rsidRPr="00234A3A" w:rsidRDefault="00304CDC" w:rsidP="00234A3A">
            <w:pPr>
              <w:pStyle w:val="aa"/>
              <w:spacing w:line="264" w:lineRule="auto"/>
              <w:ind w:left="-142" w:right="-108"/>
              <w:jc w:val="center"/>
            </w:pPr>
            <w:r w:rsidRPr="00234A3A">
              <w:rPr>
                <w:sz w:val="22"/>
                <w:szCs w:val="22"/>
              </w:rPr>
              <w:t>(№ ЛДПГУ)</w:t>
            </w:r>
          </w:p>
        </w:tc>
        <w:tc>
          <w:tcPr>
            <w:tcW w:w="1698" w:type="dxa"/>
            <w:tcBorders>
              <w:top w:val="single" w:sz="4" w:space="0" w:color="000000"/>
              <w:left w:val="single" w:sz="4" w:space="0" w:color="000000"/>
              <w:bottom w:val="single" w:sz="4" w:space="0" w:color="000000"/>
              <w:right w:val="single" w:sz="4" w:space="0" w:color="000000"/>
            </w:tcBorders>
            <w:vAlign w:val="center"/>
          </w:tcPr>
          <w:p w:rsidR="00304CDC" w:rsidRPr="00234A3A" w:rsidRDefault="00304CDC" w:rsidP="00234A3A">
            <w:pPr>
              <w:pStyle w:val="aa"/>
              <w:spacing w:line="264" w:lineRule="auto"/>
              <w:ind w:left="-142" w:right="-108"/>
              <w:jc w:val="center"/>
            </w:pPr>
            <w:r w:rsidRPr="00234A3A">
              <w:rPr>
                <w:sz w:val="22"/>
                <w:szCs w:val="22"/>
              </w:rPr>
              <w:t>Дата последней явки на перерегистрацию</w:t>
            </w:r>
          </w:p>
        </w:tc>
        <w:tc>
          <w:tcPr>
            <w:tcW w:w="1701" w:type="dxa"/>
            <w:tcBorders>
              <w:top w:val="single" w:sz="4" w:space="0" w:color="000000"/>
              <w:left w:val="single" w:sz="4" w:space="0" w:color="000000"/>
              <w:bottom w:val="single" w:sz="4" w:space="0" w:color="000000"/>
              <w:right w:val="single" w:sz="4" w:space="0" w:color="000000"/>
            </w:tcBorders>
            <w:vAlign w:val="center"/>
          </w:tcPr>
          <w:p w:rsidR="00304CDC" w:rsidRPr="00234A3A" w:rsidRDefault="00304CDC" w:rsidP="00234A3A">
            <w:pPr>
              <w:pStyle w:val="aa"/>
              <w:spacing w:line="264" w:lineRule="auto"/>
              <w:ind w:left="-142" w:right="-108"/>
              <w:jc w:val="center"/>
            </w:pPr>
            <w:r w:rsidRPr="00234A3A">
              <w:rPr>
                <w:sz w:val="22"/>
                <w:szCs w:val="22"/>
              </w:rPr>
              <w:t>Дата и</w:t>
            </w:r>
          </w:p>
          <w:p w:rsidR="00304CDC" w:rsidRPr="00234A3A" w:rsidRDefault="00304CDC" w:rsidP="00234A3A">
            <w:pPr>
              <w:pStyle w:val="aa"/>
              <w:spacing w:line="264" w:lineRule="auto"/>
              <w:ind w:left="-142" w:right="-108"/>
              <w:jc w:val="center"/>
            </w:pPr>
            <w:r w:rsidRPr="00234A3A">
              <w:rPr>
                <w:sz w:val="22"/>
                <w:szCs w:val="22"/>
              </w:rPr>
              <w:t>№ приказа о прекращении выплаты пособия по безработице</w:t>
            </w:r>
          </w:p>
        </w:tc>
        <w:tc>
          <w:tcPr>
            <w:tcW w:w="1276" w:type="dxa"/>
            <w:tcBorders>
              <w:top w:val="single" w:sz="4" w:space="0" w:color="000000"/>
              <w:left w:val="single" w:sz="4" w:space="0" w:color="000000"/>
              <w:bottom w:val="single" w:sz="4" w:space="0" w:color="000000"/>
              <w:right w:val="single" w:sz="4" w:space="0" w:color="000000"/>
            </w:tcBorders>
            <w:vAlign w:val="center"/>
          </w:tcPr>
          <w:p w:rsidR="00304CDC" w:rsidRPr="00234A3A" w:rsidRDefault="00304CDC" w:rsidP="00234A3A">
            <w:pPr>
              <w:pStyle w:val="aa"/>
              <w:spacing w:line="264" w:lineRule="auto"/>
              <w:ind w:left="-142" w:right="-108"/>
              <w:jc w:val="center"/>
            </w:pPr>
            <w:r w:rsidRPr="00234A3A">
              <w:rPr>
                <w:sz w:val="22"/>
                <w:szCs w:val="22"/>
              </w:rPr>
              <w:t>Дата прекращения выплаты пособия по безработице</w:t>
            </w:r>
          </w:p>
        </w:tc>
        <w:tc>
          <w:tcPr>
            <w:tcW w:w="1417" w:type="dxa"/>
            <w:tcBorders>
              <w:top w:val="single" w:sz="4" w:space="0" w:color="000000"/>
              <w:left w:val="single" w:sz="4" w:space="0" w:color="000000"/>
              <w:bottom w:val="single" w:sz="4" w:space="0" w:color="000000"/>
              <w:right w:val="single" w:sz="4" w:space="0" w:color="000000"/>
            </w:tcBorders>
            <w:vAlign w:val="center"/>
          </w:tcPr>
          <w:p w:rsidR="00304CDC" w:rsidRPr="00234A3A" w:rsidRDefault="00304CDC" w:rsidP="00234A3A">
            <w:pPr>
              <w:pStyle w:val="aa"/>
              <w:spacing w:line="264" w:lineRule="auto"/>
              <w:ind w:left="-142" w:right="-108"/>
              <w:jc w:val="center"/>
            </w:pPr>
            <w:r w:rsidRPr="00234A3A">
              <w:rPr>
                <w:sz w:val="22"/>
                <w:szCs w:val="22"/>
              </w:rPr>
              <w:t>Период переплаты</w:t>
            </w:r>
          </w:p>
          <w:p w:rsidR="00304CDC" w:rsidRPr="00234A3A" w:rsidRDefault="00304CDC" w:rsidP="00234A3A">
            <w:pPr>
              <w:pStyle w:val="aa"/>
              <w:spacing w:line="264" w:lineRule="auto"/>
              <w:ind w:left="-142" w:right="-108"/>
              <w:jc w:val="center"/>
            </w:pPr>
            <w:r w:rsidRPr="00234A3A">
              <w:rPr>
                <w:sz w:val="22"/>
                <w:szCs w:val="22"/>
              </w:rPr>
              <w:t>пособия по безработице</w:t>
            </w:r>
          </w:p>
        </w:tc>
        <w:tc>
          <w:tcPr>
            <w:tcW w:w="1422" w:type="dxa"/>
            <w:tcBorders>
              <w:top w:val="single" w:sz="4" w:space="0" w:color="000000"/>
              <w:left w:val="single" w:sz="4" w:space="0" w:color="000000"/>
              <w:bottom w:val="single" w:sz="4" w:space="0" w:color="000000"/>
              <w:right w:val="single" w:sz="4" w:space="0" w:color="000000"/>
            </w:tcBorders>
            <w:vAlign w:val="center"/>
          </w:tcPr>
          <w:p w:rsidR="00304CDC" w:rsidRPr="00234A3A" w:rsidRDefault="00304CDC" w:rsidP="00234A3A">
            <w:pPr>
              <w:pStyle w:val="aa"/>
              <w:spacing w:line="264" w:lineRule="auto"/>
              <w:ind w:left="-142" w:right="-108"/>
              <w:jc w:val="center"/>
            </w:pPr>
            <w:r w:rsidRPr="00234A3A">
              <w:rPr>
                <w:sz w:val="22"/>
                <w:szCs w:val="22"/>
              </w:rPr>
              <w:t>Объем переплаченных средств</w:t>
            </w:r>
          </w:p>
        </w:tc>
      </w:tr>
      <w:tr w:rsidR="00304CDC" w:rsidRPr="00234A3A" w:rsidTr="00304CDC">
        <w:tc>
          <w:tcPr>
            <w:tcW w:w="9606" w:type="dxa"/>
            <w:gridSpan w:val="6"/>
            <w:tcBorders>
              <w:top w:val="single" w:sz="4" w:space="0" w:color="000000"/>
              <w:left w:val="single" w:sz="4" w:space="0" w:color="000000"/>
              <w:bottom w:val="single" w:sz="4" w:space="0" w:color="000000"/>
              <w:right w:val="single" w:sz="4" w:space="0" w:color="000000"/>
            </w:tcBorders>
          </w:tcPr>
          <w:p w:rsidR="00304CDC" w:rsidRPr="00234A3A" w:rsidRDefault="00304CDC" w:rsidP="00304CDC">
            <w:pPr>
              <w:pStyle w:val="aa"/>
              <w:spacing w:before="120" w:after="120" w:line="264" w:lineRule="auto"/>
              <w:jc w:val="center"/>
              <w:rPr>
                <w:i/>
                <w:sz w:val="22"/>
                <w:szCs w:val="22"/>
              </w:rPr>
            </w:pPr>
            <w:r w:rsidRPr="00234A3A">
              <w:rPr>
                <w:i/>
                <w:sz w:val="22"/>
                <w:szCs w:val="22"/>
              </w:rPr>
              <w:t xml:space="preserve">центр занятости населения </w:t>
            </w:r>
            <w:r w:rsidR="003D09FE" w:rsidRPr="00234A3A">
              <w:rPr>
                <w:rStyle w:val="FontStyle30"/>
                <w:i/>
                <w:sz w:val="22"/>
                <w:szCs w:val="22"/>
              </w:rPr>
              <w:t>города Ангарска:</w:t>
            </w:r>
          </w:p>
        </w:tc>
      </w:tr>
      <w:tr w:rsidR="00304CDC" w:rsidRPr="00234A3A" w:rsidTr="00304CDC">
        <w:trPr>
          <w:trHeight w:val="581"/>
        </w:trPr>
        <w:tc>
          <w:tcPr>
            <w:tcW w:w="2092" w:type="dxa"/>
            <w:tcBorders>
              <w:top w:val="single" w:sz="4" w:space="0" w:color="000000"/>
              <w:left w:val="single" w:sz="4" w:space="0" w:color="000000"/>
              <w:bottom w:val="single" w:sz="4" w:space="0" w:color="000000"/>
              <w:right w:val="single" w:sz="4" w:space="0" w:color="000000"/>
            </w:tcBorders>
          </w:tcPr>
          <w:p w:rsidR="00304CDC" w:rsidRPr="00234A3A" w:rsidRDefault="003D09FE" w:rsidP="00304CDC">
            <w:pPr>
              <w:pStyle w:val="aa"/>
              <w:spacing w:line="264" w:lineRule="auto"/>
              <w:ind w:right="-108"/>
              <w:jc w:val="left"/>
              <w:rPr>
                <w:sz w:val="22"/>
                <w:szCs w:val="22"/>
              </w:rPr>
            </w:pPr>
            <w:r w:rsidRPr="00234A3A">
              <w:rPr>
                <w:sz w:val="22"/>
                <w:szCs w:val="22"/>
              </w:rPr>
              <w:t>М</w:t>
            </w:r>
            <w:r w:rsidR="005D621D">
              <w:rPr>
                <w:sz w:val="22"/>
                <w:szCs w:val="22"/>
              </w:rPr>
              <w:t>.</w:t>
            </w:r>
            <w:r w:rsidRPr="00234A3A">
              <w:rPr>
                <w:sz w:val="22"/>
                <w:szCs w:val="22"/>
              </w:rPr>
              <w:t>А</w:t>
            </w:r>
            <w:r w:rsidR="00304CDC" w:rsidRPr="00234A3A">
              <w:rPr>
                <w:sz w:val="22"/>
                <w:szCs w:val="22"/>
              </w:rPr>
              <w:t xml:space="preserve">.С. </w:t>
            </w:r>
          </w:p>
          <w:p w:rsidR="00304CDC" w:rsidRPr="00234A3A" w:rsidRDefault="00304CDC" w:rsidP="00304CDC">
            <w:pPr>
              <w:pStyle w:val="aa"/>
              <w:spacing w:line="264" w:lineRule="auto"/>
              <w:ind w:right="-108"/>
              <w:jc w:val="left"/>
              <w:rPr>
                <w:i/>
                <w:sz w:val="22"/>
                <w:szCs w:val="22"/>
              </w:rPr>
            </w:pPr>
          </w:p>
        </w:tc>
        <w:tc>
          <w:tcPr>
            <w:tcW w:w="1698" w:type="dxa"/>
            <w:tcBorders>
              <w:top w:val="single" w:sz="4" w:space="0" w:color="000000"/>
              <w:left w:val="single" w:sz="4" w:space="0" w:color="000000"/>
              <w:bottom w:val="single" w:sz="4" w:space="0" w:color="000000"/>
              <w:right w:val="single" w:sz="4" w:space="0" w:color="000000"/>
            </w:tcBorders>
          </w:tcPr>
          <w:p w:rsidR="00304CDC" w:rsidRPr="00234A3A" w:rsidRDefault="003D09FE" w:rsidP="00234A3A">
            <w:pPr>
              <w:pStyle w:val="aa"/>
              <w:spacing w:line="264" w:lineRule="auto"/>
              <w:jc w:val="center"/>
              <w:rPr>
                <w:i/>
              </w:rPr>
            </w:pPr>
            <w:r w:rsidRPr="00234A3A">
              <w:rPr>
                <w:sz w:val="22"/>
                <w:szCs w:val="22"/>
                <w:lang w:eastAsia="ar-SA"/>
              </w:rPr>
              <w:t>26.09</w:t>
            </w:r>
            <w:r w:rsidR="00304CDC" w:rsidRPr="00234A3A">
              <w:rPr>
                <w:sz w:val="22"/>
                <w:szCs w:val="22"/>
                <w:lang w:eastAsia="ar-SA"/>
              </w:rPr>
              <w:t>.201</w:t>
            </w:r>
            <w:r w:rsidRPr="00234A3A">
              <w:rPr>
                <w:sz w:val="22"/>
                <w:szCs w:val="22"/>
                <w:lang w:eastAsia="ar-SA"/>
              </w:rPr>
              <w:t>3</w:t>
            </w:r>
          </w:p>
        </w:tc>
        <w:tc>
          <w:tcPr>
            <w:tcW w:w="1701" w:type="dxa"/>
            <w:tcBorders>
              <w:top w:val="single" w:sz="4" w:space="0" w:color="000000"/>
              <w:left w:val="single" w:sz="4" w:space="0" w:color="000000"/>
              <w:bottom w:val="single" w:sz="4" w:space="0" w:color="000000"/>
              <w:right w:val="single" w:sz="4" w:space="0" w:color="000000"/>
            </w:tcBorders>
          </w:tcPr>
          <w:p w:rsidR="00234A3A" w:rsidRPr="00234A3A" w:rsidRDefault="00304CDC" w:rsidP="003D09FE">
            <w:pPr>
              <w:pStyle w:val="aa"/>
              <w:spacing w:line="264" w:lineRule="auto"/>
              <w:rPr>
                <w:sz w:val="22"/>
                <w:szCs w:val="22"/>
                <w:lang w:eastAsia="ar-SA"/>
              </w:rPr>
            </w:pPr>
            <w:r w:rsidRPr="00234A3A">
              <w:rPr>
                <w:sz w:val="22"/>
                <w:szCs w:val="22"/>
                <w:lang w:eastAsia="ar-SA"/>
              </w:rPr>
              <w:t>0</w:t>
            </w:r>
            <w:r w:rsidR="003D09FE" w:rsidRPr="00234A3A">
              <w:rPr>
                <w:sz w:val="22"/>
                <w:szCs w:val="22"/>
                <w:lang w:eastAsia="ar-SA"/>
              </w:rPr>
              <w:t>4</w:t>
            </w:r>
            <w:r w:rsidRPr="00234A3A">
              <w:rPr>
                <w:sz w:val="22"/>
                <w:szCs w:val="22"/>
                <w:lang w:eastAsia="ar-SA"/>
              </w:rPr>
              <w:t>.</w:t>
            </w:r>
            <w:r w:rsidR="003D09FE" w:rsidRPr="00234A3A">
              <w:rPr>
                <w:sz w:val="22"/>
                <w:szCs w:val="22"/>
                <w:lang w:eastAsia="ar-SA"/>
              </w:rPr>
              <w:t>10</w:t>
            </w:r>
            <w:r w:rsidRPr="00234A3A">
              <w:rPr>
                <w:sz w:val="22"/>
                <w:szCs w:val="22"/>
                <w:lang w:eastAsia="ar-SA"/>
              </w:rPr>
              <w:t>.201</w:t>
            </w:r>
            <w:r w:rsidR="003D09FE" w:rsidRPr="00234A3A">
              <w:rPr>
                <w:sz w:val="22"/>
                <w:szCs w:val="22"/>
                <w:lang w:eastAsia="ar-SA"/>
              </w:rPr>
              <w:t>3</w:t>
            </w:r>
            <w:r w:rsidRPr="00234A3A">
              <w:rPr>
                <w:sz w:val="22"/>
                <w:szCs w:val="22"/>
                <w:lang w:eastAsia="ar-SA"/>
              </w:rPr>
              <w:t xml:space="preserve"> </w:t>
            </w:r>
          </w:p>
          <w:p w:rsidR="00304CDC" w:rsidRPr="00234A3A" w:rsidRDefault="00304CDC" w:rsidP="005D621D">
            <w:pPr>
              <w:pStyle w:val="aa"/>
              <w:spacing w:line="264" w:lineRule="auto"/>
              <w:rPr>
                <w:i/>
              </w:rPr>
            </w:pPr>
            <w:r w:rsidRPr="00234A3A">
              <w:rPr>
                <w:sz w:val="22"/>
                <w:szCs w:val="22"/>
              </w:rPr>
              <w:t>№</w:t>
            </w:r>
            <w:r w:rsidR="00234A3A" w:rsidRPr="00234A3A">
              <w:rPr>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304CDC" w:rsidRPr="00234A3A" w:rsidRDefault="003D09FE" w:rsidP="00304CDC">
            <w:pPr>
              <w:pStyle w:val="aa"/>
              <w:spacing w:line="264" w:lineRule="auto"/>
              <w:ind w:left="34"/>
              <w:rPr>
                <w:i/>
              </w:rPr>
            </w:pPr>
            <w:r w:rsidRPr="00234A3A">
              <w:rPr>
                <w:sz w:val="22"/>
                <w:szCs w:val="22"/>
                <w:lang w:eastAsia="ar-SA"/>
              </w:rPr>
              <w:t>02.10.2013</w:t>
            </w:r>
          </w:p>
        </w:tc>
        <w:tc>
          <w:tcPr>
            <w:tcW w:w="1417" w:type="dxa"/>
            <w:tcBorders>
              <w:top w:val="single" w:sz="4" w:space="0" w:color="000000"/>
              <w:left w:val="single" w:sz="4" w:space="0" w:color="000000"/>
              <w:bottom w:val="single" w:sz="4" w:space="0" w:color="000000"/>
              <w:right w:val="single" w:sz="4" w:space="0" w:color="000000"/>
            </w:tcBorders>
          </w:tcPr>
          <w:p w:rsidR="00304CDC" w:rsidRPr="00234A3A" w:rsidRDefault="003D09FE" w:rsidP="00234A3A">
            <w:pPr>
              <w:pStyle w:val="aa"/>
              <w:spacing w:line="264" w:lineRule="auto"/>
              <w:ind w:left="-53" w:right="-108"/>
              <w:jc w:val="center"/>
            </w:pPr>
            <w:r w:rsidRPr="00234A3A">
              <w:rPr>
                <w:sz w:val="22"/>
                <w:szCs w:val="22"/>
                <w:lang w:eastAsia="ar-SA"/>
              </w:rPr>
              <w:t>27.09.2013</w:t>
            </w:r>
            <w:r w:rsidR="00234A3A" w:rsidRPr="00234A3A">
              <w:rPr>
                <w:sz w:val="22"/>
                <w:szCs w:val="22"/>
                <w:lang w:eastAsia="ar-SA"/>
              </w:rPr>
              <w:t xml:space="preserve"> </w:t>
            </w:r>
            <w:r w:rsidR="00304CDC" w:rsidRPr="00234A3A">
              <w:rPr>
                <w:sz w:val="22"/>
                <w:szCs w:val="22"/>
              </w:rPr>
              <w:t>-</w:t>
            </w:r>
          </w:p>
          <w:p w:rsidR="00304CDC" w:rsidRPr="00234A3A" w:rsidRDefault="003D09FE" w:rsidP="00234A3A">
            <w:pPr>
              <w:pStyle w:val="aa"/>
              <w:spacing w:line="264" w:lineRule="auto"/>
              <w:ind w:left="-53" w:right="-108"/>
              <w:jc w:val="center"/>
              <w:rPr>
                <w:i/>
              </w:rPr>
            </w:pPr>
            <w:r w:rsidRPr="00234A3A">
              <w:rPr>
                <w:sz w:val="22"/>
                <w:szCs w:val="22"/>
                <w:lang w:eastAsia="ar-SA"/>
              </w:rPr>
              <w:t>02.10</w:t>
            </w:r>
            <w:r w:rsidR="00304CDC" w:rsidRPr="00234A3A">
              <w:rPr>
                <w:sz w:val="22"/>
                <w:szCs w:val="22"/>
                <w:lang w:eastAsia="ar-SA"/>
              </w:rPr>
              <w:t>.201</w:t>
            </w:r>
            <w:r w:rsidRPr="00234A3A">
              <w:rPr>
                <w:sz w:val="22"/>
                <w:szCs w:val="22"/>
                <w:lang w:eastAsia="ar-SA"/>
              </w:rPr>
              <w:t>3</w:t>
            </w:r>
          </w:p>
        </w:tc>
        <w:tc>
          <w:tcPr>
            <w:tcW w:w="1422" w:type="dxa"/>
            <w:tcBorders>
              <w:top w:val="single" w:sz="4" w:space="0" w:color="000000"/>
              <w:left w:val="single" w:sz="4" w:space="0" w:color="000000"/>
              <w:bottom w:val="single" w:sz="4" w:space="0" w:color="000000"/>
              <w:right w:val="single" w:sz="4" w:space="0" w:color="000000"/>
            </w:tcBorders>
          </w:tcPr>
          <w:p w:rsidR="00304CDC" w:rsidRPr="00234A3A" w:rsidRDefault="003D09FE" w:rsidP="00304CDC">
            <w:pPr>
              <w:pStyle w:val="aa"/>
              <w:spacing w:line="264" w:lineRule="auto"/>
              <w:ind w:left="176"/>
              <w:rPr>
                <w:i/>
              </w:rPr>
            </w:pPr>
            <w:r w:rsidRPr="00234A3A">
              <w:rPr>
                <w:i/>
                <w:sz w:val="22"/>
                <w:szCs w:val="22"/>
                <w:lang w:eastAsia="ar-SA"/>
              </w:rPr>
              <w:t>201,81</w:t>
            </w:r>
            <w:r w:rsidR="00304CDC" w:rsidRPr="00234A3A">
              <w:rPr>
                <w:i/>
                <w:sz w:val="22"/>
                <w:szCs w:val="22"/>
                <w:lang w:eastAsia="ar-SA"/>
              </w:rPr>
              <w:t xml:space="preserve">  </w:t>
            </w:r>
          </w:p>
        </w:tc>
      </w:tr>
      <w:tr w:rsidR="00304CDC" w:rsidRPr="00234A3A" w:rsidTr="00304CDC">
        <w:trPr>
          <w:trHeight w:val="581"/>
        </w:trPr>
        <w:tc>
          <w:tcPr>
            <w:tcW w:w="2092" w:type="dxa"/>
            <w:tcBorders>
              <w:top w:val="single" w:sz="4" w:space="0" w:color="000000"/>
              <w:left w:val="single" w:sz="4" w:space="0" w:color="000000"/>
              <w:bottom w:val="single" w:sz="4" w:space="0" w:color="000000"/>
              <w:right w:val="single" w:sz="4" w:space="0" w:color="000000"/>
            </w:tcBorders>
          </w:tcPr>
          <w:p w:rsidR="00304CDC" w:rsidRPr="00234A3A" w:rsidRDefault="00291588" w:rsidP="00304CDC">
            <w:pPr>
              <w:pStyle w:val="aa"/>
              <w:spacing w:line="264" w:lineRule="auto"/>
              <w:ind w:right="-108"/>
              <w:jc w:val="left"/>
              <w:rPr>
                <w:sz w:val="22"/>
                <w:szCs w:val="22"/>
              </w:rPr>
            </w:pPr>
            <w:r w:rsidRPr="00234A3A">
              <w:rPr>
                <w:sz w:val="22"/>
                <w:szCs w:val="22"/>
              </w:rPr>
              <w:t>А</w:t>
            </w:r>
            <w:r w:rsidR="005D621D">
              <w:rPr>
                <w:sz w:val="22"/>
                <w:szCs w:val="22"/>
              </w:rPr>
              <w:t>.</w:t>
            </w:r>
            <w:r w:rsidRPr="00234A3A">
              <w:rPr>
                <w:sz w:val="22"/>
                <w:szCs w:val="22"/>
              </w:rPr>
              <w:t>Н.Д</w:t>
            </w:r>
            <w:r w:rsidR="00304CDC" w:rsidRPr="00234A3A">
              <w:rPr>
                <w:sz w:val="22"/>
                <w:szCs w:val="22"/>
              </w:rPr>
              <w:t xml:space="preserve">. </w:t>
            </w:r>
          </w:p>
          <w:p w:rsidR="00304CDC" w:rsidRPr="00234A3A" w:rsidRDefault="00304CDC" w:rsidP="00304CDC">
            <w:pPr>
              <w:pStyle w:val="aa"/>
              <w:spacing w:line="264" w:lineRule="auto"/>
              <w:ind w:right="-108"/>
              <w:jc w:val="left"/>
              <w:rPr>
                <w:i/>
                <w:sz w:val="22"/>
                <w:szCs w:val="22"/>
              </w:rPr>
            </w:pPr>
          </w:p>
        </w:tc>
        <w:tc>
          <w:tcPr>
            <w:tcW w:w="1698" w:type="dxa"/>
            <w:tcBorders>
              <w:top w:val="single" w:sz="4" w:space="0" w:color="000000"/>
              <w:left w:val="single" w:sz="4" w:space="0" w:color="000000"/>
              <w:bottom w:val="single" w:sz="4" w:space="0" w:color="000000"/>
              <w:right w:val="single" w:sz="4" w:space="0" w:color="000000"/>
            </w:tcBorders>
          </w:tcPr>
          <w:p w:rsidR="00304CDC" w:rsidRPr="00234A3A" w:rsidRDefault="0050176A" w:rsidP="00234A3A">
            <w:pPr>
              <w:pStyle w:val="aa"/>
              <w:spacing w:line="264" w:lineRule="auto"/>
              <w:jc w:val="center"/>
              <w:rPr>
                <w:i/>
              </w:rPr>
            </w:pPr>
            <w:r w:rsidRPr="00234A3A">
              <w:rPr>
                <w:sz w:val="22"/>
                <w:szCs w:val="22"/>
                <w:lang w:eastAsia="ar-SA"/>
              </w:rPr>
              <w:t>07.06</w:t>
            </w:r>
            <w:r w:rsidR="00304CDC" w:rsidRPr="00234A3A">
              <w:rPr>
                <w:sz w:val="22"/>
                <w:szCs w:val="22"/>
                <w:lang w:eastAsia="ar-SA"/>
              </w:rPr>
              <w:t>.201</w:t>
            </w:r>
            <w:r w:rsidRPr="00234A3A">
              <w:rPr>
                <w:sz w:val="22"/>
                <w:szCs w:val="22"/>
                <w:lang w:eastAsia="ar-SA"/>
              </w:rPr>
              <w:t>3</w:t>
            </w:r>
          </w:p>
        </w:tc>
        <w:tc>
          <w:tcPr>
            <w:tcW w:w="1701" w:type="dxa"/>
            <w:tcBorders>
              <w:top w:val="single" w:sz="4" w:space="0" w:color="000000"/>
              <w:left w:val="single" w:sz="4" w:space="0" w:color="000000"/>
              <w:bottom w:val="single" w:sz="4" w:space="0" w:color="000000"/>
              <w:right w:val="single" w:sz="4" w:space="0" w:color="000000"/>
            </w:tcBorders>
          </w:tcPr>
          <w:p w:rsidR="00234A3A" w:rsidRPr="00234A3A" w:rsidRDefault="0050176A" w:rsidP="0050176A">
            <w:pPr>
              <w:pStyle w:val="aa"/>
              <w:spacing w:line="264" w:lineRule="auto"/>
              <w:rPr>
                <w:sz w:val="22"/>
                <w:szCs w:val="22"/>
                <w:lang w:eastAsia="ar-SA"/>
              </w:rPr>
            </w:pPr>
            <w:r w:rsidRPr="00234A3A">
              <w:rPr>
                <w:sz w:val="22"/>
                <w:szCs w:val="22"/>
                <w:lang w:eastAsia="ar-SA"/>
              </w:rPr>
              <w:t>25</w:t>
            </w:r>
            <w:r w:rsidR="00304CDC" w:rsidRPr="00234A3A">
              <w:rPr>
                <w:sz w:val="22"/>
                <w:szCs w:val="22"/>
                <w:lang w:eastAsia="ar-SA"/>
              </w:rPr>
              <w:t>.06.201</w:t>
            </w:r>
            <w:r w:rsidRPr="00234A3A">
              <w:rPr>
                <w:sz w:val="22"/>
                <w:szCs w:val="22"/>
                <w:lang w:eastAsia="ar-SA"/>
              </w:rPr>
              <w:t>3</w:t>
            </w:r>
            <w:r w:rsidR="00304CDC" w:rsidRPr="00234A3A">
              <w:rPr>
                <w:sz w:val="22"/>
                <w:szCs w:val="22"/>
                <w:lang w:eastAsia="ar-SA"/>
              </w:rPr>
              <w:t xml:space="preserve"> </w:t>
            </w:r>
          </w:p>
          <w:p w:rsidR="00304CDC" w:rsidRPr="00234A3A" w:rsidRDefault="00304CDC" w:rsidP="005D621D">
            <w:pPr>
              <w:pStyle w:val="aa"/>
              <w:spacing w:line="264" w:lineRule="auto"/>
              <w:rPr>
                <w:i/>
              </w:rPr>
            </w:pPr>
            <w:r w:rsidRPr="00234A3A">
              <w:rPr>
                <w:sz w:val="22"/>
                <w:szCs w:val="22"/>
              </w:rPr>
              <w:t>№</w:t>
            </w:r>
            <w:r w:rsidR="00234A3A" w:rsidRPr="00234A3A">
              <w:rPr>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304CDC" w:rsidRPr="00234A3A" w:rsidRDefault="0050176A" w:rsidP="0050176A">
            <w:pPr>
              <w:pStyle w:val="aa"/>
              <w:spacing w:line="264" w:lineRule="auto"/>
              <w:ind w:left="34"/>
              <w:rPr>
                <w:i/>
              </w:rPr>
            </w:pPr>
            <w:r w:rsidRPr="00234A3A">
              <w:rPr>
                <w:sz w:val="22"/>
                <w:szCs w:val="22"/>
                <w:lang w:eastAsia="ar-SA"/>
              </w:rPr>
              <w:t>20</w:t>
            </w:r>
            <w:r w:rsidR="00304CDC" w:rsidRPr="00234A3A">
              <w:rPr>
                <w:sz w:val="22"/>
                <w:szCs w:val="22"/>
                <w:lang w:eastAsia="ar-SA"/>
              </w:rPr>
              <w:t>.06.201</w:t>
            </w:r>
            <w:r w:rsidRPr="00234A3A">
              <w:rPr>
                <w:sz w:val="22"/>
                <w:szCs w:val="22"/>
                <w:lang w:eastAsia="ar-SA"/>
              </w:rPr>
              <w:t>3</w:t>
            </w:r>
          </w:p>
        </w:tc>
        <w:tc>
          <w:tcPr>
            <w:tcW w:w="1417" w:type="dxa"/>
            <w:tcBorders>
              <w:top w:val="single" w:sz="4" w:space="0" w:color="000000"/>
              <w:left w:val="single" w:sz="4" w:space="0" w:color="000000"/>
              <w:bottom w:val="single" w:sz="4" w:space="0" w:color="000000"/>
              <w:right w:val="single" w:sz="4" w:space="0" w:color="000000"/>
            </w:tcBorders>
          </w:tcPr>
          <w:p w:rsidR="00304CDC" w:rsidRPr="00234A3A" w:rsidRDefault="0050176A" w:rsidP="00234A3A">
            <w:pPr>
              <w:pStyle w:val="aa"/>
              <w:spacing w:line="264" w:lineRule="auto"/>
              <w:ind w:left="-53" w:right="-108"/>
              <w:jc w:val="center"/>
            </w:pPr>
            <w:r w:rsidRPr="00234A3A">
              <w:rPr>
                <w:sz w:val="22"/>
                <w:szCs w:val="22"/>
                <w:lang w:eastAsia="ar-SA"/>
              </w:rPr>
              <w:t>0</w:t>
            </w:r>
            <w:r w:rsidR="00B471B6" w:rsidRPr="00234A3A">
              <w:rPr>
                <w:sz w:val="22"/>
                <w:szCs w:val="22"/>
                <w:lang w:eastAsia="ar-SA"/>
              </w:rPr>
              <w:t>8</w:t>
            </w:r>
            <w:r w:rsidRPr="00234A3A">
              <w:rPr>
                <w:sz w:val="22"/>
                <w:szCs w:val="22"/>
                <w:lang w:eastAsia="ar-SA"/>
              </w:rPr>
              <w:t>.06.2013</w:t>
            </w:r>
            <w:r w:rsidR="00234A3A" w:rsidRPr="00234A3A">
              <w:rPr>
                <w:sz w:val="22"/>
                <w:szCs w:val="22"/>
                <w:lang w:eastAsia="ar-SA"/>
              </w:rPr>
              <w:t xml:space="preserve"> </w:t>
            </w:r>
            <w:r w:rsidR="00304CDC" w:rsidRPr="00234A3A">
              <w:rPr>
                <w:sz w:val="22"/>
                <w:szCs w:val="22"/>
              </w:rPr>
              <w:t>-</w:t>
            </w:r>
          </w:p>
          <w:p w:rsidR="00304CDC" w:rsidRPr="00234A3A" w:rsidRDefault="0050176A" w:rsidP="00234A3A">
            <w:pPr>
              <w:pStyle w:val="aa"/>
              <w:spacing w:line="264" w:lineRule="auto"/>
              <w:ind w:left="-53" w:right="-108"/>
              <w:jc w:val="center"/>
              <w:rPr>
                <w:i/>
              </w:rPr>
            </w:pPr>
            <w:r w:rsidRPr="00234A3A">
              <w:rPr>
                <w:sz w:val="22"/>
                <w:szCs w:val="22"/>
                <w:lang w:eastAsia="ar-SA"/>
              </w:rPr>
              <w:t>20.06.2013</w:t>
            </w:r>
          </w:p>
        </w:tc>
        <w:tc>
          <w:tcPr>
            <w:tcW w:w="1422" w:type="dxa"/>
            <w:tcBorders>
              <w:top w:val="single" w:sz="4" w:space="0" w:color="000000"/>
              <w:left w:val="single" w:sz="4" w:space="0" w:color="000000"/>
              <w:bottom w:val="single" w:sz="4" w:space="0" w:color="000000"/>
              <w:right w:val="single" w:sz="4" w:space="0" w:color="000000"/>
            </w:tcBorders>
          </w:tcPr>
          <w:p w:rsidR="00304CDC" w:rsidRPr="00234A3A" w:rsidRDefault="00B471B6" w:rsidP="00BE3FDA">
            <w:pPr>
              <w:pStyle w:val="aa"/>
              <w:spacing w:line="264" w:lineRule="auto"/>
              <w:ind w:left="176"/>
              <w:rPr>
                <w:i/>
              </w:rPr>
            </w:pPr>
            <w:r w:rsidRPr="00234A3A">
              <w:rPr>
                <w:i/>
                <w:sz w:val="22"/>
                <w:szCs w:val="22"/>
                <w:lang w:eastAsia="ar-SA"/>
              </w:rPr>
              <w:t>2</w:t>
            </w:r>
            <w:r w:rsidR="00234A3A" w:rsidRPr="00234A3A">
              <w:rPr>
                <w:i/>
                <w:sz w:val="22"/>
                <w:szCs w:val="22"/>
                <w:lang w:eastAsia="ar-SA"/>
              </w:rPr>
              <w:t xml:space="preserve"> </w:t>
            </w:r>
            <w:r w:rsidR="00BE3FDA" w:rsidRPr="00234A3A">
              <w:rPr>
                <w:i/>
                <w:sz w:val="22"/>
                <w:szCs w:val="22"/>
                <w:lang w:eastAsia="ar-SA"/>
              </w:rPr>
              <w:t>548,00</w:t>
            </w:r>
            <w:r w:rsidR="00304CDC" w:rsidRPr="00234A3A">
              <w:rPr>
                <w:i/>
                <w:sz w:val="22"/>
                <w:szCs w:val="22"/>
                <w:lang w:eastAsia="ar-SA"/>
              </w:rPr>
              <w:t xml:space="preserve">  </w:t>
            </w:r>
          </w:p>
        </w:tc>
      </w:tr>
      <w:tr w:rsidR="009041BD" w:rsidRPr="00234A3A" w:rsidTr="009041BD">
        <w:tc>
          <w:tcPr>
            <w:tcW w:w="9606" w:type="dxa"/>
            <w:gridSpan w:val="6"/>
            <w:tcBorders>
              <w:top w:val="single" w:sz="4" w:space="0" w:color="000000"/>
              <w:left w:val="single" w:sz="4" w:space="0" w:color="000000"/>
              <w:bottom w:val="single" w:sz="4" w:space="0" w:color="000000"/>
              <w:right w:val="single" w:sz="4" w:space="0" w:color="000000"/>
            </w:tcBorders>
          </w:tcPr>
          <w:p w:rsidR="009041BD" w:rsidRPr="00234A3A" w:rsidRDefault="009041BD" w:rsidP="009041BD">
            <w:pPr>
              <w:pStyle w:val="aa"/>
              <w:spacing w:before="120" w:after="120" w:line="264" w:lineRule="auto"/>
              <w:jc w:val="center"/>
              <w:rPr>
                <w:i/>
                <w:sz w:val="22"/>
                <w:szCs w:val="22"/>
              </w:rPr>
            </w:pPr>
            <w:r w:rsidRPr="00234A3A">
              <w:rPr>
                <w:i/>
                <w:sz w:val="22"/>
                <w:szCs w:val="22"/>
              </w:rPr>
              <w:t xml:space="preserve">центр занятости населения </w:t>
            </w:r>
            <w:proofErr w:type="spellStart"/>
            <w:r w:rsidRPr="00234A3A">
              <w:rPr>
                <w:i/>
                <w:sz w:val="22"/>
                <w:szCs w:val="22"/>
              </w:rPr>
              <w:t>Слюдянского</w:t>
            </w:r>
            <w:proofErr w:type="spellEnd"/>
            <w:r w:rsidRPr="00234A3A">
              <w:rPr>
                <w:i/>
                <w:sz w:val="22"/>
                <w:szCs w:val="22"/>
              </w:rPr>
              <w:t xml:space="preserve"> района:</w:t>
            </w:r>
          </w:p>
        </w:tc>
      </w:tr>
      <w:tr w:rsidR="009041BD" w:rsidRPr="00234A3A" w:rsidTr="009041BD">
        <w:trPr>
          <w:trHeight w:val="581"/>
        </w:trPr>
        <w:tc>
          <w:tcPr>
            <w:tcW w:w="2092" w:type="dxa"/>
            <w:tcBorders>
              <w:top w:val="single" w:sz="4" w:space="0" w:color="000000"/>
              <w:left w:val="single" w:sz="4" w:space="0" w:color="000000"/>
              <w:bottom w:val="single" w:sz="4" w:space="0" w:color="000000"/>
              <w:right w:val="single" w:sz="4" w:space="0" w:color="000000"/>
            </w:tcBorders>
          </w:tcPr>
          <w:p w:rsidR="009041BD" w:rsidRPr="00234A3A" w:rsidRDefault="005D621D" w:rsidP="009041BD">
            <w:pPr>
              <w:pStyle w:val="aa"/>
              <w:spacing w:line="264" w:lineRule="auto"/>
              <w:ind w:right="-108"/>
              <w:jc w:val="left"/>
              <w:rPr>
                <w:sz w:val="22"/>
                <w:szCs w:val="22"/>
              </w:rPr>
            </w:pPr>
            <w:r>
              <w:rPr>
                <w:sz w:val="22"/>
                <w:szCs w:val="22"/>
              </w:rPr>
              <w:t>Б.</w:t>
            </w:r>
            <w:r w:rsidR="009041BD" w:rsidRPr="00234A3A">
              <w:rPr>
                <w:sz w:val="22"/>
                <w:szCs w:val="22"/>
              </w:rPr>
              <w:t xml:space="preserve">Д.Ю. </w:t>
            </w:r>
          </w:p>
          <w:p w:rsidR="009041BD" w:rsidRPr="00234A3A" w:rsidRDefault="009041BD" w:rsidP="009041BD">
            <w:pPr>
              <w:pStyle w:val="aa"/>
              <w:spacing w:line="264" w:lineRule="auto"/>
              <w:ind w:right="-108"/>
              <w:jc w:val="left"/>
              <w:rPr>
                <w:i/>
                <w:sz w:val="22"/>
                <w:szCs w:val="22"/>
              </w:rPr>
            </w:pPr>
          </w:p>
        </w:tc>
        <w:tc>
          <w:tcPr>
            <w:tcW w:w="1698" w:type="dxa"/>
            <w:tcBorders>
              <w:top w:val="single" w:sz="4" w:space="0" w:color="000000"/>
              <w:left w:val="single" w:sz="4" w:space="0" w:color="000000"/>
              <w:bottom w:val="single" w:sz="4" w:space="0" w:color="000000"/>
              <w:right w:val="single" w:sz="4" w:space="0" w:color="000000"/>
            </w:tcBorders>
          </w:tcPr>
          <w:p w:rsidR="009041BD" w:rsidRPr="00234A3A" w:rsidRDefault="009041BD" w:rsidP="00234A3A">
            <w:pPr>
              <w:pStyle w:val="aa"/>
              <w:spacing w:line="264" w:lineRule="auto"/>
              <w:jc w:val="center"/>
              <w:rPr>
                <w:i/>
              </w:rPr>
            </w:pPr>
            <w:r w:rsidRPr="00234A3A">
              <w:rPr>
                <w:sz w:val="22"/>
                <w:szCs w:val="22"/>
                <w:lang w:eastAsia="ar-SA"/>
              </w:rPr>
              <w:t>27.05.2013</w:t>
            </w:r>
          </w:p>
        </w:tc>
        <w:tc>
          <w:tcPr>
            <w:tcW w:w="1701" w:type="dxa"/>
            <w:tcBorders>
              <w:top w:val="single" w:sz="4" w:space="0" w:color="000000"/>
              <w:left w:val="single" w:sz="4" w:space="0" w:color="000000"/>
              <w:bottom w:val="single" w:sz="4" w:space="0" w:color="000000"/>
              <w:right w:val="single" w:sz="4" w:space="0" w:color="000000"/>
            </w:tcBorders>
          </w:tcPr>
          <w:p w:rsidR="005D621D" w:rsidRDefault="009041BD" w:rsidP="005D621D">
            <w:pPr>
              <w:pStyle w:val="aa"/>
              <w:spacing w:line="264" w:lineRule="auto"/>
              <w:rPr>
                <w:sz w:val="22"/>
                <w:szCs w:val="22"/>
                <w:lang w:eastAsia="ar-SA"/>
              </w:rPr>
            </w:pPr>
            <w:r w:rsidRPr="00234A3A">
              <w:rPr>
                <w:sz w:val="22"/>
                <w:szCs w:val="22"/>
                <w:lang w:eastAsia="ar-SA"/>
              </w:rPr>
              <w:t xml:space="preserve">10.06.2013 </w:t>
            </w:r>
          </w:p>
          <w:p w:rsidR="009041BD" w:rsidRPr="00234A3A" w:rsidRDefault="009041BD" w:rsidP="005D621D">
            <w:pPr>
              <w:pStyle w:val="aa"/>
              <w:spacing w:line="264" w:lineRule="auto"/>
              <w:rPr>
                <w:i/>
              </w:rPr>
            </w:pPr>
            <w:r w:rsidRPr="00234A3A">
              <w:rPr>
                <w:sz w:val="22"/>
                <w:szCs w:val="22"/>
              </w:rPr>
              <w:t>№ </w:t>
            </w:r>
          </w:p>
        </w:tc>
        <w:tc>
          <w:tcPr>
            <w:tcW w:w="1276" w:type="dxa"/>
            <w:tcBorders>
              <w:top w:val="single" w:sz="4" w:space="0" w:color="000000"/>
              <w:left w:val="single" w:sz="4" w:space="0" w:color="000000"/>
              <w:bottom w:val="single" w:sz="4" w:space="0" w:color="000000"/>
              <w:right w:val="single" w:sz="4" w:space="0" w:color="000000"/>
            </w:tcBorders>
          </w:tcPr>
          <w:p w:rsidR="009041BD" w:rsidRPr="00234A3A" w:rsidRDefault="009041BD" w:rsidP="009041BD">
            <w:pPr>
              <w:pStyle w:val="aa"/>
              <w:spacing w:line="264" w:lineRule="auto"/>
              <w:ind w:left="34"/>
              <w:rPr>
                <w:i/>
              </w:rPr>
            </w:pPr>
            <w:r w:rsidRPr="00234A3A">
              <w:rPr>
                <w:sz w:val="22"/>
                <w:szCs w:val="22"/>
                <w:lang w:eastAsia="ar-SA"/>
              </w:rPr>
              <w:t>08.06.2013</w:t>
            </w:r>
          </w:p>
        </w:tc>
        <w:tc>
          <w:tcPr>
            <w:tcW w:w="1417" w:type="dxa"/>
            <w:tcBorders>
              <w:top w:val="single" w:sz="4" w:space="0" w:color="000000"/>
              <w:left w:val="single" w:sz="4" w:space="0" w:color="000000"/>
              <w:bottom w:val="single" w:sz="4" w:space="0" w:color="000000"/>
              <w:right w:val="single" w:sz="4" w:space="0" w:color="000000"/>
            </w:tcBorders>
          </w:tcPr>
          <w:p w:rsidR="009041BD" w:rsidRPr="00234A3A" w:rsidRDefault="009041BD" w:rsidP="00234A3A">
            <w:pPr>
              <w:pStyle w:val="aa"/>
              <w:spacing w:line="264" w:lineRule="auto"/>
              <w:ind w:left="-53" w:right="-108"/>
              <w:jc w:val="center"/>
            </w:pPr>
            <w:r w:rsidRPr="00234A3A">
              <w:rPr>
                <w:sz w:val="22"/>
                <w:szCs w:val="22"/>
                <w:lang w:eastAsia="ar-SA"/>
              </w:rPr>
              <w:t>28.05.2013</w:t>
            </w:r>
            <w:r w:rsidR="00234A3A" w:rsidRPr="00234A3A">
              <w:rPr>
                <w:sz w:val="22"/>
                <w:szCs w:val="22"/>
                <w:lang w:eastAsia="ar-SA"/>
              </w:rPr>
              <w:t xml:space="preserve"> </w:t>
            </w:r>
            <w:r w:rsidRPr="00234A3A">
              <w:rPr>
                <w:sz w:val="22"/>
                <w:szCs w:val="22"/>
              </w:rPr>
              <w:t>-</w:t>
            </w:r>
          </w:p>
          <w:p w:rsidR="009041BD" w:rsidRPr="00234A3A" w:rsidRDefault="009041BD" w:rsidP="00234A3A">
            <w:pPr>
              <w:pStyle w:val="aa"/>
              <w:spacing w:line="264" w:lineRule="auto"/>
              <w:ind w:left="-53" w:right="-108"/>
              <w:jc w:val="center"/>
              <w:rPr>
                <w:i/>
              </w:rPr>
            </w:pPr>
            <w:r w:rsidRPr="00234A3A">
              <w:rPr>
                <w:sz w:val="22"/>
                <w:szCs w:val="22"/>
                <w:lang w:eastAsia="ar-SA"/>
              </w:rPr>
              <w:t>08.06.2013</w:t>
            </w:r>
          </w:p>
        </w:tc>
        <w:tc>
          <w:tcPr>
            <w:tcW w:w="1422" w:type="dxa"/>
            <w:tcBorders>
              <w:top w:val="single" w:sz="4" w:space="0" w:color="000000"/>
              <w:left w:val="single" w:sz="4" w:space="0" w:color="000000"/>
              <w:bottom w:val="single" w:sz="4" w:space="0" w:color="000000"/>
              <w:right w:val="single" w:sz="4" w:space="0" w:color="000000"/>
            </w:tcBorders>
          </w:tcPr>
          <w:p w:rsidR="009041BD" w:rsidRPr="00234A3A" w:rsidRDefault="009041BD" w:rsidP="009041BD">
            <w:pPr>
              <w:pStyle w:val="aa"/>
              <w:spacing w:line="264" w:lineRule="auto"/>
              <w:ind w:left="176"/>
              <w:rPr>
                <w:i/>
              </w:rPr>
            </w:pPr>
            <w:r w:rsidRPr="00234A3A">
              <w:rPr>
                <w:i/>
                <w:sz w:val="22"/>
                <w:szCs w:val="22"/>
                <w:lang w:eastAsia="ar-SA"/>
              </w:rPr>
              <w:t>2</w:t>
            </w:r>
            <w:r w:rsidR="00234A3A" w:rsidRPr="00234A3A">
              <w:rPr>
                <w:i/>
                <w:sz w:val="22"/>
                <w:szCs w:val="22"/>
                <w:lang w:eastAsia="ar-SA"/>
              </w:rPr>
              <w:t xml:space="preserve"> </w:t>
            </w:r>
            <w:r w:rsidRPr="00234A3A">
              <w:rPr>
                <w:i/>
                <w:sz w:val="22"/>
                <w:szCs w:val="22"/>
                <w:lang w:eastAsia="ar-SA"/>
              </w:rPr>
              <w:t xml:space="preserve">107,88  </w:t>
            </w:r>
          </w:p>
        </w:tc>
      </w:tr>
    </w:tbl>
    <w:p w:rsidR="00304CDC" w:rsidRPr="00234A3A" w:rsidRDefault="00304CDC" w:rsidP="000E1407">
      <w:pPr>
        <w:pStyle w:val="aa"/>
        <w:spacing w:before="120" w:line="264" w:lineRule="auto"/>
        <w:ind w:firstLine="709"/>
        <w:rPr>
          <w:sz w:val="26"/>
          <w:szCs w:val="26"/>
        </w:rPr>
      </w:pPr>
      <w:r w:rsidRPr="00234A3A">
        <w:rPr>
          <w:sz w:val="26"/>
          <w:szCs w:val="26"/>
        </w:rPr>
        <w:t>В соответствии с пунктом 2 статьи 35 Закона о занятости в случаях признания гражданина занятым по основаниям, предусмотренным в статье 2 настоящего Закона, выплата пособия по безработице прекращается с одновременным снятием с учета в качестве безработного. Вместе с тем были выявлены случаи, когда в нарушение данных требований пособие по безработице было начислено и выплачено за период, когда граждане фактически безработными не являлись:</w:t>
      </w:r>
    </w:p>
    <w:p w:rsidR="00106E58" w:rsidRPr="00234A3A" w:rsidRDefault="00106E58" w:rsidP="00304CDC">
      <w:pPr>
        <w:pStyle w:val="aa"/>
        <w:shd w:val="clear" w:color="auto" w:fill="FFFFFF"/>
        <w:spacing w:line="264" w:lineRule="auto"/>
        <w:ind w:firstLine="709"/>
        <w:rPr>
          <w:rStyle w:val="FontStyle30"/>
          <w:sz w:val="26"/>
          <w:szCs w:val="26"/>
        </w:rPr>
      </w:pPr>
      <w:r w:rsidRPr="00234A3A">
        <w:rPr>
          <w:rStyle w:val="FontStyle30"/>
          <w:i/>
          <w:sz w:val="26"/>
          <w:szCs w:val="26"/>
        </w:rPr>
        <w:t xml:space="preserve">центр занятости населения </w:t>
      </w:r>
      <w:proofErr w:type="spellStart"/>
      <w:r w:rsidRPr="00234A3A">
        <w:rPr>
          <w:rStyle w:val="FontStyle30"/>
          <w:i/>
          <w:sz w:val="26"/>
          <w:szCs w:val="26"/>
        </w:rPr>
        <w:t>Ольхонского</w:t>
      </w:r>
      <w:proofErr w:type="spellEnd"/>
      <w:r w:rsidRPr="00234A3A">
        <w:rPr>
          <w:rStyle w:val="FontStyle30"/>
          <w:i/>
          <w:sz w:val="26"/>
          <w:szCs w:val="26"/>
        </w:rPr>
        <w:t xml:space="preserve"> района</w:t>
      </w:r>
      <w:r w:rsidRPr="00234A3A">
        <w:rPr>
          <w:rStyle w:val="FontStyle30"/>
          <w:sz w:val="26"/>
          <w:szCs w:val="26"/>
        </w:rPr>
        <w:t>:</w:t>
      </w:r>
    </w:p>
    <w:p w:rsidR="00B6360C" w:rsidRPr="00234A3A" w:rsidRDefault="00234A3A" w:rsidP="00234A3A">
      <w:pPr>
        <w:pStyle w:val="aa"/>
        <w:spacing w:line="264" w:lineRule="auto"/>
        <w:ind w:firstLine="709"/>
        <w:rPr>
          <w:i/>
          <w:sz w:val="26"/>
          <w:szCs w:val="26"/>
        </w:rPr>
      </w:pPr>
      <w:r w:rsidRPr="00234A3A">
        <w:rPr>
          <w:sz w:val="26"/>
          <w:szCs w:val="26"/>
        </w:rPr>
        <w:t xml:space="preserve">безработному </w:t>
      </w:r>
      <w:r w:rsidR="00106E58" w:rsidRPr="00234A3A">
        <w:rPr>
          <w:sz w:val="26"/>
          <w:szCs w:val="26"/>
        </w:rPr>
        <w:t>Б</w:t>
      </w:r>
      <w:r w:rsidR="005D621D">
        <w:rPr>
          <w:sz w:val="26"/>
          <w:szCs w:val="26"/>
        </w:rPr>
        <w:t>.</w:t>
      </w:r>
      <w:r w:rsidR="00106E58" w:rsidRPr="00234A3A">
        <w:rPr>
          <w:sz w:val="26"/>
          <w:szCs w:val="26"/>
        </w:rPr>
        <w:t xml:space="preserve">М.И. </w:t>
      </w:r>
      <w:r w:rsidR="00304CDC" w:rsidRPr="00234A3A">
        <w:rPr>
          <w:sz w:val="26"/>
          <w:szCs w:val="26"/>
        </w:rPr>
        <w:t xml:space="preserve"> выплата пособия по безработице </w:t>
      </w:r>
      <w:r w:rsidRPr="00234A3A">
        <w:rPr>
          <w:sz w:val="26"/>
          <w:szCs w:val="26"/>
        </w:rPr>
        <w:t xml:space="preserve">прекращена </w:t>
      </w:r>
      <w:r w:rsidR="00304CDC" w:rsidRPr="00234A3A">
        <w:rPr>
          <w:sz w:val="26"/>
          <w:szCs w:val="26"/>
        </w:rPr>
        <w:t>1</w:t>
      </w:r>
      <w:r w:rsidR="00630F49" w:rsidRPr="00234A3A">
        <w:rPr>
          <w:sz w:val="26"/>
          <w:szCs w:val="26"/>
        </w:rPr>
        <w:t>8</w:t>
      </w:r>
      <w:r w:rsidR="00304CDC" w:rsidRPr="00234A3A">
        <w:rPr>
          <w:sz w:val="26"/>
          <w:szCs w:val="26"/>
        </w:rPr>
        <w:t xml:space="preserve"> </w:t>
      </w:r>
      <w:r w:rsidR="00630F49" w:rsidRPr="00234A3A">
        <w:rPr>
          <w:sz w:val="26"/>
          <w:szCs w:val="26"/>
        </w:rPr>
        <w:t>февраля</w:t>
      </w:r>
      <w:r w:rsidR="00304CDC" w:rsidRPr="00234A3A">
        <w:rPr>
          <w:sz w:val="26"/>
          <w:szCs w:val="26"/>
        </w:rPr>
        <w:t xml:space="preserve"> 201</w:t>
      </w:r>
      <w:r w:rsidR="00630F49" w:rsidRPr="00234A3A">
        <w:rPr>
          <w:sz w:val="26"/>
          <w:szCs w:val="26"/>
        </w:rPr>
        <w:t>4</w:t>
      </w:r>
      <w:r w:rsidR="00304CDC" w:rsidRPr="00234A3A">
        <w:rPr>
          <w:sz w:val="26"/>
          <w:szCs w:val="26"/>
        </w:rPr>
        <w:t xml:space="preserve"> года решением от </w:t>
      </w:r>
      <w:r w:rsidR="00630F49" w:rsidRPr="00234A3A">
        <w:rPr>
          <w:sz w:val="26"/>
          <w:szCs w:val="26"/>
        </w:rPr>
        <w:t>19</w:t>
      </w:r>
      <w:r w:rsidR="00304CDC" w:rsidRPr="00234A3A">
        <w:rPr>
          <w:sz w:val="26"/>
          <w:szCs w:val="26"/>
        </w:rPr>
        <w:t xml:space="preserve"> </w:t>
      </w:r>
      <w:r w:rsidR="00630F49" w:rsidRPr="00234A3A">
        <w:rPr>
          <w:sz w:val="26"/>
          <w:szCs w:val="26"/>
        </w:rPr>
        <w:t>февраля</w:t>
      </w:r>
      <w:r w:rsidR="00304CDC" w:rsidRPr="00234A3A">
        <w:rPr>
          <w:sz w:val="26"/>
          <w:szCs w:val="26"/>
        </w:rPr>
        <w:t xml:space="preserve"> 201</w:t>
      </w:r>
      <w:r w:rsidR="00630F49" w:rsidRPr="00234A3A">
        <w:rPr>
          <w:sz w:val="26"/>
          <w:szCs w:val="26"/>
        </w:rPr>
        <w:t>4</w:t>
      </w:r>
      <w:r w:rsidRPr="00234A3A">
        <w:rPr>
          <w:sz w:val="26"/>
          <w:szCs w:val="26"/>
        </w:rPr>
        <w:t xml:space="preserve"> г. (приказ №</w:t>
      </w:r>
      <w:proofErr w:type="gramStart"/>
      <w:r w:rsidRPr="00234A3A">
        <w:rPr>
          <w:sz w:val="26"/>
          <w:szCs w:val="26"/>
        </w:rPr>
        <w:t> )</w:t>
      </w:r>
      <w:proofErr w:type="gramEnd"/>
      <w:r w:rsidR="00304CDC" w:rsidRPr="00234A3A">
        <w:rPr>
          <w:sz w:val="26"/>
          <w:szCs w:val="26"/>
        </w:rPr>
        <w:t xml:space="preserve">, </w:t>
      </w:r>
      <w:r w:rsidRPr="00234A3A">
        <w:rPr>
          <w:sz w:val="26"/>
          <w:szCs w:val="26"/>
        </w:rPr>
        <w:t xml:space="preserve">при этом </w:t>
      </w:r>
      <w:r w:rsidR="00304CDC" w:rsidRPr="00234A3A">
        <w:rPr>
          <w:sz w:val="26"/>
          <w:szCs w:val="26"/>
        </w:rPr>
        <w:t xml:space="preserve">пособие по безработице ей было выплачено по </w:t>
      </w:r>
      <w:r w:rsidR="00630F49" w:rsidRPr="00234A3A">
        <w:rPr>
          <w:sz w:val="26"/>
          <w:szCs w:val="26"/>
        </w:rPr>
        <w:t xml:space="preserve">19 февраля 2014 </w:t>
      </w:r>
      <w:r w:rsidR="00304CDC" w:rsidRPr="00234A3A">
        <w:rPr>
          <w:sz w:val="26"/>
          <w:szCs w:val="26"/>
        </w:rPr>
        <w:t>года. Объем переплаченных сре</w:t>
      </w:r>
      <w:proofErr w:type="gramStart"/>
      <w:r w:rsidR="00304CDC" w:rsidRPr="00234A3A">
        <w:rPr>
          <w:sz w:val="26"/>
          <w:szCs w:val="26"/>
        </w:rPr>
        <w:t>дств в в</w:t>
      </w:r>
      <w:proofErr w:type="gramEnd"/>
      <w:r w:rsidR="00304CDC" w:rsidRPr="00234A3A">
        <w:rPr>
          <w:sz w:val="26"/>
          <w:szCs w:val="26"/>
        </w:rPr>
        <w:t xml:space="preserve">иде пособия по безработице за </w:t>
      </w:r>
      <w:r w:rsidR="00E80C25" w:rsidRPr="00234A3A">
        <w:rPr>
          <w:sz w:val="26"/>
          <w:szCs w:val="26"/>
        </w:rPr>
        <w:t>19 феврал</w:t>
      </w:r>
      <w:r w:rsidR="00304CDC" w:rsidRPr="00234A3A">
        <w:rPr>
          <w:sz w:val="26"/>
          <w:szCs w:val="26"/>
        </w:rPr>
        <w:t>я 201</w:t>
      </w:r>
      <w:r w:rsidR="00E80C25" w:rsidRPr="00234A3A">
        <w:rPr>
          <w:sz w:val="26"/>
          <w:szCs w:val="26"/>
        </w:rPr>
        <w:t>4</w:t>
      </w:r>
      <w:r w:rsidR="00304CDC" w:rsidRPr="00234A3A">
        <w:rPr>
          <w:sz w:val="26"/>
          <w:szCs w:val="26"/>
        </w:rPr>
        <w:t xml:space="preserve"> года составил </w:t>
      </w:r>
      <w:r w:rsidR="00E80C25" w:rsidRPr="00234A3A">
        <w:rPr>
          <w:i/>
          <w:sz w:val="26"/>
          <w:szCs w:val="26"/>
        </w:rPr>
        <w:t>195</w:t>
      </w:r>
      <w:r w:rsidR="00304CDC" w:rsidRPr="00234A3A">
        <w:rPr>
          <w:i/>
          <w:sz w:val="26"/>
          <w:szCs w:val="26"/>
        </w:rPr>
        <w:t xml:space="preserve"> рублей 97 копеек</w:t>
      </w:r>
      <w:r w:rsidR="00B6360C" w:rsidRPr="00234A3A">
        <w:rPr>
          <w:i/>
          <w:sz w:val="26"/>
          <w:szCs w:val="26"/>
        </w:rPr>
        <w:t>.</w:t>
      </w:r>
    </w:p>
    <w:p w:rsidR="00B6360C" w:rsidRPr="00234A3A" w:rsidRDefault="00234A3A" w:rsidP="000E1407">
      <w:pPr>
        <w:pStyle w:val="ConsPlusNormal"/>
        <w:widowControl/>
        <w:spacing w:after="120" w:line="264" w:lineRule="auto"/>
        <w:ind w:firstLine="709"/>
        <w:jc w:val="both"/>
        <w:rPr>
          <w:rFonts w:ascii="Times New Roman" w:hAnsi="Times New Roman" w:cs="Times New Roman"/>
          <w:i/>
          <w:sz w:val="26"/>
          <w:szCs w:val="26"/>
        </w:rPr>
      </w:pPr>
      <w:r w:rsidRPr="00234A3A">
        <w:rPr>
          <w:rFonts w:ascii="Times New Roman" w:hAnsi="Times New Roman" w:cs="Times New Roman"/>
          <w:sz w:val="26"/>
          <w:szCs w:val="26"/>
        </w:rPr>
        <w:t>Аналогичные нарушения</w:t>
      </w:r>
      <w:r w:rsidR="00B6360C" w:rsidRPr="00234A3A">
        <w:rPr>
          <w:rFonts w:ascii="Times New Roman" w:hAnsi="Times New Roman" w:cs="Times New Roman"/>
          <w:sz w:val="26"/>
          <w:szCs w:val="26"/>
        </w:rPr>
        <w:t xml:space="preserve"> имели место в </w:t>
      </w:r>
      <w:r w:rsidR="00B6360C" w:rsidRPr="00234A3A">
        <w:rPr>
          <w:rStyle w:val="FontStyle30"/>
          <w:i/>
          <w:sz w:val="26"/>
          <w:szCs w:val="26"/>
        </w:rPr>
        <w:t>центре занятости населения  города Иркутска</w:t>
      </w:r>
      <w:r w:rsidR="00B6360C" w:rsidRPr="00234A3A">
        <w:rPr>
          <w:rStyle w:val="FontStyle30"/>
          <w:sz w:val="26"/>
          <w:szCs w:val="26"/>
        </w:rPr>
        <w:t>:</w:t>
      </w: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1559"/>
        <w:gridCol w:w="1701"/>
        <w:gridCol w:w="1372"/>
        <w:gridCol w:w="1180"/>
        <w:gridCol w:w="1653"/>
      </w:tblGrid>
      <w:tr w:rsidR="003A7654" w:rsidRPr="00234A3A" w:rsidTr="003A7654">
        <w:trPr>
          <w:trHeight w:val="1275"/>
        </w:trPr>
        <w:tc>
          <w:tcPr>
            <w:tcW w:w="2000" w:type="dxa"/>
            <w:shd w:val="clear" w:color="auto" w:fill="auto"/>
            <w:vAlign w:val="center"/>
            <w:hideMark/>
          </w:tcPr>
          <w:p w:rsidR="003A7654" w:rsidRPr="00234A3A" w:rsidRDefault="003A7654" w:rsidP="00B6360C">
            <w:pPr>
              <w:pStyle w:val="aa"/>
              <w:spacing w:line="264" w:lineRule="auto"/>
              <w:ind w:left="-142" w:right="-108"/>
              <w:jc w:val="center"/>
            </w:pPr>
            <w:r w:rsidRPr="00234A3A">
              <w:rPr>
                <w:sz w:val="22"/>
                <w:szCs w:val="22"/>
              </w:rPr>
              <w:lastRenderedPageBreak/>
              <w:t>Фамилия, И.О.</w:t>
            </w:r>
          </w:p>
          <w:p w:rsidR="003A7654" w:rsidRPr="00234A3A" w:rsidRDefault="003A7654" w:rsidP="00B6360C">
            <w:pPr>
              <w:suppressAutoHyphens w:val="0"/>
              <w:jc w:val="center"/>
              <w:rPr>
                <w:b/>
                <w:bCs/>
                <w:sz w:val="20"/>
                <w:szCs w:val="20"/>
                <w:lang w:eastAsia="ru-RU"/>
              </w:rPr>
            </w:pPr>
            <w:r w:rsidRPr="00234A3A">
              <w:rPr>
                <w:sz w:val="22"/>
                <w:szCs w:val="22"/>
              </w:rPr>
              <w:t>(№ ЛДПГУ)</w:t>
            </w:r>
          </w:p>
        </w:tc>
        <w:tc>
          <w:tcPr>
            <w:tcW w:w="1559" w:type="dxa"/>
            <w:shd w:val="clear" w:color="auto" w:fill="auto"/>
            <w:vAlign w:val="center"/>
            <w:hideMark/>
          </w:tcPr>
          <w:p w:rsidR="003A7654" w:rsidRPr="00234A3A" w:rsidRDefault="003A7654" w:rsidP="00B6360C">
            <w:pPr>
              <w:suppressAutoHyphens w:val="0"/>
              <w:jc w:val="center"/>
              <w:rPr>
                <w:b/>
                <w:bCs/>
                <w:sz w:val="20"/>
                <w:szCs w:val="20"/>
                <w:lang w:eastAsia="ru-RU"/>
              </w:rPr>
            </w:pPr>
            <w:r w:rsidRPr="00234A3A">
              <w:rPr>
                <w:sz w:val="22"/>
                <w:szCs w:val="22"/>
              </w:rPr>
              <w:t>Дата прекращения выплаты пособия по безработице</w:t>
            </w:r>
          </w:p>
        </w:tc>
        <w:tc>
          <w:tcPr>
            <w:tcW w:w="1701" w:type="dxa"/>
          </w:tcPr>
          <w:p w:rsidR="003A7654" w:rsidRPr="00234A3A" w:rsidRDefault="003A7654" w:rsidP="003A7654">
            <w:pPr>
              <w:pStyle w:val="aa"/>
              <w:spacing w:line="264" w:lineRule="auto"/>
              <w:ind w:left="-142" w:right="-108"/>
              <w:jc w:val="center"/>
            </w:pPr>
            <w:r w:rsidRPr="00234A3A">
              <w:rPr>
                <w:sz w:val="22"/>
                <w:szCs w:val="22"/>
              </w:rPr>
              <w:t xml:space="preserve">Дата и </w:t>
            </w:r>
          </w:p>
          <w:p w:rsidR="003A7654" w:rsidRPr="00234A3A" w:rsidRDefault="003A7654" w:rsidP="003A7654">
            <w:pPr>
              <w:suppressAutoHyphens w:val="0"/>
              <w:jc w:val="center"/>
              <w:rPr>
                <w:sz w:val="22"/>
                <w:szCs w:val="22"/>
              </w:rPr>
            </w:pPr>
            <w:r w:rsidRPr="00234A3A">
              <w:rPr>
                <w:sz w:val="22"/>
                <w:szCs w:val="22"/>
              </w:rPr>
              <w:t>№ приказа о прекращении выплаты пособия по безработице</w:t>
            </w:r>
          </w:p>
        </w:tc>
        <w:tc>
          <w:tcPr>
            <w:tcW w:w="1372" w:type="dxa"/>
            <w:shd w:val="clear" w:color="auto" w:fill="auto"/>
            <w:vAlign w:val="center"/>
            <w:hideMark/>
          </w:tcPr>
          <w:p w:rsidR="003A7654" w:rsidRPr="00234A3A" w:rsidRDefault="00234A3A" w:rsidP="00234A3A">
            <w:pPr>
              <w:suppressAutoHyphens w:val="0"/>
              <w:jc w:val="center"/>
              <w:rPr>
                <w:b/>
                <w:bCs/>
                <w:sz w:val="20"/>
                <w:szCs w:val="20"/>
                <w:lang w:eastAsia="ru-RU"/>
              </w:rPr>
            </w:pPr>
            <w:r w:rsidRPr="00234A3A">
              <w:rPr>
                <w:sz w:val="22"/>
                <w:szCs w:val="22"/>
              </w:rPr>
              <w:t xml:space="preserve">Дата, по которую выплачено </w:t>
            </w:r>
            <w:r w:rsidR="003A7654" w:rsidRPr="00234A3A">
              <w:rPr>
                <w:sz w:val="22"/>
                <w:szCs w:val="22"/>
              </w:rPr>
              <w:t>пособие по безработице</w:t>
            </w:r>
            <w:r w:rsidR="003A7654" w:rsidRPr="00234A3A">
              <w:rPr>
                <w:b/>
                <w:bCs/>
                <w:sz w:val="20"/>
                <w:szCs w:val="20"/>
                <w:lang w:eastAsia="ru-RU"/>
              </w:rPr>
              <w:t xml:space="preserve">  </w:t>
            </w:r>
          </w:p>
        </w:tc>
        <w:tc>
          <w:tcPr>
            <w:tcW w:w="1180" w:type="dxa"/>
            <w:shd w:val="clear" w:color="auto" w:fill="auto"/>
            <w:vAlign w:val="center"/>
            <w:hideMark/>
          </w:tcPr>
          <w:p w:rsidR="003A7654" w:rsidRPr="00234A3A" w:rsidRDefault="00234A3A" w:rsidP="003A7654">
            <w:pPr>
              <w:suppressAutoHyphens w:val="0"/>
              <w:ind w:right="-108"/>
              <w:jc w:val="center"/>
              <w:rPr>
                <w:bCs/>
                <w:sz w:val="22"/>
                <w:szCs w:val="22"/>
                <w:lang w:eastAsia="ru-RU"/>
              </w:rPr>
            </w:pPr>
            <w:r w:rsidRPr="00234A3A">
              <w:rPr>
                <w:bCs/>
                <w:sz w:val="22"/>
                <w:szCs w:val="22"/>
                <w:lang w:eastAsia="ru-RU"/>
              </w:rPr>
              <w:t>Количество д</w:t>
            </w:r>
            <w:r w:rsidR="003A7654" w:rsidRPr="00234A3A">
              <w:rPr>
                <w:bCs/>
                <w:sz w:val="22"/>
                <w:szCs w:val="22"/>
                <w:lang w:eastAsia="ru-RU"/>
              </w:rPr>
              <w:t>ней переплаты</w:t>
            </w:r>
          </w:p>
        </w:tc>
        <w:tc>
          <w:tcPr>
            <w:tcW w:w="1653" w:type="dxa"/>
            <w:shd w:val="clear" w:color="auto" w:fill="auto"/>
            <w:vAlign w:val="center"/>
            <w:hideMark/>
          </w:tcPr>
          <w:p w:rsidR="003A7654" w:rsidRPr="00234A3A" w:rsidRDefault="003A7654" w:rsidP="00234A3A">
            <w:pPr>
              <w:suppressAutoHyphens w:val="0"/>
              <w:ind w:left="-108" w:right="-143"/>
              <w:jc w:val="center"/>
              <w:rPr>
                <w:b/>
                <w:bCs/>
                <w:sz w:val="20"/>
                <w:szCs w:val="20"/>
                <w:lang w:eastAsia="ru-RU"/>
              </w:rPr>
            </w:pPr>
            <w:r w:rsidRPr="00234A3A">
              <w:rPr>
                <w:sz w:val="22"/>
                <w:szCs w:val="22"/>
              </w:rPr>
              <w:t>Объем переплаченных средств</w:t>
            </w:r>
          </w:p>
        </w:tc>
      </w:tr>
      <w:tr w:rsidR="00E37827" w:rsidRPr="00234A3A" w:rsidTr="003A7654">
        <w:trPr>
          <w:trHeight w:val="283"/>
        </w:trPr>
        <w:tc>
          <w:tcPr>
            <w:tcW w:w="2000" w:type="dxa"/>
            <w:shd w:val="clear" w:color="auto" w:fill="auto"/>
            <w:noWrap/>
            <w:hideMark/>
          </w:tcPr>
          <w:p w:rsidR="00E37827" w:rsidRPr="00234A3A" w:rsidRDefault="00234A3A" w:rsidP="003A7654">
            <w:pPr>
              <w:suppressAutoHyphens w:val="0"/>
              <w:rPr>
                <w:sz w:val="22"/>
                <w:szCs w:val="22"/>
              </w:rPr>
            </w:pPr>
            <w:r>
              <w:rPr>
                <w:sz w:val="22"/>
                <w:szCs w:val="22"/>
                <w:lang w:eastAsia="ru-RU"/>
              </w:rPr>
              <w:t>Х</w:t>
            </w:r>
            <w:r w:rsidR="005D621D">
              <w:rPr>
                <w:sz w:val="22"/>
                <w:szCs w:val="22"/>
                <w:lang w:eastAsia="ru-RU"/>
              </w:rPr>
              <w:t>.</w:t>
            </w:r>
            <w:r>
              <w:rPr>
                <w:sz w:val="22"/>
                <w:szCs w:val="22"/>
                <w:lang w:eastAsia="ru-RU"/>
              </w:rPr>
              <w:t>О.</w:t>
            </w:r>
            <w:r w:rsidR="00E37827" w:rsidRPr="00234A3A">
              <w:rPr>
                <w:sz w:val="22"/>
                <w:szCs w:val="22"/>
                <w:lang w:eastAsia="ru-RU"/>
              </w:rPr>
              <w:t>Г.</w:t>
            </w:r>
          </w:p>
          <w:p w:rsidR="00E37827" w:rsidRPr="00234A3A" w:rsidRDefault="00E37827" w:rsidP="003A7654">
            <w:pPr>
              <w:suppressAutoHyphens w:val="0"/>
              <w:rPr>
                <w:sz w:val="22"/>
                <w:szCs w:val="22"/>
                <w:lang w:eastAsia="ru-RU"/>
              </w:rPr>
            </w:pPr>
          </w:p>
        </w:tc>
        <w:tc>
          <w:tcPr>
            <w:tcW w:w="1559"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20.04.2013</w:t>
            </w:r>
          </w:p>
        </w:tc>
        <w:tc>
          <w:tcPr>
            <w:tcW w:w="1701" w:type="dxa"/>
          </w:tcPr>
          <w:p w:rsidR="00C347EF" w:rsidRPr="00234A3A" w:rsidRDefault="00C347EF" w:rsidP="00E37827">
            <w:pPr>
              <w:suppressAutoHyphens w:val="0"/>
              <w:jc w:val="center"/>
              <w:rPr>
                <w:sz w:val="22"/>
                <w:szCs w:val="22"/>
                <w:lang w:eastAsia="ru-RU"/>
              </w:rPr>
            </w:pPr>
            <w:r w:rsidRPr="00234A3A">
              <w:rPr>
                <w:sz w:val="22"/>
                <w:szCs w:val="22"/>
                <w:lang w:eastAsia="ru-RU"/>
              </w:rPr>
              <w:t>08.05</w:t>
            </w:r>
            <w:r w:rsidR="00E37827" w:rsidRPr="00234A3A">
              <w:rPr>
                <w:sz w:val="22"/>
                <w:szCs w:val="22"/>
                <w:lang w:eastAsia="ru-RU"/>
              </w:rPr>
              <w:t>.2013</w:t>
            </w:r>
          </w:p>
          <w:p w:rsidR="00E37827" w:rsidRPr="00234A3A" w:rsidRDefault="00C347EF" w:rsidP="005D621D">
            <w:pPr>
              <w:suppressAutoHyphens w:val="0"/>
              <w:jc w:val="center"/>
              <w:rPr>
                <w:sz w:val="22"/>
                <w:szCs w:val="22"/>
                <w:lang w:eastAsia="ru-RU"/>
              </w:rPr>
            </w:pPr>
            <w:r w:rsidRPr="00234A3A">
              <w:rPr>
                <w:sz w:val="22"/>
                <w:szCs w:val="22"/>
                <w:lang w:eastAsia="ru-RU"/>
              </w:rPr>
              <w:t xml:space="preserve">№ </w:t>
            </w:r>
          </w:p>
        </w:tc>
        <w:tc>
          <w:tcPr>
            <w:tcW w:w="1372"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25.04.2013</w:t>
            </w:r>
          </w:p>
        </w:tc>
        <w:tc>
          <w:tcPr>
            <w:tcW w:w="1180"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5</w:t>
            </w:r>
          </w:p>
        </w:tc>
        <w:tc>
          <w:tcPr>
            <w:tcW w:w="1653" w:type="dxa"/>
            <w:shd w:val="clear" w:color="auto" w:fill="auto"/>
            <w:noWrap/>
            <w:hideMark/>
          </w:tcPr>
          <w:p w:rsidR="00E37827" w:rsidRPr="00234A3A" w:rsidRDefault="00E37827" w:rsidP="003A7654">
            <w:pPr>
              <w:suppressAutoHyphens w:val="0"/>
              <w:jc w:val="center"/>
              <w:rPr>
                <w:i/>
                <w:sz w:val="22"/>
                <w:szCs w:val="22"/>
                <w:lang w:eastAsia="ru-RU"/>
              </w:rPr>
            </w:pPr>
            <w:r w:rsidRPr="00234A3A">
              <w:rPr>
                <w:i/>
                <w:sz w:val="22"/>
                <w:szCs w:val="22"/>
                <w:lang w:eastAsia="ru-RU"/>
              </w:rPr>
              <w:t>980,00</w:t>
            </w:r>
          </w:p>
        </w:tc>
      </w:tr>
      <w:tr w:rsidR="00E37827" w:rsidRPr="00234A3A" w:rsidTr="003A7654">
        <w:trPr>
          <w:trHeight w:val="283"/>
        </w:trPr>
        <w:tc>
          <w:tcPr>
            <w:tcW w:w="2000" w:type="dxa"/>
            <w:shd w:val="clear" w:color="auto" w:fill="auto"/>
            <w:noWrap/>
            <w:hideMark/>
          </w:tcPr>
          <w:p w:rsidR="00E37827" w:rsidRPr="00234A3A" w:rsidRDefault="00234A3A" w:rsidP="003A7654">
            <w:pPr>
              <w:suppressAutoHyphens w:val="0"/>
              <w:rPr>
                <w:sz w:val="22"/>
                <w:szCs w:val="22"/>
                <w:lang w:eastAsia="ru-RU"/>
              </w:rPr>
            </w:pPr>
            <w:r>
              <w:rPr>
                <w:sz w:val="22"/>
                <w:szCs w:val="22"/>
                <w:lang w:eastAsia="ru-RU"/>
              </w:rPr>
              <w:t>И</w:t>
            </w:r>
            <w:r w:rsidR="005D621D">
              <w:rPr>
                <w:sz w:val="22"/>
                <w:szCs w:val="22"/>
                <w:lang w:eastAsia="ru-RU"/>
              </w:rPr>
              <w:t>.</w:t>
            </w:r>
            <w:r>
              <w:rPr>
                <w:sz w:val="22"/>
                <w:szCs w:val="22"/>
                <w:lang w:eastAsia="ru-RU"/>
              </w:rPr>
              <w:t>Б.</w:t>
            </w:r>
            <w:r w:rsidR="00E37827" w:rsidRPr="00234A3A">
              <w:rPr>
                <w:sz w:val="22"/>
                <w:szCs w:val="22"/>
                <w:lang w:eastAsia="ru-RU"/>
              </w:rPr>
              <w:t>А.</w:t>
            </w:r>
          </w:p>
          <w:p w:rsidR="00E37827" w:rsidRPr="00234A3A" w:rsidRDefault="00E37827" w:rsidP="003A7654">
            <w:pPr>
              <w:suppressAutoHyphens w:val="0"/>
              <w:rPr>
                <w:sz w:val="22"/>
                <w:szCs w:val="22"/>
                <w:lang w:eastAsia="ru-RU"/>
              </w:rPr>
            </w:pPr>
          </w:p>
        </w:tc>
        <w:tc>
          <w:tcPr>
            <w:tcW w:w="1559"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06.10.2013</w:t>
            </w:r>
          </w:p>
        </w:tc>
        <w:tc>
          <w:tcPr>
            <w:tcW w:w="1701" w:type="dxa"/>
          </w:tcPr>
          <w:p w:rsidR="005D621D" w:rsidRDefault="00C347EF" w:rsidP="005D621D">
            <w:pPr>
              <w:suppressAutoHyphens w:val="0"/>
              <w:jc w:val="center"/>
              <w:rPr>
                <w:sz w:val="22"/>
                <w:szCs w:val="22"/>
                <w:lang w:eastAsia="ru-RU"/>
              </w:rPr>
            </w:pPr>
            <w:r w:rsidRPr="00234A3A">
              <w:rPr>
                <w:sz w:val="22"/>
                <w:szCs w:val="22"/>
                <w:lang w:eastAsia="ru-RU"/>
              </w:rPr>
              <w:t>11</w:t>
            </w:r>
            <w:r w:rsidR="00E37827" w:rsidRPr="00234A3A">
              <w:rPr>
                <w:sz w:val="22"/>
                <w:szCs w:val="22"/>
                <w:lang w:eastAsia="ru-RU"/>
              </w:rPr>
              <w:t>.1</w:t>
            </w:r>
            <w:r w:rsidRPr="00234A3A">
              <w:rPr>
                <w:sz w:val="22"/>
                <w:szCs w:val="22"/>
                <w:lang w:eastAsia="ru-RU"/>
              </w:rPr>
              <w:t>1</w:t>
            </w:r>
            <w:r w:rsidR="00E37827" w:rsidRPr="00234A3A">
              <w:rPr>
                <w:sz w:val="22"/>
                <w:szCs w:val="22"/>
                <w:lang w:eastAsia="ru-RU"/>
              </w:rPr>
              <w:t>.2013</w:t>
            </w:r>
          </w:p>
          <w:p w:rsidR="00E37827" w:rsidRPr="00234A3A" w:rsidRDefault="005D621D" w:rsidP="005D621D">
            <w:pPr>
              <w:suppressAutoHyphens w:val="0"/>
              <w:jc w:val="center"/>
              <w:rPr>
                <w:sz w:val="22"/>
                <w:szCs w:val="22"/>
                <w:lang w:eastAsia="ru-RU"/>
              </w:rPr>
            </w:pPr>
            <w:r>
              <w:rPr>
                <w:sz w:val="22"/>
                <w:szCs w:val="22"/>
                <w:lang w:eastAsia="ru-RU"/>
              </w:rPr>
              <w:t>№ </w:t>
            </w:r>
          </w:p>
        </w:tc>
        <w:tc>
          <w:tcPr>
            <w:tcW w:w="1372"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08.10.2013</w:t>
            </w:r>
          </w:p>
        </w:tc>
        <w:tc>
          <w:tcPr>
            <w:tcW w:w="1180"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2</w:t>
            </w:r>
          </w:p>
        </w:tc>
        <w:tc>
          <w:tcPr>
            <w:tcW w:w="1653" w:type="dxa"/>
            <w:shd w:val="clear" w:color="auto" w:fill="auto"/>
            <w:noWrap/>
            <w:hideMark/>
          </w:tcPr>
          <w:p w:rsidR="00E37827" w:rsidRPr="00234A3A" w:rsidRDefault="00E37827" w:rsidP="003A7654">
            <w:pPr>
              <w:suppressAutoHyphens w:val="0"/>
              <w:jc w:val="center"/>
              <w:rPr>
                <w:i/>
                <w:sz w:val="22"/>
                <w:szCs w:val="22"/>
                <w:lang w:eastAsia="ru-RU"/>
              </w:rPr>
            </w:pPr>
            <w:r w:rsidRPr="00234A3A">
              <w:rPr>
                <w:i/>
                <w:sz w:val="22"/>
                <w:szCs w:val="22"/>
                <w:lang w:eastAsia="ru-RU"/>
              </w:rPr>
              <w:t>379,36</w:t>
            </w:r>
          </w:p>
        </w:tc>
      </w:tr>
      <w:tr w:rsidR="00E37827" w:rsidRPr="00234A3A" w:rsidTr="003A7654">
        <w:trPr>
          <w:trHeight w:val="283"/>
        </w:trPr>
        <w:tc>
          <w:tcPr>
            <w:tcW w:w="2000" w:type="dxa"/>
            <w:shd w:val="clear" w:color="auto" w:fill="auto"/>
            <w:noWrap/>
            <w:hideMark/>
          </w:tcPr>
          <w:p w:rsidR="00E37827" w:rsidRPr="00234A3A" w:rsidRDefault="00234A3A" w:rsidP="003A7654">
            <w:pPr>
              <w:suppressAutoHyphens w:val="0"/>
              <w:rPr>
                <w:sz w:val="22"/>
                <w:szCs w:val="22"/>
                <w:lang w:eastAsia="ru-RU"/>
              </w:rPr>
            </w:pPr>
            <w:r>
              <w:rPr>
                <w:sz w:val="22"/>
                <w:szCs w:val="22"/>
                <w:lang w:eastAsia="ru-RU"/>
              </w:rPr>
              <w:t>К</w:t>
            </w:r>
            <w:r w:rsidR="005D621D">
              <w:rPr>
                <w:sz w:val="22"/>
                <w:szCs w:val="22"/>
                <w:lang w:eastAsia="ru-RU"/>
              </w:rPr>
              <w:t>.</w:t>
            </w:r>
            <w:r>
              <w:rPr>
                <w:sz w:val="22"/>
                <w:szCs w:val="22"/>
                <w:lang w:eastAsia="ru-RU"/>
              </w:rPr>
              <w:t>В.</w:t>
            </w:r>
            <w:r w:rsidR="00E37827" w:rsidRPr="00234A3A">
              <w:rPr>
                <w:sz w:val="22"/>
                <w:szCs w:val="22"/>
                <w:lang w:eastAsia="ru-RU"/>
              </w:rPr>
              <w:t>А.</w:t>
            </w:r>
          </w:p>
          <w:p w:rsidR="00E37827" w:rsidRPr="00234A3A" w:rsidRDefault="00E37827" w:rsidP="003A7654">
            <w:pPr>
              <w:suppressAutoHyphens w:val="0"/>
              <w:rPr>
                <w:sz w:val="22"/>
                <w:szCs w:val="22"/>
                <w:lang w:eastAsia="ru-RU"/>
              </w:rPr>
            </w:pPr>
          </w:p>
        </w:tc>
        <w:tc>
          <w:tcPr>
            <w:tcW w:w="1559"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27.11.2013</w:t>
            </w:r>
          </w:p>
        </w:tc>
        <w:tc>
          <w:tcPr>
            <w:tcW w:w="1701" w:type="dxa"/>
          </w:tcPr>
          <w:p w:rsidR="005D621D" w:rsidRDefault="00C347EF" w:rsidP="005D621D">
            <w:pPr>
              <w:suppressAutoHyphens w:val="0"/>
              <w:jc w:val="center"/>
              <w:rPr>
                <w:sz w:val="22"/>
                <w:szCs w:val="22"/>
                <w:lang w:eastAsia="ru-RU"/>
              </w:rPr>
            </w:pPr>
            <w:r w:rsidRPr="00234A3A">
              <w:rPr>
                <w:sz w:val="22"/>
                <w:szCs w:val="22"/>
                <w:lang w:eastAsia="ru-RU"/>
              </w:rPr>
              <w:t>13.12</w:t>
            </w:r>
            <w:r w:rsidR="00E37827" w:rsidRPr="00234A3A">
              <w:rPr>
                <w:sz w:val="22"/>
                <w:szCs w:val="22"/>
                <w:lang w:eastAsia="ru-RU"/>
              </w:rPr>
              <w:t>.2013</w:t>
            </w:r>
            <w:r w:rsidRPr="00234A3A">
              <w:rPr>
                <w:sz w:val="22"/>
                <w:szCs w:val="22"/>
                <w:lang w:eastAsia="ru-RU"/>
              </w:rPr>
              <w:t xml:space="preserve"> </w:t>
            </w:r>
          </w:p>
          <w:p w:rsidR="00E37827" w:rsidRPr="00234A3A" w:rsidRDefault="00C347EF" w:rsidP="005D621D">
            <w:pPr>
              <w:suppressAutoHyphens w:val="0"/>
              <w:jc w:val="center"/>
              <w:rPr>
                <w:sz w:val="22"/>
                <w:szCs w:val="22"/>
                <w:lang w:eastAsia="ru-RU"/>
              </w:rPr>
            </w:pPr>
            <w:r w:rsidRPr="00234A3A">
              <w:rPr>
                <w:sz w:val="22"/>
                <w:szCs w:val="22"/>
                <w:lang w:eastAsia="ru-RU"/>
              </w:rPr>
              <w:t>№ </w:t>
            </w:r>
          </w:p>
        </w:tc>
        <w:tc>
          <w:tcPr>
            <w:tcW w:w="1372"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29.11.2013</w:t>
            </w:r>
          </w:p>
        </w:tc>
        <w:tc>
          <w:tcPr>
            <w:tcW w:w="1180"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2</w:t>
            </w:r>
          </w:p>
        </w:tc>
        <w:tc>
          <w:tcPr>
            <w:tcW w:w="1653" w:type="dxa"/>
            <w:shd w:val="clear" w:color="auto" w:fill="auto"/>
            <w:noWrap/>
            <w:hideMark/>
          </w:tcPr>
          <w:p w:rsidR="00E37827" w:rsidRPr="00234A3A" w:rsidRDefault="00E37827" w:rsidP="003A7654">
            <w:pPr>
              <w:suppressAutoHyphens w:val="0"/>
              <w:jc w:val="center"/>
              <w:rPr>
                <w:i/>
                <w:sz w:val="22"/>
                <w:szCs w:val="22"/>
                <w:lang w:eastAsia="ru-RU"/>
              </w:rPr>
            </w:pPr>
            <w:r w:rsidRPr="00234A3A">
              <w:rPr>
                <w:i/>
                <w:sz w:val="22"/>
                <w:szCs w:val="22"/>
                <w:lang w:eastAsia="ru-RU"/>
              </w:rPr>
              <w:t>68,00</w:t>
            </w:r>
          </w:p>
        </w:tc>
      </w:tr>
      <w:tr w:rsidR="00E37827" w:rsidRPr="00234A3A" w:rsidTr="003A7654">
        <w:trPr>
          <w:trHeight w:val="283"/>
        </w:trPr>
        <w:tc>
          <w:tcPr>
            <w:tcW w:w="2000" w:type="dxa"/>
            <w:shd w:val="clear" w:color="auto" w:fill="auto"/>
            <w:noWrap/>
            <w:hideMark/>
          </w:tcPr>
          <w:p w:rsidR="00E37827" w:rsidRPr="00234A3A" w:rsidRDefault="00234A3A" w:rsidP="003A7654">
            <w:pPr>
              <w:suppressAutoHyphens w:val="0"/>
              <w:rPr>
                <w:sz w:val="22"/>
                <w:szCs w:val="22"/>
                <w:lang w:eastAsia="ru-RU"/>
              </w:rPr>
            </w:pPr>
            <w:r>
              <w:rPr>
                <w:sz w:val="22"/>
                <w:szCs w:val="22"/>
                <w:lang w:eastAsia="ru-RU"/>
              </w:rPr>
              <w:t>Щ</w:t>
            </w:r>
            <w:r w:rsidR="005D621D">
              <w:rPr>
                <w:sz w:val="22"/>
                <w:szCs w:val="22"/>
                <w:lang w:eastAsia="ru-RU"/>
              </w:rPr>
              <w:t>.</w:t>
            </w:r>
            <w:r>
              <w:rPr>
                <w:sz w:val="22"/>
                <w:szCs w:val="22"/>
                <w:lang w:eastAsia="ru-RU"/>
              </w:rPr>
              <w:t>О.</w:t>
            </w:r>
            <w:r w:rsidR="00E37827" w:rsidRPr="00234A3A">
              <w:rPr>
                <w:sz w:val="22"/>
                <w:szCs w:val="22"/>
                <w:lang w:eastAsia="ru-RU"/>
              </w:rPr>
              <w:t>С.</w:t>
            </w:r>
          </w:p>
          <w:p w:rsidR="00E37827" w:rsidRPr="00234A3A" w:rsidRDefault="00E37827" w:rsidP="003A7654">
            <w:pPr>
              <w:suppressAutoHyphens w:val="0"/>
              <w:rPr>
                <w:sz w:val="22"/>
                <w:szCs w:val="22"/>
                <w:lang w:eastAsia="ru-RU"/>
              </w:rPr>
            </w:pPr>
          </w:p>
        </w:tc>
        <w:tc>
          <w:tcPr>
            <w:tcW w:w="1559"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13.08.2013</w:t>
            </w:r>
          </w:p>
        </w:tc>
        <w:tc>
          <w:tcPr>
            <w:tcW w:w="1701" w:type="dxa"/>
          </w:tcPr>
          <w:p w:rsidR="005D621D" w:rsidRDefault="00C347EF" w:rsidP="005D621D">
            <w:pPr>
              <w:suppressAutoHyphens w:val="0"/>
              <w:jc w:val="center"/>
              <w:rPr>
                <w:sz w:val="22"/>
                <w:szCs w:val="22"/>
                <w:lang w:eastAsia="ru-RU"/>
              </w:rPr>
            </w:pPr>
            <w:r w:rsidRPr="00234A3A">
              <w:rPr>
                <w:sz w:val="22"/>
                <w:szCs w:val="22"/>
                <w:lang w:eastAsia="ru-RU"/>
              </w:rPr>
              <w:t>2</w:t>
            </w:r>
            <w:r w:rsidR="00E37827" w:rsidRPr="00234A3A">
              <w:rPr>
                <w:sz w:val="22"/>
                <w:szCs w:val="22"/>
                <w:lang w:eastAsia="ru-RU"/>
              </w:rPr>
              <w:t>3.0</w:t>
            </w:r>
            <w:r w:rsidRPr="00234A3A">
              <w:rPr>
                <w:sz w:val="22"/>
                <w:szCs w:val="22"/>
                <w:lang w:eastAsia="ru-RU"/>
              </w:rPr>
              <w:t>9</w:t>
            </w:r>
            <w:r w:rsidR="00E37827" w:rsidRPr="00234A3A">
              <w:rPr>
                <w:sz w:val="22"/>
                <w:szCs w:val="22"/>
                <w:lang w:eastAsia="ru-RU"/>
              </w:rPr>
              <w:t>.2013</w:t>
            </w:r>
            <w:r w:rsidRPr="00234A3A">
              <w:rPr>
                <w:sz w:val="22"/>
                <w:szCs w:val="22"/>
                <w:lang w:eastAsia="ru-RU"/>
              </w:rPr>
              <w:t xml:space="preserve"> </w:t>
            </w:r>
          </w:p>
          <w:p w:rsidR="00E37827" w:rsidRPr="00234A3A" w:rsidRDefault="00C347EF" w:rsidP="005D621D">
            <w:pPr>
              <w:suppressAutoHyphens w:val="0"/>
              <w:jc w:val="center"/>
              <w:rPr>
                <w:sz w:val="22"/>
                <w:szCs w:val="22"/>
                <w:lang w:eastAsia="ru-RU"/>
              </w:rPr>
            </w:pPr>
            <w:r w:rsidRPr="00234A3A">
              <w:rPr>
                <w:sz w:val="22"/>
                <w:szCs w:val="22"/>
                <w:lang w:eastAsia="ru-RU"/>
              </w:rPr>
              <w:t>№ </w:t>
            </w:r>
          </w:p>
        </w:tc>
        <w:tc>
          <w:tcPr>
            <w:tcW w:w="1372"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09.09.2013</w:t>
            </w:r>
          </w:p>
        </w:tc>
        <w:tc>
          <w:tcPr>
            <w:tcW w:w="1180"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27</w:t>
            </w:r>
          </w:p>
        </w:tc>
        <w:tc>
          <w:tcPr>
            <w:tcW w:w="1653" w:type="dxa"/>
            <w:shd w:val="clear" w:color="auto" w:fill="auto"/>
            <w:noWrap/>
            <w:hideMark/>
          </w:tcPr>
          <w:p w:rsidR="00E37827" w:rsidRPr="00234A3A" w:rsidRDefault="00E37827" w:rsidP="003A7654">
            <w:pPr>
              <w:suppressAutoHyphens w:val="0"/>
              <w:jc w:val="center"/>
              <w:rPr>
                <w:i/>
                <w:sz w:val="22"/>
                <w:szCs w:val="22"/>
                <w:lang w:eastAsia="ru-RU"/>
              </w:rPr>
            </w:pPr>
            <w:r w:rsidRPr="00234A3A">
              <w:rPr>
                <w:i/>
                <w:sz w:val="22"/>
                <w:szCs w:val="22"/>
                <w:lang w:eastAsia="ru-RU"/>
              </w:rPr>
              <w:t>931,17</w:t>
            </w:r>
          </w:p>
        </w:tc>
      </w:tr>
      <w:tr w:rsidR="00E37827" w:rsidRPr="00234A3A" w:rsidTr="003A7654">
        <w:trPr>
          <w:trHeight w:val="283"/>
        </w:trPr>
        <w:tc>
          <w:tcPr>
            <w:tcW w:w="2000" w:type="dxa"/>
            <w:shd w:val="clear" w:color="auto" w:fill="auto"/>
            <w:noWrap/>
            <w:hideMark/>
          </w:tcPr>
          <w:p w:rsidR="00E37827" w:rsidRPr="00234A3A" w:rsidRDefault="00234A3A" w:rsidP="003A7654">
            <w:pPr>
              <w:suppressAutoHyphens w:val="0"/>
              <w:rPr>
                <w:sz w:val="22"/>
                <w:szCs w:val="22"/>
                <w:lang w:eastAsia="ru-RU"/>
              </w:rPr>
            </w:pPr>
            <w:r w:rsidRPr="00234A3A">
              <w:rPr>
                <w:sz w:val="22"/>
                <w:szCs w:val="22"/>
                <w:lang w:eastAsia="ru-RU"/>
              </w:rPr>
              <w:t>А</w:t>
            </w:r>
            <w:r w:rsidR="005D621D">
              <w:rPr>
                <w:sz w:val="22"/>
                <w:szCs w:val="22"/>
                <w:lang w:eastAsia="ru-RU"/>
              </w:rPr>
              <w:t>.</w:t>
            </w:r>
            <w:r w:rsidRPr="00234A3A">
              <w:rPr>
                <w:sz w:val="22"/>
                <w:szCs w:val="22"/>
                <w:lang w:eastAsia="ru-RU"/>
              </w:rPr>
              <w:t>Е.</w:t>
            </w:r>
            <w:r w:rsidR="00E37827" w:rsidRPr="00234A3A">
              <w:rPr>
                <w:sz w:val="22"/>
                <w:szCs w:val="22"/>
                <w:lang w:eastAsia="ru-RU"/>
              </w:rPr>
              <w:t>Б.</w:t>
            </w:r>
          </w:p>
          <w:p w:rsidR="00E37827" w:rsidRPr="00234A3A" w:rsidRDefault="00E37827" w:rsidP="003A7654">
            <w:pPr>
              <w:suppressAutoHyphens w:val="0"/>
              <w:rPr>
                <w:sz w:val="22"/>
                <w:szCs w:val="22"/>
                <w:lang w:eastAsia="ru-RU"/>
              </w:rPr>
            </w:pPr>
          </w:p>
        </w:tc>
        <w:tc>
          <w:tcPr>
            <w:tcW w:w="1559"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05.05.2013</w:t>
            </w:r>
          </w:p>
        </w:tc>
        <w:tc>
          <w:tcPr>
            <w:tcW w:w="1701" w:type="dxa"/>
          </w:tcPr>
          <w:p w:rsidR="005D621D" w:rsidRDefault="00C347EF" w:rsidP="005D621D">
            <w:pPr>
              <w:suppressAutoHyphens w:val="0"/>
              <w:jc w:val="center"/>
              <w:rPr>
                <w:sz w:val="22"/>
                <w:szCs w:val="22"/>
                <w:lang w:eastAsia="ru-RU"/>
              </w:rPr>
            </w:pPr>
            <w:r w:rsidRPr="00234A3A">
              <w:rPr>
                <w:sz w:val="22"/>
                <w:szCs w:val="22"/>
                <w:lang w:eastAsia="ru-RU"/>
              </w:rPr>
              <w:t>29</w:t>
            </w:r>
            <w:r w:rsidR="00E37827" w:rsidRPr="00234A3A">
              <w:rPr>
                <w:sz w:val="22"/>
                <w:szCs w:val="22"/>
                <w:lang w:eastAsia="ru-RU"/>
              </w:rPr>
              <w:t>.05.2013</w:t>
            </w:r>
            <w:r w:rsidRPr="00234A3A">
              <w:rPr>
                <w:sz w:val="22"/>
                <w:szCs w:val="22"/>
                <w:lang w:eastAsia="ru-RU"/>
              </w:rPr>
              <w:t xml:space="preserve"> </w:t>
            </w:r>
          </w:p>
          <w:p w:rsidR="00E37827" w:rsidRPr="00234A3A" w:rsidRDefault="00C347EF" w:rsidP="005D621D">
            <w:pPr>
              <w:suppressAutoHyphens w:val="0"/>
              <w:jc w:val="center"/>
              <w:rPr>
                <w:sz w:val="22"/>
                <w:szCs w:val="22"/>
                <w:lang w:eastAsia="ru-RU"/>
              </w:rPr>
            </w:pPr>
            <w:r w:rsidRPr="00234A3A">
              <w:rPr>
                <w:sz w:val="22"/>
                <w:szCs w:val="22"/>
                <w:lang w:eastAsia="ru-RU"/>
              </w:rPr>
              <w:t>№ </w:t>
            </w:r>
          </w:p>
        </w:tc>
        <w:tc>
          <w:tcPr>
            <w:tcW w:w="1372"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15.05.2013</w:t>
            </w:r>
          </w:p>
        </w:tc>
        <w:tc>
          <w:tcPr>
            <w:tcW w:w="1180"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10</w:t>
            </w:r>
          </w:p>
        </w:tc>
        <w:tc>
          <w:tcPr>
            <w:tcW w:w="1653" w:type="dxa"/>
            <w:shd w:val="clear" w:color="auto" w:fill="auto"/>
            <w:noWrap/>
            <w:hideMark/>
          </w:tcPr>
          <w:p w:rsidR="00E37827" w:rsidRPr="00234A3A" w:rsidRDefault="00E37827" w:rsidP="003A7654">
            <w:pPr>
              <w:suppressAutoHyphens w:val="0"/>
              <w:jc w:val="center"/>
              <w:rPr>
                <w:i/>
                <w:sz w:val="22"/>
                <w:szCs w:val="22"/>
                <w:lang w:eastAsia="ru-RU"/>
              </w:rPr>
            </w:pPr>
            <w:r w:rsidRPr="00234A3A">
              <w:rPr>
                <w:i/>
                <w:sz w:val="22"/>
                <w:szCs w:val="22"/>
                <w:lang w:eastAsia="ru-RU"/>
              </w:rPr>
              <w:t>329,03</w:t>
            </w:r>
          </w:p>
        </w:tc>
      </w:tr>
      <w:tr w:rsidR="00E37827" w:rsidRPr="00234A3A" w:rsidTr="003A7654">
        <w:trPr>
          <w:trHeight w:val="283"/>
        </w:trPr>
        <w:tc>
          <w:tcPr>
            <w:tcW w:w="2000" w:type="dxa"/>
            <w:shd w:val="clear" w:color="auto" w:fill="auto"/>
            <w:noWrap/>
            <w:hideMark/>
          </w:tcPr>
          <w:p w:rsidR="00E37827" w:rsidRPr="00234A3A" w:rsidRDefault="00234A3A" w:rsidP="003A7654">
            <w:pPr>
              <w:suppressAutoHyphens w:val="0"/>
              <w:rPr>
                <w:sz w:val="22"/>
                <w:szCs w:val="22"/>
                <w:lang w:eastAsia="ru-RU"/>
              </w:rPr>
            </w:pPr>
            <w:r w:rsidRPr="00234A3A">
              <w:rPr>
                <w:sz w:val="22"/>
                <w:szCs w:val="22"/>
                <w:lang w:eastAsia="ru-RU"/>
              </w:rPr>
              <w:t>Х</w:t>
            </w:r>
            <w:r w:rsidR="005D621D">
              <w:rPr>
                <w:sz w:val="22"/>
                <w:szCs w:val="22"/>
                <w:lang w:eastAsia="ru-RU"/>
              </w:rPr>
              <w:t>.</w:t>
            </w:r>
            <w:r w:rsidRPr="00234A3A">
              <w:rPr>
                <w:sz w:val="22"/>
                <w:szCs w:val="22"/>
                <w:lang w:eastAsia="ru-RU"/>
              </w:rPr>
              <w:t>Г.</w:t>
            </w:r>
            <w:r w:rsidR="00E37827" w:rsidRPr="00234A3A">
              <w:rPr>
                <w:sz w:val="22"/>
                <w:szCs w:val="22"/>
                <w:lang w:eastAsia="ru-RU"/>
              </w:rPr>
              <w:t>И.</w:t>
            </w:r>
          </w:p>
          <w:p w:rsidR="00E37827" w:rsidRPr="00234A3A" w:rsidRDefault="00E37827" w:rsidP="003A7654">
            <w:pPr>
              <w:suppressAutoHyphens w:val="0"/>
              <w:rPr>
                <w:sz w:val="22"/>
                <w:szCs w:val="22"/>
                <w:lang w:eastAsia="ru-RU"/>
              </w:rPr>
            </w:pPr>
          </w:p>
        </w:tc>
        <w:tc>
          <w:tcPr>
            <w:tcW w:w="1559"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18.09.2013</w:t>
            </w:r>
          </w:p>
        </w:tc>
        <w:tc>
          <w:tcPr>
            <w:tcW w:w="1701" w:type="dxa"/>
          </w:tcPr>
          <w:p w:rsidR="005D621D" w:rsidRDefault="00E37827" w:rsidP="005D621D">
            <w:pPr>
              <w:suppressAutoHyphens w:val="0"/>
              <w:jc w:val="center"/>
              <w:rPr>
                <w:sz w:val="22"/>
                <w:szCs w:val="22"/>
                <w:lang w:eastAsia="ru-RU"/>
              </w:rPr>
            </w:pPr>
            <w:r w:rsidRPr="00234A3A">
              <w:rPr>
                <w:sz w:val="22"/>
                <w:szCs w:val="22"/>
                <w:lang w:eastAsia="ru-RU"/>
              </w:rPr>
              <w:t>18.</w:t>
            </w:r>
            <w:r w:rsidR="00C347EF" w:rsidRPr="00234A3A">
              <w:rPr>
                <w:sz w:val="22"/>
                <w:szCs w:val="22"/>
                <w:lang w:eastAsia="ru-RU"/>
              </w:rPr>
              <w:t>10</w:t>
            </w:r>
            <w:r w:rsidRPr="00234A3A">
              <w:rPr>
                <w:sz w:val="22"/>
                <w:szCs w:val="22"/>
                <w:lang w:eastAsia="ru-RU"/>
              </w:rPr>
              <w:t>.2013</w:t>
            </w:r>
            <w:r w:rsidR="00C347EF" w:rsidRPr="00234A3A">
              <w:rPr>
                <w:sz w:val="22"/>
                <w:szCs w:val="22"/>
                <w:lang w:eastAsia="ru-RU"/>
              </w:rPr>
              <w:t xml:space="preserve"> </w:t>
            </w:r>
          </w:p>
          <w:p w:rsidR="00E37827" w:rsidRPr="00234A3A" w:rsidRDefault="00C347EF" w:rsidP="005D621D">
            <w:pPr>
              <w:suppressAutoHyphens w:val="0"/>
              <w:jc w:val="center"/>
              <w:rPr>
                <w:sz w:val="22"/>
                <w:szCs w:val="22"/>
                <w:lang w:eastAsia="ru-RU"/>
              </w:rPr>
            </w:pPr>
            <w:r w:rsidRPr="00234A3A">
              <w:rPr>
                <w:sz w:val="22"/>
                <w:szCs w:val="22"/>
                <w:lang w:eastAsia="ru-RU"/>
              </w:rPr>
              <w:t>№ </w:t>
            </w:r>
          </w:p>
        </w:tc>
        <w:tc>
          <w:tcPr>
            <w:tcW w:w="1372"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19.09.2013</w:t>
            </w:r>
          </w:p>
        </w:tc>
        <w:tc>
          <w:tcPr>
            <w:tcW w:w="1180"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1</w:t>
            </w:r>
          </w:p>
        </w:tc>
        <w:tc>
          <w:tcPr>
            <w:tcW w:w="1653" w:type="dxa"/>
            <w:shd w:val="clear" w:color="auto" w:fill="auto"/>
            <w:noWrap/>
            <w:hideMark/>
          </w:tcPr>
          <w:p w:rsidR="00E37827" w:rsidRPr="00234A3A" w:rsidRDefault="00E37827" w:rsidP="003A7654">
            <w:pPr>
              <w:suppressAutoHyphens w:val="0"/>
              <w:jc w:val="center"/>
              <w:rPr>
                <w:i/>
                <w:sz w:val="22"/>
                <w:szCs w:val="22"/>
                <w:lang w:eastAsia="ru-RU"/>
              </w:rPr>
            </w:pPr>
            <w:r w:rsidRPr="00234A3A">
              <w:rPr>
                <w:i/>
                <w:sz w:val="22"/>
                <w:szCs w:val="22"/>
                <w:lang w:eastAsia="ru-RU"/>
              </w:rPr>
              <w:t>196,00</w:t>
            </w:r>
          </w:p>
        </w:tc>
      </w:tr>
      <w:tr w:rsidR="00E37827" w:rsidRPr="00234A3A" w:rsidTr="003A7654">
        <w:trPr>
          <w:trHeight w:val="283"/>
        </w:trPr>
        <w:tc>
          <w:tcPr>
            <w:tcW w:w="2000" w:type="dxa"/>
            <w:shd w:val="clear" w:color="auto" w:fill="auto"/>
            <w:noWrap/>
            <w:hideMark/>
          </w:tcPr>
          <w:p w:rsidR="00E37827" w:rsidRPr="00234A3A" w:rsidRDefault="00234A3A" w:rsidP="003A7654">
            <w:pPr>
              <w:suppressAutoHyphens w:val="0"/>
              <w:rPr>
                <w:sz w:val="22"/>
                <w:szCs w:val="22"/>
                <w:lang w:eastAsia="ru-RU"/>
              </w:rPr>
            </w:pPr>
            <w:r w:rsidRPr="00234A3A">
              <w:rPr>
                <w:sz w:val="22"/>
                <w:szCs w:val="22"/>
                <w:lang w:eastAsia="ru-RU"/>
              </w:rPr>
              <w:t>М</w:t>
            </w:r>
            <w:r w:rsidR="005D621D">
              <w:rPr>
                <w:sz w:val="22"/>
                <w:szCs w:val="22"/>
                <w:lang w:eastAsia="ru-RU"/>
              </w:rPr>
              <w:t>.</w:t>
            </w:r>
            <w:r w:rsidRPr="00234A3A">
              <w:rPr>
                <w:sz w:val="22"/>
                <w:szCs w:val="22"/>
                <w:lang w:eastAsia="ru-RU"/>
              </w:rPr>
              <w:t>Е.</w:t>
            </w:r>
            <w:r w:rsidR="00E37827" w:rsidRPr="00234A3A">
              <w:rPr>
                <w:sz w:val="22"/>
                <w:szCs w:val="22"/>
                <w:lang w:eastAsia="ru-RU"/>
              </w:rPr>
              <w:t>В.</w:t>
            </w:r>
          </w:p>
          <w:p w:rsidR="00E37827" w:rsidRPr="00234A3A" w:rsidRDefault="00E37827" w:rsidP="003A7654">
            <w:pPr>
              <w:suppressAutoHyphens w:val="0"/>
              <w:rPr>
                <w:sz w:val="22"/>
                <w:szCs w:val="22"/>
                <w:lang w:eastAsia="ru-RU"/>
              </w:rPr>
            </w:pPr>
          </w:p>
        </w:tc>
        <w:tc>
          <w:tcPr>
            <w:tcW w:w="1559"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06.10.2013</w:t>
            </w:r>
          </w:p>
        </w:tc>
        <w:tc>
          <w:tcPr>
            <w:tcW w:w="1701" w:type="dxa"/>
          </w:tcPr>
          <w:p w:rsidR="005D621D" w:rsidRDefault="00C347EF" w:rsidP="005D621D">
            <w:pPr>
              <w:suppressAutoHyphens w:val="0"/>
              <w:jc w:val="center"/>
              <w:rPr>
                <w:sz w:val="22"/>
                <w:szCs w:val="22"/>
                <w:lang w:eastAsia="ru-RU"/>
              </w:rPr>
            </w:pPr>
            <w:r w:rsidRPr="00234A3A">
              <w:rPr>
                <w:sz w:val="22"/>
                <w:szCs w:val="22"/>
                <w:lang w:eastAsia="ru-RU"/>
              </w:rPr>
              <w:t>25</w:t>
            </w:r>
            <w:r w:rsidR="00E37827" w:rsidRPr="00234A3A">
              <w:rPr>
                <w:sz w:val="22"/>
                <w:szCs w:val="22"/>
                <w:lang w:eastAsia="ru-RU"/>
              </w:rPr>
              <w:t>.10.2013</w:t>
            </w:r>
            <w:r w:rsidRPr="00234A3A">
              <w:rPr>
                <w:sz w:val="22"/>
                <w:szCs w:val="22"/>
                <w:lang w:eastAsia="ru-RU"/>
              </w:rPr>
              <w:t xml:space="preserve"> </w:t>
            </w:r>
          </w:p>
          <w:p w:rsidR="00E37827" w:rsidRPr="00234A3A" w:rsidRDefault="00C347EF" w:rsidP="005D621D">
            <w:pPr>
              <w:suppressAutoHyphens w:val="0"/>
              <w:jc w:val="center"/>
              <w:rPr>
                <w:sz w:val="22"/>
                <w:szCs w:val="22"/>
                <w:lang w:eastAsia="ru-RU"/>
              </w:rPr>
            </w:pPr>
            <w:r w:rsidRPr="00234A3A">
              <w:rPr>
                <w:sz w:val="22"/>
                <w:szCs w:val="22"/>
                <w:lang w:eastAsia="ru-RU"/>
              </w:rPr>
              <w:t>№ </w:t>
            </w:r>
          </w:p>
        </w:tc>
        <w:tc>
          <w:tcPr>
            <w:tcW w:w="1372"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08.10.2013</w:t>
            </w:r>
          </w:p>
        </w:tc>
        <w:tc>
          <w:tcPr>
            <w:tcW w:w="1180"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2</w:t>
            </w:r>
          </w:p>
        </w:tc>
        <w:tc>
          <w:tcPr>
            <w:tcW w:w="1653" w:type="dxa"/>
            <w:shd w:val="clear" w:color="auto" w:fill="auto"/>
            <w:noWrap/>
            <w:hideMark/>
          </w:tcPr>
          <w:p w:rsidR="00E37827" w:rsidRPr="00234A3A" w:rsidRDefault="00E37827" w:rsidP="003A7654">
            <w:pPr>
              <w:suppressAutoHyphens w:val="0"/>
              <w:jc w:val="center"/>
              <w:rPr>
                <w:i/>
                <w:sz w:val="22"/>
                <w:szCs w:val="22"/>
                <w:lang w:eastAsia="ru-RU"/>
              </w:rPr>
            </w:pPr>
            <w:r w:rsidRPr="00234A3A">
              <w:rPr>
                <w:i/>
                <w:sz w:val="22"/>
                <w:szCs w:val="22"/>
                <w:lang w:eastAsia="ru-RU"/>
              </w:rPr>
              <w:t>379,36</w:t>
            </w:r>
          </w:p>
        </w:tc>
      </w:tr>
      <w:tr w:rsidR="00E37827" w:rsidRPr="00234A3A" w:rsidTr="003A7654">
        <w:trPr>
          <w:trHeight w:val="283"/>
        </w:trPr>
        <w:tc>
          <w:tcPr>
            <w:tcW w:w="2000" w:type="dxa"/>
            <w:shd w:val="clear" w:color="auto" w:fill="auto"/>
            <w:noWrap/>
            <w:hideMark/>
          </w:tcPr>
          <w:p w:rsidR="00E37827" w:rsidRPr="00234A3A" w:rsidRDefault="005D621D" w:rsidP="005D621D">
            <w:pPr>
              <w:suppressAutoHyphens w:val="0"/>
              <w:rPr>
                <w:sz w:val="22"/>
                <w:szCs w:val="22"/>
                <w:lang w:eastAsia="ru-RU"/>
              </w:rPr>
            </w:pPr>
            <w:r>
              <w:rPr>
                <w:sz w:val="22"/>
                <w:szCs w:val="22"/>
                <w:lang w:eastAsia="ru-RU"/>
              </w:rPr>
              <w:t>В.</w:t>
            </w:r>
            <w:r w:rsidR="00234A3A" w:rsidRPr="00234A3A">
              <w:rPr>
                <w:sz w:val="22"/>
                <w:szCs w:val="22"/>
                <w:lang w:eastAsia="ru-RU"/>
              </w:rPr>
              <w:t>М.</w:t>
            </w:r>
            <w:r w:rsidR="00E37827" w:rsidRPr="00234A3A">
              <w:rPr>
                <w:sz w:val="22"/>
                <w:szCs w:val="22"/>
                <w:lang w:eastAsia="ru-RU"/>
              </w:rPr>
              <w:t>А.</w:t>
            </w:r>
            <w:r w:rsidR="00E37827" w:rsidRPr="00234A3A">
              <w:rPr>
                <w:sz w:val="22"/>
                <w:szCs w:val="22"/>
              </w:rPr>
              <w:t xml:space="preserve"> </w:t>
            </w:r>
          </w:p>
        </w:tc>
        <w:tc>
          <w:tcPr>
            <w:tcW w:w="1559"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21.11.2013</w:t>
            </w:r>
          </w:p>
        </w:tc>
        <w:tc>
          <w:tcPr>
            <w:tcW w:w="1701" w:type="dxa"/>
          </w:tcPr>
          <w:p w:rsidR="005D621D" w:rsidRDefault="00C347EF" w:rsidP="005D621D">
            <w:pPr>
              <w:suppressAutoHyphens w:val="0"/>
              <w:jc w:val="center"/>
              <w:rPr>
                <w:sz w:val="22"/>
                <w:szCs w:val="22"/>
                <w:lang w:eastAsia="ru-RU"/>
              </w:rPr>
            </w:pPr>
            <w:r w:rsidRPr="00234A3A">
              <w:rPr>
                <w:sz w:val="22"/>
                <w:szCs w:val="22"/>
                <w:lang w:eastAsia="ru-RU"/>
              </w:rPr>
              <w:t>09.12</w:t>
            </w:r>
            <w:r w:rsidR="00E37827" w:rsidRPr="00234A3A">
              <w:rPr>
                <w:sz w:val="22"/>
                <w:szCs w:val="22"/>
                <w:lang w:eastAsia="ru-RU"/>
              </w:rPr>
              <w:t>.2013</w:t>
            </w:r>
          </w:p>
          <w:p w:rsidR="00E37827" w:rsidRPr="00234A3A" w:rsidRDefault="00C347EF" w:rsidP="005D621D">
            <w:pPr>
              <w:suppressAutoHyphens w:val="0"/>
              <w:jc w:val="center"/>
              <w:rPr>
                <w:sz w:val="22"/>
                <w:szCs w:val="22"/>
                <w:lang w:eastAsia="ru-RU"/>
              </w:rPr>
            </w:pPr>
            <w:r w:rsidRPr="00234A3A">
              <w:rPr>
                <w:sz w:val="22"/>
                <w:szCs w:val="22"/>
                <w:lang w:eastAsia="ru-RU"/>
              </w:rPr>
              <w:t xml:space="preserve"> № </w:t>
            </w:r>
          </w:p>
        </w:tc>
        <w:tc>
          <w:tcPr>
            <w:tcW w:w="1372"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25.11.2013</w:t>
            </w:r>
          </w:p>
        </w:tc>
        <w:tc>
          <w:tcPr>
            <w:tcW w:w="1180"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4</w:t>
            </w:r>
          </w:p>
        </w:tc>
        <w:tc>
          <w:tcPr>
            <w:tcW w:w="1653" w:type="dxa"/>
            <w:shd w:val="clear" w:color="auto" w:fill="auto"/>
            <w:noWrap/>
            <w:hideMark/>
          </w:tcPr>
          <w:p w:rsidR="00E37827" w:rsidRPr="00234A3A" w:rsidRDefault="00E37827" w:rsidP="003A7654">
            <w:pPr>
              <w:suppressAutoHyphens w:val="0"/>
              <w:jc w:val="center"/>
              <w:rPr>
                <w:i/>
                <w:sz w:val="22"/>
                <w:szCs w:val="22"/>
                <w:lang w:eastAsia="ru-RU"/>
              </w:rPr>
            </w:pPr>
            <w:r w:rsidRPr="00234A3A">
              <w:rPr>
                <w:i/>
                <w:sz w:val="22"/>
                <w:szCs w:val="22"/>
                <w:lang w:eastAsia="ru-RU"/>
              </w:rPr>
              <w:t>784,00</w:t>
            </w:r>
          </w:p>
        </w:tc>
      </w:tr>
      <w:tr w:rsidR="00E37827" w:rsidRPr="00234A3A" w:rsidTr="003A7654">
        <w:trPr>
          <w:trHeight w:val="283"/>
        </w:trPr>
        <w:tc>
          <w:tcPr>
            <w:tcW w:w="2000" w:type="dxa"/>
            <w:shd w:val="clear" w:color="auto" w:fill="auto"/>
            <w:noWrap/>
            <w:hideMark/>
          </w:tcPr>
          <w:p w:rsidR="00E37827" w:rsidRPr="00234A3A" w:rsidRDefault="00234A3A" w:rsidP="003A7654">
            <w:pPr>
              <w:suppressAutoHyphens w:val="0"/>
              <w:rPr>
                <w:sz w:val="22"/>
                <w:szCs w:val="22"/>
                <w:lang w:eastAsia="ru-RU"/>
              </w:rPr>
            </w:pPr>
            <w:r w:rsidRPr="00234A3A">
              <w:rPr>
                <w:sz w:val="22"/>
                <w:szCs w:val="22"/>
                <w:lang w:eastAsia="ru-RU"/>
              </w:rPr>
              <w:t>Ш</w:t>
            </w:r>
            <w:r w:rsidR="005D621D">
              <w:rPr>
                <w:sz w:val="22"/>
                <w:szCs w:val="22"/>
                <w:lang w:eastAsia="ru-RU"/>
              </w:rPr>
              <w:t>.</w:t>
            </w:r>
            <w:r w:rsidRPr="00234A3A">
              <w:rPr>
                <w:sz w:val="22"/>
                <w:szCs w:val="22"/>
                <w:lang w:eastAsia="ru-RU"/>
              </w:rPr>
              <w:t>П.</w:t>
            </w:r>
            <w:r w:rsidR="00E37827" w:rsidRPr="00234A3A">
              <w:rPr>
                <w:sz w:val="22"/>
                <w:szCs w:val="22"/>
                <w:lang w:eastAsia="ru-RU"/>
              </w:rPr>
              <w:t>А.</w:t>
            </w:r>
          </w:p>
          <w:p w:rsidR="00E37827" w:rsidRPr="00234A3A" w:rsidRDefault="00E37827" w:rsidP="003A7654">
            <w:pPr>
              <w:suppressAutoHyphens w:val="0"/>
              <w:rPr>
                <w:sz w:val="22"/>
                <w:szCs w:val="22"/>
                <w:lang w:eastAsia="ru-RU"/>
              </w:rPr>
            </w:pPr>
          </w:p>
        </w:tc>
        <w:tc>
          <w:tcPr>
            <w:tcW w:w="1559"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12.03.2013</w:t>
            </w:r>
          </w:p>
        </w:tc>
        <w:tc>
          <w:tcPr>
            <w:tcW w:w="1701" w:type="dxa"/>
          </w:tcPr>
          <w:p w:rsidR="005D621D" w:rsidRDefault="00C347EF" w:rsidP="005D621D">
            <w:pPr>
              <w:suppressAutoHyphens w:val="0"/>
              <w:jc w:val="center"/>
              <w:rPr>
                <w:sz w:val="22"/>
                <w:szCs w:val="22"/>
                <w:lang w:eastAsia="ru-RU"/>
              </w:rPr>
            </w:pPr>
            <w:r w:rsidRPr="00234A3A">
              <w:rPr>
                <w:sz w:val="22"/>
                <w:szCs w:val="22"/>
                <w:lang w:eastAsia="ru-RU"/>
              </w:rPr>
              <w:t>08</w:t>
            </w:r>
            <w:r w:rsidR="00E4686D" w:rsidRPr="00234A3A">
              <w:rPr>
                <w:sz w:val="22"/>
                <w:szCs w:val="22"/>
                <w:lang w:eastAsia="ru-RU"/>
              </w:rPr>
              <w:t>.04</w:t>
            </w:r>
            <w:r w:rsidR="00E37827" w:rsidRPr="00234A3A">
              <w:rPr>
                <w:sz w:val="22"/>
                <w:szCs w:val="22"/>
                <w:lang w:eastAsia="ru-RU"/>
              </w:rPr>
              <w:t>.2013</w:t>
            </w:r>
          </w:p>
          <w:p w:rsidR="00E37827" w:rsidRPr="00234A3A" w:rsidRDefault="00C347EF" w:rsidP="005D621D">
            <w:pPr>
              <w:suppressAutoHyphens w:val="0"/>
              <w:jc w:val="center"/>
              <w:rPr>
                <w:sz w:val="22"/>
                <w:szCs w:val="22"/>
                <w:lang w:eastAsia="ru-RU"/>
              </w:rPr>
            </w:pPr>
            <w:r w:rsidRPr="00234A3A">
              <w:rPr>
                <w:sz w:val="22"/>
                <w:szCs w:val="22"/>
                <w:lang w:eastAsia="ru-RU"/>
              </w:rPr>
              <w:t xml:space="preserve"> № </w:t>
            </w:r>
          </w:p>
        </w:tc>
        <w:tc>
          <w:tcPr>
            <w:tcW w:w="1372"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25.03.2013</w:t>
            </w:r>
          </w:p>
        </w:tc>
        <w:tc>
          <w:tcPr>
            <w:tcW w:w="1180"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13</w:t>
            </w:r>
          </w:p>
        </w:tc>
        <w:tc>
          <w:tcPr>
            <w:tcW w:w="1653" w:type="dxa"/>
            <w:shd w:val="clear" w:color="auto" w:fill="auto"/>
            <w:noWrap/>
            <w:hideMark/>
          </w:tcPr>
          <w:p w:rsidR="00E37827" w:rsidRPr="00234A3A" w:rsidRDefault="00E37827" w:rsidP="003A7654">
            <w:pPr>
              <w:suppressAutoHyphens w:val="0"/>
              <w:jc w:val="center"/>
              <w:rPr>
                <w:i/>
                <w:sz w:val="22"/>
                <w:szCs w:val="22"/>
                <w:lang w:eastAsia="ru-RU"/>
              </w:rPr>
            </w:pPr>
            <w:r w:rsidRPr="00234A3A">
              <w:rPr>
                <w:i/>
                <w:sz w:val="22"/>
                <w:szCs w:val="22"/>
                <w:lang w:eastAsia="ru-RU"/>
              </w:rPr>
              <w:t>2</w:t>
            </w:r>
            <w:r w:rsidR="00234A3A" w:rsidRPr="00234A3A">
              <w:rPr>
                <w:i/>
                <w:sz w:val="22"/>
                <w:szCs w:val="22"/>
                <w:lang w:eastAsia="ru-RU"/>
              </w:rPr>
              <w:t xml:space="preserve"> </w:t>
            </w:r>
            <w:r w:rsidRPr="00234A3A">
              <w:rPr>
                <w:i/>
                <w:sz w:val="22"/>
                <w:szCs w:val="22"/>
                <w:lang w:eastAsia="ru-RU"/>
              </w:rPr>
              <w:t>465,80</w:t>
            </w:r>
          </w:p>
        </w:tc>
      </w:tr>
      <w:tr w:rsidR="00E37827" w:rsidRPr="00234A3A" w:rsidTr="003A7654">
        <w:trPr>
          <w:trHeight w:val="283"/>
        </w:trPr>
        <w:tc>
          <w:tcPr>
            <w:tcW w:w="2000" w:type="dxa"/>
            <w:shd w:val="clear" w:color="auto" w:fill="auto"/>
            <w:noWrap/>
            <w:hideMark/>
          </w:tcPr>
          <w:p w:rsidR="00E37827" w:rsidRPr="00234A3A" w:rsidRDefault="00234A3A" w:rsidP="003A7654">
            <w:pPr>
              <w:suppressAutoHyphens w:val="0"/>
              <w:rPr>
                <w:sz w:val="22"/>
                <w:szCs w:val="22"/>
              </w:rPr>
            </w:pPr>
            <w:r w:rsidRPr="00234A3A">
              <w:rPr>
                <w:sz w:val="22"/>
                <w:szCs w:val="22"/>
                <w:lang w:eastAsia="ru-RU"/>
              </w:rPr>
              <w:t>Ч</w:t>
            </w:r>
            <w:r w:rsidR="005D621D">
              <w:rPr>
                <w:sz w:val="22"/>
                <w:szCs w:val="22"/>
                <w:lang w:eastAsia="ru-RU"/>
              </w:rPr>
              <w:t>.</w:t>
            </w:r>
            <w:r w:rsidRPr="00234A3A">
              <w:rPr>
                <w:sz w:val="22"/>
                <w:szCs w:val="22"/>
                <w:lang w:eastAsia="ru-RU"/>
              </w:rPr>
              <w:t>В.</w:t>
            </w:r>
            <w:r w:rsidR="00E37827" w:rsidRPr="00234A3A">
              <w:rPr>
                <w:sz w:val="22"/>
                <w:szCs w:val="22"/>
                <w:lang w:eastAsia="ru-RU"/>
              </w:rPr>
              <w:t>Д.</w:t>
            </w:r>
          </w:p>
          <w:p w:rsidR="00E37827" w:rsidRPr="00234A3A" w:rsidRDefault="00E37827" w:rsidP="003A7654">
            <w:pPr>
              <w:suppressAutoHyphens w:val="0"/>
              <w:rPr>
                <w:sz w:val="22"/>
                <w:szCs w:val="22"/>
                <w:lang w:eastAsia="ru-RU"/>
              </w:rPr>
            </w:pPr>
          </w:p>
        </w:tc>
        <w:tc>
          <w:tcPr>
            <w:tcW w:w="1559"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11.02.2014</w:t>
            </w:r>
          </w:p>
        </w:tc>
        <w:tc>
          <w:tcPr>
            <w:tcW w:w="1701" w:type="dxa"/>
          </w:tcPr>
          <w:p w:rsidR="005D621D" w:rsidRDefault="00E37827" w:rsidP="005D621D">
            <w:pPr>
              <w:suppressAutoHyphens w:val="0"/>
              <w:jc w:val="center"/>
              <w:rPr>
                <w:sz w:val="22"/>
                <w:szCs w:val="22"/>
                <w:lang w:eastAsia="ru-RU"/>
              </w:rPr>
            </w:pPr>
            <w:r w:rsidRPr="00234A3A">
              <w:rPr>
                <w:sz w:val="22"/>
                <w:szCs w:val="22"/>
                <w:lang w:eastAsia="ru-RU"/>
              </w:rPr>
              <w:t>1</w:t>
            </w:r>
            <w:r w:rsidR="00E4686D" w:rsidRPr="00234A3A">
              <w:rPr>
                <w:sz w:val="22"/>
                <w:szCs w:val="22"/>
                <w:lang w:eastAsia="ru-RU"/>
              </w:rPr>
              <w:t>2</w:t>
            </w:r>
            <w:r w:rsidRPr="00234A3A">
              <w:rPr>
                <w:sz w:val="22"/>
                <w:szCs w:val="22"/>
                <w:lang w:eastAsia="ru-RU"/>
              </w:rPr>
              <w:t>.0</w:t>
            </w:r>
            <w:r w:rsidR="00E4686D" w:rsidRPr="00234A3A">
              <w:rPr>
                <w:sz w:val="22"/>
                <w:szCs w:val="22"/>
                <w:lang w:eastAsia="ru-RU"/>
              </w:rPr>
              <w:t>3</w:t>
            </w:r>
            <w:r w:rsidRPr="00234A3A">
              <w:rPr>
                <w:sz w:val="22"/>
                <w:szCs w:val="22"/>
                <w:lang w:eastAsia="ru-RU"/>
              </w:rPr>
              <w:t>.2014</w:t>
            </w:r>
            <w:r w:rsidR="00E4686D" w:rsidRPr="00234A3A">
              <w:rPr>
                <w:sz w:val="22"/>
                <w:szCs w:val="22"/>
                <w:lang w:eastAsia="ru-RU"/>
              </w:rPr>
              <w:t xml:space="preserve"> </w:t>
            </w:r>
          </w:p>
          <w:p w:rsidR="00E37827" w:rsidRPr="00234A3A" w:rsidRDefault="00E4686D" w:rsidP="005D621D">
            <w:pPr>
              <w:suppressAutoHyphens w:val="0"/>
              <w:jc w:val="center"/>
              <w:rPr>
                <w:sz w:val="22"/>
                <w:szCs w:val="22"/>
                <w:lang w:eastAsia="ru-RU"/>
              </w:rPr>
            </w:pPr>
            <w:r w:rsidRPr="00234A3A">
              <w:rPr>
                <w:sz w:val="22"/>
                <w:szCs w:val="22"/>
                <w:lang w:eastAsia="ru-RU"/>
              </w:rPr>
              <w:t>№ </w:t>
            </w:r>
          </w:p>
        </w:tc>
        <w:tc>
          <w:tcPr>
            <w:tcW w:w="1372"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20.02.2014</w:t>
            </w:r>
          </w:p>
        </w:tc>
        <w:tc>
          <w:tcPr>
            <w:tcW w:w="1180"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9</w:t>
            </w:r>
          </w:p>
        </w:tc>
        <w:tc>
          <w:tcPr>
            <w:tcW w:w="1653" w:type="dxa"/>
            <w:shd w:val="clear" w:color="auto" w:fill="auto"/>
            <w:noWrap/>
            <w:hideMark/>
          </w:tcPr>
          <w:p w:rsidR="00E37827" w:rsidRPr="00234A3A" w:rsidRDefault="00E37827" w:rsidP="003A7654">
            <w:pPr>
              <w:suppressAutoHyphens w:val="0"/>
              <w:jc w:val="center"/>
              <w:rPr>
                <w:i/>
                <w:sz w:val="22"/>
                <w:szCs w:val="22"/>
                <w:lang w:eastAsia="ru-RU"/>
              </w:rPr>
            </w:pPr>
            <w:r w:rsidRPr="00234A3A">
              <w:rPr>
                <w:i/>
                <w:sz w:val="22"/>
                <w:szCs w:val="22"/>
                <w:lang w:eastAsia="ru-RU"/>
              </w:rPr>
              <w:t>327,86</w:t>
            </w:r>
          </w:p>
        </w:tc>
      </w:tr>
      <w:tr w:rsidR="00E37827" w:rsidRPr="00234A3A" w:rsidTr="003A7654">
        <w:trPr>
          <w:trHeight w:val="283"/>
        </w:trPr>
        <w:tc>
          <w:tcPr>
            <w:tcW w:w="2000" w:type="dxa"/>
            <w:shd w:val="clear" w:color="auto" w:fill="auto"/>
            <w:noWrap/>
            <w:hideMark/>
          </w:tcPr>
          <w:p w:rsidR="00E37827" w:rsidRPr="00234A3A" w:rsidRDefault="00E37827" w:rsidP="005D621D">
            <w:pPr>
              <w:suppressAutoHyphens w:val="0"/>
              <w:rPr>
                <w:sz w:val="22"/>
                <w:szCs w:val="22"/>
                <w:lang w:eastAsia="ru-RU"/>
              </w:rPr>
            </w:pPr>
            <w:r w:rsidRPr="00234A3A">
              <w:rPr>
                <w:sz w:val="22"/>
                <w:szCs w:val="22"/>
                <w:lang w:eastAsia="ru-RU"/>
              </w:rPr>
              <w:t>А</w:t>
            </w:r>
            <w:r w:rsidR="005D621D">
              <w:rPr>
                <w:sz w:val="22"/>
                <w:szCs w:val="22"/>
                <w:lang w:eastAsia="ru-RU"/>
              </w:rPr>
              <w:t>.</w:t>
            </w:r>
            <w:r w:rsidRPr="00234A3A">
              <w:rPr>
                <w:sz w:val="22"/>
                <w:szCs w:val="22"/>
                <w:lang w:eastAsia="ru-RU"/>
              </w:rPr>
              <w:t>Т.А.</w:t>
            </w:r>
            <w:r w:rsidRPr="00234A3A">
              <w:rPr>
                <w:sz w:val="22"/>
                <w:szCs w:val="22"/>
              </w:rPr>
              <w:t xml:space="preserve"> </w:t>
            </w:r>
          </w:p>
        </w:tc>
        <w:tc>
          <w:tcPr>
            <w:tcW w:w="1559"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24.12.2013</w:t>
            </w:r>
          </w:p>
        </w:tc>
        <w:tc>
          <w:tcPr>
            <w:tcW w:w="1701" w:type="dxa"/>
          </w:tcPr>
          <w:p w:rsidR="00E4686D" w:rsidRPr="00234A3A" w:rsidRDefault="00E37827" w:rsidP="00E37827">
            <w:pPr>
              <w:suppressAutoHyphens w:val="0"/>
              <w:jc w:val="center"/>
              <w:rPr>
                <w:sz w:val="22"/>
                <w:szCs w:val="22"/>
                <w:lang w:eastAsia="ru-RU"/>
              </w:rPr>
            </w:pPr>
            <w:r w:rsidRPr="00234A3A">
              <w:rPr>
                <w:sz w:val="22"/>
                <w:szCs w:val="22"/>
                <w:lang w:eastAsia="ru-RU"/>
              </w:rPr>
              <w:t>2</w:t>
            </w:r>
            <w:r w:rsidR="00E4686D" w:rsidRPr="00234A3A">
              <w:rPr>
                <w:sz w:val="22"/>
                <w:szCs w:val="22"/>
                <w:lang w:eastAsia="ru-RU"/>
              </w:rPr>
              <w:t>3</w:t>
            </w:r>
            <w:r w:rsidRPr="00234A3A">
              <w:rPr>
                <w:sz w:val="22"/>
                <w:szCs w:val="22"/>
                <w:lang w:eastAsia="ru-RU"/>
              </w:rPr>
              <w:t>.</w:t>
            </w:r>
            <w:r w:rsidR="00E4686D" w:rsidRPr="00234A3A">
              <w:rPr>
                <w:sz w:val="22"/>
                <w:szCs w:val="22"/>
                <w:lang w:eastAsia="ru-RU"/>
              </w:rPr>
              <w:t>01</w:t>
            </w:r>
            <w:r w:rsidRPr="00234A3A">
              <w:rPr>
                <w:sz w:val="22"/>
                <w:szCs w:val="22"/>
                <w:lang w:eastAsia="ru-RU"/>
              </w:rPr>
              <w:t>.201</w:t>
            </w:r>
            <w:r w:rsidR="00E4686D" w:rsidRPr="00234A3A">
              <w:rPr>
                <w:sz w:val="22"/>
                <w:szCs w:val="22"/>
                <w:lang w:eastAsia="ru-RU"/>
              </w:rPr>
              <w:t xml:space="preserve">4 </w:t>
            </w:r>
          </w:p>
          <w:p w:rsidR="00E37827" w:rsidRPr="00234A3A" w:rsidRDefault="00E4686D" w:rsidP="005D621D">
            <w:pPr>
              <w:suppressAutoHyphens w:val="0"/>
              <w:jc w:val="center"/>
              <w:rPr>
                <w:sz w:val="22"/>
                <w:szCs w:val="22"/>
                <w:lang w:eastAsia="ru-RU"/>
              </w:rPr>
            </w:pPr>
            <w:r w:rsidRPr="00234A3A">
              <w:rPr>
                <w:sz w:val="22"/>
                <w:szCs w:val="22"/>
                <w:lang w:eastAsia="ru-RU"/>
              </w:rPr>
              <w:t>№ </w:t>
            </w:r>
          </w:p>
        </w:tc>
        <w:tc>
          <w:tcPr>
            <w:tcW w:w="1372"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26.12.2013</w:t>
            </w:r>
          </w:p>
        </w:tc>
        <w:tc>
          <w:tcPr>
            <w:tcW w:w="1180"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2</w:t>
            </w:r>
          </w:p>
        </w:tc>
        <w:tc>
          <w:tcPr>
            <w:tcW w:w="1653" w:type="dxa"/>
            <w:shd w:val="clear" w:color="auto" w:fill="auto"/>
            <w:noWrap/>
            <w:hideMark/>
          </w:tcPr>
          <w:p w:rsidR="00E37827" w:rsidRPr="00234A3A" w:rsidRDefault="00E37827" w:rsidP="003A7654">
            <w:pPr>
              <w:suppressAutoHyphens w:val="0"/>
              <w:jc w:val="center"/>
              <w:rPr>
                <w:i/>
                <w:sz w:val="22"/>
                <w:szCs w:val="22"/>
                <w:lang w:eastAsia="ru-RU"/>
              </w:rPr>
            </w:pPr>
            <w:r w:rsidRPr="00234A3A">
              <w:rPr>
                <w:i/>
                <w:sz w:val="22"/>
                <w:szCs w:val="22"/>
                <w:lang w:eastAsia="ru-RU"/>
              </w:rPr>
              <w:t>379,35</w:t>
            </w:r>
          </w:p>
        </w:tc>
      </w:tr>
      <w:tr w:rsidR="00E37827" w:rsidRPr="00234A3A" w:rsidTr="003A7654">
        <w:trPr>
          <w:trHeight w:val="283"/>
        </w:trPr>
        <w:tc>
          <w:tcPr>
            <w:tcW w:w="2000" w:type="dxa"/>
            <w:shd w:val="clear" w:color="auto" w:fill="auto"/>
            <w:noWrap/>
            <w:hideMark/>
          </w:tcPr>
          <w:p w:rsidR="00E37827" w:rsidRPr="00234A3A" w:rsidRDefault="00234A3A" w:rsidP="003A7654">
            <w:pPr>
              <w:suppressAutoHyphens w:val="0"/>
              <w:rPr>
                <w:sz w:val="22"/>
                <w:szCs w:val="22"/>
              </w:rPr>
            </w:pPr>
            <w:r w:rsidRPr="00234A3A">
              <w:rPr>
                <w:sz w:val="22"/>
                <w:szCs w:val="22"/>
                <w:lang w:eastAsia="ru-RU"/>
              </w:rPr>
              <w:t>К</w:t>
            </w:r>
            <w:r w:rsidR="005D621D">
              <w:rPr>
                <w:sz w:val="22"/>
                <w:szCs w:val="22"/>
                <w:lang w:eastAsia="ru-RU"/>
              </w:rPr>
              <w:t>.</w:t>
            </w:r>
            <w:r w:rsidRPr="00234A3A">
              <w:rPr>
                <w:sz w:val="22"/>
                <w:szCs w:val="22"/>
                <w:lang w:eastAsia="ru-RU"/>
              </w:rPr>
              <w:t>А.</w:t>
            </w:r>
            <w:r w:rsidR="00E37827" w:rsidRPr="00234A3A">
              <w:rPr>
                <w:sz w:val="22"/>
                <w:szCs w:val="22"/>
                <w:lang w:eastAsia="ru-RU"/>
              </w:rPr>
              <w:t>Ф.</w:t>
            </w:r>
          </w:p>
          <w:p w:rsidR="00E37827" w:rsidRPr="00234A3A" w:rsidRDefault="00E37827" w:rsidP="003A7654">
            <w:pPr>
              <w:suppressAutoHyphens w:val="0"/>
              <w:rPr>
                <w:sz w:val="22"/>
                <w:szCs w:val="22"/>
                <w:lang w:eastAsia="ru-RU"/>
              </w:rPr>
            </w:pPr>
          </w:p>
        </w:tc>
        <w:tc>
          <w:tcPr>
            <w:tcW w:w="1559"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06.07.2014</w:t>
            </w:r>
          </w:p>
        </w:tc>
        <w:tc>
          <w:tcPr>
            <w:tcW w:w="1701" w:type="dxa"/>
          </w:tcPr>
          <w:p w:rsidR="00E37827" w:rsidRPr="00234A3A" w:rsidRDefault="00E4686D" w:rsidP="00E37827">
            <w:pPr>
              <w:suppressAutoHyphens w:val="0"/>
              <w:jc w:val="center"/>
              <w:rPr>
                <w:sz w:val="22"/>
                <w:szCs w:val="22"/>
                <w:lang w:eastAsia="ru-RU"/>
              </w:rPr>
            </w:pPr>
            <w:r w:rsidRPr="00234A3A">
              <w:rPr>
                <w:sz w:val="22"/>
                <w:szCs w:val="22"/>
                <w:lang w:eastAsia="ru-RU"/>
              </w:rPr>
              <w:t>25</w:t>
            </w:r>
            <w:r w:rsidR="00E37827" w:rsidRPr="00234A3A">
              <w:rPr>
                <w:sz w:val="22"/>
                <w:szCs w:val="22"/>
                <w:lang w:eastAsia="ru-RU"/>
              </w:rPr>
              <w:t>.07.2014</w:t>
            </w:r>
          </w:p>
          <w:p w:rsidR="00E4686D" w:rsidRPr="00234A3A" w:rsidRDefault="00E4686D" w:rsidP="005D621D">
            <w:pPr>
              <w:suppressAutoHyphens w:val="0"/>
              <w:jc w:val="center"/>
              <w:rPr>
                <w:sz w:val="22"/>
                <w:szCs w:val="22"/>
                <w:lang w:eastAsia="ru-RU"/>
              </w:rPr>
            </w:pPr>
            <w:r w:rsidRPr="00234A3A">
              <w:rPr>
                <w:sz w:val="22"/>
                <w:szCs w:val="22"/>
                <w:lang w:eastAsia="ru-RU"/>
              </w:rPr>
              <w:t>№</w:t>
            </w:r>
            <w:r w:rsidR="005D621D">
              <w:rPr>
                <w:sz w:val="22"/>
                <w:szCs w:val="22"/>
                <w:lang w:eastAsia="ru-RU"/>
              </w:rPr>
              <w:t xml:space="preserve"> </w:t>
            </w:r>
          </w:p>
        </w:tc>
        <w:tc>
          <w:tcPr>
            <w:tcW w:w="1372"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10.07.2014</w:t>
            </w:r>
          </w:p>
        </w:tc>
        <w:tc>
          <w:tcPr>
            <w:tcW w:w="1180"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4</w:t>
            </w:r>
          </w:p>
        </w:tc>
        <w:tc>
          <w:tcPr>
            <w:tcW w:w="1653" w:type="dxa"/>
            <w:shd w:val="clear" w:color="auto" w:fill="auto"/>
            <w:noWrap/>
            <w:hideMark/>
          </w:tcPr>
          <w:p w:rsidR="00E37827" w:rsidRPr="00234A3A" w:rsidRDefault="00E37827" w:rsidP="003A7654">
            <w:pPr>
              <w:suppressAutoHyphens w:val="0"/>
              <w:jc w:val="center"/>
              <w:rPr>
                <w:i/>
                <w:sz w:val="22"/>
                <w:szCs w:val="22"/>
                <w:lang w:eastAsia="ru-RU"/>
              </w:rPr>
            </w:pPr>
            <w:r w:rsidRPr="00234A3A">
              <w:rPr>
                <w:i/>
                <w:sz w:val="22"/>
                <w:szCs w:val="22"/>
                <w:lang w:eastAsia="ru-RU"/>
              </w:rPr>
              <w:t>758,71</w:t>
            </w:r>
          </w:p>
        </w:tc>
      </w:tr>
      <w:tr w:rsidR="00E37827" w:rsidRPr="00234A3A" w:rsidTr="003A7654">
        <w:trPr>
          <w:trHeight w:val="283"/>
        </w:trPr>
        <w:tc>
          <w:tcPr>
            <w:tcW w:w="2000" w:type="dxa"/>
            <w:shd w:val="clear" w:color="auto" w:fill="auto"/>
            <w:noWrap/>
            <w:hideMark/>
          </w:tcPr>
          <w:p w:rsidR="00E37827" w:rsidRPr="00234A3A" w:rsidRDefault="00234A3A" w:rsidP="003A7654">
            <w:pPr>
              <w:suppressAutoHyphens w:val="0"/>
              <w:rPr>
                <w:sz w:val="22"/>
                <w:szCs w:val="22"/>
                <w:lang w:eastAsia="ru-RU"/>
              </w:rPr>
            </w:pPr>
            <w:r w:rsidRPr="00234A3A">
              <w:rPr>
                <w:sz w:val="22"/>
                <w:szCs w:val="22"/>
                <w:lang w:eastAsia="ru-RU"/>
              </w:rPr>
              <w:t>С</w:t>
            </w:r>
            <w:r w:rsidR="005D621D">
              <w:rPr>
                <w:sz w:val="22"/>
                <w:szCs w:val="22"/>
                <w:lang w:eastAsia="ru-RU"/>
              </w:rPr>
              <w:t>.</w:t>
            </w:r>
            <w:r w:rsidRPr="00234A3A">
              <w:rPr>
                <w:sz w:val="22"/>
                <w:szCs w:val="22"/>
                <w:lang w:eastAsia="ru-RU"/>
              </w:rPr>
              <w:t>О.</w:t>
            </w:r>
            <w:r w:rsidR="00E37827" w:rsidRPr="00234A3A">
              <w:rPr>
                <w:sz w:val="22"/>
                <w:szCs w:val="22"/>
                <w:lang w:eastAsia="ru-RU"/>
              </w:rPr>
              <w:t>В.</w:t>
            </w:r>
          </w:p>
          <w:p w:rsidR="00E37827" w:rsidRPr="00234A3A" w:rsidRDefault="00E37827" w:rsidP="005D621D">
            <w:pPr>
              <w:suppressAutoHyphens w:val="0"/>
              <w:rPr>
                <w:sz w:val="22"/>
                <w:szCs w:val="22"/>
                <w:lang w:eastAsia="ru-RU"/>
              </w:rPr>
            </w:pPr>
          </w:p>
        </w:tc>
        <w:tc>
          <w:tcPr>
            <w:tcW w:w="1559"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04.05.2014</w:t>
            </w:r>
          </w:p>
        </w:tc>
        <w:tc>
          <w:tcPr>
            <w:tcW w:w="1701" w:type="dxa"/>
          </w:tcPr>
          <w:p w:rsidR="00E37827" w:rsidRPr="00234A3A" w:rsidRDefault="00E4686D" w:rsidP="00E37827">
            <w:pPr>
              <w:suppressAutoHyphens w:val="0"/>
              <w:jc w:val="center"/>
              <w:rPr>
                <w:sz w:val="22"/>
                <w:szCs w:val="22"/>
                <w:lang w:eastAsia="ru-RU"/>
              </w:rPr>
            </w:pPr>
            <w:r w:rsidRPr="00234A3A">
              <w:rPr>
                <w:sz w:val="22"/>
                <w:szCs w:val="22"/>
                <w:lang w:eastAsia="ru-RU"/>
              </w:rPr>
              <w:t>23</w:t>
            </w:r>
            <w:r w:rsidR="00E37827" w:rsidRPr="00234A3A">
              <w:rPr>
                <w:sz w:val="22"/>
                <w:szCs w:val="22"/>
                <w:lang w:eastAsia="ru-RU"/>
              </w:rPr>
              <w:t>.05.2014</w:t>
            </w:r>
          </w:p>
          <w:p w:rsidR="00E4686D" w:rsidRPr="00234A3A" w:rsidRDefault="00E4686D" w:rsidP="005D621D">
            <w:pPr>
              <w:suppressAutoHyphens w:val="0"/>
              <w:jc w:val="center"/>
              <w:rPr>
                <w:sz w:val="22"/>
                <w:szCs w:val="22"/>
                <w:lang w:eastAsia="ru-RU"/>
              </w:rPr>
            </w:pPr>
            <w:r w:rsidRPr="00234A3A">
              <w:rPr>
                <w:sz w:val="22"/>
                <w:szCs w:val="22"/>
                <w:lang w:eastAsia="ru-RU"/>
              </w:rPr>
              <w:t xml:space="preserve">№ </w:t>
            </w:r>
          </w:p>
        </w:tc>
        <w:tc>
          <w:tcPr>
            <w:tcW w:w="1372"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05.05.2014</w:t>
            </w:r>
          </w:p>
        </w:tc>
        <w:tc>
          <w:tcPr>
            <w:tcW w:w="1180"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1</w:t>
            </w:r>
          </w:p>
        </w:tc>
        <w:tc>
          <w:tcPr>
            <w:tcW w:w="1653" w:type="dxa"/>
            <w:shd w:val="clear" w:color="auto" w:fill="auto"/>
            <w:noWrap/>
            <w:hideMark/>
          </w:tcPr>
          <w:p w:rsidR="00E37827" w:rsidRPr="00234A3A" w:rsidRDefault="00E37827" w:rsidP="003A7654">
            <w:pPr>
              <w:suppressAutoHyphens w:val="0"/>
              <w:jc w:val="center"/>
              <w:rPr>
                <w:i/>
                <w:sz w:val="22"/>
                <w:szCs w:val="22"/>
                <w:lang w:eastAsia="ru-RU"/>
              </w:rPr>
            </w:pPr>
            <w:r w:rsidRPr="00234A3A">
              <w:rPr>
                <w:i/>
                <w:sz w:val="22"/>
                <w:szCs w:val="22"/>
                <w:lang w:eastAsia="ru-RU"/>
              </w:rPr>
              <w:t>189,68</w:t>
            </w:r>
          </w:p>
        </w:tc>
      </w:tr>
      <w:tr w:rsidR="00E37827" w:rsidRPr="00234A3A" w:rsidTr="003A7654">
        <w:trPr>
          <w:trHeight w:val="283"/>
        </w:trPr>
        <w:tc>
          <w:tcPr>
            <w:tcW w:w="2000" w:type="dxa"/>
            <w:shd w:val="clear" w:color="auto" w:fill="auto"/>
            <w:noWrap/>
            <w:hideMark/>
          </w:tcPr>
          <w:p w:rsidR="00E37827" w:rsidRPr="00234A3A" w:rsidRDefault="00234A3A" w:rsidP="005D621D">
            <w:pPr>
              <w:suppressAutoHyphens w:val="0"/>
              <w:rPr>
                <w:sz w:val="22"/>
                <w:szCs w:val="22"/>
                <w:lang w:eastAsia="ru-RU"/>
              </w:rPr>
            </w:pPr>
            <w:r w:rsidRPr="00234A3A">
              <w:rPr>
                <w:sz w:val="22"/>
                <w:szCs w:val="22"/>
                <w:lang w:eastAsia="ru-RU"/>
              </w:rPr>
              <w:t>О</w:t>
            </w:r>
            <w:r w:rsidR="005D621D">
              <w:rPr>
                <w:sz w:val="22"/>
                <w:szCs w:val="22"/>
                <w:lang w:eastAsia="ru-RU"/>
              </w:rPr>
              <w:t>.</w:t>
            </w:r>
            <w:r w:rsidRPr="00234A3A">
              <w:rPr>
                <w:sz w:val="22"/>
                <w:szCs w:val="22"/>
                <w:lang w:eastAsia="ru-RU"/>
              </w:rPr>
              <w:t>О.</w:t>
            </w:r>
            <w:r w:rsidR="00E37827" w:rsidRPr="00234A3A">
              <w:rPr>
                <w:sz w:val="22"/>
                <w:szCs w:val="22"/>
                <w:lang w:eastAsia="ru-RU"/>
              </w:rPr>
              <w:t>В.</w:t>
            </w:r>
            <w:r w:rsidR="00E37827" w:rsidRPr="00234A3A">
              <w:rPr>
                <w:sz w:val="22"/>
                <w:szCs w:val="22"/>
              </w:rPr>
              <w:t xml:space="preserve"> </w:t>
            </w:r>
          </w:p>
        </w:tc>
        <w:tc>
          <w:tcPr>
            <w:tcW w:w="1559"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15.07.2013</w:t>
            </w:r>
          </w:p>
        </w:tc>
        <w:tc>
          <w:tcPr>
            <w:tcW w:w="1701" w:type="dxa"/>
          </w:tcPr>
          <w:p w:rsidR="00E37827" w:rsidRPr="00234A3A" w:rsidRDefault="00E4686D" w:rsidP="00E37827">
            <w:pPr>
              <w:suppressAutoHyphens w:val="0"/>
              <w:jc w:val="center"/>
              <w:rPr>
                <w:sz w:val="22"/>
                <w:szCs w:val="22"/>
                <w:lang w:eastAsia="ru-RU"/>
              </w:rPr>
            </w:pPr>
            <w:r w:rsidRPr="00234A3A">
              <w:rPr>
                <w:sz w:val="22"/>
                <w:szCs w:val="22"/>
                <w:lang w:eastAsia="ru-RU"/>
              </w:rPr>
              <w:t>08.08</w:t>
            </w:r>
            <w:r w:rsidR="00E37827" w:rsidRPr="00234A3A">
              <w:rPr>
                <w:sz w:val="22"/>
                <w:szCs w:val="22"/>
                <w:lang w:eastAsia="ru-RU"/>
              </w:rPr>
              <w:t>.2013</w:t>
            </w:r>
          </w:p>
          <w:p w:rsidR="00E4686D" w:rsidRPr="00234A3A" w:rsidRDefault="00E4686D" w:rsidP="005D621D">
            <w:pPr>
              <w:suppressAutoHyphens w:val="0"/>
              <w:jc w:val="center"/>
              <w:rPr>
                <w:sz w:val="22"/>
                <w:szCs w:val="22"/>
                <w:lang w:eastAsia="ru-RU"/>
              </w:rPr>
            </w:pPr>
            <w:r w:rsidRPr="00234A3A">
              <w:rPr>
                <w:sz w:val="22"/>
                <w:szCs w:val="22"/>
                <w:lang w:eastAsia="ru-RU"/>
              </w:rPr>
              <w:t xml:space="preserve">№ </w:t>
            </w:r>
          </w:p>
        </w:tc>
        <w:tc>
          <w:tcPr>
            <w:tcW w:w="1372"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19.07.2013</w:t>
            </w:r>
          </w:p>
        </w:tc>
        <w:tc>
          <w:tcPr>
            <w:tcW w:w="1180"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4</w:t>
            </w:r>
          </w:p>
        </w:tc>
        <w:tc>
          <w:tcPr>
            <w:tcW w:w="1653" w:type="dxa"/>
            <w:shd w:val="clear" w:color="auto" w:fill="auto"/>
            <w:noWrap/>
            <w:hideMark/>
          </w:tcPr>
          <w:p w:rsidR="00E37827" w:rsidRPr="00234A3A" w:rsidRDefault="00E37827" w:rsidP="003A7654">
            <w:pPr>
              <w:suppressAutoHyphens w:val="0"/>
              <w:jc w:val="center"/>
              <w:rPr>
                <w:i/>
                <w:sz w:val="22"/>
                <w:szCs w:val="22"/>
                <w:lang w:eastAsia="ru-RU"/>
              </w:rPr>
            </w:pPr>
            <w:r w:rsidRPr="00234A3A">
              <w:rPr>
                <w:i/>
                <w:sz w:val="22"/>
                <w:szCs w:val="22"/>
                <w:lang w:eastAsia="ru-RU"/>
              </w:rPr>
              <w:t>758,71</w:t>
            </w:r>
          </w:p>
        </w:tc>
      </w:tr>
      <w:tr w:rsidR="00E37827" w:rsidRPr="00234A3A" w:rsidTr="003A7654">
        <w:trPr>
          <w:trHeight w:val="283"/>
        </w:trPr>
        <w:tc>
          <w:tcPr>
            <w:tcW w:w="2000" w:type="dxa"/>
            <w:shd w:val="clear" w:color="auto" w:fill="auto"/>
            <w:noWrap/>
            <w:hideMark/>
          </w:tcPr>
          <w:p w:rsidR="00E37827" w:rsidRPr="00234A3A" w:rsidRDefault="00234A3A" w:rsidP="003A7654">
            <w:pPr>
              <w:suppressAutoHyphens w:val="0"/>
              <w:rPr>
                <w:sz w:val="22"/>
                <w:szCs w:val="22"/>
                <w:lang w:eastAsia="ru-RU"/>
              </w:rPr>
            </w:pPr>
            <w:r w:rsidRPr="00234A3A">
              <w:rPr>
                <w:sz w:val="22"/>
                <w:szCs w:val="22"/>
                <w:lang w:eastAsia="ru-RU"/>
              </w:rPr>
              <w:t>С</w:t>
            </w:r>
            <w:r w:rsidR="005D621D">
              <w:rPr>
                <w:sz w:val="22"/>
                <w:szCs w:val="22"/>
                <w:lang w:eastAsia="ru-RU"/>
              </w:rPr>
              <w:t>.</w:t>
            </w:r>
            <w:r w:rsidRPr="00234A3A">
              <w:rPr>
                <w:sz w:val="22"/>
                <w:szCs w:val="22"/>
                <w:lang w:eastAsia="ru-RU"/>
              </w:rPr>
              <w:t>К.</w:t>
            </w:r>
            <w:r w:rsidR="00E37827" w:rsidRPr="00234A3A">
              <w:rPr>
                <w:sz w:val="22"/>
                <w:szCs w:val="22"/>
                <w:lang w:eastAsia="ru-RU"/>
              </w:rPr>
              <w:t>И.</w:t>
            </w:r>
          </w:p>
          <w:p w:rsidR="00E37827" w:rsidRPr="00234A3A" w:rsidRDefault="00E37827" w:rsidP="005D621D">
            <w:pPr>
              <w:suppressAutoHyphens w:val="0"/>
              <w:rPr>
                <w:sz w:val="22"/>
                <w:szCs w:val="22"/>
                <w:lang w:eastAsia="ru-RU"/>
              </w:rPr>
            </w:pPr>
          </w:p>
        </w:tc>
        <w:tc>
          <w:tcPr>
            <w:tcW w:w="1559"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11.11.2013</w:t>
            </w:r>
          </w:p>
        </w:tc>
        <w:tc>
          <w:tcPr>
            <w:tcW w:w="1701" w:type="dxa"/>
          </w:tcPr>
          <w:p w:rsidR="00E37827" w:rsidRPr="00234A3A" w:rsidRDefault="00E37827" w:rsidP="00E37827">
            <w:pPr>
              <w:suppressAutoHyphens w:val="0"/>
              <w:jc w:val="center"/>
              <w:rPr>
                <w:sz w:val="22"/>
                <w:szCs w:val="22"/>
                <w:lang w:eastAsia="ru-RU"/>
              </w:rPr>
            </w:pPr>
            <w:r w:rsidRPr="00234A3A">
              <w:rPr>
                <w:sz w:val="22"/>
                <w:szCs w:val="22"/>
                <w:lang w:eastAsia="ru-RU"/>
              </w:rPr>
              <w:t>1</w:t>
            </w:r>
            <w:r w:rsidR="00E4686D" w:rsidRPr="00234A3A">
              <w:rPr>
                <w:sz w:val="22"/>
                <w:szCs w:val="22"/>
                <w:lang w:eastAsia="ru-RU"/>
              </w:rPr>
              <w:t>3</w:t>
            </w:r>
            <w:r w:rsidRPr="00234A3A">
              <w:rPr>
                <w:sz w:val="22"/>
                <w:szCs w:val="22"/>
                <w:lang w:eastAsia="ru-RU"/>
              </w:rPr>
              <w:t>.1</w:t>
            </w:r>
            <w:r w:rsidR="00E4686D" w:rsidRPr="00234A3A">
              <w:rPr>
                <w:sz w:val="22"/>
                <w:szCs w:val="22"/>
                <w:lang w:eastAsia="ru-RU"/>
              </w:rPr>
              <w:t>2</w:t>
            </w:r>
            <w:r w:rsidRPr="00234A3A">
              <w:rPr>
                <w:sz w:val="22"/>
                <w:szCs w:val="22"/>
                <w:lang w:eastAsia="ru-RU"/>
              </w:rPr>
              <w:t>.2013</w:t>
            </w:r>
          </w:p>
          <w:p w:rsidR="00E4686D" w:rsidRPr="00234A3A" w:rsidRDefault="00E4686D" w:rsidP="005D621D">
            <w:pPr>
              <w:suppressAutoHyphens w:val="0"/>
              <w:jc w:val="center"/>
              <w:rPr>
                <w:sz w:val="22"/>
                <w:szCs w:val="22"/>
                <w:lang w:eastAsia="ru-RU"/>
              </w:rPr>
            </w:pPr>
            <w:r w:rsidRPr="00234A3A">
              <w:rPr>
                <w:sz w:val="22"/>
                <w:szCs w:val="22"/>
                <w:lang w:eastAsia="ru-RU"/>
              </w:rPr>
              <w:t xml:space="preserve">№ </w:t>
            </w:r>
          </w:p>
        </w:tc>
        <w:tc>
          <w:tcPr>
            <w:tcW w:w="1372"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27.11.2013</w:t>
            </w:r>
          </w:p>
        </w:tc>
        <w:tc>
          <w:tcPr>
            <w:tcW w:w="1180"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16</w:t>
            </w:r>
          </w:p>
        </w:tc>
        <w:tc>
          <w:tcPr>
            <w:tcW w:w="1653" w:type="dxa"/>
            <w:shd w:val="clear" w:color="auto" w:fill="auto"/>
            <w:noWrap/>
            <w:hideMark/>
          </w:tcPr>
          <w:p w:rsidR="00E37827" w:rsidRPr="00234A3A" w:rsidRDefault="00E37827" w:rsidP="003A7654">
            <w:pPr>
              <w:suppressAutoHyphens w:val="0"/>
              <w:jc w:val="center"/>
              <w:rPr>
                <w:i/>
                <w:sz w:val="22"/>
                <w:szCs w:val="22"/>
                <w:lang w:eastAsia="ru-RU"/>
              </w:rPr>
            </w:pPr>
            <w:r w:rsidRPr="00234A3A">
              <w:rPr>
                <w:i/>
                <w:sz w:val="22"/>
                <w:szCs w:val="22"/>
                <w:lang w:eastAsia="ru-RU"/>
              </w:rPr>
              <w:t>544,00</w:t>
            </w:r>
          </w:p>
        </w:tc>
      </w:tr>
      <w:tr w:rsidR="00E37827" w:rsidRPr="00234A3A" w:rsidTr="003A7654">
        <w:trPr>
          <w:trHeight w:val="283"/>
        </w:trPr>
        <w:tc>
          <w:tcPr>
            <w:tcW w:w="2000" w:type="dxa"/>
            <w:shd w:val="clear" w:color="auto" w:fill="auto"/>
            <w:noWrap/>
            <w:hideMark/>
          </w:tcPr>
          <w:p w:rsidR="00E37827" w:rsidRPr="00234A3A" w:rsidRDefault="00234A3A" w:rsidP="003A7654">
            <w:pPr>
              <w:suppressAutoHyphens w:val="0"/>
              <w:rPr>
                <w:sz w:val="22"/>
                <w:szCs w:val="22"/>
              </w:rPr>
            </w:pPr>
            <w:r w:rsidRPr="00234A3A">
              <w:rPr>
                <w:sz w:val="22"/>
                <w:szCs w:val="22"/>
                <w:lang w:eastAsia="ru-RU"/>
              </w:rPr>
              <w:t>Т</w:t>
            </w:r>
            <w:r w:rsidR="005D621D">
              <w:rPr>
                <w:sz w:val="22"/>
                <w:szCs w:val="22"/>
                <w:lang w:eastAsia="ru-RU"/>
              </w:rPr>
              <w:t>.</w:t>
            </w:r>
            <w:r w:rsidRPr="00234A3A">
              <w:rPr>
                <w:sz w:val="22"/>
                <w:szCs w:val="22"/>
                <w:lang w:eastAsia="ru-RU"/>
              </w:rPr>
              <w:t>А.</w:t>
            </w:r>
            <w:r w:rsidR="00E37827" w:rsidRPr="00234A3A">
              <w:rPr>
                <w:sz w:val="22"/>
                <w:szCs w:val="22"/>
                <w:lang w:eastAsia="ru-RU"/>
              </w:rPr>
              <w:t>В.</w:t>
            </w:r>
          </w:p>
          <w:p w:rsidR="00E37827" w:rsidRPr="00234A3A" w:rsidRDefault="00E37827" w:rsidP="003A7654">
            <w:pPr>
              <w:suppressAutoHyphens w:val="0"/>
              <w:rPr>
                <w:sz w:val="22"/>
                <w:szCs w:val="22"/>
                <w:lang w:eastAsia="ru-RU"/>
              </w:rPr>
            </w:pPr>
          </w:p>
        </w:tc>
        <w:tc>
          <w:tcPr>
            <w:tcW w:w="1559"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05.05.2013</w:t>
            </w:r>
          </w:p>
        </w:tc>
        <w:tc>
          <w:tcPr>
            <w:tcW w:w="1701" w:type="dxa"/>
          </w:tcPr>
          <w:p w:rsidR="00E37827" w:rsidRPr="00234A3A" w:rsidRDefault="00E4686D" w:rsidP="00E37827">
            <w:pPr>
              <w:suppressAutoHyphens w:val="0"/>
              <w:jc w:val="center"/>
              <w:rPr>
                <w:sz w:val="22"/>
                <w:szCs w:val="22"/>
                <w:lang w:eastAsia="ru-RU"/>
              </w:rPr>
            </w:pPr>
            <w:r w:rsidRPr="00234A3A">
              <w:rPr>
                <w:sz w:val="22"/>
                <w:szCs w:val="22"/>
                <w:lang w:eastAsia="ru-RU"/>
              </w:rPr>
              <w:t>23</w:t>
            </w:r>
            <w:r w:rsidR="00E37827" w:rsidRPr="00234A3A">
              <w:rPr>
                <w:sz w:val="22"/>
                <w:szCs w:val="22"/>
                <w:lang w:eastAsia="ru-RU"/>
              </w:rPr>
              <w:t>.05.2013</w:t>
            </w:r>
          </w:p>
          <w:p w:rsidR="00E4686D" w:rsidRPr="00234A3A" w:rsidRDefault="00E4686D" w:rsidP="005D621D">
            <w:pPr>
              <w:suppressAutoHyphens w:val="0"/>
              <w:jc w:val="center"/>
              <w:rPr>
                <w:sz w:val="22"/>
                <w:szCs w:val="22"/>
                <w:lang w:eastAsia="ru-RU"/>
              </w:rPr>
            </w:pPr>
            <w:r w:rsidRPr="00234A3A">
              <w:rPr>
                <w:sz w:val="22"/>
                <w:szCs w:val="22"/>
                <w:lang w:eastAsia="ru-RU"/>
              </w:rPr>
              <w:t xml:space="preserve">№ </w:t>
            </w:r>
          </w:p>
        </w:tc>
        <w:tc>
          <w:tcPr>
            <w:tcW w:w="1372"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14.05.2013</w:t>
            </w:r>
          </w:p>
        </w:tc>
        <w:tc>
          <w:tcPr>
            <w:tcW w:w="1180"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9</w:t>
            </w:r>
          </w:p>
        </w:tc>
        <w:tc>
          <w:tcPr>
            <w:tcW w:w="1653" w:type="dxa"/>
            <w:shd w:val="clear" w:color="auto" w:fill="auto"/>
            <w:noWrap/>
            <w:hideMark/>
          </w:tcPr>
          <w:p w:rsidR="00E37827" w:rsidRPr="00234A3A" w:rsidRDefault="00E37827" w:rsidP="003A7654">
            <w:pPr>
              <w:suppressAutoHyphens w:val="0"/>
              <w:jc w:val="center"/>
              <w:rPr>
                <w:i/>
                <w:sz w:val="22"/>
                <w:szCs w:val="22"/>
                <w:lang w:eastAsia="ru-RU"/>
              </w:rPr>
            </w:pPr>
            <w:r w:rsidRPr="00234A3A">
              <w:rPr>
                <w:i/>
                <w:sz w:val="22"/>
                <w:szCs w:val="22"/>
                <w:lang w:eastAsia="ru-RU"/>
              </w:rPr>
              <w:t>1</w:t>
            </w:r>
            <w:r w:rsidR="00234A3A" w:rsidRPr="00234A3A">
              <w:rPr>
                <w:i/>
                <w:sz w:val="22"/>
                <w:szCs w:val="22"/>
                <w:lang w:eastAsia="ru-RU"/>
              </w:rPr>
              <w:t xml:space="preserve"> </w:t>
            </w:r>
            <w:r w:rsidRPr="00234A3A">
              <w:rPr>
                <w:i/>
                <w:sz w:val="22"/>
                <w:szCs w:val="22"/>
                <w:lang w:eastAsia="ru-RU"/>
              </w:rPr>
              <w:t>707,09</w:t>
            </w:r>
          </w:p>
        </w:tc>
      </w:tr>
      <w:tr w:rsidR="00E37827" w:rsidRPr="00234A3A" w:rsidTr="003A7654">
        <w:trPr>
          <w:trHeight w:val="283"/>
        </w:trPr>
        <w:tc>
          <w:tcPr>
            <w:tcW w:w="2000" w:type="dxa"/>
            <w:shd w:val="clear" w:color="auto" w:fill="auto"/>
            <w:noWrap/>
            <w:hideMark/>
          </w:tcPr>
          <w:p w:rsidR="00E37827" w:rsidRPr="00234A3A" w:rsidRDefault="005D621D" w:rsidP="003A7654">
            <w:pPr>
              <w:suppressAutoHyphens w:val="0"/>
              <w:rPr>
                <w:sz w:val="22"/>
                <w:szCs w:val="22"/>
                <w:lang w:eastAsia="ru-RU"/>
              </w:rPr>
            </w:pPr>
            <w:r>
              <w:rPr>
                <w:sz w:val="22"/>
                <w:szCs w:val="22"/>
                <w:lang w:eastAsia="ru-RU"/>
              </w:rPr>
              <w:t>Б.</w:t>
            </w:r>
            <w:r w:rsidR="00234A3A" w:rsidRPr="00234A3A">
              <w:rPr>
                <w:sz w:val="22"/>
                <w:szCs w:val="22"/>
                <w:lang w:eastAsia="ru-RU"/>
              </w:rPr>
              <w:t>Е.</w:t>
            </w:r>
            <w:r w:rsidR="00E37827" w:rsidRPr="00234A3A">
              <w:rPr>
                <w:sz w:val="22"/>
                <w:szCs w:val="22"/>
                <w:lang w:eastAsia="ru-RU"/>
              </w:rPr>
              <w:t>В.</w:t>
            </w:r>
          </w:p>
          <w:p w:rsidR="00E37827" w:rsidRPr="00234A3A" w:rsidRDefault="00E37827" w:rsidP="003A7654">
            <w:pPr>
              <w:suppressAutoHyphens w:val="0"/>
              <w:rPr>
                <w:sz w:val="22"/>
                <w:szCs w:val="22"/>
                <w:lang w:eastAsia="ru-RU"/>
              </w:rPr>
            </w:pPr>
          </w:p>
        </w:tc>
        <w:tc>
          <w:tcPr>
            <w:tcW w:w="1559"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17.06.2013</w:t>
            </w:r>
          </w:p>
        </w:tc>
        <w:tc>
          <w:tcPr>
            <w:tcW w:w="1701" w:type="dxa"/>
          </w:tcPr>
          <w:p w:rsidR="00E37827" w:rsidRPr="00234A3A" w:rsidRDefault="00E37827" w:rsidP="00E37827">
            <w:pPr>
              <w:suppressAutoHyphens w:val="0"/>
              <w:jc w:val="center"/>
              <w:rPr>
                <w:sz w:val="22"/>
                <w:szCs w:val="22"/>
                <w:lang w:eastAsia="ru-RU"/>
              </w:rPr>
            </w:pPr>
            <w:r w:rsidRPr="00234A3A">
              <w:rPr>
                <w:sz w:val="22"/>
                <w:szCs w:val="22"/>
                <w:lang w:eastAsia="ru-RU"/>
              </w:rPr>
              <w:t>1</w:t>
            </w:r>
            <w:r w:rsidR="00E4686D" w:rsidRPr="00234A3A">
              <w:rPr>
                <w:sz w:val="22"/>
                <w:szCs w:val="22"/>
                <w:lang w:eastAsia="ru-RU"/>
              </w:rPr>
              <w:t>9</w:t>
            </w:r>
            <w:r w:rsidRPr="00234A3A">
              <w:rPr>
                <w:sz w:val="22"/>
                <w:szCs w:val="22"/>
                <w:lang w:eastAsia="ru-RU"/>
              </w:rPr>
              <w:t>.0</w:t>
            </w:r>
            <w:r w:rsidR="00E4686D" w:rsidRPr="00234A3A">
              <w:rPr>
                <w:sz w:val="22"/>
                <w:szCs w:val="22"/>
                <w:lang w:eastAsia="ru-RU"/>
              </w:rPr>
              <w:t>7</w:t>
            </w:r>
            <w:r w:rsidRPr="00234A3A">
              <w:rPr>
                <w:sz w:val="22"/>
                <w:szCs w:val="22"/>
                <w:lang w:eastAsia="ru-RU"/>
              </w:rPr>
              <w:t>.2013</w:t>
            </w:r>
          </w:p>
          <w:p w:rsidR="00E4686D" w:rsidRPr="00234A3A" w:rsidRDefault="00E4686D" w:rsidP="005D621D">
            <w:pPr>
              <w:suppressAutoHyphens w:val="0"/>
              <w:jc w:val="center"/>
              <w:rPr>
                <w:sz w:val="22"/>
                <w:szCs w:val="22"/>
                <w:lang w:eastAsia="ru-RU"/>
              </w:rPr>
            </w:pPr>
            <w:r w:rsidRPr="00234A3A">
              <w:rPr>
                <w:sz w:val="22"/>
                <w:szCs w:val="22"/>
                <w:lang w:eastAsia="ru-RU"/>
              </w:rPr>
              <w:t xml:space="preserve">№ </w:t>
            </w:r>
          </w:p>
        </w:tc>
        <w:tc>
          <w:tcPr>
            <w:tcW w:w="1372"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18.06.2013</w:t>
            </w:r>
          </w:p>
        </w:tc>
        <w:tc>
          <w:tcPr>
            <w:tcW w:w="1180"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1</w:t>
            </w:r>
          </w:p>
        </w:tc>
        <w:tc>
          <w:tcPr>
            <w:tcW w:w="1653" w:type="dxa"/>
            <w:shd w:val="clear" w:color="auto" w:fill="auto"/>
            <w:noWrap/>
            <w:hideMark/>
          </w:tcPr>
          <w:p w:rsidR="00E37827" w:rsidRPr="00234A3A" w:rsidRDefault="00E37827" w:rsidP="003A7654">
            <w:pPr>
              <w:suppressAutoHyphens w:val="0"/>
              <w:jc w:val="center"/>
              <w:rPr>
                <w:i/>
                <w:sz w:val="22"/>
                <w:szCs w:val="22"/>
                <w:lang w:eastAsia="ru-RU"/>
              </w:rPr>
            </w:pPr>
            <w:r w:rsidRPr="00234A3A">
              <w:rPr>
                <w:i/>
                <w:sz w:val="22"/>
                <w:szCs w:val="22"/>
                <w:lang w:eastAsia="ru-RU"/>
              </w:rPr>
              <w:t>196,00</w:t>
            </w:r>
          </w:p>
        </w:tc>
      </w:tr>
      <w:tr w:rsidR="00E37827" w:rsidRPr="00234A3A" w:rsidTr="003A7654">
        <w:trPr>
          <w:trHeight w:val="283"/>
        </w:trPr>
        <w:tc>
          <w:tcPr>
            <w:tcW w:w="2000" w:type="dxa"/>
            <w:shd w:val="clear" w:color="auto" w:fill="auto"/>
            <w:noWrap/>
            <w:hideMark/>
          </w:tcPr>
          <w:p w:rsidR="00E37827" w:rsidRPr="00234A3A" w:rsidRDefault="00234A3A" w:rsidP="003A7654">
            <w:pPr>
              <w:suppressAutoHyphens w:val="0"/>
              <w:rPr>
                <w:sz w:val="22"/>
                <w:szCs w:val="22"/>
                <w:lang w:eastAsia="ru-RU"/>
              </w:rPr>
            </w:pPr>
            <w:r w:rsidRPr="00234A3A">
              <w:rPr>
                <w:sz w:val="22"/>
                <w:szCs w:val="22"/>
                <w:lang w:eastAsia="ru-RU"/>
              </w:rPr>
              <w:t>Г</w:t>
            </w:r>
            <w:r w:rsidR="005D621D">
              <w:rPr>
                <w:sz w:val="22"/>
                <w:szCs w:val="22"/>
                <w:lang w:eastAsia="ru-RU"/>
              </w:rPr>
              <w:t>.</w:t>
            </w:r>
            <w:r w:rsidRPr="00234A3A">
              <w:rPr>
                <w:sz w:val="22"/>
                <w:szCs w:val="22"/>
                <w:lang w:eastAsia="ru-RU"/>
              </w:rPr>
              <w:t>Г.</w:t>
            </w:r>
            <w:r w:rsidR="00E37827" w:rsidRPr="00234A3A">
              <w:rPr>
                <w:sz w:val="22"/>
                <w:szCs w:val="22"/>
                <w:lang w:eastAsia="ru-RU"/>
              </w:rPr>
              <w:t>Г.</w:t>
            </w:r>
          </w:p>
          <w:p w:rsidR="00E37827" w:rsidRPr="00234A3A" w:rsidRDefault="00E37827" w:rsidP="003A7654">
            <w:pPr>
              <w:suppressAutoHyphens w:val="0"/>
              <w:rPr>
                <w:sz w:val="22"/>
                <w:szCs w:val="22"/>
                <w:lang w:eastAsia="ru-RU"/>
              </w:rPr>
            </w:pPr>
          </w:p>
        </w:tc>
        <w:tc>
          <w:tcPr>
            <w:tcW w:w="1559"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11.05.2014</w:t>
            </w:r>
          </w:p>
        </w:tc>
        <w:tc>
          <w:tcPr>
            <w:tcW w:w="1701" w:type="dxa"/>
          </w:tcPr>
          <w:p w:rsidR="00E37827" w:rsidRPr="00234A3A" w:rsidRDefault="000A468B" w:rsidP="00E37827">
            <w:pPr>
              <w:suppressAutoHyphens w:val="0"/>
              <w:jc w:val="center"/>
              <w:rPr>
                <w:sz w:val="22"/>
                <w:szCs w:val="22"/>
                <w:lang w:eastAsia="ru-RU"/>
              </w:rPr>
            </w:pPr>
            <w:r w:rsidRPr="00234A3A">
              <w:rPr>
                <w:sz w:val="22"/>
                <w:szCs w:val="22"/>
                <w:lang w:eastAsia="ru-RU"/>
              </w:rPr>
              <w:t>28</w:t>
            </w:r>
            <w:r w:rsidR="00E37827" w:rsidRPr="00234A3A">
              <w:rPr>
                <w:sz w:val="22"/>
                <w:szCs w:val="22"/>
                <w:lang w:eastAsia="ru-RU"/>
              </w:rPr>
              <w:t>.05.2014</w:t>
            </w:r>
          </w:p>
          <w:p w:rsidR="00E4686D" w:rsidRPr="00234A3A" w:rsidRDefault="00E4686D" w:rsidP="005D621D">
            <w:pPr>
              <w:suppressAutoHyphens w:val="0"/>
              <w:jc w:val="center"/>
              <w:rPr>
                <w:sz w:val="22"/>
                <w:szCs w:val="22"/>
                <w:lang w:eastAsia="ru-RU"/>
              </w:rPr>
            </w:pPr>
            <w:r w:rsidRPr="00234A3A">
              <w:rPr>
                <w:sz w:val="22"/>
                <w:szCs w:val="22"/>
                <w:lang w:eastAsia="ru-RU"/>
              </w:rPr>
              <w:t>№</w:t>
            </w:r>
            <w:r w:rsidR="000A468B" w:rsidRPr="00234A3A">
              <w:rPr>
                <w:sz w:val="22"/>
                <w:szCs w:val="22"/>
                <w:lang w:eastAsia="ru-RU"/>
              </w:rPr>
              <w:t> </w:t>
            </w:r>
          </w:p>
        </w:tc>
        <w:tc>
          <w:tcPr>
            <w:tcW w:w="1372"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14.05.2014</w:t>
            </w:r>
          </w:p>
        </w:tc>
        <w:tc>
          <w:tcPr>
            <w:tcW w:w="1180"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3</w:t>
            </w:r>
          </w:p>
        </w:tc>
        <w:tc>
          <w:tcPr>
            <w:tcW w:w="1653" w:type="dxa"/>
            <w:shd w:val="clear" w:color="auto" w:fill="auto"/>
            <w:noWrap/>
            <w:hideMark/>
          </w:tcPr>
          <w:p w:rsidR="00E37827" w:rsidRPr="00234A3A" w:rsidRDefault="00E37827" w:rsidP="003A7654">
            <w:pPr>
              <w:suppressAutoHyphens w:val="0"/>
              <w:jc w:val="center"/>
              <w:rPr>
                <w:i/>
                <w:sz w:val="22"/>
                <w:szCs w:val="22"/>
                <w:lang w:eastAsia="ru-RU"/>
              </w:rPr>
            </w:pPr>
            <w:r w:rsidRPr="00234A3A">
              <w:rPr>
                <w:i/>
                <w:sz w:val="22"/>
                <w:szCs w:val="22"/>
                <w:lang w:eastAsia="ru-RU"/>
              </w:rPr>
              <w:t>569,03</w:t>
            </w:r>
          </w:p>
        </w:tc>
      </w:tr>
      <w:tr w:rsidR="00E37827" w:rsidRPr="00234A3A" w:rsidTr="003A7654">
        <w:trPr>
          <w:trHeight w:val="283"/>
        </w:trPr>
        <w:tc>
          <w:tcPr>
            <w:tcW w:w="2000" w:type="dxa"/>
            <w:shd w:val="clear" w:color="auto" w:fill="auto"/>
            <w:noWrap/>
            <w:hideMark/>
          </w:tcPr>
          <w:p w:rsidR="00E37827" w:rsidRPr="00234A3A" w:rsidRDefault="00234A3A" w:rsidP="003A7654">
            <w:pPr>
              <w:suppressAutoHyphens w:val="0"/>
              <w:rPr>
                <w:sz w:val="22"/>
                <w:szCs w:val="22"/>
                <w:lang w:eastAsia="ru-RU"/>
              </w:rPr>
            </w:pPr>
            <w:r w:rsidRPr="00234A3A">
              <w:rPr>
                <w:sz w:val="22"/>
                <w:szCs w:val="22"/>
                <w:lang w:eastAsia="ru-RU"/>
              </w:rPr>
              <w:t>П</w:t>
            </w:r>
            <w:r w:rsidR="005D621D">
              <w:rPr>
                <w:sz w:val="22"/>
                <w:szCs w:val="22"/>
                <w:lang w:eastAsia="ru-RU"/>
              </w:rPr>
              <w:t>.</w:t>
            </w:r>
            <w:r w:rsidRPr="00234A3A">
              <w:rPr>
                <w:sz w:val="22"/>
                <w:szCs w:val="22"/>
                <w:lang w:eastAsia="ru-RU"/>
              </w:rPr>
              <w:t>Е.</w:t>
            </w:r>
            <w:r w:rsidR="00E37827" w:rsidRPr="00234A3A">
              <w:rPr>
                <w:sz w:val="22"/>
                <w:szCs w:val="22"/>
                <w:lang w:eastAsia="ru-RU"/>
              </w:rPr>
              <w:t>М.</w:t>
            </w:r>
          </w:p>
          <w:p w:rsidR="00E37827" w:rsidRPr="00234A3A" w:rsidRDefault="00E37827" w:rsidP="003A7654">
            <w:pPr>
              <w:suppressAutoHyphens w:val="0"/>
              <w:rPr>
                <w:sz w:val="22"/>
                <w:szCs w:val="22"/>
                <w:lang w:eastAsia="ru-RU"/>
              </w:rPr>
            </w:pPr>
          </w:p>
        </w:tc>
        <w:tc>
          <w:tcPr>
            <w:tcW w:w="1559"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08.04.2014</w:t>
            </w:r>
          </w:p>
        </w:tc>
        <w:tc>
          <w:tcPr>
            <w:tcW w:w="1701" w:type="dxa"/>
          </w:tcPr>
          <w:p w:rsidR="00E37827" w:rsidRPr="00234A3A" w:rsidRDefault="000A468B" w:rsidP="00E37827">
            <w:pPr>
              <w:suppressAutoHyphens w:val="0"/>
              <w:jc w:val="center"/>
              <w:rPr>
                <w:sz w:val="22"/>
                <w:szCs w:val="22"/>
                <w:lang w:eastAsia="ru-RU"/>
              </w:rPr>
            </w:pPr>
            <w:r w:rsidRPr="00234A3A">
              <w:rPr>
                <w:sz w:val="22"/>
                <w:szCs w:val="22"/>
                <w:lang w:eastAsia="ru-RU"/>
              </w:rPr>
              <w:t>25</w:t>
            </w:r>
            <w:r w:rsidR="00E37827" w:rsidRPr="00234A3A">
              <w:rPr>
                <w:sz w:val="22"/>
                <w:szCs w:val="22"/>
                <w:lang w:eastAsia="ru-RU"/>
              </w:rPr>
              <w:t>.04.2014</w:t>
            </w:r>
          </w:p>
          <w:p w:rsidR="00E4686D" w:rsidRPr="00234A3A" w:rsidRDefault="00E4686D" w:rsidP="005D621D">
            <w:pPr>
              <w:suppressAutoHyphens w:val="0"/>
              <w:jc w:val="center"/>
              <w:rPr>
                <w:sz w:val="22"/>
                <w:szCs w:val="22"/>
                <w:lang w:eastAsia="ru-RU"/>
              </w:rPr>
            </w:pPr>
            <w:r w:rsidRPr="00234A3A">
              <w:rPr>
                <w:sz w:val="22"/>
                <w:szCs w:val="22"/>
                <w:lang w:eastAsia="ru-RU"/>
              </w:rPr>
              <w:t>№</w:t>
            </w:r>
            <w:r w:rsidR="000A468B" w:rsidRPr="00234A3A">
              <w:rPr>
                <w:sz w:val="22"/>
                <w:szCs w:val="22"/>
                <w:lang w:eastAsia="ru-RU"/>
              </w:rPr>
              <w:t xml:space="preserve"> </w:t>
            </w:r>
          </w:p>
        </w:tc>
        <w:tc>
          <w:tcPr>
            <w:tcW w:w="1372"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09.04.2014</w:t>
            </w:r>
          </w:p>
        </w:tc>
        <w:tc>
          <w:tcPr>
            <w:tcW w:w="1180"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1</w:t>
            </w:r>
          </w:p>
        </w:tc>
        <w:tc>
          <w:tcPr>
            <w:tcW w:w="1653" w:type="dxa"/>
            <w:shd w:val="clear" w:color="auto" w:fill="auto"/>
            <w:noWrap/>
            <w:hideMark/>
          </w:tcPr>
          <w:p w:rsidR="00E37827" w:rsidRPr="00234A3A" w:rsidRDefault="00E37827" w:rsidP="003A7654">
            <w:pPr>
              <w:suppressAutoHyphens w:val="0"/>
              <w:jc w:val="center"/>
              <w:rPr>
                <w:i/>
                <w:sz w:val="22"/>
                <w:szCs w:val="22"/>
                <w:lang w:eastAsia="ru-RU"/>
              </w:rPr>
            </w:pPr>
            <w:r w:rsidRPr="00234A3A">
              <w:rPr>
                <w:i/>
                <w:sz w:val="22"/>
                <w:szCs w:val="22"/>
                <w:lang w:eastAsia="ru-RU"/>
              </w:rPr>
              <w:t>191,16</w:t>
            </w:r>
          </w:p>
        </w:tc>
      </w:tr>
      <w:tr w:rsidR="00E37827" w:rsidRPr="00234A3A" w:rsidTr="003A7654">
        <w:trPr>
          <w:trHeight w:val="283"/>
        </w:trPr>
        <w:tc>
          <w:tcPr>
            <w:tcW w:w="2000" w:type="dxa"/>
            <w:shd w:val="clear" w:color="auto" w:fill="auto"/>
            <w:noWrap/>
            <w:hideMark/>
          </w:tcPr>
          <w:p w:rsidR="00E37827" w:rsidRPr="00234A3A" w:rsidRDefault="005D621D" w:rsidP="005D621D">
            <w:pPr>
              <w:suppressAutoHyphens w:val="0"/>
              <w:rPr>
                <w:sz w:val="22"/>
                <w:szCs w:val="22"/>
                <w:lang w:eastAsia="ru-RU"/>
              </w:rPr>
            </w:pPr>
            <w:r>
              <w:rPr>
                <w:sz w:val="22"/>
                <w:szCs w:val="22"/>
                <w:lang w:eastAsia="ru-RU"/>
              </w:rPr>
              <w:t>С.</w:t>
            </w:r>
            <w:r w:rsidR="00234A3A" w:rsidRPr="00234A3A">
              <w:rPr>
                <w:sz w:val="22"/>
                <w:szCs w:val="22"/>
                <w:lang w:eastAsia="ru-RU"/>
              </w:rPr>
              <w:t>К.</w:t>
            </w:r>
            <w:r w:rsidR="00E37827" w:rsidRPr="00234A3A">
              <w:rPr>
                <w:sz w:val="22"/>
                <w:szCs w:val="22"/>
                <w:lang w:eastAsia="ru-RU"/>
              </w:rPr>
              <w:t>А.</w:t>
            </w:r>
            <w:r w:rsidR="00E37827" w:rsidRPr="00234A3A">
              <w:rPr>
                <w:sz w:val="22"/>
                <w:szCs w:val="22"/>
              </w:rPr>
              <w:t xml:space="preserve"> </w:t>
            </w:r>
          </w:p>
        </w:tc>
        <w:tc>
          <w:tcPr>
            <w:tcW w:w="1559"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28.02.2014</w:t>
            </w:r>
          </w:p>
        </w:tc>
        <w:tc>
          <w:tcPr>
            <w:tcW w:w="1701" w:type="dxa"/>
          </w:tcPr>
          <w:p w:rsidR="00E37827" w:rsidRPr="00234A3A" w:rsidRDefault="00E37827" w:rsidP="00E37827">
            <w:pPr>
              <w:suppressAutoHyphens w:val="0"/>
              <w:jc w:val="center"/>
              <w:rPr>
                <w:sz w:val="22"/>
                <w:szCs w:val="22"/>
                <w:lang w:eastAsia="ru-RU"/>
              </w:rPr>
            </w:pPr>
            <w:r w:rsidRPr="00234A3A">
              <w:rPr>
                <w:sz w:val="22"/>
                <w:szCs w:val="22"/>
                <w:lang w:eastAsia="ru-RU"/>
              </w:rPr>
              <w:t>28.0</w:t>
            </w:r>
            <w:r w:rsidR="000A468B" w:rsidRPr="00234A3A">
              <w:rPr>
                <w:sz w:val="22"/>
                <w:szCs w:val="22"/>
                <w:lang w:eastAsia="ru-RU"/>
              </w:rPr>
              <w:t>3</w:t>
            </w:r>
            <w:r w:rsidRPr="00234A3A">
              <w:rPr>
                <w:sz w:val="22"/>
                <w:szCs w:val="22"/>
                <w:lang w:eastAsia="ru-RU"/>
              </w:rPr>
              <w:t>.2014</w:t>
            </w:r>
          </w:p>
          <w:p w:rsidR="00E4686D" w:rsidRPr="00234A3A" w:rsidRDefault="00E4686D" w:rsidP="0010451E">
            <w:pPr>
              <w:suppressAutoHyphens w:val="0"/>
              <w:jc w:val="center"/>
              <w:rPr>
                <w:sz w:val="22"/>
                <w:szCs w:val="22"/>
                <w:lang w:eastAsia="ru-RU"/>
              </w:rPr>
            </w:pPr>
            <w:r w:rsidRPr="00234A3A">
              <w:rPr>
                <w:sz w:val="22"/>
                <w:szCs w:val="22"/>
                <w:lang w:eastAsia="ru-RU"/>
              </w:rPr>
              <w:t>№</w:t>
            </w:r>
            <w:r w:rsidR="0010451E">
              <w:rPr>
                <w:sz w:val="22"/>
                <w:szCs w:val="22"/>
                <w:lang w:eastAsia="ru-RU"/>
              </w:rPr>
              <w:t xml:space="preserve"> </w:t>
            </w:r>
          </w:p>
        </w:tc>
        <w:tc>
          <w:tcPr>
            <w:tcW w:w="1372"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03.03.2014</w:t>
            </w:r>
          </w:p>
        </w:tc>
        <w:tc>
          <w:tcPr>
            <w:tcW w:w="1180" w:type="dxa"/>
            <w:shd w:val="clear" w:color="auto" w:fill="auto"/>
            <w:noWrap/>
            <w:hideMark/>
          </w:tcPr>
          <w:p w:rsidR="00E37827" w:rsidRPr="00234A3A" w:rsidRDefault="00E37827" w:rsidP="003A7654">
            <w:pPr>
              <w:suppressAutoHyphens w:val="0"/>
              <w:jc w:val="center"/>
              <w:rPr>
                <w:sz w:val="22"/>
                <w:szCs w:val="22"/>
                <w:lang w:eastAsia="ru-RU"/>
              </w:rPr>
            </w:pPr>
            <w:r w:rsidRPr="00234A3A">
              <w:rPr>
                <w:sz w:val="22"/>
                <w:szCs w:val="22"/>
                <w:lang w:eastAsia="ru-RU"/>
              </w:rPr>
              <w:t>3</w:t>
            </w:r>
          </w:p>
        </w:tc>
        <w:tc>
          <w:tcPr>
            <w:tcW w:w="1653" w:type="dxa"/>
            <w:shd w:val="clear" w:color="auto" w:fill="auto"/>
            <w:noWrap/>
            <w:hideMark/>
          </w:tcPr>
          <w:p w:rsidR="00E37827" w:rsidRPr="00234A3A" w:rsidRDefault="00E37827" w:rsidP="003A7654">
            <w:pPr>
              <w:suppressAutoHyphens w:val="0"/>
              <w:jc w:val="center"/>
              <w:rPr>
                <w:i/>
                <w:sz w:val="22"/>
                <w:szCs w:val="22"/>
                <w:lang w:eastAsia="ru-RU"/>
              </w:rPr>
            </w:pPr>
            <w:r w:rsidRPr="00234A3A">
              <w:rPr>
                <w:i/>
                <w:sz w:val="22"/>
                <w:szCs w:val="22"/>
                <w:lang w:eastAsia="ru-RU"/>
              </w:rPr>
              <w:t>174,58</w:t>
            </w:r>
          </w:p>
        </w:tc>
      </w:tr>
    </w:tbl>
    <w:p w:rsidR="00092AEE" w:rsidRPr="00234A3A" w:rsidRDefault="00390D4F" w:rsidP="00234A3A">
      <w:pPr>
        <w:suppressAutoHyphens w:val="0"/>
        <w:autoSpaceDE w:val="0"/>
        <w:autoSpaceDN w:val="0"/>
        <w:adjustRightInd w:val="0"/>
        <w:spacing w:before="120" w:line="264" w:lineRule="auto"/>
        <w:ind w:firstLine="709"/>
        <w:jc w:val="both"/>
        <w:rPr>
          <w:sz w:val="26"/>
          <w:szCs w:val="26"/>
        </w:rPr>
      </w:pPr>
      <w:r w:rsidRPr="00234A3A">
        <w:rPr>
          <w:sz w:val="26"/>
          <w:szCs w:val="26"/>
        </w:rPr>
        <w:t xml:space="preserve">В соответствии с пунктом 3 статьи 35 Закона о занятости в случае </w:t>
      </w:r>
      <w:r w:rsidR="00092AEE" w:rsidRPr="00234A3A">
        <w:rPr>
          <w:rFonts w:eastAsia="Calibri"/>
          <w:sz w:val="26"/>
          <w:szCs w:val="26"/>
          <w:lang w:eastAsia="ru-RU"/>
        </w:rPr>
        <w:t>нарушения безработным без уважительных причин условий и сроков его перерегистрации приостановка выплаты пособия по безработице производится со дня, следующего за днем последней явки безработного на перерегистрацию.</w:t>
      </w:r>
      <w:r w:rsidRPr="00234A3A">
        <w:rPr>
          <w:sz w:val="26"/>
          <w:szCs w:val="26"/>
        </w:rPr>
        <w:t xml:space="preserve"> </w:t>
      </w:r>
    </w:p>
    <w:p w:rsidR="00304CDC" w:rsidRPr="00883088" w:rsidRDefault="00390D4F" w:rsidP="00092AEE">
      <w:pPr>
        <w:suppressAutoHyphens w:val="0"/>
        <w:autoSpaceDE w:val="0"/>
        <w:autoSpaceDN w:val="0"/>
        <w:adjustRightInd w:val="0"/>
        <w:spacing w:line="264" w:lineRule="auto"/>
        <w:ind w:firstLine="709"/>
        <w:jc w:val="both"/>
        <w:rPr>
          <w:sz w:val="26"/>
          <w:szCs w:val="26"/>
          <w:highlight w:val="yellow"/>
        </w:rPr>
      </w:pPr>
      <w:r w:rsidRPr="0086106C">
        <w:rPr>
          <w:sz w:val="26"/>
          <w:szCs w:val="26"/>
        </w:rPr>
        <w:t xml:space="preserve">Вместе с тем </w:t>
      </w:r>
      <w:r w:rsidR="00092AEE" w:rsidRPr="0086106C">
        <w:rPr>
          <w:sz w:val="26"/>
          <w:szCs w:val="26"/>
        </w:rPr>
        <w:t xml:space="preserve">в </w:t>
      </w:r>
      <w:r w:rsidR="00092AEE" w:rsidRPr="0086106C">
        <w:rPr>
          <w:rStyle w:val="FontStyle30"/>
          <w:i/>
          <w:sz w:val="26"/>
          <w:szCs w:val="26"/>
        </w:rPr>
        <w:t xml:space="preserve">центре занятости населения </w:t>
      </w:r>
      <w:proofErr w:type="spellStart"/>
      <w:r w:rsidR="00092AEE" w:rsidRPr="0086106C">
        <w:rPr>
          <w:rStyle w:val="FontStyle30"/>
          <w:i/>
          <w:sz w:val="26"/>
          <w:szCs w:val="26"/>
        </w:rPr>
        <w:t>Эхирит-Булагатского</w:t>
      </w:r>
      <w:proofErr w:type="spellEnd"/>
      <w:r w:rsidR="00092AEE" w:rsidRPr="0086106C">
        <w:rPr>
          <w:rStyle w:val="FontStyle30"/>
          <w:i/>
          <w:sz w:val="26"/>
          <w:szCs w:val="26"/>
        </w:rPr>
        <w:t xml:space="preserve"> района</w:t>
      </w:r>
      <w:r w:rsidR="00092AEE" w:rsidRPr="0086106C">
        <w:rPr>
          <w:sz w:val="26"/>
          <w:szCs w:val="26"/>
        </w:rPr>
        <w:t xml:space="preserve"> </w:t>
      </w:r>
      <w:r w:rsidRPr="0086106C">
        <w:rPr>
          <w:sz w:val="26"/>
          <w:szCs w:val="26"/>
        </w:rPr>
        <w:t xml:space="preserve">в нарушение данных требований </w:t>
      </w:r>
      <w:r w:rsidR="00092AEE" w:rsidRPr="0086106C">
        <w:rPr>
          <w:sz w:val="26"/>
          <w:szCs w:val="26"/>
        </w:rPr>
        <w:t>безработной Д</w:t>
      </w:r>
      <w:r w:rsidR="0010451E">
        <w:rPr>
          <w:sz w:val="26"/>
          <w:szCs w:val="26"/>
        </w:rPr>
        <w:t>.</w:t>
      </w:r>
      <w:r w:rsidR="00092AEE" w:rsidRPr="0086106C">
        <w:rPr>
          <w:sz w:val="26"/>
          <w:szCs w:val="26"/>
        </w:rPr>
        <w:t xml:space="preserve">Р.С. </w:t>
      </w:r>
      <w:r w:rsidR="00092AEE" w:rsidRPr="0086106C">
        <w:rPr>
          <w:rFonts w:eastAsia="Calibri"/>
          <w:sz w:val="26"/>
          <w:szCs w:val="26"/>
          <w:lang w:eastAsia="ru-RU"/>
        </w:rPr>
        <w:t xml:space="preserve">приостановка выплаты пособия по безработице за неявку на перерегистрацию 2 сентября </w:t>
      </w:r>
      <w:r w:rsidR="00234A3A" w:rsidRPr="0086106C">
        <w:rPr>
          <w:rFonts w:eastAsia="Calibri"/>
          <w:sz w:val="26"/>
          <w:szCs w:val="26"/>
          <w:lang w:eastAsia="ru-RU"/>
        </w:rPr>
        <w:t xml:space="preserve">2014 года </w:t>
      </w:r>
      <w:r w:rsidR="00092AEE" w:rsidRPr="0086106C">
        <w:rPr>
          <w:rFonts w:eastAsia="Calibri"/>
          <w:sz w:val="26"/>
          <w:szCs w:val="26"/>
          <w:lang w:eastAsia="ru-RU"/>
        </w:rPr>
        <w:t xml:space="preserve">произведена с </w:t>
      </w:r>
      <w:r w:rsidR="00092AEE" w:rsidRPr="0086106C">
        <w:rPr>
          <w:sz w:val="26"/>
          <w:szCs w:val="26"/>
        </w:rPr>
        <w:lastRenderedPageBreak/>
        <w:t>18 августа 2014 года</w:t>
      </w:r>
      <w:r w:rsidR="00092AEE" w:rsidRPr="0086106C">
        <w:rPr>
          <w:rFonts w:eastAsia="Calibri"/>
          <w:sz w:val="26"/>
          <w:szCs w:val="26"/>
          <w:lang w:eastAsia="ru-RU"/>
        </w:rPr>
        <w:t xml:space="preserve"> - дня последней явки безработного на перерегистрацию. </w:t>
      </w:r>
      <w:r w:rsidR="00304CDC" w:rsidRPr="0086106C">
        <w:rPr>
          <w:sz w:val="26"/>
          <w:szCs w:val="26"/>
        </w:rPr>
        <w:t xml:space="preserve">Объем </w:t>
      </w:r>
      <w:r w:rsidR="00092AEE" w:rsidRPr="0086106C">
        <w:rPr>
          <w:sz w:val="26"/>
          <w:szCs w:val="26"/>
        </w:rPr>
        <w:t>не</w:t>
      </w:r>
      <w:r w:rsidR="0086106C" w:rsidRPr="0086106C">
        <w:rPr>
          <w:sz w:val="26"/>
          <w:szCs w:val="26"/>
        </w:rPr>
        <w:t xml:space="preserve"> вы</w:t>
      </w:r>
      <w:r w:rsidR="00304CDC" w:rsidRPr="0086106C">
        <w:rPr>
          <w:sz w:val="26"/>
          <w:szCs w:val="26"/>
        </w:rPr>
        <w:t>плаченных сре</w:t>
      </w:r>
      <w:proofErr w:type="gramStart"/>
      <w:r w:rsidR="00304CDC" w:rsidRPr="0086106C">
        <w:rPr>
          <w:sz w:val="26"/>
          <w:szCs w:val="26"/>
        </w:rPr>
        <w:t>дств в в</w:t>
      </w:r>
      <w:proofErr w:type="gramEnd"/>
      <w:r w:rsidR="00304CDC" w:rsidRPr="0086106C">
        <w:rPr>
          <w:sz w:val="26"/>
          <w:szCs w:val="26"/>
        </w:rPr>
        <w:t>иде пособия по безработице за 1</w:t>
      </w:r>
      <w:r w:rsidR="00092AEE" w:rsidRPr="0086106C">
        <w:rPr>
          <w:sz w:val="26"/>
          <w:szCs w:val="26"/>
        </w:rPr>
        <w:t>8</w:t>
      </w:r>
      <w:r w:rsidR="00304CDC" w:rsidRPr="0086106C">
        <w:rPr>
          <w:sz w:val="26"/>
          <w:szCs w:val="26"/>
        </w:rPr>
        <w:t xml:space="preserve"> </w:t>
      </w:r>
      <w:r w:rsidR="00092AEE" w:rsidRPr="0086106C">
        <w:rPr>
          <w:sz w:val="26"/>
          <w:szCs w:val="26"/>
        </w:rPr>
        <w:t>августа</w:t>
      </w:r>
      <w:r w:rsidR="00304CDC" w:rsidRPr="0086106C">
        <w:rPr>
          <w:sz w:val="26"/>
          <w:szCs w:val="26"/>
        </w:rPr>
        <w:t xml:space="preserve"> 201</w:t>
      </w:r>
      <w:r w:rsidR="00092AEE" w:rsidRPr="0086106C">
        <w:rPr>
          <w:sz w:val="26"/>
          <w:szCs w:val="26"/>
        </w:rPr>
        <w:t>4</w:t>
      </w:r>
      <w:r w:rsidR="00304CDC" w:rsidRPr="0086106C">
        <w:rPr>
          <w:sz w:val="26"/>
          <w:szCs w:val="26"/>
        </w:rPr>
        <w:t xml:space="preserve"> года составил </w:t>
      </w:r>
      <w:r w:rsidR="00092AEE" w:rsidRPr="0086106C">
        <w:rPr>
          <w:i/>
          <w:sz w:val="26"/>
          <w:szCs w:val="26"/>
        </w:rPr>
        <w:t>189</w:t>
      </w:r>
      <w:r w:rsidR="00304CDC" w:rsidRPr="0086106C">
        <w:rPr>
          <w:i/>
          <w:sz w:val="26"/>
          <w:szCs w:val="26"/>
        </w:rPr>
        <w:t xml:space="preserve"> рубл</w:t>
      </w:r>
      <w:r w:rsidR="00092AEE" w:rsidRPr="0086106C">
        <w:rPr>
          <w:i/>
          <w:sz w:val="26"/>
          <w:szCs w:val="26"/>
        </w:rPr>
        <w:t>ей</w:t>
      </w:r>
      <w:r w:rsidR="00304CDC" w:rsidRPr="0086106C">
        <w:rPr>
          <w:i/>
          <w:sz w:val="26"/>
          <w:szCs w:val="26"/>
        </w:rPr>
        <w:t xml:space="preserve"> </w:t>
      </w:r>
      <w:r w:rsidR="00092AEE" w:rsidRPr="0086106C">
        <w:rPr>
          <w:i/>
          <w:sz w:val="26"/>
          <w:szCs w:val="26"/>
        </w:rPr>
        <w:t>6</w:t>
      </w:r>
      <w:r w:rsidR="00304CDC" w:rsidRPr="0086106C">
        <w:rPr>
          <w:i/>
          <w:sz w:val="26"/>
          <w:szCs w:val="26"/>
        </w:rPr>
        <w:t>7 копеек.</w:t>
      </w:r>
      <w:r w:rsidR="00304CDC" w:rsidRPr="0086106C">
        <w:rPr>
          <w:sz w:val="26"/>
          <w:szCs w:val="26"/>
        </w:rPr>
        <w:t xml:space="preserve"> </w:t>
      </w:r>
    </w:p>
    <w:p w:rsidR="00304CDC" w:rsidRPr="0086106C" w:rsidRDefault="00304CDC" w:rsidP="00304CDC">
      <w:pPr>
        <w:pStyle w:val="aa"/>
        <w:spacing w:line="264" w:lineRule="auto"/>
        <w:ind w:firstLine="709"/>
        <w:rPr>
          <w:sz w:val="26"/>
          <w:szCs w:val="26"/>
        </w:rPr>
      </w:pPr>
      <w:r w:rsidRPr="0086106C">
        <w:rPr>
          <w:sz w:val="26"/>
          <w:szCs w:val="26"/>
        </w:rPr>
        <w:t>В ходе проверки выявлен</w:t>
      </w:r>
      <w:r w:rsidR="0086106C" w:rsidRPr="0086106C">
        <w:rPr>
          <w:sz w:val="26"/>
          <w:szCs w:val="26"/>
        </w:rPr>
        <w:t>ы</w:t>
      </w:r>
      <w:r w:rsidRPr="0086106C">
        <w:rPr>
          <w:sz w:val="26"/>
          <w:szCs w:val="26"/>
        </w:rPr>
        <w:t xml:space="preserve"> факт</w:t>
      </w:r>
      <w:r w:rsidR="0086106C" w:rsidRPr="0086106C">
        <w:rPr>
          <w:sz w:val="26"/>
          <w:szCs w:val="26"/>
        </w:rPr>
        <w:t>ы</w:t>
      </w:r>
      <w:r w:rsidRPr="0086106C">
        <w:rPr>
          <w:sz w:val="26"/>
          <w:szCs w:val="26"/>
        </w:rPr>
        <w:t xml:space="preserve"> выплаты п</w:t>
      </w:r>
      <w:r w:rsidR="0086106C" w:rsidRPr="0086106C">
        <w:rPr>
          <w:sz w:val="26"/>
          <w:szCs w:val="26"/>
        </w:rPr>
        <w:t>особия по безработице гражданам, трудоустроенным на общественные работы, которые относя</w:t>
      </w:r>
      <w:r w:rsidRPr="0086106C">
        <w:rPr>
          <w:sz w:val="26"/>
          <w:szCs w:val="26"/>
        </w:rPr>
        <w:t>тся к категории лиц, указанной в пункте 3 статьи 4 За</w:t>
      </w:r>
      <w:r w:rsidR="0086106C" w:rsidRPr="0086106C">
        <w:rPr>
          <w:sz w:val="26"/>
          <w:szCs w:val="26"/>
        </w:rPr>
        <w:t>кона о занятости, и для которых</w:t>
      </w:r>
      <w:r w:rsidRPr="0086106C">
        <w:rPr>
          <w:sz w:val="26"/>
          <w:szCs w:val="26"/>
        </w:rPr>
        <w:t xml:space="preserve"> оплачиваемые общественные работы являются подходящей работой. </w:t>
      </w:r>
      <w:proofErr w:type="gramStart"/>
      <w:r w:rsidRPr="0086106C">
        <w:rPr>
          <w:sz w:val="26"/>
          <w:szCs w:val="26"/>
        </w:rPr>
        <w:t xml:space="preserve">Принятие подобных решений является нарушением требований пункта 3 статьи 24 Закона о занятости в части сохранения за этой категорией граждан права на получение пособия по безработице, и пункта 2 статьи 35 Закона о занятости в части не принятия решения о прекращения выплаты пособия по безработице с одновременным снятием с учета в качестве безработного в связи с признанием гражданина занятым: </w:t>
      </w:r>
      <w:proofErr w:type="gramEnd"/>
    </w:p>
    <w:p w:rsidR="00310EFA" w:rsidRPr="0086106C" w:rsidRDefault="00310EFA" w:rsidP="00310EFA">
      <w:pPr>
        <w:pStyle w:val="aa"/>
        <w:spacing w:line="264" w:lineRule="auto"/>
        <w:ind w:firstLine="709"/>
        <w:rPr>
          <w:sz w:val="26"/>
          <w:szCs w:val="26"/>
        </w:rPr>
      </w:pPr>
      <w:proofErr w:type="gramStart"/>
      <w:r w:rsidRPr="0086106C">
        <w:rPr>
          <w:rStyle w:val="FontStyle30"/>
          <w:i/>
          <w:sz w:val="26"/>
          <w:szCs w:val="26"/>
        </w:rPr>
        <w:t>центре</w:t>
      </w:r>
      <w:proofErr w:type="gramEnd"/>
      <w:r w:rsidRPr="0086106C">
        <w:rPr>
          <w:rStyle w:val="FontStyle30"/>
          <w:i/>
          <w:sz w:val="26"/>
          <w:szCs w:val="26"/>
        </w:rPr>
        <w:t xml:space="preserve"> занятости населения </w:t>
      </w:r>
      <w:r w:rsidR="00630F49" w:rsidRPr="0086106C">
        <w:rPr>
          <w:rStyle w:val="FontStyle30"/>
          <w:i/>
          <w:sz w:val="26"/>
          <w:szCs w:val="26"/>
        </w:rPr>
        <w:t>города Ангарска</w:t>
      </w:r>
      <w:r w:rsidRPr="0086106C">
        <w:rPr>
          <w:rStyle w:val="FontStyle30"/>
          <w:i/>
          <w:sz w:val="26"/>
          <w:szCs w:val="26"/>
        </w:rPr>
        <w:t>:</w:t>
      </w:r>
      <w:r w:rsidRPr="0086106C">
        <w:rPr>
          <w:sz w:val="26"/>
          <w:szCs w:val="26"/>
        </w:rPr>
        <w:t xml:space="preserve"> </w:t>
      </w:r>
    </w:p>
    <w:p w:rsidR="00310EFA" w:rsidRPr="0086106C" w:rsidRDefault="00310EFA" w:rsidP="00310EFA">
      <w:pPr>
        <w:pStyle w:val="aa"/>
        <w:spacing w:line="264" w:lineRule="auto"/>
        <w:ind w:firstLine="709"/>
        <w:rPr>
          <w:sz w:val="26"/>
          <w:szCs w:val="26"/>
        </w:rPr>
      </w:pPr>
      <w:proofErr w:type="gramStart"/>
      <w:r w:rsidRPr="0086106C">
        <w:rPr>
          <w:sz w:val="26"/>
          <w:szCs w:val="26"/>
        </w:rPr>
        <w:t xml:space="preserve">в отношении гражданки </w:t>
      </w:r>
      <w:r w:rsidRPr="0086106C">
        <w:rPr>
          <w:sz w:val="26"/>
          <w:szCs w:val="28"/>
        </w:rPr>
        <w:t>Т</w:t>
      </w:r>
      <w:r w:rsidR="0010451E">
        <w:rPr>
          <w:sz w:val="26"/>
          <w:szCs w:val="28"/>
        </w:rPr>
        <w:t>.Е.А.</w:t>
      </w:r>
      <w:r w:rsidRPr="0086106C">
        <w:rPr>
          <w:sz w:val="26"/>
          <w:szCs w:val="28"/>
        </w:rPr>
        <w:t xml:space="preserve">, </w:t>
      </w:r>
      <w:r w:rsidRPr="0086106C">
        <w:rPr>
          <w:sz w:val="26"/>
          <w:szCs w:val="26"/>
        </w:rPr>
        <w:t xml:space="preserve">относящейся к категории граждан, стремящихся возобновить трудовую деятельность после длительного (более одного года) перерыва (уволена 31 мая 2011 года), трудоустроенной </w:t>
      </w:r>
      <w:r w:rsidRPr="0086106C">
        <w:rPr>
          <w:sz w:val="26"/>
          <w:szCs w:val="28"/>
        </w:rPr>
        <w:t xml:space="preserve">20 февраля </w:t>
      </w:r>
      <w:r w:rsidRPr="0086106C">
        <w:rPr>
          <w:sz w:val="26"/>
          <w:szCs w:val="26"/>
        </w:rPr>
        <w:t>2013 года на оплачиваемую общественную работу, которая являлась для нее подходящей,  решение о прекращении выплаты пособия по безработице принято не было.</w:t>
      </w:r>
      <w:proofErr w:type="gramEnd"/>
      <w:r w:rsidRPr="0086106C">
        <w:rPr>
          <w:sz w:val="26"/>
          <w:szCs w:val="26"/>
        </w:rPr>
        <w:t xml:space="preserve"> Объем переплаченных сре</w:t>
      </w:r>
      <w:proofErr w:type="gramStart"/>
      <w:r w:rsidRPr="0086106C">
        <w:rPr>
          <w:sz w:val="26"/>
          <w:szCs w:val="26"/>
        </w:rPr>
        <w:t>дств в в</w:t>
      </w:r>
      <w:proofErr w:type="gramEnd"/>
      <w:r w:rsidRPr="0086106C">
        <w:rPr>
          <w:sz w:val="26"/>
          <w:szCs w:val="26"/>
        </w:rPr>
        <w:t xml:space="preserve">иде пособия по безработице за период с </w:t>
      </w:r>
      <w:r w:rsidRPr="0086106C">
        <w:rPr>
          <w:sz w:val="26"/>
          <w:szCs w:val="28"/>
        </w:rPr>
        <w:t xml:space="preserve">20 февраля </w:t>
      </w:r>
      <w:r w:rsidRPr="0086106C">
        <w:rPr>
          <w:sz w:val="26"/>
          <w:szCs w:val="26"/>
        </w:rPr>
        <w:t xml:space="preserve">по 9 апреля 2013 года (с учетом </w:t>
      </w:r>
      <w:r w:rsidR="00004B76" w:rsidRPr="0086106C">
        <w:rPr>
          <w:sz w:val="26"/>
          <w:szCs w:val="26"/>
        </w:rPr>
        <w:t xml:space="preserve">приостановки и </w:t>
      </w:r>
      <w:r w:rsidRPr="0086106C">
        <w:rPr>
          <w:sz w:val="26"/>
          <w:szCs w:val="26"/>
        </w:rPr>
        <w:t xml:space="preserve">прекращения выплаты пособия по безработице) составил </w:t>
      </w:r>
      <w:r w:rsidR="00004B76" w:rsidRPr="0086106C">
        <w:rPr>
          <w:i/>
          <w:sz w:val="26"/>
          <w:szCs w:val="26"/>
        </w:rPr>
        <w:t>766</w:t>
      </w:r>
      <w:r w:rsidRPr="0086106C">
        <w:rPr>
          <w:i/>
          <w:sz w:val="26"/>
          <w:szCs w:val="26"/>
        </w:rPr>
        <w:t xml:space="preserve">  рублей </w:t>
      </w:r>
      <w:r w:rsidR="00004B76" w:rsidRPr="0086106C">
        <w:rPr>
          <w:i/>
          <w:sz w:val="26"/>
          <w:szCs w:val="26"/>
        </w:rPr>
        <w:t>65</w:t>
      </w:r>
      <w:r w:rsidRPr="0086106C">
        <w:rPr>
          <w:i/>
          <w:sz w:val="26"/>
          <w:szCs w:val="26"/>
        </w:rPr>
        <w:t xml:space="preserve"> копе</w:t>
      </w:r>
      <w:r w:rsidR="00004B76" w:rsidRPr="0086106C">
        <w:rPr>
          <w:i/>
          <w:sz w:val="26"/>
          <w:szCs w:val="26"/>
        </w:rPr>
        <w:t>е</w:t>
      </w:r>
      <w:r w:rsidRPr="0086106C">
        <w:rPr>
          <w:i/>
          <w:sz w:val="26"/>
          <w:szCs w:val="26"/>
        </w:rPr>
        <w:t>к</w:t>
      </w:r>
      <w:r w:rsidR="00234CA0" w:rsidRPr="0086106C">
        <w:rPr>
          <w:sz w:val="26"/>
          <w:szCs w:val="26"/>
        </w:rPr>
        <w:t>;</w:t>
      </w:r>
    </w:p>
    <w:p w:rsidR="00C014F3" w:rsidRPr="0086106C" w:rsidRDefault="00C014F3" w:rsidP="00C014F3">
      <w:pPr>
        <w:spacing w:line="264" w:lineRule="auto"/>
        <w:ind w:firstLine="709"/>
        <w:jc w:val="both"/>
        <w:rPr>
          <w:sz w:val="26"/>
          <w:szCs w:val="26"/>
        </w:rPr>
      </w:pPr>
      <w:proofErr w:type="gramStart"/>
      <w:r w:rsidRPr="0086106C">
        <w:rPr>
          <w:sz w:val="26"/>
          <w:szCs w:val="26"/>
        </w:rPr>
        <w:t>в отношение безработного К</w:t>
      </w:r>
      <w:r w:rsidR="0010451E">
        <w:rPr>
          <w:sz w:val="26"/>
          <w:szCs w:val="26"/>
        </w:rPr>
        <w:t>.И.А.</w:t>
      </w:r>
      <w:r w:rsidRPr="0086106C">
        <w:rPr>
          <w:sz w:val="26"/>
          <w:szCs w:val="26"/>
        </w:rPr>
        <w:t>, относящегося к категории граждан, состоящих на учете в органах службы занятости более 18 месяцев (на момент направления на общественные работы период состояния на учете в качестве безработного составил 22 месяца и 11 дней), трудоустроенного в период с 28 марта по 27 апреля 2013 года на оплачиваемую общественную работу, которая являлась для него подходящей,  решение</w:t>
      </w:r>
      <w:proofErr w:type="gramEnd"/>
      <w:r w:rsidRPr="0086106C">
        <w:rPr>
          <w:sz w:val="26"/>
          <w:szCs w:val="26"/>
        </w:rPr>
        <w:t xml:space="preserve"> о снятии с учета в качестве безработного принято не было. Приказом </w:t>
      </w:r>
      <w:r w:rsidRPr="0086106C">
        <w:rPr>
          <w:i/>
          <w:sz w:val="26"/>
          <w:szCs w:val="26"/>
        </w:rPr>
        <w:t>центра занятости населения</w:t>
      </w:r>
      <w:r w:rsidRPr="0086106C">
        <w:rPr>
          <w:sz w:val="26"/>
          <w:szCs w:val="26"/>
        </w:rPr>
        <w:t xml:space="preserve"> от 17 июня 2013 года К</w:t>
      </w:r>
      <w:r w:rsidR="0010451E">
        <w:rPr>
          <w:sz w:val="26"/>
          <w:szCs w:val="26"/>
        </w:rPr>
        <w:t>.</w:t>
      </w:r>
      <w:r w:rsidRPr="0086106C">
        <w:rPr>
          <w:sz w:val="26"/>
          <w:szCs w:val="26"/>
        </w:rPr>
        <w:t xml:space="preserve">И.А. назначена выплата пособия по безработице во втором периоде выплаты с 16 июня 2013 года по 9 февраля 2014 года (с учетом </w:t>
      </w:r>
      <w:proofErr w:type="gramStart"/>
      <w:r w:rsidRPr="0086106C">
        <w:rPr>
          <w:sz w:val="26"/>
          <w:szCs w:val="26"/>
        </w:rPr>
        <w:t>увеличения продолжительности периода выплаты пособия</w:t>
      </w:r>
      <w:proofErr w:type="gramEnd"/>
      <w:r w:rsidRPr="0086106C">
        <w:rPr>
          <w:sz w:val="26"/>
          <w:szCs w:val="26"/>
        </w:rPr>
        <w:t xml:space="preserve"> по безработице сверх установленных 12 месяцев). Объем переплаченных сре</w:t>
      </w:r>
      <w:proofErr w:type="gramStart"/>
      <w:r w:rsidRPr="0086106C">
        <w:rPr>
          <w:sz w:val="26"/>
          <w:szCs w:val="26"/>
        </w:rPr>
        <w:t>дств в в</w:t>
      </w:r>
      <w:proofErr w:type="gramEnd"/>
      <w:r w:rsidRPr="0086106C">
        <w:rPr>
          <w:sz w:val="26"/>
          <w:szCs w:val="26"/>
        </w:rPr>
        <w:t>иде пособия по безработице за пер</w:t>
      </w:r>
      <w:r w:rsidR="0086106C">
        <w:rPr>
          <w:sz w:val="26"/>
          <w:szCs w:val="26"/>
        </w:rPr>
        <w:t>иод с 16 июня по 26 декабря 2013</w:t>
      </w:r>
      <w:r w:rsidRPr="0086106C">
        <w:rPr>
          <w:sz w:val="26"/>
          <w:szCs w:val="26"/>
        </w:rPr>
        <w:t xml:space="preserve"> года (с учетом прекращения выплаты пособия по безработице в связи с отказом от посредничества органов службы занятости) составил </w:t>
      </w:r>
      <w:r w:rsidRPr="0086106C">
        <w:rPr>
          <w:i/>
          <w:sz w:val="26"/>
          <w:szCs w:val="26"/>
        </w:rPr>
        <w:t>6 465 рублей 49 копеек</w:t>
      </w:r>
      <w:r w:rsidRPr="0086106C">
        <w:rPr>
          <w:sz w:val="26"/>
          <w:szCs w:val="26"/>
        </w:rPr>
        <w:t>;</w:t>
      </w:r>
    </w:p>
    <w:p w:rsidR="007C1A4B" w:rsidRPr="0086106C" w:rsidRDefault="007C1A4B" w:rsidP="007C1A4B">
      <w:pPr>
        <w:pStyle w:val="aa"/>
        <w:spacing w:line="264" w:lineRule="auto"/>
        <w:ind w:firstLine="709"/>
        <w:rPr>
          <w:sz w:val="26"/>
          <w:szCs w:val="26"/>
        </w:rPr>
      </w:pPr>
      <w:r w:rsidRPr="0086106C">
        <w:rPr>
          <w:i/>
          <w:sz w:val="26"/>
          <w:szCs w:val="26"/>
        </w:rPr>
        <w:t>центр занятости населения города Иркутска:</w:t>
      </w:r>
    </w:p>
    <w:p w:rsidR="007C1A4B" w:rsidRPr="0086106C" w:rsidRDefault="007C1A4B" w:rsidP="007C1A4B">
      <w:pPr>
        <w:spacing w:line="264" w:lineRule="auto"/>
        <w:ind w:firstLine="709"/>
        <w:jc w:val="both"/>
        <w:rPr>
          <w:i/>
          <w:sz w:val="26"/>
          <w:szCs w:val="26"/>
        </w:rPr>
      </w:pPr>
      <w:proofErr w:type="gramStart"/>
      <w:r w:rsidRPr="0086106C">
        <w:rPr>
          <w:sz w:val="26"/>
          <w:szCs w:val="26"/>
        </w:rPr>
        <w:t>в отношени</w:t>
      </w:r>
      <w:r w:rsidR="00234CA0" w:rsidRPr="0086106C">
        <w:rPr>
          <w:sz w:val="26"/>
          <w:szCs w:val="26"/>
        </w:rPr>
        <w:t>и</w:t>
      </w:r>
      <w:r w:rsidRPr="0086106C">
        <w:rPr>
          <w:sz w:val="26"/>
          <w:szCs w:val="26"/>
        </w:rPr>
        <w:t xml:space="preserve"> безработной С</w:t>
      </w:r>
      <w:r w:rsidR="0010451E">
        <w:rPr>
          <w:sz w:val="26"/>
          <w:szCs w:val="26"/>
        </w:rPr>
        <w:t>.В.И.</w:t>
      </w:r>
      <w:r w:rsidRPr="0086106C">
        <w:rPr>
          <w:sz w:val="26"/>
          <w:szCs w:val="26"/>
        </w:rPr>
        <w:t>, относящейся к категории граждан, состоящих на учете в органах службы занятости более 18 месяцев (на момент направления на общественные работы период состояния на учете в качестве безработной составил 19 месяцев и 27 дней), трудоустроенной в период с 7 сентября по 6 октября 2013 года на оплачиваемую общественную работу, которая являлась для нее подходящей,  решение</w:t>
      </w:r>
      <w:proofErr w:type="gramEnd"/>
      <w:r w:rsidRPr="0086106C">
        <w:rPr>
          <w:sz w:val="26"/>
          <w:szCs w:val="26"/>
        </w:rPr>
        <w:t xml:space="preserve"> о снятии с учета в качестве безработной принято не было. Приказом </w:t>
      </w:r>
      <w:r w:rsidRPr="0086106C">
        <w:rPr>
          <w:i/>
          <w:sz w:val="26"/>
          <w:szCs w:val="26"/>
        </w:rPr>
        <w:t>центра занятости населения</w:t>
      </w:r>
      <w:r w:rsidRPr="0086106C">
        <w:rPr>
          <w:sz w:val="26"/>
          <w:szCs w:val="26"/>
        </w:rPr>
        <w:t xml:space="preserve"> от 30 сентября 2013 года  </w:t>
      </w:r>
      <w:r w:rsidR="0010451E">
        <w:rPr>
          <w:sz w:val="26"/>
          <w:szCs w:val="26"/>
        </w:rPr>
        <w:lastRenderedPageBreak/>
        <w:t>С.</w:t>
      </w:r>
      <w:r w:rsidRPr="0086106C">
        <w:rPr>
          <w:sz w:val="26"/>
          <w:szCs w:val="26"/>
        </w:rPr>
        <w:t xml:space="preserve">В.И. назначена выплата пособия по безработице во втором периоде выплаты с 23 сентября 2013 года по 15 июля 2014 года (с учетом </w:t>
      </w:r>
      <w:proofErr w:type="gramStart"/>
      <w:r w:rsidRPr="0086106C">
        <w:rPr>
          <w:sz w:val="26"/>
          <w:szCs w:val="26"/>
        </w:rPr>
        <w:t>увеличения продолжительности периода выплаты пособия</w:t>
      </w:r>
      <w:proofErr w:type="gramEnd"/>
      <w:r w:rsidRPr="0086106C">
        <w:rPr>
          <w:sz w:val="26"/>
          <w:szCs w:val="26"/>
        </w:rPr>
        <w:t xml:space="preserve"> по безработице сверх установленных 12 месяцев). </w:t>
      </w:r>
      <w:proofErr w:type="gramStart"/>
      <w:r w:rsidRPr="0086106C">
        <w:rPr>
          <w:sz w:val="26"/>
          <w:szCs w:val="26"/>
        </w:rPr>
        <w:t xml:space="preserve">Объем переплаченных средств в виде пособия по безработице за период с 23 сентября по 1 ноября </w:t>
      </w:r>
      <w:r w:rsidR="0086106C" w:rsidRPr="0086106C">
        <w:rPr>
          <w:sz w:val="26"/>
          <w:szCs w:val="26"/>
        </w:rPr>
        <w:t xml:space="preserve">2013 года </w:t>
      </w:r>
      <w:r w:rsidRPr="0086106C">
        <w:rPr>
          <w:sz w:val="26"/>
          <w:szCs w:val="26"/>
        </w:rPr>
        <w:t xml:space="preserve">(с учетом приостановки выплаты пособия по безработице по причине нарушения без уважительных причин условий и сроков перерегистрации с последующим прекращением выплаты пособия по безработице в связи </w:t>
      </w:r>
      <w:r w:rsidR="0086106C" w:rsidRPr="0086106C">
        <w:rPr>
          <w:sz w:val="26"/>
          <w:szCs w:val="26"/>
        </w:rPr>
        <w:t xml:space="preserve">с признанием занятой) </w:t>
      </w:r>
      <w:r w:rsidRPr="0086106C">
        <w:rPr>
          <w:sz w:val="26"/>
          <w:szCs w:val="26"/>
        </w:rPr>
        <w:t xml:space="preserve">составил </w:t>
      </w:r>
      <w:r w:rsidRPr="0086106C">
        <w:rPr>
          <w:i/>
          <w:sz w:val="26"/>
          <w:szCs w:val="26"/>
        </w:rPr>
        <w:t>1 326 рублей.</w:t>
      </w:r>
      <w:proofErr w:type="gramEnd"/>
    </w:p>
    <w:p w:rsidR="007C1A4B" w:rsidRPr="0086106C" w:rsidRDefault="007C1A4B" w:rsidP="0086106C">
      <w:pPr>
        <w:spacing w:after="120" w:line="264" w:lineRule="auto"/>
        <w:ind w:firstLine="709"/>
        <w:jc w:val="both"/>
        <w:rPr>
          <w:i/>
          <w:iCs/>
          <w:sz w:val="26"/>
          <w:szCs w:val="26"/>
        </w:rPr>
      </w:pPr>
      <w:r w:rsidRPr="0086106C">
        <w:rPr>
          <w:sz w:val="26"/>
          <w:szCs w:val="26"/>
        </w:rPr>
        <w:t xml:space="preserve">Аналогичные нарушения имели место в следующих </w:t>
      </w:r>
      <w:r w:rsidRPr="0086106C">
        <w:rPr>
          <w:i/>
          <w:iCs/>
          <w:sz w:val="26"/>
          <w:szCs w:val="26"/>
        </w:rPr>
        <w:t>центрах занятости населения:</w:t>
      </w:r>
    </w:p>
    <w:tbl>
      <w:tblPr>
        <w:tblW w:w="9639" w:type="dxa"/>
        <w:tblInd w:w="108" w:type="dxa"/>
        <w:tblLayout w:type="fixed"/>
        <w:tblLook w:val="04A0" w:firstRow="1" w:lastRow="0" w:firstColumn="1" w:lastColumn="0" w:noHBand="0" w:noVBand="1"/>
      </w:tblPr>
      <w:tblGrid>
        <w:gridCol w:w="1843"/>
        <w:gridCol w:w="1418"/>
        <w:gridCol w:w="1417"/>
        <w:gridCol w:w="1418"/>
        <w:gridCol w:w="1842"/>
        <w:gridCol w:w="1701"/>
      </w:tblGrid>
      <w:tr w:rsidR="00005FF8" w:rsidRPr="0086106C" w:rsidTr="0086106C">
        <w:trPr>
          <w:trHeight w:val="841"/>
          <w:tblHeader/>
        </w:trPr>
        <w:tc>
          <w:tcPr>
            <w:tcW w:w="184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005FF8" w:rsidRPr="0086106C" w:rsidRDefault="00005FF8" w:rsidP="0086106C">
            <w:pPr>
              <w:ind w:left="-108" w:right="-108"/>
              <w:jc w:val="center"/>
              <w:rPr>
                <w:sz w:val="22"/>
                <w:szCs w:val="22"/>
              </w:rPr>
            </w:pPr>
            <w:r w:rsidRPr="0086106C">
              <w:rPr>
                <w:sz w:val="22"/>
                <w:szCs w:val="22"/>
              </w:rPr>
              <w:t>Фамилия, И.О.</w:t>
            </w:r>
          </w:p>
          <w:p w:rsidR="00005FF8" w:rsidRPr="0086106C" w:rsidRDefault="00005FF8" w:rsidP="0086106C">
            <w:pPr>
              <w:ind w:left="-108" w:right="-108"/>
              <w:jc w:val="center"/>
              <w:rPr>
                <w:sz w:val="22"/>
                <w:szCs w:val="22"/>
              </w:rPr>
            </w:pPr>
            <w:r w:rsidRPr="0086106C">
              <w:rPr>
                <w:sz w:val="22"/>
                <w:szCs w:val="22"/>
              </w:rPr>
              <w:t>(№ ЛДПГУ)</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005FF8" w:rsidRPr="0086106C" w:rsidRDefault="00005FF8" w:rsidP="0086106C">
            <w:pPr>
              <w:ind w:left="-108" w:right="-108"/>
              <w:jc w:val="center"/>
              <w:rPr>
                <w:sz w:val="22"/>
                <w:szCs w:val="22"/>
              </w:rPr>
            </w:pPr>
            <w:r w:rsidRPr="0086106C">
              <w:rPr>
                <w:sz w:val="22"/>
                <w:szCs w:val="22"/>
              </w:rPr>
              <w:t>Дата увольнения - дата обращения</w:t>
            </w:r>
          </w:p>
        </w:tc>
        <w:tc>
          <w:tcPr>
            <w:tcW w:w="141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005FF8" w:rsidRPr="0086106C" w:rsidRDefault="00005FF8" w:rsidP="0086106C">
            <w:pPr>
              <w:ind w:left="-108" w:right="-108"/>
              <w:jc w:val="center"/>
              <w:rPr>
                <w:sz w:val="22"/>
                <w:szCs w:val="22"/>
              </w:rPr>
            </w:pPr>
            <w:r w:rsidRPr="0086106C">
              <w:rPr>
                <w:sz w:val="22"/>
                <w:szCs w:val="22"/>
              </w:rPr>
              <w:t>Период, на который назначена выплата пособия по безработице</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005FF8" w:rsidRPr="0086106C" w:rsidRDefault="00005FF8" w:rsidP="0086106C">
            <w:pPr>
              <w:ind w:left="-108" w:right="-108"/>
              <w:jc w:val="center"/>
              <w:rPr>
                <w:sz w:val="22"/>
                <w:szCs w:val="22"/>
              </w:rPr>
            </w:pPr>
            <w:r w:rsidRPr="0086106C">
              <w:rPr>
                <w:sz w:val="22"/>
                <w:szCs w:val="22"/>
              </w:rPr>
              <w:t>Период участия в общественных работах</w:t>
            </w:r>
          </w:p>
        </w:tc>
        <w:tc>
          <w:tcPr>
            <w:tcW w:w="1842" w:type="dxa"/>
            <w:tcBorders>
              <w:top w:val="single" w:sz="4" w:space="0" w:color="auto"/>
              <w:left w:val="nil"/>
              <w:bottom w:val="single" w:sz="4" w:space="0" w:color="auto"/>
              <w:right w:val="single" w:sz="4" w:space="0" w:color="000000"/>
            </w:tcBorders>
            <w:shd w:val="clear" w:color="auto" w:fill="auto"/>
            <w:vAlign w:val="center"/>
            <w:hideMark/>
          </w:tcPr>
          <w:p w:rsidR="00005FF8" w:rsidRPr="0086106C" w:rsidRDefault="00005FF8" w:rsidP="0086106C">
            <w:pPr>
              <w:ind w:left="-108" w:right="-108"/>
              <w:jc w:val="center"/>
              <w:rPr>
                <w:sz w:val="22"/>
                <w:szCs w:val="22"/>
              </w:rPr>
            </w:pPr>
            <w:r w:rsidRPr="0086106C">
              <w:rPr>
                <w:sz w:val="22"/>
                <w:szCs w:val="22"/>
              </w:rPr>
              <w:t>Дата  прекращения выплаты пособия</w:t>
            </w:r>
          </w:p>
          <w:p w:rsidR="00005FF8" w:rsidRPr="0086106C" w:rsidRDefault="00005FF8" w:rsidP="0086106C">
            <w:pPr>
              <w:ind w:left="-108" w:right="-108"/>
              <w:jc w:val="center"/>
              <w:rPr>
                <w:sz w:val="22"/>
                <w:szCs w:val="22"/>
              </w:rPr>
            </w:pPr>
            <w:r w:rsidRPr="0086106C">
              <w:rPr>
                <w:sz w:val="22"/>
                <w:szCs w:val="22"/>
              </w:rPr>
              <w:t>(№ приказа)</w:t>
            </w:r>
          </w:p>
        </w:tc>
        <w:tc>
          <w:tcPr>
            <w:tcW w:w="1701" w:type="dxa"/>
            <w:tcBorders>
              <w:top w:val="single" w:sz="4" w:space="0" w:color="auto"/>
              <w:left w:val="nil"/>
              <w:bottom w:val="single" w:sz="4" w:space="0" w:color="auto"/>
              <w:right w:val="single" w:sz="4" w:space="0" w:color="000000"/>
            </w:tcBorders>
            <w:vAlign w:val="center"/>
          </w:tcPr>
          <w:p w:rsidR="00005FF8" w:rsidRPr="0086106C" w:rsidRDefault="00005FF8" w:rsidP="0086106C">
            <w:pPr>
              <w:ind w:left="-108" w:right="-108"/>
              <w:jc w:val="center"/>
              <w:rPr>
                <w:sz w:val="22"/>
                <w:szCs w:val="22"/>
              </w:rPr>
            </w:pPr>
            <w:r w:rsidRPr="0086106C">
              <w:rPr>
                <w:sz w:val="22"/>
                <w:szCs w:val="22"/>
              </w:rPr>
              <w:t>Примерный объем средств, выпла</w:t>
            </w:r>
            <w:r w:rsidR="0086106C" w:rsidRPr="0086106C">
              <w:rPr>
                <w:sz w:val="22"/>
                <w:szCs w:val="22"/>
              </w:rPr>
              <w:t>ченных в нарушение законодатель</w:t>
            </w:r>
            <w:r w:rsidRPr="0086106C">
              <w:rPr>
                <w:sz w:val="22"/>
                <w:szCs w:val="22"/>
              </w:rPr>
              <w:t>ства о занятости населения</w:t>
            </w:r>
          </w:p>
        </w:tc>
      </w:tr>
      <w:tr w:rsidR="00005FF8" w:rsidRPr="00883088" w:rsidTr="00E059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0"/>
        </w:trPr>
        <w:tc>
          <w:tcPr>
            <w:tcW w:w="9639" w:type="dxa"/>
            <w:gridSpan w:val="6"/>
            <w:tcBorders>
              <w:top w:val="single" w:sz="4" w:space="0" w:color="000000"/>
              <w:left w:val="single" w:sz="4" w:space="0" w:color="000000"/>
              <w:bottom w:val="single" w:sz="4" w:space="0" w:color="000000"/>
              <w:right w:val="single" w:sz="4" w:space="0" w:color="000000"/>
            </w:tcBorders>
            <w:noWrap/>
            <w:hideMark/>
          </w:tcPr>
          <w:p w:rsidR="00005FF8" w:rsidRPr="0086106C" w:rsidRDefault="00005FF8" w:rsidP="0086106C">
            <w:pPr>
              <w:spacing w:before="120" w:after="120"/>
              <w:jc w:val="center"/>
              <w:rPr>
                <w:sz w:val="22"/>
                <w:szCs w:val="22"/>
              </w:rPr>
            </w:pPr>
            <w:r w:rsidRPr="0086106C">
              <w:rPr>
                <w:i/>
                <w:sz w:val="22"/>
                <w:szCs w:val="22"/>
              </w:rPr>
              <w:t>центр занятости населения города Иркутска</w:t>
            </w:r>
            <w:r w:rsidR="0086106C" w:rsidRPr="0086106C">
              <w:rPr>
                <w:i/>
                <w:sz w:val="22"/>
                <w:szCs w:val="22"/>
              </w:rPr>
              <w:t>:</w:t>
            </w:r>
          </w:p>
        </w:tc>
      </w:tr>
      <w:tr w:rsidR="00005FF8" w:rsidRPr="00883088" w:rsidTr="00E059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843" w:type="dxa"/>
            <w:tcBorders>
              <w:top w:val="single" w:sz="4" w:space="0" w:color="000000"/>
              <w:left w:val="single" w:sz="4" w:space="0" w:color="000000"/>
              <w:bottom w:val="single" w:sz="4" w:space="0" w:color="000000"/>
              <w:right w:val="single" w:sz="4" w:space="0" w:color="000000"/>
            </w:tcBorders>
            <w:noWrap/>
            <w:hideMark/>
          </w:tcPr>
          <w:p w:rsidR="00005FF8" w:rsidRPr="0086106C" w:rsidRDefault="0086106C" w:rsidP="00AC2C55">
            <w:pPr>
              <w:rPr>
                <w:sz w:val="22"/>
                <w:szCs w:val="22"/>
              </w:rPr>
            </w:pPr>
            <w:r w:rsidRPr="0086106C">
              <w:rPr>
                <w:sz w:val="22"/>
                <w:szCs w:val="22"/>
              </w:rPr>
              <w:t>К</w:t>
            </w:r>
            <w:r w:rsidR="0010451E">
              <w:rPr>
                <w:sz w:val="22"/>
                <w:szCs w:val="22"/>
              </w:rPr>
              <w:t>.</w:t>
            </w:r>
            <w:r w:rsidR="00005FF8" w:rsidRPr="0086106C">
              <w:rPr>
                <w:sz w:val="22"/>
                <w:szCs w:val="22"/>
              </w:rPr>
              <w:t>А.Н.</w:t>
            </w:r>
          </w:p>
          <w:p w:rsidR="00005FF8" w:rsidRPr="0086106C" w:rsidRDefault="00005FF8" w:rsidP="00AC2C5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005FF8" w:rsidRPr="0086106C" w:rsidRDefault="00005FF8" w:rsidP="009D2E16">
            <w:pPr>
              <w:jc w:val="center"/>
              <w:rPr>
                <w:sz w:val="22"/>
                <w:szCs w:val="22"/>
              </w:rPr>
            </w:pPr>
            <w:r w:rsidRPr="0086106C">
              <w:rPr>
                <w:sz w:val="22"/>
                <w:szCs w:val="22"/>
              </w:rPr>
              <w:t>26.06.2009*</w:t>
            </w:r>
          </w:p>
          <w:p w:rsidR="00005FF8" w:rsidRPr="0086106C" w:rsidRDefault="00005FF8" w:rsidP="009D2E16">
            <w:pPr>
              <w:jc w:val="center"/>
              <w:rPr>
                <w:sz w:val="22"/>
                <w:szCs w:val="22"/>
              </w:rPr>
            </w:pPr>
            <w:r w:rsidRPr="0086106C">
              <w:rPr>
                <w:sz w:val="22"/>
                <w:szCs w:val="22"/>
              </w:rPr>
              <w:t>23.05.2013</w:t>
            </w:r>
          </w:p>
        </w:tc>
        <w:tc>
          <w:tcPr>
            <w:tcW w:w="1417" w:type="dxa"/>
            <w:tcBorders>
              <w:top w:val="single" w:sz="4" w:space="0" w:color="000000"/>
              <w:left w:val="single" w:sz="4" w:space="0" w:color="000000"/>
              <w:bottom w:val="single" w:sz="4" w:space="0" w:color="000000"/>
              <w:right w:val="single" w:sz="4" w:space="0" w:color="000000"/>
            </w:tcBorders>
            <w:hideMark/>
          </w:tcPr>
          <w:p w:rsidR="00005FF8" w:rsidRPr="0086106C" w:rsidRDefault="00005FF8" w:rsidP="009D2E16">
            <w:pPr>
              <w:jc w:val="center"/>
              <w:rPr>
                <w:sz w:val="22"/>
                <w:szCs w:val="22"/>
              </w:rPr>
            </w:pPr>
            <w:r w:rsidRPr="0086106C">
              <w:rPr>
                <w:sz w:val="22"/>
                <w:szCs w:val="22"/>
              </w:rPr>
              <w:t>23.05.2013</w:t>
            </w:r>
            <w:r w:rsidR="0086106C" w:rsidRPr="0086106C">
              <w:rPr>
                <w:sz w:val="22"/>
                <w:szCs w:val="22"/>
              </w:rPr>
              <w:t xml:space="preserve"> -</w:t>
            </w:r>
            <w:r w:rsidRPr="0086106C">
              <w:rPr>
                <w:sz w:val="22"/>
                <w:szCs w:val="22"/>
              </w:rPr>
              <w:t xml:space="preserve"> 22.11.2013</w:t>
            </w:r>
          </w:p>
        </w:tc>
        <w:tc>
          <w:tcPr>
            <w:tcW w:w="1418" w:type="dxa"/>
            <w:tcBorders>
              <w:top w:val="single" w:sz="4" w:space="0" w:color="000000"/>
              <w:left w:val="single" w:sz="4" w:space="0" w:color="000000"/>
              <w:bottom w:val="single" w:sz="4" w:space="0" w:color="000000"/>
              <w:right w:val="single" w:sz="4" w:space="0" w:color="000000"/>
            </w:tcBorders>
            <w:hideMark/>
          </w:tcPr>
          <w:p w:rsidR="00005FF8" w:rsidRPr="0086106C" w:rsidRDefault="00005FF8" w:rsidP="009D2E16">
            <w:pPr>
              <w:jc w:val="center"/>
              <w:rPr>
                <w:sz w:val="22"/>
                <w:szCs w:val="22"/>
              </w:rPr>
            </w:pPr>
            <w:r w:rsidRPr="0086106C">
              <w:rPr>
                <w:sz w:val="22"/>
                <w:szCs w:val="22"/>
              </w:rPr>
              <w:t>25.10.2013 - 24.11.2013</w:t>
            </w:r>
          </w:p>
        </w:tc>
        <w:tc>
          <w:tcPr>
            <w:tcW w:w="1842" w:type="dxa"/>
            <w:tcBorders>
              <w:top w:val="single" w:sz="4" w:space="0" w:color="000000"/>
              <w:left w:val="single" w:sz="4" w:space="0" w:color="000000"/>
              <w:bottom w:val="single" w:sz="4" w:space="0" w:color="000000"/>
              <w:right w:val="single" w:sz="4" w:space="0" w:color="000000"/>
            </w:tcBorders>
            <w:noWrap/>
            <w:hideMark/>
          </w:tcPr>
          <w:p w:rsidR="00005FF8" w:rsidRPr="0086106C" w:rsidRDefault="00005FF8" w:rsidP="009D2E16">
            <w:pPr>
              <w:rPr>
                <w:sz w:val="22"/>
                <w:szCs w:val="22"/>
              </w:rPr>
            </w:pPr>
            <w:r w:rsidRPr="0086106C">
              <w:rPr>
                <w:sz w:val="22"/>
                <w:szCs w:val="22"/>
              </w:rPr>
              <w:t xml:space="preserve">Полный период выплаты </w:t>
            </w:r>
          </w:p>
        </w:tc>
        <w:tc>
          <w:tcPr>
            <w:tcW w:w="1701" w:type="dxa"/>
            <w:tcBorders>
              <w:top w:val="single" w:sz="4" w:space="0" w:color="000000"/>
              <w:left w:val="single" w:sz="4" w:space="0" w:color="000000"/>
              <w:bottom w:val="single" w:sz="4" w:space="0" w:color="000000"/>
              <w:right w:val="single" w:sz="4" w:space="0" w:color="000000"/>
            </w:tcBorders>
            <w:hideMark/>
          </w:tcPr>
          <w:p w:rsidR="00005FF8" w:rsidRPr="0086106C" w:rsidRDefault="00005FF8" w:rsidP="009D2E16">
            <w:pPr>
              <w:jc w:val="center"/>
              <w:rPr>
                <w:i/>
                <w:sz w:val="22"/>
                <w:szCs w:val="22"/>
              </w:rPr>
            </w:pPr>
            <w:r w:rsidRPr="0086106C">
              <w:rPr>
                <w:i/>
                <w:sz w:val="22"/>
                <w:szCs w:val="22"/>
              </w:rPr>
              <w:t>978,33</w:t>
            </w:r>
          </w:p>
        </w:tc>
      </w:tr>
      <w:tr w:rsidR="00005FF8" w:rsidRPr="00883088" w:rsidTr="00E059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843" w:type="dxa"/>
            <w:tcBorders>
              <w:top w:val="single" w:sz="4" w:space="0" w:color="000000"/>
              <w:left w:val="single" w:sz="4" w:space="0" w:color="000000"/>
              <w:bottom w:val="single" w:sz="4" w:space="0" w:color="000000"/>
              <w:right w:val="single" w:sz="4" w:space="0" w:color="000000"/>
            </w:tcBorders>
            <w:noWrap/>
            <w:hideMark/>
          </w:tcPr>
          <w:p w:rsidR="00005FF8" w:rsidRPr="0086106C" w:rsidRDefault="00005FF8" w:rsidP="00AC2C55">
            <w:pPr>
              <w:rPr>
                <w:sz w:val="22"/>
                <w:szCs w:val="22"/>
              </w:rPr>
            </w:pPr>
            <w:r w:rsidRPr="0086106C">
              <w:rPr>
                <w:sz w:val="22"/>
                <w:szCs w:val="22"/>
              </w:rPr>
              <w:t>Х</w:t>
            </w:r>
            <w:r w:rsidR="0010451E">
              <w:rPr>
                <w:sz w:val="22"/>
                <w:szCs w:val="22"/>
              </w:rPr>
              <w:t>.</w:t>
            </w:r>
            <w:r w:rsidRPr="0086106C">
              <w:rPr>
                <w:sz w:val="22"/>
                <w:szCs w:val="22"/>
              </w:rPr>
              <w:t>В.А.</w:t>
            </w:r>
          </w:p>
          <w:p w:rsidR="00005FF8" w:rsidRPr="0086106C" w:rsidRDefault="00005FF8" w:rsidP="00AC2C5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005FF8" w:rsidRPr="0086106C" w:rsidRDefault="00005FF8" w:rsidP="009D2E16">
            <w:pPr>
              <w:jc w:val="center"/>
              <w:rPr>
                <w:sz w:val="22"/>
                <w:szCs w:val="22"/>
              </w:rPr>
            </w:pPr>
            <w:r w:rsidRPr="0086106C">
              <w:rPr>
                <w:sz w:val="22"/>
                <w:szCs w:val="22"/>
              </w:rPr>
              <w:t>04.02.2009</w:t>
            </w:r>
            <w:r w:rsidRPr="0086106C">
              <w:rPr>
                <w:spacing w:val="-20"/>
                <w:sz w:val="22"/>
                <w:szCs w:val="22"/>
              </w:rPr>
              <w:t>**</w:t>
            </w:r>
          </w:p>
          <w:p w:rsidR="00005FF8" w:rsidRPr="0086106C" w:rsidRDefault="00005FF8" w:rsidP="009D2E16">
            <w:pPr>
              <w:jc w:val="center"/>
              <w:rPr>
                <w:sz w:val="22"/>
                <w:szCs w:val="22"/>
              </w:rPr>
            </w:pPr>
            <w:r w:rsidRPr="0086106C">
              <w:rPr>
                <w:sz w:val="22"/>
                <w:szCs w:val="22"/>
              </w:rPr>
              <w:t>23.05.2013</w:t>
            </w:r>
          </w:p>
        </w:tc>
        <w:tc>
          <w:tcPr>
            <w:tcW w:w="1417" w:type="dxa"/>
            <w:tcBorders>
              <w:top w:val="single" w:sz="4" w:space="0" w:color="000000"/>
              <w:left w:val="single" w:sz="4" w:space="0" w:color="000000"/>
              <w:bottom w:val="single" w:sz="4" w:space="0" w:color="000000"/>
              <w:right w:val="single" w:sz="4" w:space="0" w:color="000000"/>
            </w:tcBorders>
            <w:hideMark/>
          </w:tcPr>
          <w:p w:rsidR="00005FF8" w:rsidRPr="0086106C" w:rsidRDefault="00005FF8" w:rsidP="009D2E16">
            <w:pPr>
              <w:jc w:val="center"/>
              <w:rPr>
                <w:sz w:val="22"/>
                <w:szCs w:val="22"/>
              </w:rPr>
            </w:pPr>
            <w:r w:rsidRPr="0086106C">
              <w:rPr>
                <w:sz w:val="22"/>
                <w:szCs w:val="22"/>
              </w:rPr>
              <w:t>23.05.2013 - 22.11.2013</w:t>
            </w:r>
          </w:p>
        </w:tc>
        <w:tc>
          <w:tcPr>
            <w:tcW w:w="1418" w:type="dxa"/>
            <w:tcBorders>
              <w:top w:val="single" w:sz="4" w:space="0" w:color="000000"/>
              <w:left w:val="single" w:sz="4" w:space="0" w:color="000000"/>
              <w:bottom w:val="single" w:sz="4" w:space="0" w:color="000000"/>
              <w:right w:val="single" w:sz="4" w:space="0" w:color="000000"/>
            </w:tcBorders>
            <w:hideMark/>
          </w:tcPr>
          <w:p w:rsidR="00005FF8" w:rsidRPr="0086106C" w:rsidRDefault="00005FF8" w:rsidP="009D2E16">
            <w:pPr>
              <w:jc w:val="center"/>
              <w:rPr>
                <w:sz w:val="22"/>
                <w:szCs w:val="22"/>
              </w:rPr>
            </w:pPr>
            <w:r w:rsidRPr="0086106C">
              <w:rPr>
                <w:sz w:val="22"/>
                <w:szCs w:val="22"/>
              </w:rPr>
              <w:t>11.07.2013 - 18.07.2013</w:t>
            </w:r>
          </w:p>
        </w:tc>
        <w:tc>
          <w:tcPr>
            <w:tcW w:w="1842" w:type="dxa"/>
            <w:tcBorders>
              <w:top w:val="single" w:sz="4" w:space="0" w:color="000000"/>
              <w:left w:val="single" w:sz="4" w:space="0" w:color="000000"/>
              <w:bottom w:val="single" w:sz="4" w:space="0" w:color="000000"/>
              <w:right w:val="single" w:sz="4" w:space="0" w:color="000000"/>
            </w:tcBorders>
            <w:noWrap/>
            <w:hideMark/>
          </w:tcPr>
          <w:p w:rsidR="00005FF8" w:rsidRPr="0086106C" w:rsidRDefault="00005FF8" w:rsidP="009D2E16">
            <w:pPr>
              <w:rPr>
                <w:sz w:val="22"/>
                <w:szCs w:val="22"/>
              </w:rPr>
            </w:pPr>
            <w:r w:rsidRPr="0086106C">
              <w:rPr>
                <w:sz w:val="22"/>
                <w:szCs w:val="22"/>
              </w:rPr>
              <w:t xml:space="preserve">Полный период выплаты </w:t>
            </w:r>
          </w:p>
        </w:tc>
        <w:tc>
          <w:tcPr>
            <w:tcW w:w="1701" w:type="dxa"/>
            <w:tcBorders>
              <w:top w:val="single" w:sz="4" w:space="0" w:color="000000"/>
              <w:left w:val="single" w:sz="4" w:space="0" w:color="000000"/>
              <w:bottom w:val="single" w:sz="4" w:space="0" w:color="000000"/>
              <w:right w:val="single" w:sz="4" w:space="0" w:color="000000"/>
            </w:tcBorders>
            <w:hideMark/>
          </w:tcPr>
          <w:p w:rsidR="00005FF8" w:rsidRPr="0086106C" w:rsidRDefault="00005FF8" w:rsidP="009D2E16">
            <w:pPr>
              <w:jc w:val="center"/>
              <w:rPr>
                <w:i/>
                <w:sz w:val="22"/>
                <w:szCs w:val="22"/>
              </w:rPr>
            </w:pPr>
            <w:r w:rsidRPr="0086106C">
              <w:rPr>
                <w:i/>
                <w:sz w:val="22"/>
                <w:szCs w:val="22"/>
              </w:rPr>
              <w:t>3 492,13</w:t>
            </w:r>
          </w:p>
        </w:tc>
      </w:tr>
      <w:tr w:rsidR="00005FF8" w:rsidRPr="00883088" w:rsidTr="00E059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843" w:type="dxa"/>
            <w:tcBorders>
              <w:top w:val="single" w:sz="4" w:space="0" w:color="000000"/>
              <w:left w:val="single" w:sz="4" w:space="0" w:color="000000"/>
              <w:bottom w:val="single" w:sz="4" w:space="0" w:color="000000"/>
              <w:right w:val="single" w:sz="4" w:space="0" w:color="000000"/>
            </w:tcBorders>
            <w:noWrap/>
            <w:hideMark/>
          </w:tcPr>
          <w:p w:rsidR="00005FF8" w:rsidRPr="0086106C" w:rsidRDefault="00005FF8" w:rsidP="00AC2C55">
            <w:pPr>
              <w:rPr>
                <w:sz w:val="22"/>
                <w:szCs w:val="22"/>
              </w:rPr>
            </w:pPr>
            <w:r w:rsidRPr="0086106C">
              <w:rPr>
                <w:sz w:val="22"/>
                <w:szCs w:val="22"/>
              </w:rPr>
              <w:t>К</w:t>
            </w:r>
            <w:r w:rsidR="0010451E">
              <w:rPr>
                <w:sz w:val="22"/>
                <w:szCs w:val="22"/>
              </w:rPr>
              <w:t>.</w:t>
            </w:r>
            <w:r w:rsidRPr="0086106C">
              <w:rPr>
                <w:sz w:val="22"/>
                <w:szCs w:val="22"/>
              </w:rPr>
              <w:t>Е.А.</w:t>
            </w:r>
          </w:p>
          <w:p w:rsidR="00005FF8" w:rsidRPr="0086106C" w:rsidRDefault="00005FF8" w:rsidP="00AC2C5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005FF8" w:rsidRPr="0086106C" w:rsidRDefault="00005FF8" w:rsidP="009D2E16">
            <w:pPr>
              <w:jc w:val="center"/>
              <w:rPr>
                <w:sz w:val="22"/>
                <w:szCs w:val="22"/>
              </w:rPr>
            </w:pPr>
            <w:r w:rsidRPr="0086106C">
              <w:rPr>
                <w:sz w:val="22"/>
                <w:szCs w:val="22"/>
              </w:rPr>
              <w:t>31.08.2012</w:t>
            </w:r>
          </w:p>
          <w:p w:rsidR="00005FF8" w:rsidRPr="0086106C" w:rsidRDefault="00005FF8" w:rsidP="009D2E16">
            <w:pPr>
              <w:jc w:val="center"/>
              <w:rPr>
                <w:sz w:val="22"/>
                <w:szCs w:val="22"/>
              </w:rPr>
            </w:pPr>
            <w:r w:rsidRPr="0086106C">
              <w:rPr>
                <w:sz w:val="22"/>
                <w:szCs w:val="22"/>
              </w:rPr>
              <w:t>07.03.2014</w:t>
            </w:r>
          </w:p>
        </w:tc>
        <w:tc>
          <w:tcPr>
            <w:tcW w:w="1417" w:type="dxa"/>
            <w:tcBorders>
              <w:top w:val="single" w:sz="4" w:space="0" w:color="000000"/>
              <w:left w:val="single" w:sz="4" w:space="0" w:color="000000"/>
              <w:bottom w:val="single" w:sz="4" w:space="0" w:color="000000"/>
              <w:right w:val="single" w:sz="4" w:space="0" w:color="000000"/>
            </w:tcBorders>
            <w:hideMark/>
          </w:tcPr>
          <w:p w:rsidR="00005FF8" w:rsidRPr="0086106C" w:rsidRDefault="00005FF8" w:rsidP="009D2E16">
            <w:pPr>
              <w:jc w:val="center"/>
              <w:rPr>
                <w:sz w:val="22"/>
                <w:szCs w:val="22"/>
              </w:rPr>
            </w:pPr>
            <w:r w:rsidRPr="0086106C">
              <w:rPr>
                <w:sz w:val="22"/>
                <w:szCs w:val="22"/>
              </w:rPr>
              <w:t>12.03.2014 - 11.09.2014</w:t>
            </w:r>
          </w:p>
        </w:tc>
        <w:tc>
          <w:tcPr>
            <w:tcW w:w="1418" w:type="dxa"/>
            <w:tcBorders>
              <w:top w:val="single" w:sz="4" w:space="0" w:color="000000"/>
              <w:left w:val="single" w:sz="4" w:space="0" w:color="000000"/>
              <w:bottom w:val="single" w:sz="4" w:space="0" w:color="000000"/>
              <w:right w:val="single" w:sz="4" w:space="0" w:color="000000"/>
            </w:tcBorders>
            <w:hideMark/>
          </w:tcPr>
          <w:p w:rsidR="00005FF8" w:rsidRPr="0086106C" w:rsidRDefault="00005FF8" w:rsidP="009D2E16">
            <w:pPr>
              <w:jc w:val="center"/>
              <w:rPr>
                <w:sz w:val="22"/>
                <w:szCs w:val="22"/>
              </w:rPr>
            </w:pPr>
            <w:r w:rsidRPr="0086106C">
              <w:rPr>
                <w:sz w:val="22"/>
                <w:szCs w:val="22"/>
              </w:rPr>
              <w:t>16.04.2014 - 16.05.2014</w:t>
            </w:r>
          </w:p>
        </w:tc>
        <w:tc>
          <w:tcPr>
            <w:tcW w:w="1842" w:type="dxa"/>
            <w:tcBorders>
              <w:top w:val="single" w:sz="4" w:space="0" w:color="000000"/>
              <w:left w:val="single" w:sz="4" w:space="0" w:color="000000"/>
              <w:bottom w:val="single" w:sz="4" w:space="0" w:color="000000"/>
              <w:right w:val="single" w:sz="4" w:space="0" w:color="000000"/>
            </w:tcBorders>
            <w:noWrap/>
            <w:hideMark/>
          </w:tcPr>
          <w:p w:rsidR="00005FF8" w:rsidRPr="0086106C" w:rsidRDefault="00005FF8" w:rsidP="009D2E16">
            <w:pPr>
              <w:rPr>
                <w:sz w:val="22"/>
                <w:szCs w:val="22"/>
              </w:rPr>
            </w:pPr>
            <w:r w:rsidRPr="0086106C">
              <w:rPr>
                <w:sz w:val="22"/>
                <w:szCs w:val="22"/>
              </w:rPr>
              <w:t>16.06.2014</w:t>
            </w:r>
          </w:p>
          <w:p w:rsidR="00005FF8" w:rsidRPr="0086106C" w:rsidRDefault="00005FF8" w:rsidP="0010451E">
            <w:pPr>
              <w:rPr>
                <w:sz w:val="22"/>
                <w:szCs w:val="22"/>
              </w:rPr>
            </w:pPr>
            <w:r w:rsidRPr="0086106C">
              <w:rPr>
                <w:sz w:val="22"/>
                <w:szCs w:val="22"/>
              </w:rPr>
              <w:t>(</w:t>
            </w:r>
            <w:r w:rsidR="0086106C">
              <w:rPr>
                <w:sz w:val="22"/>
                <w:szCs w:val="22"/>
              </w:rPr>
              <w:t>№</w:t>
            </w:r>
            <w:r w:rsidRPr="0086106C">
              <w:rPr>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rsidR="00005FF8" w:rsidRPr="0086106C" w:rsidRDefault="00005FF8" w:rsidP="009D2E16">
            <w:pPr>
              <w:jc w:val="center"/>
              <w:rPr>
                <w:i/>
                <w:sz w:val="22"/>
                <w:szCs w:val="22"/>
              </w:rPr>
            </w:pPr>
            <w:r w:rsidRPr="0086106C">
              <w:rPr>
                <w:i/>
                <w:sz w:val="22"/>
                <w:szCs w:val="22"/>
              </w:rPr>
              <w:t>2 074,00</w:t>
            </w:r>
          </w:p>
        </w:tc>
      </w:tr>
      <w:tr w:rsidR="00005FF8" w:rsidRPr="00883088" w:rsidTr="00AC2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tcBorders>
              <w:top w:val="single" w:sz="4" w:space="0" w:color="000000"/>
              <w:left w:val="single" w:sz="4" w:space="0" w:color="000000"/>
              <w:bottom w:val="single" w:sz="4" w:space="0" w:color="000000"/>
              <w:right w:val="single" w:sz="4" w:space="0" w:color="000000"/>
            </w:tcBorders>
            <w:noWrap/>
            <w:hideMark/>
          </w:tcPr>
          <w:p w:rsidR="00005FF8" w:rsidRPr="0086106C" w:rsidRDefault="00005FF8" w:rsidP="00AC2C55">
            <w:pPr>
              <w:rPr>
                <w:sz w:val="22"/>
                <w:szCs w:val="22"/>
              </w:rPr>
            </w:pPr>
            <w:r w:rsidRPr="0086106C">
              <w:rPr>
                <w:sz w:val="22"/>
                <w:szCs w:val="22"/>
              </w:rPr>
              <w:t>М</w:t>
            </w:r>
            <w:r w:rsidR="0010451E">
              <w:rPr>
                <w:sz w:val="22"/>
                <w:szCs w:val="22"/>
              </w:rPr>
              <w:t>.</w:t>
            </w:r>
            <w:r w:rsidRPr="0086106C">
              <w:rPr>
                <w:sz w:val="22"/>
                <w:szCs w:val="22"/>
              </w:rPr>
              <w:t>Р.В.</w:t>
            </w:r>
          </w:p>
          <w:p w:rsidR="00005FF8" w:rsidRPr="0086106C" w:rsidRDefault="00005FF8" w:rsidP="00AC2C5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005FF8" w:rsidRPr="0086106C" w:rsidRDefault="00005FF8" w:rsidP="009D2E16">
            <w:pPr>
              <w:jc w:val="center"/>
              <w:rPr>
                <w:sz w:val="22"/>
                <w:szCs w:val="22"/>
              </w:rPr>
            </w:pPr>
            <w:r w:rsidRPr="0086106C">
              <w:rPr>
                <w:sz w:val="22"/>
                <w:szCs w:val="22"/>
              </w:rPr>
              <w:t>31.10.2008</w:t>
            </w:r>
          </w:p>
          <w:p w:rsidR="00005FF8" w:rsidRPr="0086106C" w:rsidRDefault="00005FF8" w:rsidP="009D2E16">
            <w:pPr>
              <w:jc w:val="center"/>
              <w:rPr>
                <w:sz w:val="22"/>
                <w:szCs w:val="22"/>
              </w:rPr>
            </w:pPr>
            <w:r w:rsidRPr="0086106C">
              <w:rPr>
                <w:sz w:val="22"/>
                <w:szCs w:val="22"/>
              </w:rPr>
              <w:t>27.06.2012</w:t>
            </w:r>
          </w:p>
        </w:tc>
        <w:tc>
          <w:tcPr>
            <w:tcW w:w="1417" w:type="dxa"/>
            <w:tcBorders>
              <w:top w:val="single" w:sz="4" w:space="0" w:color="000000"/>
              <w:left w:val="single" w:sz="4" w:space="0" w:color="000000"/>
              <w:bottom w:val="single" w:sz="4" w:space="0" w:color="000000"/>
              <w:right w:val="single" w:sz="4" w:space="0" w:color="000000"/>
            </w:tcBorders>
            <w:hideMark/>
          </w:tcPr>
          <w:p w:rsidR="00005FF8" w:rsidRPr="0086106C" w:rsidRDefault="0086106C" w:rsidP="009D2E16">
            <w:pPr>
              <w:jc w:val="center"/>
              <w:rPr>
                <w:sz w:val="22"/>
                <w:szCs w:val="22"/>
              </w:rPr>
            </w:pPr>
            <w:r w:rsidRPr="0086106C">
              <w:rPr>
                <w:sz w:val="22"/>
                <w:szCs w:val="22"/>
              </w:rPr>
              <w:t>31.07.2012 - 30.01.2013</w:t>
            </w:r>
          </w:p>
          <w:p w:rsidR="00005FF8" w:rsidRPr="0086106C" w:rsidRDefault="00005FF8" w:rsidP="009D2E16">
            <w:pPr>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005FF8" w:rsidRPr="0086106C" w:rsidRDefault="00005FF8" w:rsidP="009D2E16">
            <w:pPr>
              <w:jc w:val="center"/>
              <w:rPr>
                <w:sz w:val="22"/>
                <w:szCs w:val="22"/>
              </w:rPr>
            </w:pPr>
            <w:r w:rsidRPr="0086106C">
              <w:rPr>
                <w:sz w:val="22"/>
                <w:szCs w:val="22"/>
              </w:rPr>
              <w:t>03.09.2012 - 30.11.2012</w:t>
            </w:r>
          </w:p>
          <w:p w:rsidR="00005FF8" w:rsidRPr="0086106C" w:rsidRDefault="00005FF8" w:rsidP="009D2E16">
            <w:pPr>
              <w:jc w:val="center"/>
              <w:rPr>
                <w:sz w:val="22"/>
                <w:szCs w:val="22"/>
              </w:rPr>
            </w:pPr>
            <w:r w:rsidRPr="0086106C">
              <w:rPr>
                <w:sz w:val="22"/>
                <w:szCs w:val="22"/>
              </w:rPr>
              <w:t>18.02.2013 - 17.04.2013</w:t>
            </w:r>
          </w:p>
        </w:tc>
        <w:tc>
          <w:tcPr>
            <w:tcW w:w="1842" w:type="dxa"/>
            <w:tcBorders>
              <w:top w:val="single" w:sz="4" w:space="0" w:color="000000"/>
              <w:left w:val="single" w:sz="4" w:space="0" w:color="000000"/>
              <w:bottom w:val="single" w:sz="4" w:space="0" w:color="000000"/>
              <w:right w:val="single" w:sz="4" w:space="0" w:color="000000"/>
            </w:tcBorders>
            <w:noWrap/>
            <w:hideMark/>
          </w:tcPr>
          <w:p w:rsidR="00005FF8" w:rsidRPr="0086106C" w:rsidRDefault="00005FF8" w:rsidP="009D2E16">
            <w:pPr>
              <w:rPr>
                <w:sz w:val="22"/>
                <w:szCs w:val="22"/>
              </w:rPr>
            </w:pPr>
            <w:r w:rsidRPr="0086106C">
              <w:rPr>
                <w:sz w:val="22"/>
                <w:szCs w:val="22"/>
              </w:rPr>
              <w:t>30.04.2013</w:t>
            </w:r>
          </w:p>
          <w:p w:rsidR="00005FF8" w:rsidRPr="0086106C" w:rsidRDefault="0086106C" w:rsidP="009D2E16">
            <w:pPr>
              <w:rPr>
                <w:sz w:val="22"/>
                <w:szCs w:val="22"/>
              </w:rPr>
            </w:pPr>
            <w:r w:rsidRPr="0086106C">
              <w:rPr>
                <w:sz w:val="22"/>
                <w:szCs w:val="22"/>
              </w:rPr>
              <w:t>(приказ н</w:t>
            </w:r>
            <w:r w:rsidR="00005FF8" w:rsidRPr="0086106C">
              <w:rPr>
                <w:sz w:val="22"/>
                <w:szCs w:val="22"/>
              </w:rPr>
              <w:t>е издавался</w:t>
            </w:r>
            <w:r w:rsidRPr="0086106C">
              <w:rPr>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rsidR="00005FF8" w:rsidRPr="0086106C" w:rsidRDefault="00005FF8" w:rsidP="009D2E16">
            <w:pPr>
              <w:jc w:val="center"/>
              <w:rPr>
                <w:i/>
                <w:sz w:val="22"/>
                <w:szCs w:val="22"/>
              </w:rPr>
            </w:pPr>
            <w:r w:rsidRPr="0086106C">
              <w:rPr>
                <w:i/>
                <w:sz w:val="22"/>
                <w:szCs w:val="22"/>
              </w:rPr>
              <w:t>4 999,10</w:t>
            </w:r>
          </w:p>
        </w:tc>
      </w:tr>
      <w:tr w:rsidR="00005FF8" w:rsidRPr="00883088" w:rsidTr="00AC2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tcBorders>
              <w:top w:val="single" w:sz="4" w:space="0" w:color="000000"/>
              <w:left w:val="single" w:sz="4" w:space="0" w:color="000000"/>
              <w:bottom w:val="single" w:sz="4" w:space="0" w:color="000000"/>
              <w:right w:val="single" w:sz="4" w:space="0" w:color="000000"/>
            </w:tcBorders>
            <w:noWrap/>
            <w:hideMark/>
          </w:tcPr>
          <w:p w:rsidR="00005FF8" w:rsidRPr="0086106C" w:rsidRDefault="00005FF8" w:rsidP="00AC2C55">
            <w:pPr>
              <w:rPr>
                <w:sz w:val="22"/>
                <w:szCs w:val="22"/>
              </w:rPr>
            </w:pPr>
            <w:r w:rsidRPr="0086106C">
              <w:rPr>
                <w:sz w:val="22"/>
                <w:szCs w:val="22"/>
              </w:rPr>
              <w:t>П</w:t>
            </w:r>
            <w:r w:rsidR="0010451E">
              <w:rPr>
                <w:sz w:val="22"/>
                <w:szCs w:val="22"/>
              </w:rPr>
              <w:t>.</w:t>
            </w:r>
            <w:r w:rsidRPr="0086106C">
              <w:rPr>
                <w:sz w:val="22"/>
                <w:szCs w:val="22"/>
              </w:rPr>
              <w:t>Л.В.</w:t>
            </w:r>
          </w:p>
          <w:p w:rsidR="00005FF8" w:rsidRPr="0086106C" w:rsidRDefault="00005FF8" w:rsidP="00AC2C5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005FF8" w:rsidRPr="0086106C" w:rsidRDefault="00005FF8" w:rsidP="009D2E16">
            <w:pPr>
              <w:jc w:val="center"/>
              <w:rPr>
                <w:sz w:val="22"/>
                <w:szCs w:val="22"/>
              </w:rPr>
            </w:pPr>
            <w:r w:rsidRPr="0086106C">
              <w:rPr>
                <w:sz w:val="22"/>
                <w:szCs w:val="22"/>
              </w:rPr>
              <w:t>07.12.2009</w:t>
            </w:r>
          </w:p>
          <w:p w:rsidR="00005FF8" w:rsidRPr="0086106C" w:rsidRDefault="00005FF8" w:rsidP="009D2E16">
            <w:pPr>
              <w:jc w:val="center"/>
              <w:rPr>
                <w:sz w:val="22"/>
                <w:szCs w:val="22"/>
              </w:rPr>
            </w:pPr>
            <w:r w:rsidRPr="0086106C">
              <w:rPr>
                <w:sz w:val="22"/>
                <w:szCs w:val="22"/>
              </w:rPr>
              <w:t>01.09.2011</w:t>
            </w:r>
          </w:p>
        </w:tc>
        <w:tc>
          <w:tcPr>
            <w:tcW w:w="1417" w:type="dxa"/>
            <w:tcBorders>
              <w:top w:val="single" w:sz="4" w:space="0" w:color="000000"/>
              <w:left w:val="single" w:sz="4" w:space="0" w:color="000000"/>
              <w:bottom w:val="single" w:sz="4" w:space="0" w:color="000000"/>
              <w:right w:val="single" w:sz="4" w:space="0" w:color="000000"/>
            </w:tcBorders>
            <w:hideMark/>
          </w:tcPr>
          <w:p w:rsidR="00005FF8" w:rsidRPr="0086106C" w:rsidRDefault="00005FF8" w:rsidP="009D2E16">
            <w:pPr>
              <w:jc w:val="center"/>
              <w:rPr>
                <w:sz w:val="22"/>
                <w:szCs w:val="22"/>
              </w:rPr>
            </w:pPr>
            <w:r w:rsidRPr="0086106C">
              <w:rPr>
                <w:sz w:val="22"/>
                <w:szCs w:val="22"/>
              </w:rPr>
              <w:t>01.09.2012 - 28.02.2013</w:t>
            </w:r>
          </w:p>
          <w:p w:rsidR="00005FF8" w:rsidRPr="0086106C" w:rsidRDefault="00005FF8" w:rsidP="009D2E16">
            <w:pPr>
              <w:jc w:val="center"/>
              <w:rPr>
                <w:sz w:val="22"/>
                <w:szCs w:val="22"/>
              </w:rPr>
            </w:pPr>
            <w:r w:rsidRPr="0086106C">
              <w:rPr>
                <w:sz w:val="22"/>
                <w:szCs w:val="22"/>
              </w:rPr>
              <w:t>(второй период выплаты)</w:t>
            </w:r>
          </w:p>
        </w:tc>
        <w:tc>
          <w:tcPr>
            <w:tcW w:w="1418" w:type="dxa"/>
            <w:tcBorders>
              <w:top w:val="single" w:sz="4" w:space="0" w:color="000000"/>
              <w:left w:val="single" w:sz="4" w:space="0" w:color="000000"/>
              <w:bottom w:val="single" w:sz="4" w:space="0" w:color="000000"/>
              <w:right w:val="single" w:sz="4" w:space="0" w:color="000000"/>
            </w:tcBorders>
            <w:hideMark/>
          </w:tcPr>
          <w:p w:rsidR="00005FF8" w:rsidRPr="0086106C" w:rsidRDefault="00005FF8" w:rsidP="009D2E16">
            <w:pPr>
              <w:jc w:val="center"/>
              <w:rPr>
                <w:sz w:val="22"/>
                <w:szCs w:val="22"/>
              </w:rPr>
            </w:pPr>
            <w:r w:rsidRPr="0086106C">
              <w:rPr>
                <w:sz w:val="22"/>
                <w:szCs w:val="22"/>
              </w:rPr>
              <w:t>01.02.2013 - 28.02.2013</w:t>
            </w:r>
          </w:p>
        </w:tc>
        <w:tc>
          <w:tcPr>
            <w:tcW w:w="1842" w:type="dxa"/>
            <w:tcBorders>
              <w:top w:val="single" w:sz="4" w:space="0" w:color="000000"/>
              <w:left w:val="single" w:sz="4" w:space="0" w:color="000000"/>
              <w:bottom w:val="single" w:sz="4" w:space="0" w:color="000000"/>
              <w:right w:val="single" w:sz="4" w:space="0" w:color="000000"/>
            </w:tcBorders>
            <w:noWrap/>
            <w:hideMark/>
          </w:tcPr>
          <w:p w:rsidR="00005FF8" w:rsidRPr="0086106C" w:rsidRDefault="00005FF8" w:rsidP="009D2E16">
            <w:pPr>
              <w:rPr>
                <w:sz w:val="22"/>
                <w:szCs w:val="22"/>
              </w:rPr>
            </w:pPr>
            <w:r w:rsidRPr="0086106C">
              <w:rPr>
                <w:sz w:val="22"/>
                <w:szCs w:val="22"/>
              </w:rPr>
              <w:t xml:space="preserve">Полный период выплаты </w:t>
            </w:r>
          </w:p>
        </w:tc>
        <w:tc>
          <w:tcPr>
            <w:tcW w:w="1701" w:type="dxa"/>
            <w:tcBorders>
              <w:top w:val="single" w:sz="4" w:space="0" w:color="000000"/>
              <w:left w:val="single" w:sz="4" w:space="0" w:color="000000"/>
              <w:bottom w:val="single" w:sz="4" w:space="0" w:color="000000"/>
              <w:right w:val="single" w:sz="4" w:space="0" w:color="000000"/>
            </w:tcBorders>
            <w:hideMark/>
          </w:tcPr>
          <w:p w:rsidR="00005FF8" w:rsidRPr="0086106C" w:rsidRDefault="00005FF8" w:rsidP="009D2E16">
            <w:pPr>
              <w:jc w:val="center"/>
              <w:rPr>
                <w:i/>
                <w:sz w:val="22"/>
                <w:szCs w:val="22"/>
              </w:rPr>
            </w:pPr>
            <w:r w:rsidRPr="0086106C">
              <w:rPr>
                <w:i/>
                <w:sz w:val="22"/>
                <w:szCs w:val="22"/>
              </w:rPr>
              <w:t>1</w:t>
            </w:r>
            <w:r w:rsidR="0086106C" w:rsidRPr="0086106C">
              <w:rPr>
                <w:i/>
                <w:sz w:val="22"/>
                <w:szCs w:val="22"/>
              </w:rPr>
              <w:t xml:space="preserve"> </w:t>
            </w:r>
            <w:r w:rsidRPr="0086106C">
              <w:rPr>
                <w:i/>
                <w:sz w:val="22"/>
                <w:szCs w:val="22"/>
              </w:rPr>
              <w:t>020,00</w:t>
            </w:r>
          </w:p>
        </w:tc>
      </w:tr>
      <w:tr w:rsidR="00005FF8" w:rsidRPr="00883088" w:rsidTr="00AC2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tcBorders>
              <w:top w:val="single" w:sz="4" w:space="0" w:color="000000"/>
              <w:left w:val="single" w:sz="4" w:space="0" w:color="000000"/>
              <w:bottom w:val="single" w:sz="4" w:space="0" w:color="000000"/>
              <w:right w:val="single" w:sz="4" w:space="0" w:color="000000"/>
            </w:tcBorders>
            <w:noWrap/>
            <w:hideMark/>
          </w:tcPr>
          <w:p w:rsidR="00005FF8" w:rsidRPr="0086106C" w:rsidRDefault="00005FF8" w:rsidP="00AC2C55">
            <w:pPr>
              <w:rPr>
                <w:sz w:val="22"/>
                <w:szCs w:val="22"/>
              </w:rPr>
            </w:pPr>
            <w:r w:rsidRPr="0086106C">
              <w:rPr>
                <w:sz w:val="22"/>
                <w:szCs w:val="22"/>
              </w:rPr>
              <w:t>Р</w:t>
            </w:r>
            <w:r w:rsidR="0010451E">
              <w:rPr>
                <w:sz w:val="22"/>
                <w:szCs w:val="22"/>
              </w:rPr>
              <w:t>.</w:t>
            </w:r>
            <w:r w:rsidRPr="0086106C">
              <w:rPr>
                <w:sz w:val="22"/>
                <w:szCs w:val="22"/>
              </w:rPr>
              <w:t>О.В.</w:t>
            </w:r>
          </w:p>
          <w:p w:rsidR="00005FF8" w:rsidRPr="0086106C" w:rsidRDefault="00005FF8" w:rsidP="00AC2C5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005FF8" w:rsidRPr="0086106C" w:rsidRDefault="00005FF8" w:rsidP="009D2E16">
            <w:pPr>
              <w:jc w:val="center"/>
              <w:rPr>
                <w:sz w:val="22"/>
                <w:szCs w:val="22"/>
              </w:rPr>
            </w:pPr>
            <w:r w:rsidRPr="0086106C">
              <w:rPr>
                <w:sz w:val="22"/>
                <w:szCs w:val="22"/>
              </w:rPr>
              <w:t>12.02.2009</w:t>
            </w:r>
          </w:p>
          <w:p w:rsidR="00005FF8" w:rsidRPr="0086106C" w:rsidRDefault="00005FF8" w:rsidP="009D2E16">
            <w:pPr>
              <w:jc w:val="center"/>
              <w:rPr>
                <w:sz w:val="22"/>
                <w:szCs w:val="22"/>
              </w:rPr>
            </w:pPr>
            <w:r w:rsidRPr="0086106C">
              <w:rPr>
                <w:sz w:val="22"/>
                <w:szCs w:val="22"/>
              </w:rPr>
              <w:t>07.09.2012</w:t>
            </w:r>
          </w:p>
        </w:tc>
        <w:tc>
          <w:tcPr>
            <w:tcW w:w="1417" w:type="dxa"/>
            <w:tcBorders>
              <w:top w:val="single" w:sz="4" w:space="0" w:color="000000"/>
              <w:left w:val="single" w:sz="4" w:space="0" w:color="000000"/>
              <w:bottom w:val="single" w:sz="4" w:space="0" w:color="000000"/>
              <w:right w:val="single" w:sz="4" w:space="0" w:color="000000"/>
            </w:tcBorders>
            <w:hideMark/>
          </w:tcPr>
          <w:p w:rsidR="00005FF8" w:rsidRPr="0086106C" w:rsidRDefault="00005FF8" w:rsidP="009D2E16">
            <w:pPr>
              <w:jc w:val="center"/>
              <w:rPr>
                <w:sz w:val="22"/>
                <w:szCs w:val="22"/>
              </w:rPr>
            </w:pPr>
            <w:r w:rsidRPr="0086106C">
              <w:rPr>
                <w:sz w:val="22"/>
                <w:szCs w:val="22"/>
              </w:rPr>
              <w:t>07.09.2012 - 06.03.2013</w:t>
            </w:r>
          </w:p>
        </w:tc>
        <w:tc>
          <w:tcPr>
            <w:tcW w:w="1418" w:type="dxa"/>
            <w:tcBorders>
              <w:top w:val="single" w:sz="4" w:space="0" w:color="000000"/>
              <w:left w:val="single" w:sz="4" w:space="0" w:color="000000"/>
              <w:bottom w:val="single" w:sz="4" w:space="0" w:color="000000"/>
              <w:right w:val="single" w:sz="4" w:space="0" w:color="000000"/>
            </w:tcBorders>
            <w:hideMark/>
          </w:tcPr>
          <w:p w:rsidR="00005FF8" w:rsidRPr="0086106C" w:rsidRDefault="00005FF8" w:rsidP="009D2E16">
            <w:pPr>
              <w:jc w:val="center"/>
              <w:rPr>
                <w:sz w:val="22"/>
                <w:szCs w:val="22"/>
              </w:rPr>
            </w:pPr>
            <w:r w:rsidRPr="0086106C">
              <w:rPr>
                <w:sz w:val="22"/>
                <w:szCs w:val="22"/>
              </w:rPr>
              <w:t>06.11.2012 - 29.12.2012</w:t>
            </w:r>
          </w:p>
          <w:p w:rsidR="00005FF8" w:rsidRPr="0086106C" w:rsidRDefault="00005FF8" w:rsidP="009D2E16">
            <w:pPr>
              <w:jc w:val="center"/>
              <w:rPr>
                <w:sz w:val="22"/>
                <w:szCs w:val="22"/>
              </w:rPr>
            </w:pPr>
            <w:r w:rsidRPr="0086106C">
              <w:rPr>
                <w:sz w:val="22"/>
                <w:szCs w:val="22"/>
              </w:rPr>
              <w:t>01.02.2013 - 06.03.2013</w:t>
            </w:r>
          </w:p>
        </w:tc>
        <w:tc>
          <w:tcPr>
            <w:tcW w:w="1842" w:type="dxa"/>
            <w:tcBorders>
              <w:top w:val="single" w:sz="4" w:space="0" w:color="000000"/>
              <w:left w:val="single" w:sz="4" w:space="0" w:color="000000"/>
              <w:bottom w:val="single" w:sz="4" w:space="0" w:color="000000"/>
              <w:right w:val="single" w:sz="4" w:space="0" w:color="000000"/>
            </w:tcBorders>
            <w:noWrap/>
            <w:hideMark/>
          </w:tcPr>
          <w:p w:rsidR="00005FF8" w:rsidRPr="0086106C" w:rsidRDefault="00005FF8" w:rsidP="009D2E16">
            <w:pPr>
              <w:rPr>
                <w:sz w:val="22"/>
                <w:szCs w:val="22"/>
              </w:rPr>
            </w:pPr>
            <w:r w:rsidRPr="0086106C">
              <w:rPr>
                <w:sz w:val="22"/>
                <w:szCs w:val="22"/>
              </w:rPr>
              <w:t xml:space="preserve">Полный период выплаты </w:t>
            </w:r>
          </w:p>
        </w:tc>
        <w:tc>
          <w:tcPr>
            <w:tcW w:w="1701" w:type="dxa"/>
            <w:tcBorders>
              <w:top w:val="single" w:sz="4" w:space="0" w:color="000000"/>
              <w:left w:val="single" w:sz="4" w:space="0" w:color="000000"/>
              <w:bottom w:val="single" w:sz="4" w:space="0" w:color="000000"/>
              <w:right w:val="single" w:sz="4" w:space="0" w:color="000000"/>
            </w:tcBorders>
            <w:hideMark/>
          </w:tcPr>
          <w:p w:rsidR="00005FF8" w:rsidRPr="0086106C" w:rsidRDefault="00005FF8" w:rsidP="009D2E16">
            <w:pPr>
              <w:jc w:val="center"/>
              <w:rPr>
                <w:i/>
                <w:sz w:val="22"/>
                <w:szCs w:val="22"/>
              </w:rPr>
            </w:pPr>
            <w:r w:rsidRPr="0086106C">
              <w:rPr>
                <w:i/>
                <w:sz w:val="22"/>
                <w:szCs w:val="22"/>
              </w:rPr>
              <w:t>4 107,42</w:t>
            </w:r>
          </w:p>
        </w:tc>
      </w:tr>
      <w:tr w:rsidR="00005FF8" w:rsidRPr="00F57123" w:rsidTr="00AC2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10451E" w:rsidP="00AC2C55">
            <w:pPr>
              <w:rPr>
                <w:sz w:val="22"/>
                <w:szCs w:val="22"/>
              </w:rPr>
            </w:pPr>
            <w:r>
              <w:rPr>
                <w:sz w:val="22"/>
                <w:szCs w:val="22"/>
              </w:rPr>
              <w:t>И.</w:t>
            </w:r>
            <w:r w:rsidR="00005FF8" w:rsidRPr="00F57123">
              <w:rPr>
                <w:sz w:val="22"/>
                <w:szCs w:val="22"/>
              </w:rPr>
              <w:t>А.Н.</w:t>
            </w:r>
          </w:p>
          <w:p w:rsidR="00005FF8" w:rsidRPr="00F57123" w:rsidRDefault="00005FF8" w:rsidP="00AC2C5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jc w:val="center"/>
              <w:rPr>
                <w:sz w:val="22"/>
                <w:szCs w:val="22"/>
              </w:rPr>
            </w:pPr>
            <w:r w:rsidRPr="00F57123">
              <w:rPr>
                <w:sz w:val="22"/>
                <w:szCs w:val="22"/>
              </w:rPr>
              <w:t>04.05.2010</w:t>
            </w:r>
          </w:p>
          <w:p w:rsidR="00005FF8" w:rsidRPr="00F57123" w:rsidRDefault="00005FF8" w:rsidP="009D2E16">
            <w:pPr>
              <w:jc w:val="center"/>
              <w:rPr>
                <w:sz w:val="22"/>
                <w:szCs w:val="22"/>
              </w:rPr>
            </w:pPr>
            <w:r w:rsidRPr="00F57123">
              <w:rPr>
                <w:sz w:val="22"/>
                <w:szCs w:val="22"/>
              </w:rPr>
              <w:t>20.09.2012</w:t>
            </w:r>
          </w:p>
        </w:tc>
        <w:tc>
          <w:tcPr>
            <w:tcW w:w="1417"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20.09.2012 - 19.03.2013</w:t>
            </w:r>
          </w:p>
        </w:tc>
        <w:tc>
          <w:tcPr>
            <w:tcW w:w="1418"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11.10.2012 - 31.10.2012</w:t>
            </w:r>
          </w:p>
          <w:p w:rsidR="00005FF8" w:rsidRPr="00F57123" w:rsidRDefault="00005FF8" w:rsidP="009D2E16">
            <w:pPr>
              <w:jc w:val="center"/>
              <w:rPr>
                <w:sz w:val="22"/>
                <w:szCs w:val="22"/>
              </w:rPr>
            </w:pPr>
            <w:r w:rsidRPr="00F57123">
              <w:rPr>
                <w:sz w:val="22"/>
                <w:szCs w:val="22"/>
              </w:rPr>
              <w:t>06.11.2012 - 30.11.2012</w:t>
            </w:r>
          </w:p>
          <w:p w:rsidR="00005FF8" w:rsidRPr="00F57123" w:rsidRDefault="00005FF8" w:rsidP="009D2E16">
            <w:pPr>
              <w:jc w:val="center"/>
              <w:rPr>
                <w:sz w:val="22"/>
                <w:szCs w:val="22"/>
              </w:rPr>
            </w:pPr>
            <w:r w:rsidRPr="00F57123">
              <w:rPr>
                <w:sz w:val="22"/>
                <w:szCs w:val="22"/>
              </w:rPr>
              <w:t>06.02.2013 - 27.02.2013</w:t>
            </w:r>
          </w:p>
        </w:tc>
        <w:tc>
          <w:tcPr>
            <w:tcW w:w="1842"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rPr>
                <w:sz w:val="22"/>
                <w:szCs w:val="22"/>
              </w:rPr>
            </w:pPr>
            <w:r w:rsidRPr="00F57123">
              <w:rPr>
                <w:sz w:val="22"/>
                <w:szCs w:val="22"/>
              </w:rPr>
              <w:t>27.02.2013</w:t>
            </w:r>
          </w:p>
          <w:p w:rsidR="00005FF8" w:rsidRPr="00F57123" w:rsidRDefault="00005FF8" w:rsidP="0010451E">
            <w:pPr>
              <w:rPr>
                <w:sz w:val="22"/>
                <w:szCs w:val="22"/>
              </w:rPr>
            </w:pPr>
            <w:r w:rsidRPr="00F57123">
              <w:rPr>
                <w:sz w:val="22"/>
                <w:szCs w:val="22"/>
              </w:rPr>
              <w:t>(</w:t>
            </w:r>
            <w:r w:rsidR="0086106C" w:rsidRPr="00F57123">
              <w:rPr>
                <w:sz w:val="22"/>
                <w:szCs w:val="22"/>
              </w:rPr>
              <w:t>№</w:t>
            </w:r>
            <w:r w:rsidRPr="00F57123">
              <w:rPr>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i/>
                <w:sz w:val="22"/>
                <w:szCs w:val="22"/>
              </w:rPr>
            </w:pPr>
            <w:r w:rsidRPr="00F57123">
              <w:rPr>
                <w:i/>
                <w:sz w:val="22"/>
                <w:szCs w:val="22"/>
              </w:rPr>
              <w:t>4 734,54</w:t>
            </w:r>
          </w:p>
        </w:tc>
      </w:tr>
      <w:tr w:rsidR="00005FF8" w:rsidRPr="00F57123" w:rsidTr="00E059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1843"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AC2C55">
            <w:pPr>
              <w:rPr>
                <w:sz w:val="22"/>
                <w:szCs w:val="22"/>
              </w:rPr>
            </w:pPr>
            <w:r w:rsidRPr="00F57123">
              <w:rPr>
                <w:sz w:val="22"/>
                <w:szCs w:val="22"/>
              </w:rPr>
              <w:t>З</w:t>
            </w:r>
            <w:r w:rsidR="0010451E">
              <w:rPr>
                <w:sz w:val="22"/>
                <w:szCs w:val="22"/>
              </w:rPr>
              <w:t>.</w:t>
            </w:r>
            <w:r w:rsidRPr="00F57123">
              <w:rPr>
                <w:sz w:val="22"/>
                <w:szCs w:val="22"/>
              </w:rPr>
              <w:t>Е.С.</w:t>
            </w:r>
          </w:p>
          <w:p w:rsidR="00005FF8" w:rsidRPr="00F57123" w:rsidRDefault="00005FF8" w:rsidP="00AC2C5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jc w:val="center"/>
              <w:rPr>
                <w:sz w:val="22"/>
                <w:szCs w:val="22"/>
              </w:rPr>
            </w:pPr>
            <w:r w:rsidRPr="00F57123">
              <w:rPr>
                <w:sz w:val="22"/>
                <w:szCs w:val="22"/>
              </w:rPr>
              <w:t>18.06.2012*</w:t>
            </w:r>
          </w:p>
          <w:p w:rsidR="00005FF8" w:rsidRPr="00F57123" w:rsidRDefault="00005FF8" w:rsidP="009D2E16">
            <w:pPr>
              <w:jc w:val="center"/>
              <w:rPr>
                <w:sz w:val="22"/>
                <w:szCs w:val="22"/>
              </w:rPr>
            </w:pPr>
            <w:r w:rsidRPr="00F57123">
              <w:rPr>
                <w:sz w:val="22"/>
                <w:szCs w:val="22"/>
              </w:rPr>
              <w:t>01.11.2012</w:t>
            </w:r>
          </w:p>
        </w:tc>
        <w:tc>
          <w:tcPr>
            <w:tcW w:w="1417"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01.11.2012 - 30.04.2013</w:t>
            </w:r>
          </w:p>
        </w:tc>
        <w:tc>
          <w:tcPr>
            <w:tcW w:w="1418"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06.04.2013 - 15.04.2013</w:t>
            </w:r>
          </w:p>
        </w:tc>
        <w:tc>
          <w:tcPr>
            <w:tcW w:w="1842"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rPr>
                <w:sz w:val="22"/>
                <w:szCs w:val="22"/>
              </w:rPr>
            </w:pPr>
            <w:r w:rsidRPr="00F57123">
              <w:rPr>
                <w:sz w:val="22"/>
                <w:szCs w:val="22"/>
              </w:rPr>
              <w:t xml:space="preserve">Полный период выплаты </w:t>
            </w:r>
          </w:p>
        </w:tc>
        <w:tc>
          <w:tcPr>
            <w:tcW w:w="1701"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i/>
                <w:sz w:val="22"/>
                <w:szCs w:val="22"/>
              </w:rPr>
            </w:pPr>
            <w:r w:rsidRPr="00F57123">
              <w:rPr>
                <w:i/>
                <w:sz w:val="22"/>
                <w:szCs w:val="22"/>
              </w:rPr>
              <w:t>850,00</w:t>
            </w:r>
          </w:p>
        </w:tc>
      </w:tr>
      <w:tr w:rsidR="00005FF8" w:rsidRPr="00F57123" w:rsidTr="00AC2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10451E" w:rsidP="00AC2C55">
            <w:pPr>
              <w:rPr>
                <w:sz w:val="22"/>
                <w:szCs w:val="22"/>
              </w:rPr>
            </w:pPr>
            <w:r>
              <w:rPr>
                <w:sz w:val="22"/>
                <w:szCs w:val="22"/>
              </w:rPr>
              <w:t>М.</w:t>
            </w:r>
            <w:r w:rsidR="00005FF8" w:rsidRPr="00F57123">
              <w:rPr>
                <w:sz w:val="22"/>
                <w:szCs w:val="22"/>
              </w:rPr>
              <w:t>О.В.</w:t>
            </w:r>
          </w:p>
          <w:p w:rsidR="00005FF8" w:rsidRPr="00F57123" w:rsidRDefault="00005FF8" w:rsidP="00AC2C5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jc w:val="center"/>
              <w:rPr>
                <w:sz w:val="22"/>
                <w:szCs w:val="22"/>
              </w:rPr>
            </w:pPr>
            <w:r w:rsidRPr="00F57123">
              <w:rPr>
                <w:sz w:val="22"/>
                <w:szCs w:val="22"/>
              </w:rPr>
              <w:t>19.06.1991*</w:t>
            </w:r>
          </w:p>
          <w:p w:rsidR="00005FF8" w:rsidRPr="00F57123" w:rsidRDefault="00005FF8" w:rsidP="009D2E16">
            <w:pPr>
              <w:jc w:val="center"/>
              <w:rPr>
                <w:sz w:val="22"/>
                <w:szCs w:val="22"/>
              </w:rPr>
            </w:pPr>
            <w:r w:rsidRPr="00F57123">
              <w:rPr>
                <w:sz w:val="22"/>
                <w:szCs w:val="22"/>
              </w:rPr>
              <w:t>21.01.2013</w:t>
            </w:r>
          </w:p>
        </w:tc>
        <w:tc>
          <w:tcPr>
            <w:tcW w:w="1417"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21.01.2013 - 20.07.2013</w:t>
            </w:r>
          </w:p>
        </w:tc>
        <w:tc>
          <w:tcPr>
            <w:tcW w:w="1418"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01.03.2013 - 31.03.2013</w:t>
            </w:r>
          </w:p>
          <w:p w:rsidR="00005FF8" w:rsidRPr="00F57123" w:rsidRDefault="00005FF8" w:rsidP="009D2E16">
            <w:pPr>
              <w:jc w:val="center"/>
              <w:rPr>
                <w:sz w:val="22"/>
                <w:szCs w:val="22"/>
              </w:rPr>
            </w:pPr>
            <w:r w:rsidRPr="00F57123">
              <w:rPr>
                <w:sz w:val="22"/>
                <w:szCs w:val="22"/>
              </w:rPr>
              <w:t>08.04.2013 - 07.05.2013</w:t>
            </w:r>
          </w:p>
          <w:p w:rsidR="00005FF8" w:rsidRPr="00F57123" w:rsidRDefault="00005FF8" w:rsidP="009D2E16">
            <w:pPr>
              <w:jc w:val="center"/>
              <w:rPr>
                <w:sz w:val="22"/>
                <w:szCs w:val="22"/>
              </w:rPr>
            </w:pPr>
            <w:r w:rsidRPr="00F57123">
              <w:rPr>
                <w:sz w:val="22"/>
                <w:szCs w:val="22"/>
              </w:rPr>
              <w:t>06.06.2013 - 05.07.2013</w:t>
            </w:r>
          </w:p>
        </w:tc>
        <w:tc>
          <w:tcPr>
            <w:tcW w:w="1842"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rPr>
                <w:sz w:val="22"/>
                <w:szCs w:val="22"/>
              </w:rPr>
            </w:pPr>
            <w:r w:rsidRPr="00F57123">
              <w:rPr>
                <w:sz w:val="22"/>
                <w:szCs w:val="22"/>
              </w:rPr>
              <w:t>28.06.2013</w:t>
            </w:r>
          </w:p>
          <w:p w:rsidR="00005FF8" w:rsidRPr="00F57123" w:rsidRDefault="00005FF8" w:rsidP="0010451E">
            <w:pPr>
              <w:rPr>
                <w:sz w:val="22"/>
                <w:szCs w:val="22"/>
              </w:rPr>
            </w:pPr>
            <w:r w:rsidRPr="00F57123">
              <w:rPr>
                <w:sz w:val="22"/>
                <w:szCs w:val="22"/>
              </w:rPr>
              <w:t>(</w:t>
            </w:r>
            <w:r w:rsidR="0086106C" w:rsidRPr="00F57123">
              <w:rPr>
                <w:sz w:val="22"/>
                <w:szCs w:val="22"/>
              </w:rPr>
              <w:t>№</w:t>
            </w:r>
            <w:r w:rsidRPr="00F57123">
              <w:rPr>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i/>
                <w:sz w:val="22"/>
                <w:szCs w:val="22"/>
              </w:rPr>
            </w:pPr>
            <w:r w:rsidRPr="00F57123">
              <w:rPr>
                <w:i/>
                <w:sz w:val="22"/>
                <w:szCs w:val="22"/>
              </w:rPr>
              <w:t>3 230,00</w:t>
            </w:r>
          </w:p>
        </w:tc>
      </w:tr>
      <w:tr w:rsidR="00005FF8" w:rsidRPr="00F57123" w:rsidTr="00AC2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10451E" w:rsidP="00AC2C55">
            <w:pPr>
              <w:rPr>
                <w:sz w:val="22"/>
                <w:szCs w:val="22"/>
              </w:rPr>
            </w:pPr>
            <w:r>
              <w:rPr>
                <w:sz w:val="22"/>
                <w:szCs w:val="22"/>
              </w:rPr>
              <w:t>К.</w:t>
            </w:r>
            <w:r w:rsidR="00005FF8" w:rsidRPr="00F57123">
              <w:rPr>
                <w:sz w:val="22"/>
                <w:szCs w:val="22"/>
              </w:rPr>
              <w:t>Ж.Р.</w:t>
            </w:r>
          </w:p>
          <w:p w:rsidR="00005FF8" w:rsidRPr="00F57123" w:rsidRDefault="00005FF8" w:rsidP="00AC2C5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jc w:val="center"/>
              <w:rPr>
                <w:sz w:val="22"/>
                <w:szCs w:val="22"/>
              </w:rPr>
            </w:pPr>
            <w:r w:rsidRPr="00F57123">
              <w:rPr>
                <w:sz w:val="22"/>
                <w:szCs w:val="22"/>
              </w:rPr>
              <w:lastRenderedPageBreak/>
              <w:t>01.06.2009</w:t>
            </w:r>
            <w:r w:rsidRPr="00F57123">
              <w:rPr>
                <w:spacing w:val="-20"/>
                <w:sz w:val="22"/>
                <w:szCs w:val="22"/>
              </w:rPr>
              <w:t>**</w:t>
            </w:r>
          </w:p>
          <w:p w:rsidR="00005FF8" w:rsidRPr="00F57123" w:rsidRDefault="00005FF8" w:rsidP="009D2E16">
            <w:pPr>
              <w:jc w:val="center"/>
              <w:rPr>
                <w:sz w:val="22"/>
                <w:szCs w:val="22"/>
              </w:rPr>
            </w:pPr>
            <w:r w:rsidRPr="00F57123">
              <w:rPr>
                <w:sz w:val="22"/>
                <w:szCs w:val="22"/>
              </w:rPr>
              <w:lastRenderedPageBreak/>
              <w:t>25.03.2013</w:t>
            </w:r>
          </w:p>
        </w:tc>
        <w:tc>
          <w:tcPr>
            <w:tcW w:w="1417"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lastRenderedPageBreak/>
              <w:t>25.03.2013</w:t>
            </w:r>
            <w:r w:rsidR="00F57123" w:rsidRPr="00F57123">
              <w:rPr>
                <w:sz w:val="22"/>
                <w:szCs w:val="22"/>
              </w:rPr>
              <w:t xml:space="preserve"> </w:t>
            </w:r>
            <w:r w:rsidRPr="00F57123">
              <w:rPr>
                <w:sz w:val="22"/>
                <w:szCs w:val="22"/>
              </w:rPr>
              <w:t xml:space="preserve">- </w:t>
            </w:r>
            <w:r w:rsidRPr="00F57123">
              <w:rPr>
                <w:sz w:val="22"/>
                <w:szCs w:val="22"/>
              </w:rPr>
              <w:lastRenderedPageBreak/>
              <w:t>24.09.2013</w:t>
            </w:r>
          </w:p>
        </w:tc>
        <w:tc>
          <w:tcPr>
            <w:tcW w:w="1418"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lastRenderedPageBreak/>
              <w:t xml:space="preserve">03.06.2013 - </w:t>
            </w:r>
            <w:r w:rsidRPr="00F57123">
              <w:rPr>
                <w:sz w:val="22"/>
                <w:szCs w:val="22"/>
              </w:rPr>
              <w:lastRenderedPageBreak/>
              <w:t>31.07.2013</w:t>
            </w:r>
          </w:p>
          <w:p w:rsidR="00005FF8" w:rsidRPr="00F57123" w:rsidRDefault="00005FF8" w:rsidP="009D2E16">
            <w:pPr>
              <w:jc w:val="center"/>
              <w:rPr>
                <w:sz w:val="22"/>
                <w:szCs w:val="22"/>
              </w:rPr>
            </w:pPr>
            <w:r w:rsidRPr="00F57123">
              <w:rPr>
                <w:sz w:val="22"/>
                <w:szCs w:val="22"/>
              </w:rPr>
              <w:t>01.08.2013 - 30.08.2013</w:t>
            </w:r>
          </w:p>
        </w:tc>
        <w:tc>
          <w:tcPr>
            <w:tcW w:w="1842"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rPr>
                <w:sz w:val="22"/>
                <w:szCs w:val="22"/>
              </w:rPr>
            </w:pPr>
            <w:r w:rsidRPr="00F57123">
              <w:rPr>
                <w:sz w:val="22"/>
                <w:szCs w:val="22"/>
              </w:rPr>
              <w:lastRenderedPageBreak/>
              <w:t>02.09.2013</w:t>
            </w:r>
          </w:p>
          <w:p w:rsidR="00005FF8" w:rsidRPr="00F57123" w:rsidRDefault="00005FF8" w:rsidP="009D2E16">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i/>
                <w:sz w:val="22"/>
                <w:szCs w:val="22"/>
              </w:rPr>
            </w:pPr>
            <w:r w:rsidRPr="00F57123">
              <w:rPr>
                <w:i/>
                <w:sz w:val="22"/>
                <w:szCs w:val="22"/>
              </w:rPr>
              <w:lastRenderedPageBreak/>
              <w:t>3 060,00</w:t>
            </w:r>
          </w:p>
        </w:tc>
      </w:tr>
      <w:tr w:rsidR="00005FF8" w:rsidRPr="00F57123" w:rsidTr="00E059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1843"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AC2C55">
            <w:pPr>
              <w:rPr>
                <w:sz w:val="22"/>
                <w:szCs w:val="22"/>
              </w:rPr>
            </w:pPr>
            <w:r w:rsidRPr="00F57123">
              <w:rPr>
                <w:sz w:val="22"/>
                <w:szCs w:val="22"/>
              </w:rPr>
              <w:lastRenderedPageBreak/>
              <w:t>Н</w:t>
            </w:r>
            <w:r w:rsidR="0010451E">
              <w:rPr>
                <w:sz w:val="22"/>
                <w:szCs w:val="22"/>
              </w:rPr>
              <w:t>.</w:t>
            </w:r>
            <w:r w:rsidRPr="00F57123">
              <w:rPr>
                <w:sz w:val="22"/>
                <w:szCs w:val="22"/>
              </w:rPr>
              <w:t>А.А.</w:t>
            </w:r>
          </w:p>
          <w:p w:rsidR="00005FF8" w:rsidRPr="00F57123" w:rsidRDefault="00005FF8" w:rsidP="00AC2C5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jc w:val="center"/>
              <w:rPr>
                <w:sz w:val="22"/>
                <w:szCs w:val="22"/>
              </w:rPr>
            </w:pPr>
            <w:r w:rsidRPr="00F57123">
              <w:rPr>
                <w:sz w:val="22"/>
                <w:szCs w:val="22"/>
              </w:rPr>
              <w:t>13.10.2011</w:t>
            </w:r>
          </w:p>
          <w:p w:rsidR="00005FF8" w:rsidRPr="00F57123" w:rsidRDefault="00005FF8" w:rsidP="009D2E16">
            <w:pPr>
              <w:jc w:val="center"/>
              <w:rPr>
                <w:sz w:val="22"/>
                <w:szCs w:val="22"/>
              </w:rPr>
            </w:pPr>
            <w:r w:rsidRPr="00F57123">
              <w:rPr>
                <w:sz w:val="22"/>
                <w:szCs w:val="22"/>
              </w:rPr>
              <w:t>27.03.2013</w:t>
            </w:r>
          </w:p>
        </w:tc>
        <w:tc>
          <w:tcPr>
            <w:tcW w:w="1417" w:type="dxa"/>
            <w:tcBorders>
              <w:top w:val="single" w:sz="4" w:space="0" w:color="000000"/>
              <w:left w:val="single" w:sz="4" w:space="0" w:color="000000"/>
              <w:bottom w:val="single" w:sz="4" w:space="0" w:color="000000"/>
              <w:right w:val="single" w:sz="4" w:space="0" w:color="000000"/>
            </w:tcBorders>
          </w:tcPr>
          <w:p w:rsidR="00005FF8" w:rsidRPr="00F57123" w:rsidRDefault="00005FF8" w:rsidP="009D2E16">
            <w:pPr>
              <w:jc w:val="center"/>
              <w:rPr>
                <w:sz w:val="22"/>
                <w:szCs w:val="22"/>
              </w:rPr>
            </w:pPr>
            <w:r w:rsidRPr="00F57123">
              <w:rPr>
                <w:sz w:val="22"/>
                <w:szCs w:val="22"/>
              </w:rPr>
              <w:t>27.03.2013 - 26.09.2013</w:t>
            </w:r>
          </w:p>
        </w:tc>
        <w:tc>
          <w:tcPr>
            <w:tcW w:w="1418"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26.04.2013 - 25.05.2013</w:t>
            </w:r>
          </w:p>
        </w:tc>
        <w:tc>
          <w:tcPr>
            <w:tcW w:w="1842"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rPr>
                <w:sz w:val="22"/>
                <w:szCs w:val="22"/>
              </w:rPr>
            </w:pPr>
            <w:r w:rsidRPr="00F57123">
              <w:rPr>
                <w:sz w:val="22"/>
                <w:szCs w:val="22"/>
              </w:rPr>
              <w:t>19.08.2013</w:t>
            </w:r>
          </w:p>
          <w:p w:rsidR="00005FF8" w:rsidRPr="00F57123" w:rsidRDefault="00005FF8" w:rsidP="009D2E16">
            <w:pPr>
              <w:rPr>
                <w:sz w:val="22"/>
                <w:szCs w:val="22"/>
              </w:rPr>
            </w:pPr>
            <w:r w:rsidRPr="00F57123">
              <w:rPr>
                <w:sz w:val="22"/>
                <w:szCs w:val="22"/>
              </w:rPr>
              <w:t>(</w:t>
            </w:r>
            <w:r w:rsidR="00F57123">
              <w:rPr>
                <w:sz w:val="22"/>
                <w:szCs w:val="22"/>
              </w:rPr>
              <w:t xml:space="preserve">№ </w:t>
            </w:r>
            <w:r w:rsidRPr="00F57123">
              <w:rPr>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i/>
                <w:sz w:val="22"/>
                <w:szCs w:val="22"/>
              </w:rPr>
            </w:pPr>
            <w:r w:rsidRPr="00F57123">
              <w:rPr>
                <w:i/>
                <w:sz w:val="22"/>
                <w:szCs w:val="22"/>
              </w:rPr>
              <w:t>3 855,00</w:t>
            </w:r>
          </w:p>
        </w:tc>
      </w:tr>
      <w:tr w:rsidR="00005FF8" w:rsidRPr="00F57123" w:rsidTr="00AC2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AC2C55">
            <w:pPr>
              <w:rPr>
                <w:sz w:val="22"/>
                <w:szCs w:val="22"/>
              </w:rPr>
            </w:pPr>
            <w:r w:rsidRPr="00F57123">
              <w:rPr>
                <w:sz w:val="22"/>
                <w:szCs w:val="22"/>
              </w:rPr>
              <w:t>Б</w:t>
            </w:r>
            <w:r w:rsidR="0010451E">
              <w:rPr>
                <w:sz w:val="22"/>
                <w:szCs w:val="22"/>
              </w:rPr>
              <w:t>.</w:t>
            </w:r>
            <w:r w:rsidRPr="00F57123">
              <w:rPr>
                <w:sz w:val="22"/>
                <w:szCs w:val="22"/>
              </w:rPr>
              <w:t>В.А.</w:t>
            </w:r>
          </w:p>
          <w:p w:rsidR="00005FF8" w:rsidRPr="00F57123" w:rsidRDefault="00005FF8" w:rsidP="00AC2C5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jc w:val="center"/>
              <w:rPr>
                <w:sz w:val="22"/>
                <w:szCs w:val="22"/>
              </w:rPr>
            </w:pPr>
            <w:r w:rsidRPr="00F57123">
              <w:rPr>
                <w:sz w:val="22"/>
                <w:szCs w:val="22"/>
              </w:rPr>
              <w:t>09.07.2007</w:t>
            </w:r>
          </w:p>
          <w:p w:rsidR="00005FF8" w:rsidRPr="00F57123" w:rsidRDefault="00005FF8" w:rsidP="009D2E16">
            <w:pPr>
              <w:jc w:val="center"/>
              <w:rPr>
                <w:sz w:val="22"/>
                <w:szCs w:val="22"/>
              </w:rPr>
            </w:pPr>
            <w:r w:rsidRPr="00F57123">
              <w:rPr>
                <w:sz w:val="22"/>
                <w:szCs w:val="22"/>
              </w:rPr>
              <w:t>06.12.2012</w:t>
            </w:r>
          </w:p>
        </w:tc>
        <w:tc>
          <w:tcPr>
            <w:tcW w:w="1417"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06.12.20132 - 05.06.2013</w:t>
            </w:r>
          </w:p>
        </w:tc>
        <w:tc>
          <w:tcPr>
            <w:tcW w:w="1418"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26.04.2013 - 25.05.2013</w:t>
            </w:r>
          </w:p>
          <w:p w:rsidR="00005FF8" w:rsidRPr="00F57123" w:rsidRDefault="00005FF8" w:rsidP="009D2E16">
            <w:pPr>
              <w:jc w:val="center"/>
              <w:rPr>
                <w:sz w:val="22"/>
                <w:szCs w:val="22"/>
              </w:rPr>
            </w:pPr>
            <w:r w:rsidRPr="00F57123">
              <w:rPr>
                <w:sz w:val="22"/>
                <w:szCs w:val="22"/>
              </w:rPr>
              <w:t>01.08.2012 - 05.09.2013</w:t>
            </w:r>
          </w:p>
        </w:tc>
        <w:tc>
          <w:tcPr>
            <w:tcW w:w="1842"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rPr>
                <w:sz w:val="22"/>
                <w:szCs w:val="22"/>
              </w:rPr>
            </w:pPr>
            <w:r w:rsidRPr="00F57123">
              <w:rPr>
                <w:sz w:val="22"/>
                <w:szCs w:val="22"/>
              </w:rPr>
              <w:t xml:space="preserve">Полный период выплаты </w:t>
            </w:r>
          </w:p>
        </w:tc>
        <w:tc>
          <w:tcPr>
            <w:tcW w:w="1701"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i/>
                <w:sz w:val="22"/>
                <w:szCs w:val="22"/>
              </w:rPr>
            </w:pPr>
            <w:r w:rsidRPr="00F57123">
              <w:rPr>
                <w:i/>
                <w:sz w:val="22"/>
                <w:szCs w:val="22"/>
              </w:rPr>
              <w:t>1 360,00</w:t>
            </w:r>
          </w:p>
        </w:tc>
      </w:tr>
      <w:tr w:rsidR="00005FF8" w:rsidRPr="00883088" w:rsidTr="00E059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1843"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AC2C55">
            <w:pPr>
              <w:rPr>
                <w:sz w:val="22"/>
                <w:szCs w:val="22"/>
              </w:rPr>
            </w:pPr>
            <w:r w:rsidRPr="00F57123">
              <w:rPr>
                <w:sz w:val="22"/>
                <w:szCs w:val="22"/>
              </w:rPr>
              <w:t>М</w:t>
            </w:r>
            <w:r w:rsidR="0010451E">
              <w:rPr>
                <w:sz w:val="22"/>
                <w:szCs w:val="22"/>
              </w:rPr>
              <w:t>.</w:t>
            </w:r>
            <w:r w:rsidRPr="00F57123">
              <w:rPr>
                <w:sz w:val="22"/>
                <w:szCs w:val="22"/>
              </w:rPr>
              <w:t>О.В.</w:t>
            </w:r>
          </w:p>
          <w:p w:rsidR="00005FF8" w:rsidRPr="00F57123" w:rsidRDefault="00005FF8" w:rsidP="00AC2C5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jc w:val="center"/>
              <w:rPr>
                <w:sz w:val="22"/>
                <w:szCs w:val="22"/>
              </w:rPr>
            </w:pPr>
            <w:r w:rsidRPr="00F57123">
              <w:rPr>
                <w:sz w:val="22"/>
                <w:szCs w:val="22"/>
              </w:rPr>
              <w:t>15.11.2011</w:t>
            </w:r>
          </w:p>
          <w:p w:rsidR="00005FF8" w:rsidRPr="00F57123" w:rsidRDefault="00005FF8" w:rsidP="009D2E16">
            <w:pPr>
              <w:jc w:val="center"/>
              <w:rPr>
                <w:sz w:val="22"/>
                <w:szCs w:val="22"/>
              </w:rPr>
            </w:pPr>
            <w:r w:rsidRPr="00F57123">
              <w:rPr>
                <w:sz w:val="22"/>
                <w:szCs w:val="22"/>
              </w:rPr>
              <w:t>10.04.2013</w:t>
            </w:r>
          </w:p>
        </w:tc>
        <w:tc>
          <w:tcPr>
            <w:tcW w:w="1417" w:type="dxa"/>
            <w:tcBorders>
              <w:top w:val="single" w:sz="4" w:space="0" w:color="000000"/>
              <w:left w:val="single" w:sz="4" w:space="0" w:color="000000"/>
              <w:bottom w:val="single" w:sz="4" w:space="0" w:color="000000"/>
              <w:right w:val="single" w:sz="4" w:space="0" w:color="000000"/>
            </w:tcBorders>
          </w:tcPr>
          <w:p w:rsidR="00005FF8" w:rsidRPr="00F57123" w:rsidRDefault="00005FF8" w:rsidP="009D2E16">
            <w:pPr>
              <w:jc w:val="center"/>
              <w:rPr>
                <w:sz w:val="22"/>
                <w:szCs w:val="22"/>
              </w:rPr>
            </w:pPr>
            <w:r w:rsidRPr="00F57123">
              <w:rPr>
                <w:sz w:val="22"/>
                <w:szCs w:val="22"/>
              </w:rPr>
              <w:t>10.04.2013 -  09.10.2013</w:t>
            </w:r>
          </w:p>
        </w:tc>
        <w:tc>
          <w:tcPr>
            <w:tcW w:w="1418"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22.05.2013</w:t>
            </w:r>
          </w:p>
        </w:tc>
        <w:tc>
          <w:tcPr>
            <w:tcW w:w="1842"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rPr>
                <w:sz w:val="22"/>
                <w:szCs w:val="22"/>
              </w:rPr>
            </w:pPr>
            <w:r w:rsidRPr="00F57123">
              <w:rPr>
                <w:sz w:val="22"/>
                <w:szCs w:val="22"/>
              </w:rPr>
              <w:t>06.10.2013</w:t>
            </w:r>
          </w:p>
          <w:p w:rsidR="00005FF8" w:rsidRPr="00F57123" w:rsidRDefault="00F57123" w:rsidP="0010451E">
            <w:pPr>
              <w:rPr>
                <w:sz w:val="22"/>
                <w:szCs w:val="22"/>
              </w:rPr>
            </w:pPr>
            <w:r w:rsidRPr="00F57123">
              <w:rPr>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i/>
                <w:sz w:val="22"/>
                <w:szCs w:val="22"/>
              </w:rPr>
            </w:pPr>
            <w:r w:rsidRPr="00F57123">
              <w:rPr>
                <w:i/>
                <w:sz w:val="22"/>
                <w:szCs w:val="22"/>
              </w:rPr>
              <w:t>4 606,45</w:t>
            </w:r>
          </w:p>
        </w:tc>
      </w:tr>
      <w:tr w:rsidR="00005FF8" w:rsidRPr="00883088" w:rsidTr="00E059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1843"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AC2C55">
            <w:pPr>
              <w:rPr>
                <w:sz w:val="22"/>
                <w:szCs w:val="22"/>
              </w:rPr>
            </w:pPr>
            <w:r w:rsidRPr="00F57123">
              <w:rPr>
                <w:sz w:val="22"/>
                <w:szCs w:val="22"/>
              </w:rPr>
              <w:t>М</w:t>
            </w:r>
            <w:r w:rsidR="0010451E">
              <w:rPr>
                <w:sz w:val="22"/>
                <w:szCs w:val="22"/>
              </w:rPr>
              <w:t>.</w:t>
            </w:r>
            <w:r w:rsidRPr="00F57123">
              <w:rPr>
                <w:sz w:val="22"/>
                <w:szCs w:val="22"/>
              </w:rPr>
              <w:t>А.Г.</w:t>
            </w:r>
          </w:p>
          <w:p w:rsidR="00005FF8" w:rsidRPr="00F57123" w:rsidRDefault="00005FF8" w:rsidP="00AC2C5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jc w:val="center"/>
              <w:rPr>
                <w:sz w:val="22"/>
                <w:szCs w:val="22"/>
              </w:rPr>
            </w:pPr>
            <w:r w:rsidRPr="00F57123">
              <w:rPr>
                <w:sz w:val="22"/>
                <w:szCs w:val="22"/>
              </w:rPr>
              <w:t>01.03.2011</w:t>
            </w:r>
          </w:p>
          <w:p w:rsidR="00005FF8" w:rsidRPr="00F57123" w:rsidRDefault="00005FF8" w:rsidP="009D2E16">
            <w:pPr>
              <w:jc w:val="center"/>
              <w:rPr>
                <w:sz w:val="22"/>
                <w:szCs w:val="22"/>
              </w:rPr>
            </w:pPr>
            <w:r w:rsidRPr="00F57123">
              <w:rPr>
                <w:sz w:val="22"/>
                <w:szCs w:val="22"/>
              </w:rPr>
              <w:t>03.04.2013</w:t>
            </w:r>
          </w:p>
        </w:tc>
        <w:tc>
          <w:tcPr>
            <w:tcW w:w="1417"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15.04.2013 - 14.10.2013</w:t>
            </w:r>
          </w:p>
        </w:tc>
        <w:tc>
          <w:tcPr>
            <w:tcW w:w="1418"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19.07.2013 - 18.08.2013</w:t>
            </w:r>
          </w:p>
        </w:tc>
        <w:tc>
          <w:tcPr>
            <w:tcW w:w="1842"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rPr>
                <w:sz w:val="22"/>
                <w:szCs w:val="22"/>
              </w:rPr>
            </w:pPr>
            <w:r w:rsidRPr="00F57123">
              <w:rPr>
                <w:sz w:val="22"/>
                <w:szCs w:val="22"/>
              </w:rPr>
              <w:t xml:space="preserve">Полный период выплаты </w:t>
            </w:r>
          </w:p>
        </w:tc>
        <w:tc>
          <w:tcPr>
            <w:tcW w:w="1701"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i/>
                <w:sz w:val="22"/>
                <w:szCs w:val="22"/>
              </w:rPr>
            </w:pPr>
            <w:r w:rsidRPr="00F57123">
              <w:rPr>
                <w:i/>
                <w:sz w:val="22"/>
                <w:szCs w:val="22"/>
              </w:rPr>
              <w:t>2 928,39</w:t>
            </w:r>
          </w:p>
        </w:tc>
      </w:tr>
      <w:tr w:rsidR="00005FF8" w:rsidRPr="00883088" w:rsidTr="00E059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1843"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AC2C55">
            <w:pPr>
              <w:rPr>
                <w:sz w:val="22"/>
                <w:szCs w:val="22"/>
              </w:rPr>
            </w:pPr>
            <w:r w:rsidRPr="00F57123">
              <w:rPr>
                <w:sz w:val="22"/>
                <w:szCs w:val="22"/>
              </w:rPr>
              <w:t>Ж</w:t>
            </w:r>
            <w:r w:rsidR="0010451E">
              <w:rPr>
                <w:sz w:val="22"/>
                <w:szCs w:val="22"/>
              </w:rPr>
              <w:t>.</w:t>
            </w:r>
            <w:r w:rsidRPr="00F57123">
              <w:rPr>
                <w:sz w:val="22"/>
                <w:szCs w:val="22"/>
              </w:rPr>
              <w:t>А.Н.</w:t>
            </w:r>
          </w:p>
          <w:p w:rsidR="00005FF8" w:rsidRPr="00F57123" w:rsidRDefault="00005FF8" w:rsidP="00AC2C5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005FF8" w:rsidRPr="00C92527" w:rsidRDefault="00005FF8" w:rsidP="009D2E16">
            <w:pPr>
              <w:jc w:val="center"/>
              <w:rPr>
                <w:sz w:val="22"/>
                <w:szCs w:val="22"/>
              </w:rPr>
            </w:pPr>
            <w:r w:rsidRPr="00C92527">
              <w:rPr>
                <w:sz w:val="22"/>
                <w:szCs w:val="22"/>
              </w:rPr>
              <w:t>20.12.2010</w:t>
            </w:r>
          </w:p>
          <w:p w:rsidR="00005FF8" w:rsidRPr="00C92527" w:rsidRDefault="00005FF8" w:rsidP="009D2E16">
            <w:pPr>
              <w:jc w:val="center"/>
              <w:rPr>
                <w:sz w:val="22"/>
                <w:szCs w:val="22"/>
              </w:rPr>
            </w:pPr>
            <w:r w:rsidRPr="00C92527">
              <w:rPr>
                <w:sz w:val="22"/>
                <w:szCs w:val="22"/>
              </w:rPr>
              <w:t>12.04.2013</w:t>
            </w:r>
          </w:p>
        </w:tc>
        <w:tc>
          <w:tcPr>
            <w:tcW w:w="1417" w:type="dxa"/>
            <w:tcBorders>
              <w:top w:val="single" w:sz="4" w:space="0" w:color="000000"/>
              <w:left w:val="single" w:sz="4" w:space="0" w:color="000000"/>
              <w:bottom w:val="single" w:sz="4" w:space="0" w:color="000000"/>
              <w:right w:val="single" w:sz="4" w:space="0" w:color="000000"/>
            </w:tcBorders>
            <w:hideMark/>
          </w:tcPr>
          <w:p w:rsidR="00005FF8" w:rsidRPr="00C92527" w:rsidRDefault="00005FF8" w:rsidP="00CB2951">
            <w:pPr>
              <w:jc w:val="center"/>
              <w:rPr>
                <w:sz w:val="22"/>
                <w:szCs w:val="22"/>
              </w:rPr>
            </w:pPr>
            <w:r w:rsidRPr="00C92527">
              <w:rPr>
                <w:sz w:val="22"/>
                <w:szCs w:val="22"/>
              </w:rPr>
              <w:t>13.05.2013 - 12.11.2013</w:t>
            </w:r>
          </w:p>
        </w:tc>
        <w:tc>
          <w:tcPr>
            <w:tcW w:w="1418"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10.06.2013 - 26.06.2013</w:t>
            </w:r>
          </w:p>
        </w:tc>
        <w:tc>
          <w:tcPr>
            <w:tcW w:w="1842"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rPr>
                <w:sz w:val="22"/>
                <w:szCs w:val="22"/>
              </w:rPr>
            </w:pPr>
            <w:r w:rsidRPr="00F57123">
              <w:rPr>
                <w:sz w:val="22"/>
                <w:szCs w:val="22"/>
              </w:rPr>
              <w:t>26.06.2013</w:t>
            </w:r>
          </w:p>
          <w:p w:rsidR="00005FF8" w:rsidRPr="00F57123" w:rsidRDefault="00005FF8" w:rsidP="0010451E">
            <w:pPr>
              <w:rPr>
                <w:sz w:val="22"/>
                <w:szCs w:val="22"/>
              </w:rPr>
            </w:pPr>
            <w:r w:rsidRPr="00F57123">
              <w:rPr>
                <w:sz w:val="22"/>
                <w:szCs w:val="22"/>
              </w:rPr>
              <w:t>(</w:t>
            </w:r>
            <w:r w:rsidR="00F57123" w:rsidRPr="00F57123">
              <w:rPr>
                <w:sz w:val="22"/>
                <w:szCs w:val="22"/>
              </w:rPr>
              <w:t>№</w:t>
            </w:r>
            <w:r w:rsidRPr="00F57123">
              <w:rPr>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i/>
                <w:sz w:val="22"/>
                <w:szCs w:val="22"/>
              </w:rPr>
            </w:pPr>
            <w:r w:rsidRPr="00F57123">
              <w:rPr>
                <w:i/>
                <w:sz w:val="22"/>
                <w:szCs w:val="22"/>
              </w:rPr>
              <w:t>578,00</w:t>
            </w:r>
          </w:p>
        </w:tc>
      </w:tr>
      <w:tr w:rsidR="00005FF8" w:rsidRPr="00883088" w:rsidTr="00E059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1843"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AC2C55">
            <w:pPr>
              <w:rPr>
                <w:sz w:val="22"/>
                <w:szCs w:val="22"/>
              </w:rPr>
            </w:pPr>
            <w:r w:rsidRPr="00F57123">
              <w:rPr>
                <w:sz w:val="22"/>
                <w:szCs w:val="22"/>
              </w:rPr>
              <w:t>Т</w:t>
            </w:r>
            <w:r w:rsidR="0010451E">
              <w:rPr>
                <w:sz w:val="22"/>
                <w:szCs w:val="22"/>
              </w:rPr>
              <w:t>.</w:t>
            </w:r>
            <w:r w:rsidRPr="00F57123">
              <w:rPr>
                <w:sz w:val="22"/>
                <w:szCs w:val="22"/>
              </w:rPr>
              <w:t>И.В.</w:t>
            </w:r>
          </w:p>
          <w:p w:rsidR="00005FF8" w:rsidRPr="00F57123" w:rsidRDefault="00005FF8" w:rsidP="00AC2C5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jc w:val="center"/>
              <w:rPr>
                <w:sz w:val="22"/>
                <w:szCs w:val="22"/>
              </w:rPr>
            </w:pPr>
            <w:r w:rsidRPr="00F57123">
              <w:rPr>
                <w:sz w:val="22"/>
                <w:szCs w:val="22"/>
              </w:rPr>
              <w:t>19.02.2010</w:t>
            </w:r>
          </w:p>
          <w:p w:rsidR="00005FF8" w:rsidRPr="00F57123" w:rsidRDefault="00005FF8" w:rsidP="009D2E16">
            <w:pPr>
              <w:jc w:val="center"/>
              <w:rPr>
                <w:sz w:val="22"/>
                <w:szCs w:val="22"/>
              </w:rPr>
            </w:pPr>
            <w:r w:rsidRPr="00F57123">
              <w:rPr>
                <w:sz w:val="22"/>
                <w:szCs w:val="22"/>
              </w:rPr>
              <w:t>10.04.2013</w:t>
            </w:r>
          </w:p>
        </w:tc>
        <w:tc>
          <w:tcPr>
            <w:tcW w:w="1417"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24.04.2013 - 23.10.2013</w:t>
            </w:r>
          </w:p>
        </w:tc>
        <w:tc>
          <w:tcPr>
            <w:tcW w:w="1418"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05.09.2013 - 05.10.2013</w:t>
            </w:r>
          </w:p>
        </w:tc>
        <w:tc>
          <w:tcPr>
            <w:tcW w:w="1842"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rPr>
                <w:sz w:val="22"/>
                <w:szCs w:val="22"/>
              </w:rPr>
            </w:pPr>
            <w:r w:rsidRPr="00F57123">
              <w:rPr>
                <w:sz w:val="22"/>
                <w:szCs w:val="22"/>
              </w:rPr>
              <w:t xml:space="preserve">Полный период выплаты </w:t>
            </w:r>
          </w:p>
        </w:tc>
        <w:tc>
          <w:tcPr>
            <w:tcW w:w="1701"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i/>
                <w:sz w:val="22"/>
                <w:szCs w:val="22"/>
              </w:rPr>
            </w:pPr>
            <w:r w:rsidRPr="00F57123">
              <w:rPr>
                <w:i/>
                <w:sz w:val="22"/>
                <w:szCs w:val="22"/>
              </w:rPr>
              <w:t>1 048,52</w:t>
            </w:r>
          </w:p>
        </w:tc>
      </w:tr>
      <w:tr w:rsidR="00005FF8" w:rsidRPr="00883088" w:rsidTr="00E059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1843"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AC2C55">
            <w:pPr>
              <w:rPr>
                <w:sz w:val="22"/>
                <w:szCs w:val="22"/>
              </w:rPr>
            </w:pPr>
            <w:r w:rsidRPr="00F57123">
              <w:rPr>
                <w:sz w:val="22"/>
                <w:szCs w:val="22"/>
              </w:rPr>
              <w:t>К</w:t>
            </w:r>
            <w:r w:rsidR="0010451E">
              <w:rPr>
                <w:sz w:val="22"/>
                <w:szCs w:val="22"/>
              </w:rPr>
              <w:t>.</w:t>
            </w:r>
            <w:r w:rsidRPr="00F57123">
              <w:rPr>
                <w:sz w:val="22"/>
                <w:szCs w:val="22"/>
              </w:rPr>
              <w:t>В.В.</w:t>
            </w:r>
          </w:p>
          <w:p w:rsidR="00005FF8" w:rsidRPr="00F57123" w:rsidRDefault="00005FF8" w:rsidP="00AC2C5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jc w:val="center"/>
              <w:rPr>
                <w:sz w:val="22"/>
                <w:szCs w:val="22"/>
              </w:rPr>
            </w:pPr>
            <w:r w:rsidRPr="00F57123">
              <w:rPr>
                <w:sz w:val="22"/>
                <w:szCs w:val="22"/>
              </w:rPr>
              <w:t>30.12.2011</w:t>
            </w:r>
          </w:p>
          <w:p w:rsidR="00005FF8" w:rsidRPr="00F57123" w:rsidRDefault="00005FF8" w:rsidP="009D2E16">
            <w:pPr>
              <w:jc w:val="center"/>
              <w:rPr>
                <w:sz w:val="22"/>
                <w:szCs w:val="22"/>
              </w:rPr>
            </w:pPr>
            <w:r w:rsidRPr="00F57123">
              <w:rPr>
                <w:sz w:val="22"/>
                <w:szCs w:val="22"/>
              </w:rPr>
              <w:t>12.07.2013</w:t>
            </w:r>
          </w:p>
        </w:tc>
        <w:tc>
          <w:tcPr>
            <w:tcW w:w="1417"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12.07.2013 - 11.01.2014</w:t>
            </w:r>
          </w:p>
        </w:tc>
        <w:tc>
          <w:tcPr>
            <w:tcW w:w="1418"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22.08.2013 - 03.09.2013</w:t>
            </w:r>
          </w:p>
        </w:tc>
        <w:tc>
          <w:tcPr>
            <w:tcW w:w="1842"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rPr>
                <w:sz w:val="22"/>
                <w:szCs w:val="22"/>
              </w:rPr>
            </w:pPr>
            <w:r w:rsidRPr="00F57123">
              <w:rPr>
                <w:sz w:val="22"/>
                <w:szCs w:val="22"/>
              </w:rPr>
              <w:t>15.10.2013</w:t>
            </w:r>
          </w:p>
          <w:p w:rsidR="00005FF8" w:rsidRPr="00F57123" w:rsidRDefault="00005FF8" w:rsidP="0010451E">
            <w:pPr>
              <w:rPr>
                <w:sz w:val="22"/>
                <w:szCs w:val="22"/>
              </w:rPr>
            </w:pPr>
            <w:r w:rsidRPr="00F57123">
              <w:rPr>
                <w:sz w:val="22"/>
                <w:szCs w:val="22"/>
              </w:rPr>
              <w:t>(</w:t>
            </w:r>
            <w:r w:rsidR="00F57123">
              <w:rPr>
                <w:sz w:val="22"/>
                <w:szCs w:val="22"/>
              </w:rPr>
              <w:t>№</w:t>
            </w:r>
            <w:r w:rsidRPr="00F57123">
              <w:rPr>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i/>
                <w:sz w:val="22"/>
                <w:szCs w:val="22"/>
              </w:rPr>
            </w:pPr>
            <w:r w:rsidRPr="00F57123">
              <w:rPr>
                <w:i/>
                <w:sz w:val="22"/>
                <w:szCs w:val="22"/>
              </w:rPr>
              <w:t>1 875,48</w:t>
            </w:r>
          </w:p>
        </w:tc>
      </w:tr>
      <w:tr w:rsidR="00005FF8" w:rsidRPr="00883088" w:rsidTr="00AC2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AC2C55">
            <w:pPr>
              <w:rPr>
                <w:sz w:val="22"/>
                <w:szCs w:val="22"/>
              </w:rPr>
            </w:pPr>
            <w:r w:rsidRPr="00F57123">
              <w:rPr>
                <w:sz w:val="22"/>
                <w:szCs w:val="22"/>
              </w:rPr>
              <w:t>Г</w:t>
            </w:r>
            <w:r w:rsidR="0010451E">
              <w:rPr>
                <w:sz w:val="22"/>
                <w:szCs w:val="22"/>
              </w:rPr>
              <w:t>.</w:t>
            </w:r>
            <w:r w:rsidRPr="00F57123">
              <w:rPr>
                <w:sz w:val="22"/>
                <w:szCs w:val="22"/>
              </w:rPr>
              <w:t>Н.П.</w:t>
            </w:r>
          </w:p>
          <w:p w:rsidR="00005FF8" w:rsidRPr="00F57123" w:rsidRDefault="00005FF8" w:rsidP="00AC2C5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jc w:val="center"/>
              <w:rPr>
                <w:sz w:val="22"/>
                <w:szCs w:val="22"/>
              </w:rPr>
            </w:pPr>
            <w:r w:rsidRPr="00F57123">
              <w:rPr>
                <w:sz w:val="22"/>
                <w:szCs w:val="22"/>
              </w:rPr>
              <w:t>11.07.2009</w:t>
            </w:r>
          </w:p>
          <w:p w:rsidR="00005FF8" w:rsidRPr="00F57123" w:rsidRDefault="00005FF8" w:rsidP="009D2E16">
            <w:pPr>
              <w:jc w:val="center"/>
              <w:rPr>
                <w:sz w:val="22"/>
                <w:szCs w:val="22"/>
              </w:rPr>
            </w:pPr>
            <w:r w:rsidRPr="00F57123">
              <w:rPr>
                <w:sz w:val="22"/>
                <w:szCs w:val="22"/>
              </w:rPr>
              <w:t>09.02.2012</w:t>
            </w:r>
          </w:p>
        </w:tc>
        <w:tc>
          <w:tcPr>
            <w:tcW w:w="1417"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09.02.2013 - 08.08.2013</w:t>
            </w:r>
          </w:p>
          <w:p w:rsidR="00005FF8" w:rsidRPr="00F57123" w:rsidRDefault="00005FF8" w:rsidP="009D2E16">
            <w:pPr>
              <w:jc w:val="center"/>
              <w:rPr>
                <w:sz w:val="22"/>
                <w:szCs w:val="22"/>
              </w:rPr>
            </w:pPr>
            <w:r w:rsidRPr="00F57123">
              <w:rPr>
                <w:sz w:val="22"/>
                <w:szCs w:val="22"/>
              </w:rPr>
              <w:t>(второй период выплаты)</w:t>
            </w:r>
          </w:p>
        </w:tc>
        <w:tc>
          <w:tcPr>
            <w:tcW w:w="1418"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01.02.2013 - 29.03.2013</w:t>
            </w:r>
          </w:p>
          <w:p w:rsidR="00005FF8" w:rsidRPr="00F57123" w:rsidRDefault="00005FF8" w:rsidP="009D2E16">
            <w:pPr>
              <w:jc w:val="center"/>
              <w:rPr>
                <w:sz w:val="22"/>
                <w:szCs w:val="22"/>
              </w:rPr>
            </w:pPr>
            <w:r w:rsidRPr="00F57123">
              <w:rPr>
                <w:sz w:val="22"/>
                <w:szCs w:val="22"/>
              </w:rPr>
              <w:t>01.04.2013 - 31.05.2013</w:t>
            </w:r>
          </w:p>
        </w:tc>
        <w:tc>
          <w:tcPr>
            <w:tcW w:w="1842"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rPr>
                <w:sz w:val="22"/>
                <w:szCs w:val="22"/>
              </w:rPr>
            </w:pPr>
            <w:r w:rsidRPr="00F57123">
              <w:rPr>
                <w:sz w:val="22"/>
                <w:szCs w:val="22"/>
              </w:rPr>
              <w:t xml:space="preserve">Полный период выплаты </w:t>
            </w:r>
          </w:p>
        </w:tc>
        <w:tc>
          <w:tcPr>
            <w:tcW w:w="1701"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i/>
                <w:sz w:val="22"/>
                <w:szCs w:val="22"/>
              </w:rPr>
            </w:pPr>
            <w:r w:rsidRPr="00F57123">
              <w:rPr>
                <w:i/>
                <w:sz w:val="22"/>
                <w:szCs w:val="22"/>
              </w:rPr>
              <w:t>6 091,81</w:t>
            </w:r>
          </w:p>
        </w:tc>
      </w:tr>
      <w:tr w:rsidR="00005FF8" w:rsidRPr="00F57123" w:rsidTr="00E059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1843"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AC2C55">
            <w:pPr>
              <w:rPr>
                <w:sz w:val="22"/>
                <w:szCs w:val="22"/>
              </w:rPr>
            </w:pPr>
            <w:r w:rsidRPr="00F57123">
              <w:rPr>
                <w:sz w:val="22"/>
                <w:szCs w:val="22"/>
              </w:rPr>
              <w:t>К</w:t>
            </w:r>
            <w:r w:rsidR="00005B0D">
              <w:rPr>
                <w:sz w:val="22"/>
                <w:szCs w:val="22"/>
              </w:rPr>
              <w:t>.</w:t>
            </w:r>
            <w:r w:rsidRPr="00F57123">
              <w:rPr>
                <w:sz w:val="22"/>
                <w:szCs w:val="22"/>
              </w:rPr>
              <w:t>Л.А.</w:t>
            </w:r>
          </w:p>
          <w:p w:rsidR="00005FF8" w:rsidRPr="00F57123" w:rsidRDefault="00005FF8" w:rsidP="00AC2C5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jc w:val="center"/>
              <w:rPr>
                <w:sz w:val="22"/>
                <w:szCs w:val="22"/>
              </w:rPr>
            </w:pPr>
            <w:r w:rsidRPr="00F57123">
              <w:rPr>
                <w:sz w:val="22"/>
                <w:szCs w:val="22"/>
              </w:rPr>
              <w:t>05.05.2011</w:t>
            </w:r>
          </w:p>
          <w:p w:rsidR="00005FF8" w:rsidRPr="00F57123" w:rsidRDefault="00005FF8" w:rsidP="009D2E16">
            <w:pPr>
              <w:jc w:val="center"/>
              <w:rPr>
                <w:sz w:val="22"/>
                <w:szCs w:val="22"/>
              </w:rPr>
            </w:pPr>
            <w:r w:rsidRPr="00F57123">
              <w:rPr>
                <w:sz w:val="22"/>
                <w:szCs w:val="22"/>
              </w:rPr>
              <w:t>13.03.2013</w:t>
            </w:r>
          </w:p>
        </w:tc>
        <w:tc>
          <w:tcPr>
            <w:tcW w:w="1417"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13.03.2013 - 12.09.2013</w:t>
            </w:r>
          </w:p>
        </w:tc>
        <w:tc>
          <w:tcPr>
            <w:tcW w:w="1418"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24.06.2013 - 23.07.2013</w:t>
            </w:r>
          </w:p>
        </w:tc>
        <w:tc>
          <w:tcPr>
            <w:tcW w:w="1842"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rPr>
                <w:sz w:val="22"/>
                <w:szCs w:val="22"/>
              </w:rPr>
            </w:pPr>
            <w:r w:rsidRPr="00F57123">
              <w:rPr>
                <w:sz w:val="22"/>
                <w:szCs w:val="22"/>
              </w:rPr>
              <w:t>28.04.2014</w:t>
            </w:r>
          </w:p>
          <w:p w:rsidR="00005FF8" w:rsidRPr="00F57123" w:rsidRDefault="00005FF8" w:rsidP="00005B0D">
            <w:pPr>
              <w:rPr>
                <w:sz w:val="22"/>
                <w:szCs w:val="22"/>
              </w:rPr>
            </w:pPr>
            <w:r w:rsidRPr="00F57123">
              <w:rPr>
                <w:sz w:val="22"/>
                <w:szCs w:val="22"/>
              </w:rPr>
              <w:t>(</w:t>
            </w:r>
            <w:r w:rsidR="00F57123" w:rsidRPr="00F57123">
              <w:rPr>
                <w:sz w:val="22"/>
                <w:szCs w:val="22"/>
              </w:rPr>
              <w:t>№</w:t>
            </w:r>
            <w:r w:rsidRPr="00F57123">
              <w:rPr>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i/>
                <w:sz w:val="22"/>
                <w:szCs w:val="22"/>
              </w:rPr>
            </w:pPr>
            <w:r w:rsidRPr="00F57123">
              <w:rPr>
                <w:i/>
                <w:sz w:val="22"/>
                <w:szCs w:val="22"/>
              </w:rPr>
              <w:t>2 652,00</w:t>
            </w:r>
          </w:p>
        </w:tc>
      </w:tr>
      <w:tr w:rsidR="00005FF8" w:rsidRPr="00F57123" w:rsidTr="00AC2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AC2C55">
            <w:pPr>
              <w:rPr>
                <w:sz w:val="22"/>
                <w:szCs w:val="22"/>
              </w:rPr>
            </w:pPr>
            <w:r w:rsidRPr="00F57123">
              <w:rPr>
                <w:sz w:val="22"/>
                <w:szCs w:val="22"/>
              </w:rPr>
              <w:t>Т</w:t>
            </w:r>
            <w:r w:rsidR="00005B0D">
              <w:rPr>
                <w:sz w:val="22"/>
                <w:szCs w:val="22"/>
              </w:rPr>
              <w:t>.</w:t>
            </w:r>
            <w:r w:rsidRPr="00F57123">
              <w:rPr>
                <w:sz w:val="22"/>
                <w:szCs w:val="22"/>
              </w:rPr>
              <w:t>М.М.</w:t>
            </w:r>
          </w:p>
          <w:p w:rsidR="00005FF8" w:rsidRPr="00F57123" w:rsidRDefault="00005FF8" w:rsidP="00AC2C5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jc w:val="center"/>
              <w:rPr>
                <w:sz w:val="22"/>
                <w:szCs w:val="22"/>
              </w:rPr>
            </w:pPr>
            <w:r w:rsidRPr="00F57123">
              <w:rPr>
                <w:sz w:val="22"/>
                <w:szCs w:val="22"/>
              </w:rPr>
              <w:t>05.08.2009</w:t>
            </w:r>
          </w:p>
          <w:p w:rsidR="00005FF8" w:rsidRPr="00F57123" w:rsidRDefault="00005FF8" w:rsidP="009D2E16">
            <w:pPr>
              <w:jc w:val="center"/>
              <w:rPr>
                <w:sz w:val="22"/>
                <w:szCs w:val="22"/>
              </w:rPr>
            </w:pPr>
            <w:r w:rsidRPr="00F57123">
              <w:rPr>
                <w:sz w:val="22"/>
                <w:szCs w:val="22"/>
              </w:rPr>
              <w:t>19.02.2013</w:t>
            </w:r>
          </w:p>
        </w:tc>
        <w:tc>
          <w:tcPr>
            <w:tcW w:w="1417" w:type="dxa"/>
            <w:tcBorders>
              <w:top w:val="single" w:sz="4" w:space="0" w:color="000000"/>
              <w:left w:val="single" w:sz="4" w:space="0" w:color="000000"/>
              <w:bottom w:val="single" w:sz="4" w:space="0" w:color="000000"/>
              <w:right w:val="single" w:sz="4" w:space="0" w:color="000000"/>
            </w:tcBorders>
          </w:tcPr>
          <w:p w:rsidR="00005FF8" w:rsidRPr="00F57123" w:rsidRDefault="00005FF8" w:rsidP="009D2E16">
            <w:pPr>
              <w:jc w:val="center"/>
              <w:rPr>
                <w:sz w:val="22"/>
                <w:szCs w:val="22"/>
              </w:rPr>
            </w:pPr>
            <w:r w:rsidRPr="00F57123">
              <w:rPr>
                <w:sz w:val="22"/>
                <w:szCs w:val="22"/>
              </w:rPr>
              <w:t>19.02.2014 - 18.08.2014</w:t>
            </w:r>
          </w:p>
          <w:p w:rsidR="00005FF8" w:rsidRPr="00F57123" w:rsidRDefault="00005FF8" w:rsidP="009D2E16">
            <w:pPr>
              <w:jc w:val="center"/>
              <w:rPr>
                <w:sz w:val="22"/>
                <w:szCs w:val="22"/>
              </w:rPr>
            </w:pPr>
            <w:r w:rsidRPr="00F57123">
              <w:rPr>
                <w:sz w:val="22"/>
                <w:szCs w:val="22"/>
              </w:rPr>
              <w:t>(второй период выплаты)</w:t>
            </w:r>
          </w:p>
        </w:tc>
        <w:tc>
          <w:tcPr>
            <w:tcW w:w="1418"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03.04.2014 - 10.04.2014</w:t>
            </w:r>
          </w:p>
        </w:tc>
        <w:tc>
          <w:tcPr>
            <w:tcW w:w="1842"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rPr>
                <w:sz w:val="22"/>
                <w:szCs w:val="22"/>
              </w:rPr>
            </w:pPr>
            <w:r w:rsidRPr="00F57123">
              <w:rPr>
                <w:sz w:val="22"/>
                <w:szCs w:val="22"/>
              </w:rPr>
              <w:t>17.06.2014</w:t>
            </w:r>
          </w:p>
          <w:p w:rsidR="00005FF8" w:rsidRPr="00F57123" w:rsidRDefault="00005FF8" w:rsidP="00005B0D">
            <w:pPr>
              <w:rPr>
                <w:sz w:val="22"/>
                <w:szCs w:val="22"/>
              </w:rPr>
            </w:pPr>
            <w:r w:rsidRPr="00F57123">
              <w:rPr>
                <w:sz w:val="22"/>
                <w:szCs w:val="22"/>
              </w:rPr>
              <w:t>(</w:t>
            </w:r>
            <w:r w:rsidR="00F57123" w:rsidRPr="00F57123">
              <w:rPr>
                <w:sz w:val="22"/>
                <w:szCs w:val="22"/>
              </w:rPr>
              <w:t>№</w:t>
            </w:r>
            <w:r w:rsidRPr="00F57123">
              <w:rPr>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i/>
                <w:sz w:val="22"/>
                <w:szCs w:val="22"/>
              </w:rPr>
            </w:pPr>
            <w:r w:rsidRPr="00F57123">
              <w:rPr>
                <w:i/>
                <w:sz w:val="22"/>
                <w:szCs w:val="22"/>
              </w:rPr>
              <w:t>2 550,00</w:t>
            </w:r>
          </w:p>
        </w:tc>
      </w:tr>
      <w:tr w:rsidR="00005FF8" w:rsidRPr="00F57123" w:rsidTr="00E059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843"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AC2C55">
            <w:pPr>
              <w:rPr>
                <w:sz w:val="22"/>
                <w:szCs w:val="22"/>
              </w:rPr>
            </w:pPr>
            <w:r w:rsidRPr="00F57123">
              <w:rPr>
                <w:sz w:val="22"/>
                <w:szCs w:val="22"/>
              </w:rPr>
              <w:t>П</w:t>
            </w:r>
            <w:r w:rsidR="00005B0D">
              <w:rPr>
                <w:sz w:val="22"/>
                <w:szCs w:val="22"/>
              </w:rPr>
              <w:t>.</w:t>
            </w:r>
            <w:r w:rsidRPr="00F57123">
              <w:rPr>
                <w:sz w:val="22"/>
                <w:szCs w:val="22"/>
              </w:rPr>
              <w:t>М.И.</w:t>
            </w:r>
          </w:p>
          <w:p w:rsidR="00E0599F" w:rsidRPr="00F57123" w:rsidRDefault="00E0599F" w:rsidP="00005B0D">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jc w:val="center"/>
              <w:rPr>
                <w:sz w:val="22"/>
                <w:szCs w:val="22"/>
              </w:rPr>
            </w:pPr>
            <w:r w:rsidRPr="00F57123">
              <w:rPr>
                <w:sz w:val="22"/>
                <w:szCs w:val="22"/>
              </w:rPr>
              <w:t>17.04.2011</w:t>
            </w:r>
          </w:p>
          <w:p w:rsidR="00005FF8" w:rsidRPr="00F57123" w:rsidRDefault="00005FF8" w:rsidP="009D2E16">
            <w:pPr>
              <w:jc w:val="center"/>
              <w:rPr>
                <w:sz w:val="22"/>
                <w:szCs w:val="22"/>
              </w:rPr>
            </w:pPr>
            <w:r w:rsidRPr="00F57123">
              <w:rPr>
                <w:sz w:val="22"/>
                <w:szCs w:val="22"/>
              </w:rPr>
              <w:t>01.03.2013</w:t>
            </w:r>
          </w:p>
        </w:tc>
        <w:tc>
          <w:tcPr>
            <w:tcW w:w="1417"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01.03.2013 - 31.08.2013</w:t>
            </w:r>
          </w:p>
        </w:tc>
        <w:tc>
          <w:tcPr>
            <w:tcW w:w="1418"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08.07.2013 - 06.09.2013</w:t>
            </w:r>
          </w:p>
        </w:tc>
        <w:tc>
          <w:tcPr>
            <w:tcW w:w="1842"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rPr>
                <w:sz w:val="22"/>
                <w:szCs w:val="22"/>
              </w:rPr>
            </w:pPr>
            <w:r w:rsidRPr="00F57123">
              <w:rPr>
                <w:sz w:val="22"/>
                <w:szCs w:val="22"/>
              </w:rPr>
              <w:t xml:space="preserve">Полный период выплаты </w:t>
            </w:r>
          </w:p>
        </w:tc>
        <w:tc>
          <w:tcPr>
            <w:tcW w:w="1701"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i/>
                <w:sz w:val="22"/>
                <w:szCs w:val="22"/>
              </w:rPr>
            </w:pPr>
            <w:r w:rsidRPr="00F57123">
              <w:rPr>
                <w:i/>
                <w:sz w:val="22"/>
                <w:szCs w:val="22"/>
              </w:rPr>
              <w:t>1 809,68</w:t>
            </w:r>
          </w:p>
        </w:tc>
      </w:tr>
      <w:tr w:rsidR="00005FF8" w:rsidRPr="00F57123" w:rsidTr="00AC2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AC2C55">
            <w:pPr>
              <w:rPr>
                <w:sz w:val="22"/>
                <w:szCs w:val="22"/>
              </w:rPr>
            </w:pPr>
            <w:r w:rsidRPr="00F57123">
              <w:rPr>
                <w:sz w:val="22"/>
                <w:szCs w:val="22"/>
              </w:rPr>
              <w:t>Н</w:t>
            </w:r>
            <w:r w:rsidR="00005B0D">
              <w:rPr>
                <w:sz w:val="22"/>
                <w:szCs w:val="22"/>
              </w:rPr>
              <w:t>.</w:t>
            </w:r>
            <w:r w:rsidRPr="00F57123">
              <w:rPr>
                <w:sz w:val="22"/>
                <w:szCs w:val="22"/>
              </w:rPr>
              <w:t>И.В.</w:t>
            </w:r>
          </w:p>
          <w:p w:rsidR="00005FF8" w:rsidRPr="00F57123" w:rsidRDefault="00005FF8" w:rsidP="00AC2C5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jc w:val="center"/>
              <w:rPr>
                <w:sz w:val="22"/>
                <w:szCs w:val="22"/>
              </w:rPr>
            </w:pPr>
            <w:r w:rsidRPr="00F57123">
              <w:rPr>
                <w:sz w:val="22"/>
                <w:szCs w:val="22"/>
              </w:rPr>
              <w:t>16.06.2011</w:t>
            </w:r>
          </w:p>
          <w:p w:rsidR="00005FF8" w:rsidRPr="00F57123" w:rsidRDefault="00005FF8" w:rsidP="009D2E16">
            <w:pPr>
              <w:jc w:val="center"/>
              <w:rPr>
                <w:sz w:val="22"/>
                <w:szCs w:val="22"/>
              </w:rPr>
            </w:pPr>
            <w:r w:rsidRPr="00F57123">
              <w:rPr>
                <w:sz w:val="22"/>
                <w:szCs w:val="22"/>
              </w:rPr>
              <w:t>26.08.2013</w:t>
            </w:r>
          </w:p>
        </w:tc>
        <w:tc>
          <w:tcPr>
            <w:tcW w:w="1417"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26.08.2013 - 25.02.2014</w:t>
            </w:r>
          </w:p>
        </w:tc>
        <w:tc>
          <w:tcPr>
            <w:tcW w:w="1418" w:type="dxa"/>
            <w:tcBorders>
              <w:top w:val="single" w:sz="4" w:space="0" w:color="000000"/>
              <w:left w:val="single" w:sz="4" w:space="0" w:color="000000"/>
              <w:bottom w:val="single" w:sz="4" w:space="0" w:color="000000"/>
              <w:right w:val="single" w:sz="4" w:space="0" w:color="000000"/>
            </w:tcBorders>
          </w:tcPr>
          <w:p w:rsidR="00005FF8" w:rsidRPr="00F57123" w:rsidRDefault="00005FF8" w:rsidP="009D2E16">
            <w:pPr>
              <w:jc w:val="center"/>
              <w:rPr>
                <w:sz w:val="22"/>
                <w:szCs w:val="22"/>
              </w:rPr>
            </w:pPr>
            <w:r w:rsidRPr="00F57123">
              <w:rPr>
                <w:sz w:val="22"/>
                <w:szCs w:val="22"/>
              </w:rPr>
              <w:t>11.11.2013 - 29.11.2013</w:t>
            </w:r>
          </w:p>
          <w:p w:rsidR="00005FF8" w:rsidRPr="00F57123" w:rsidRDefault="00005FF8" w:rsidP="009D2E16">
            <w:pPr>
              <w:jc w:val="center"/>
              <w:rPr>
                <w:sz w:val="22"/>
                <w:szCs w:val="22"/>
              </w:rPr>
            </w:pPr>
          </w:p>
        </w:tc>
        <w:tc>
          <w:tcPr>
            <w:tcW w:w="1842"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rPr>
                <w:sz w:val="22"/>
                <w:szCs w:val="22"/>
              </w:rPr>
            </w:pPr>
            <w:r w:rsidRPr="00F57123">
              <w:rPr>
                <w:sz w:val="22"/>
                <w:szCs w:val="22"/>
              </w:rPr>
              <w:t xml:space="preserve">Полный период выплаты </w:t>
            </w:r>
          </w:p>
        </w:tc>
        <w:tc>
          <w:tcPr>
            <w:tcW w:w="1701"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i/>
                <w:sz w:val="22"/>
                <w:szCs w:val="22"/>
              </w:rPr>
            </w:pPr>
            <w:r w:rsidRPr="00F57123">
              <w:rPr>
                <w:i/>
                <w:sz w:val="22"/>
                <w:szCs w:val="22"/>
              </w:rPr>
              <w:t>3 630,71</w:t>
            </w:r>
          </w:p>
        </w:tc>
      </w:tr>
      <w:tr w:rsidR="00005FF8" w:rsidRPr="00F57123" w:rsidTr="00AC2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AC2C55">
            <w:pPr>
              <w:rPr>
                <w:sz w:val="22"/>
                <w:szCs w:val="22"/>
              </w:rPr>
            </w:pPr>
            <w:r w:rsidRPr="00F57123">
              <w:rPr>
                <w:sz w:val="22"/>
                <w:szCs w:val="22"/>
              </w:rPr>
              <w:t>Ч</w:t>
            </w:r>
            <w:r w:rsidR="00005B0D">
              <w:rPr>
                <w:sz w:val="22"/>
                <w:szCs w:val="22"/>
              </w:rPr>
              <w:t>.</w:t>
            </w:r>
            <w:r w:rsidRPr="00F57123">
              <w:rPr>
                <w:sz w:val="22"/>
                <w:szCs w:val="22"/>
              </w:rPr>
              <w:t>О.К.</w:t>
            </w:r>
          </w:p>
          <w:p w:rsidR="00005FF8" w:rsidRPr="00F57123" w:rsidRDefault="00005FF8" w:rsidP="00AC2C5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tcPr>
          <w:p w:rsidR="00005FF8" w:rsidRPr="00C92527" w:rsidRDefault="00005FF8" w:rsidP="009D2E16">
            <w:pPr>
              <w:jc w:val="center"/>
              <w:rPr>
                <w:sz w:val="22"/>
                <w:szCs w:val="22"/>
              </w:rPr>
            </w:pPr>
            <w:r w:rsidRPr="00C92527">
              <w:rPr>
                <w:sz w:val="22"/>
                <w:szCs w:val="22"/>
              </w:rPr>
              <w:t>20.04.2007</w:t>
            </w:r>
          </w:p>
          <w:p w:rsidR="00005FF8" w:rsidRPr="00C92527" w:rsidRDefault="00005FF8" w:rsidP="009D2E16">
            <w:pPr>
              <w:jc w:val="center"/>
              <w:rPr>
                <w:sz w:val="22"/>
                <w:szCs w:val="22"/>
              </w:rPr>
            </w:pPr>
            <w:r w:rsidRPr="00C92527">
              <w:rPr>
                <w:sz w:val="22"/>
                <w:szCs w:val="22"/>
              </w:rPr>
              <w:t>10.10.2013</w:t>
            </w:r>
          </w:p>
          <w:p w:rsidR="00005FF8" w:rsidRPr="00C92527" w:rsidRDefault="00005FF8" w:rsidP="009D2E16">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005FF8" w:rsidRPr="00C92527" w:rsidRDefault="00005FF8" w:rsidP="00CB2951">
            <w:pPr>
              <w:jc w:val="center"/>
              <w:rPr>
                <w:sz w:val="22"/>
                <w:szCs w:val="22"/>
              </w:rPr>
            </w:pPr>
            <w:r w:rsidRPr="00C92527">
              <w:rPr>
                <w:sz w:val="22"/>
                <w:szCs w:val="22"/>
              </w:rPr>
              <w:t>16.01.2014 - 15.07.2014</w:t>
            </w:r>
          </w:p>
        </w:tc>
        <w:tc>
          <w:tcPr>
            <w:tcW w:w="1418"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05.03.2014</w:t>
            </w:r>
          </w:p>
        </w:tc>
        <w:tc>
          <w:tcPr>
            <w:tcW w:w="1842"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rPr>
                <w:sz w:val="22"/>
                <w:szCs w:val="22"/>
              </w:rPr>
            </w:pPr>
            <w:r w:rsidRPr="00F57123">
              <w:rPr>
                <w:sz w:val="22"/>
                <w:szCs w:val="22"/>
              </w:rPr>
              <w:t>17.04.2014</w:t>
            </w:r>
          </w:p>
          <w:p w:rsidR="00005FF8" w:rsidRPr="00F57123" w:rsidRDefault="00005FF8" w:rsidP="00005B0D">
            <w:pPr>
              <w:rPr>
                <w:sz w:val="22"/>
                <w:szCs w:val="22"/>
              </w:rPr>
            </w:pPr>
            <w:r w:rsidRPr="00F57123">
              <w:rPr>
                <w:sz w:val="22"/>
                <w:szCs w:val="22"/>
              </w:rPr>
              <w:t>(</w:t>
            </w:r>
            <w:r w:rsidR="00F57123">
              <w:rPr>
                <w:sz w:val="22"/>
                <w:szCs w:val="22"/>
              </w:rPr>
              <w:t>№</w:t>
            </w:r>
            <w:r w:rsidRPr="00F57123">
              <w:rPr>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i/>
                <w:sz w:val="22"/>
                <w:szCs w:val="22"/>
              </w:rPr>
            </w:pPr>
            <w:r w:rsidRPr="00F57123">
              <w:rPr>
                <w:i/>
                <w:sz w:val="22"/>
                <w:szCs w:val="22"/>
              </w:rPr>
              <w:t>1 466,39</w:t>
            </w:r>
          </w:p>
        </w:tc>
      </w:tr>
      <w:tr w:rsidR="00005FF8" w:rsidRPr="00F57123" w:rsidTr="00AC2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AC2C55">
            <w:pPr>
              <w:rPr>
                <w:sz w:val="22"/>
                <w:szCs w:val="22"/>
              </w:rPr>
            </w:pPr>
            <w:r w:rsidRPr="00F57123">
              <w:rPr>
                <w:sz w:val="22"/>
                <w:szCs w:val="22"/>
              </w:rPr>
              <w:t>К</w:t>
            </w:r>
            <w:r w:rsidR="00005B0D">
              <w:rPr>
                <w:sz w:val="22"/>
                <w:szCs w:val="22"/>
              </w:rPr>
              <w:t>.</w:t>
            </w:r>
            <w:r w:rsidRPr="00F57123">
              <w:rPr>
                <w:sz w:val="22"/>
                <w:szCs w:val="22"/>
              </w:rPr>
              <w:t>П.И.</w:t>
            </w:r>
          </w:p>
          <w:p w:rsidR="00005FF8" w:rsidRPr="00F57123" w:rsidRDefault="00005FF8" w:rsidP="00005B0D">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jc w:val="center"/>
              <w:rPr>
                <w:sz w:val="22"/>
                <w:szCs w:val="22"/>
              </w:rPr>
            </w:pPr>
            <w:r w:rsidRPr="00F57123">
              <w:rPr>
                <w:sz w:val="22"/>
                <w:szCs w:val="22"/>
              </w:rPr>
              <w:t>10.12.2010</w:t>
            </w:r>
          </w:p>
          <w:p w:rsidR="00005FF8" w:rsidRPr="00F57123" w:rsidRDefault="00005FF8" w:rsidP="009D2E16">
            <w:pPr>
              <w:jc w:val="center"/>
              <w:rPr>
                <w:sz w:val="22"/>
                <w:szCs w:val="22"/>
              </w:rPr>
            </w:pPr>
            <w:r w:rsidRPr="00F57123">
              <w:rPr>
                <w:sz w:val="22"/>
                <w:szCs w:val="22"/>
              </w:rPr>
              <w:t>26.12.2013</w:t>
            </w:r>
          </w:p>
        </w:tc>
        <w:tc>
          <w:tcPr>
            <w:tcW w:w="1417" w:type="dxa"/>
            <w:tcBorders>
              <w:top w:val="single" w:sz="4" w:space="0" w:color="000000"/>
              <w:left w:val="single" w:sz="4" w:space="0" w:color="000000"/>
              <w:bottom w:val="single" w:sz="4" w:space="0" w:color="000000"/>
              <w:right w:val="single" w:sz="4" w:space="0" w:color="000000"/>
            </w:tcBorders>
          </w:tcPr>
          <w:p w:rsidR="00005FF8" w:rsidRPr="00F57123" w:rsidRDefault="00005FF8" w:rsidP="009D2E16">
            <w:pPr>
              <w:jc w:val="center"/>
              <w:rPr>
                <w:sz w:val="22"/>
                <w:szCs w:val="22"/>
              </w:rPr>
            </w:pPr>
            <w:r w:rsidRPr="00F57123">
              <w:rPr>
                <w:sz w:val="22"/>
                <w:szCs w:val="22"/>
              </w:rPr>
              <w:t>26.12.2013 - 25.06.2014</w:t>
            </w:r>
          </w:p>
        </w:tc>
        <w:tc>
          <w:tcPr>
            <w:tcW w:w="1418"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09.04.2014</w:t>
            </w:r>
          </w:p>
        </w:tc>
        <w:tc>
          <w:tcPr>
            <w:tcW w:w="1842"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rPr>
                <w:sz w:val="22"/>
                <w:szCs w:val="22"/>
              </w:rPr>
            </w:pPr>
            <w:r w:rsidRPr="00F57123">
              <w:rPr>
                <w:sz w:val="22"/>
                <w:szCs w:val="22"/>
              </w:rPr>
              <w:t>04.06.2014</w:t>
            </w:r>
          </w:p>
          <w:p w:rsidR="00005FF8" w:rsidRPr="00F57123" w:rsidRDefault="00005FF8" w:rsidP="00005B0D">
            <w:pPr>
              <w:rPr>
                <w:sz w:val="22"/>
                <w:szCs w:val="22"/>
              </w:rPr>
            </w:pPr>
            <w:r w:rsidRPr="00F57123">
              <w:rPr>
                <w:sz w:val="22"/>
                <w:szCs w:val="22"/>
              </w:rPr>
              <w:t>(</w:t>
            </w:r>
            <w:r w:rsidR="00F57123">
              <w:rPr>
                <w:sz w:val="22"/>
                <w:szCs w:val="22"/>
              </w:rPr>
              <w:t>№</w:t>
            </w:r>
            <w:r w:rsidRPr="00F57123">
              <w:rPr>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i/>
                <w:sz w:val="22"/>
                <w:szCs w:val="22"/>
              </w:rPr>
            </w:pPr>
            <w:r w:rsidRPr="00F57123">
              <w:rPr>
                <w:i/>
                <w:sz w:val="22"/>
                <w:szCs w:val="22"/>
              </w:rPr>
              <w:t>1 836,00</w:t>
            </w:r>
          </w:p>
        </w:tc>
      </w:tr>
      <w:tr w:rsidR="00005FF8" w:rsidRPr="00F57123" w:rsidTr="00F571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7"/>
        </w:trPr>
        <w:tc>
          <w:tcPr>
            <w:tcW w:w="1843"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AC2C55">
            <w:pPr>
              <w:rPr>
                <w:sz w:val="22"/>
                <w:szCs w:val="22"/>
              </w:rPr>
            </w:pPr>
            <w:r w:rsidRPr="00F57123">
              <w:rPr>
                <w:sz w:val="22"/>
                <w:szCs w:val="22"/>
              </w:rPr>
              <w:t>М</w:t>
            </w:r>
            <w:r w:rsidR="00005B0D">
              <w:rPr>
                <w:sz w:val="22"/>
                <w:szCs w:val="22"/>
              </w:rPr>
              <w:t>.</w:t>
            </w:r>
            <w:r w:rsidRPr="00F57123">
              <w:rPr>
                <w:sz w:val="22"/>
                <w:szCs w:val="22"/>
              </w:rPr>
              <w:t>Т.Д.</w:t>
            </w:r>
          </w:p>
          <w:p w:rsidR="00E0599F" w:rsidRPr="00F57123" w:rsidRDefault="00E0599F" w:rsidP="00AC2C5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jc w:val="center"/>
              <w:rPr>
                <w:sz w:val="22"/>
                <w:szCs w:val="22"/>
              </w:rPr>
            </w:pPr>
            <w:r w:rsidRPr="00F57123">
              <w:rPr>
                <w:sz w:val="22"/>
                <w:szCs w:val="22"/>
              </w:rPr>
              <w:t>27.06.2000*</w:t>
            </w:r>
          </w:p>
          <w:p w:rsidR="00005FF8" w:rsidRPr="00F57123" w:rsidRDefault="00005FF8" w:rsidP="009D2E16">
            <w:pPr>
              <w:jc w:val="center"/>
              <w:rPr>
                <w:sz w:val="22"/>
                <w:szCs w:val="22"/>
              </w:rPr>
            </w:pPr>
            <w:r w:rsidRPr="00F57123">
              <w:rPr>
                <w:sz w:val="22"/>
                <w:szCs w:val="22"/>
              </w:rPr>
              <w:t>04.04.2014</w:t>
            </w:r>
          </w:p>
        </w:tc>
        <w:tc>
          <w:tcPr>
            <w:tcW w:w="1417" w:type="dxa"/>
            <w:tcBorders>
              <w:top w:val="single" w:sz="4" w:space="0" w:color="000000"/>
              <w:left w:val="single" w:sz="4" w:space="0" w:color="000000"/>
              <w:bottom w:val="single" w:sz="4" w:space="0" w:color="000000"/>
              <w:right w:val="single" w:sz="4" w:space="0" w:color="000000"/>
            </w:tcBorders>
          </w:tcPr>
          <w:p w:rsidR="00005FF8" w:rsidRPr="00F57123" w:rsidRDefault="00005FF8" w:rsidP="009D2E16">
            <w:pPr>
              <w:jc w:val="center"/>
              <w:rPr>
                <w:sz w:val="22"/>
                <w:szCs w:val="22"/>
              </w:rPr>
            </w:pPr>
            <w:r w:rsidRPr="00F57123">
              <w:rPr>
                <w:sz w:val="22"/>
                <w:szCs w:val="22"/>
              </w:rPr>
              <w:t>04.04.2014 - 03.10.2014</w:t>
            </w:r>
          </w:p>
        </w:tc>
        <w:tc>
          <w:tcPr>
            <w:tcW w:w="1418"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15.05.2014</w:t>
            </w:r>
          </w:p>
        </w:tc>
        <w:tc>
          <w:tcPr>
            <w:tcW w:w="1842"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rPr>
                <w:sz w:val="22"/>
                <w:szCs w:val="22"/>
              </w:rPr>
            </w:pPr>
            <w:r w:rsidRPr="00F57123">
              <w:rPr>
                <w:sz w:val="22"/>
                <w:szCs w:val="22"/>
              </w:rPr>
              <w:t>10.08.2014</w:t>
            </w:r>
          </w:p>
          <w:p w:rsidR="00005FF8" w:rsidRPr="00F57123" w:rsidRDefault="00005FF8" w:rsidP="00005B0D">
            <w:pPr>
              <w:rPr>
                <w:sz w:val="22"/>
                <w:szCs w:val="22"/>
              </w:rPr>
            </w:pPr>
            <w:r w:rsidRPr="00F57123">
              <w:rPr>
                <w:sz w:val="22"/>
                <w:szCs w:val="22"/>
              </w:rPr>
              <w:t>(</w:t>
            </w:r>
            <w:r w:rsidR="00F57123">
              <w:rPr>
                <w:sz w:val="22"/>
                <w:szCs w:val="22"/>
              </w:rPr>
              <w:t>№</w:t>
            </w:r>
            <w:r w:rsidRPr="00F57123">
              <w:rPr>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i/>
                <w:sz w:val="22"/>
                <w:szCs w:val="22"/>
              </w:rPr>
            </w:pPr>
            <w:r w:rsidRPr="00F57123">
              <w:rPr>
                <w:i/>
                <w:sz w:val="22"/>
                <w:szCs w:val="22"/>
              </w:rPr>
              <w:t>888,39</w:t>
            </w:r>
          </w:p>
        </w:tc>
      </w:tr>
      <w:tr w:rsidR="00005FF8" w:rsidRPr="00F57123" w:rsidTr="00AC2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AC2C55">
            <w:pPr>
              <w:rPr>
                <w:sz w:val="22"/>
                <w:szCs w:val="22"/>
              </w:rPr>
            </w:pPr>
            <w:r w:rsidRPr="00F57123">
              <w:rPr>
                <w:sz w:val="22"/>
                <w:szCs w:val="22"/>
              </w:rPr>
              <w:t>К</w:t>
            </w:r>
            <w:r w:rsidR="00005B0D">
              <w:rPr>
                <w:sz w:val="22"/>
                <w:szCs w:val="22"/>
              </w:rPr>
              <w:t>.</w:t>
            </w:r>
            <w:r w:rsidRPr="00F57123">
              <w:rPr>
                <w:sz w:val="22"/>
                <w:szCs w:val="22"/>
              </w:rPr>
              <w:t>Т.М.</w:t>
            </w:r>
          </w:p>
          <w:p w:rsidR="00005FF8" w:rsidRPr="00F57123" w:rsidRDefault="00005FF8" w:rsidP="00AC2C5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jc w:val="center"/>
              <w:rPr>
                <w:sz w:val="22"/>
                <w:szCs w:val="22"/>
              </w:rPr>
            </w:pPr>
            <w:r w:rsidRPr="00F57123">
              <w:rPr>
                <w:sz w:val="22"/>
                <w:szCs w:val="22"/>
              </w:rPr>
              <w:t>11.10.2012</w:t>
            </w:r>
          </w:p>
          <w:p w:rsidR="00005FF8" w:rsidRPr="00F57123" w:rsidRDefault="00005FF8" w:rsidP="009D2E16">
            <w:pPr>
              <w:jc w:val="center"/>
              <w:rPr>
                <w:sz w:val="22"/>
                <w:szCs w:val="22"/>
              </w:rPr>
            </w:pPr>
            <w:r w:rsidRPr="00F57123">
              <w:rPr>
                <w:sz w:val="22"/>
                <w:szCs w:val="22"/>
              </w:rPr>
              <w:t>07.04.2014</w:t>
            </w:r>
          </w:p>
        </w:tc>
        <w:tc>
          <w:tcPr>
            <w:tcW w:w="1417"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07.04.2014 - 06.10.2014</w:t>
            </w:r>
          </w:p>
        </w:tc>
        <w:tc>
          <w:tcPr>
            <w:tcW w:w="1418"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sz w:val="22"/>
                <w:szCs w:val="22"/>
              </w:rPr>
            </w:pPr>
            <w:r w:rsidRPr="00F57123">
              <w:rPr>
                <w:sz w:val="22"/>
                <w:szCs w:val="22"/>
              </w:rPr>
              <w:t>19.06.2014 - 31.07.2014</w:t>
            </w:r>
          </w:p>
          <w:p w:rsidR="00005FF8" w:rsidRPr="00F57123" w:rsidRDefault="00005FF8" w:rsidP="009D2E16">
            <w:pPr>
              <w:jc w:val="center"/>
              <w:rPr>
                <w:sz w:val="22"/>
                <w:szCs w:val="22"/>
              </w:rPr>
            </w:pPr>
            <w:r w:rsidRPr="00F57123">
              <w:rPr>
                <w:sz w:val="22"/>
                <w:szCs w:val="22"/>
              </w:rPr>
              <w:t>05.08.2014 - 26.08.2014</w:t>
            </w:r>
          </w:p>
        </w:tc>
        <w:tc>
          <w:tcPr>
            <w:tcW w:w="1842" w:type="dxa"/>
            <w:tcBorders>
              <w:top w:val="single" w:sz="4" w:space="0" w:color="000000"/>
              <w:left w:val="single" w:sz="4" w:space="0" w:color="000000"/>
              <w:bottom w:val="single" w:sz="4" w:space="0" w:color="000000"/>
              <w:right w:val="single" w:sz="4" w:space="0" w:color="000000"/>
            </w:tcBorders>
            <w:noWrap/>
            <w:hideMark/>
          </w:tcPr>
          <w:p w:rsidR="00005FF8" w:rsidRPr="00F57123" w:rsidRDefault="00005FF8" w:rsidP="009D2E16">
            <w:pPr>
              <w:rPr>
                <w:sz w:val="22"/>
                <w:szCs w:val="22"/>
              </w:rPr>
            </w:pPr>
            <w:r w:rsidRPr="00F57123">
              <w:rPr>
                <w:sz w:val="22"/>
                <w:szCs w:val="22"/>
              </w:rPr>
              <w:t>26.08.2014</w:t>
            </w:r>
          </w:p>
          <w:p w:rsidR="00005FF8" w:rsidRPr="00F57123" w:rsidRDefault="00005FF8" w:rsidP="00005B0D">
            <w:pPr>
              <w:rPr>
                <w:sz w:val="22"/>
                <w:szCs w:val="22"/>
              </w:rPr>
            </w:pPr>
            <w:r w:rsidRPr="00F57123">
              <w:rPr>
                <w:sz w:val="22"/>
                <w:szCs w:val="22"/>
              </w:rPr>
              <w:t>(</w:t>
            </w:r>
            <w:r w:rsidR="00F57123">
              <w:rPr>
                <w:sz w:val="22"/>
                <w:szCs w:val="22"/>
              </w:rPr>
              <w:t>№</w:t>
            </w:r>
            <w:r w:rsidRPr="00F57123">
              <w:rPr>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rsidR="00005FF8" w:rsidRPr="00F57123" w:rsidRDefault="00005FF8" w:rsidP="009D2E16">
            <w:pPr>
              <w:jc w:val="center"/>
              <w:rPr>
                <w:i/>
                <w:sz w:val="22"/>
                <w:szCs w:val="22"/>
              </w:rPr>
            </w:pPr>
            <w:r w:rsidRPr="00F57123">
              <w:rPr>
                <w:i/>
                <w:sz w:val="22"/>
                <w:szCs w:val="22"/>
              </w:rPr>
              <w:t>2 148,58</w:t>
            </w:r>
          </w:p>
        </w:tc>
      </w:tr>
      <w:tr w:rsidR="00005FF8" w:rsidRPr="00F57123" w:rsidTr="00E059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trPr>
        <w:tc>
          <w:tcPr>
            <w:tcW w:w="9639" w:type="dxa"/>
            <w:gridSpan w:val="6"/>
            <w:tcBorders>
              <w:top w:val="single" w:sz="4" w:space="0" w:color="000000"/>
              <w:left w:val="single" w:sz="4" w:space="0" w:color="000000"/>
              <w:bottom w:val="single" w:sz="4" w:space="0" w:color="000000"/>
              <w:right w:val="single" w:sz="4" w:space="0" w:color="000000"/>
            </w:tcBorders>
            <w:noWrap/>
          </w:tcPr>
          <w:p w:rsidR="00005FF8" w:rsidRPr="00F57123" w:rsidRDefault="00005FF8" w:rsidP="00F57123">
            <w:pPr>
              <w:spacing w:before="120" w:after="120"/>
              <w:jc w:val="center"/>
              <w:rPr>
                <w:sz w:val="22"/>
                <w:szCs w:val="22"/>
              </w:rPr>
            </w:pPr>
            <w:r w:rsidRPr="00F57123">
              <w:rPr>
                <w:i/>
                <w:sz w:val="22"/>
                <w:szCs w:val="22"/>
              </w:rPr>
              <w:t>центр занятости населения города Ангарска</w:t>
            </w:r>
            <w:r w:rsidR="00E0599F" w:rsidRPr="00F57123">
              <w:rPr>
                <w:i/>
                <w:sz w:val="22"/>
                <w:szCs w:val="22"/>
              </w:rPr>
              <w:t>:</w:t>
            </w:r>
          </w:p>
        </w:tc>
      </w:tr>
      <w:tr w:rsidR="00005FF8" w:rsidRPr="00F57123" w:rsidTr="00AC2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noWrap/>
            <w:hideMark/>
          </w:tcPr>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57123">
              <w:rPr>
                <w:sz w:val="22"/>
                <w:szCs w:val="22"/>
              </w:rPr>
              <w:lastRenderedPageBreak/>
              <w:t>Н</w:t>
            </w:r>
            <w:r w:rsidR="00005B0D">
              <w:rPr>
                <w:sz w:val="22"/>
                <w:szCs w:val="22"/>
              </w:rPr>
              <w:t>.</w:t>
            </w:r>
            <w:r w:rsidRPr="00F57123">
              <w:rPr>
                <w:sz w:val="22"/>
                <w:szCs w:val="22"/>
              </w:rPr>
              <w:t>В.Н.</w:t>
            </w:r>
          </w:p>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1418" w:type="dxa"/>
            <w:noWrap/>
            <w:hideMark/>
          </w:tcPr>
          <w:p w:rsidR="00005FF8" w:rsidRPr="00C92527"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C92527">
              <w:rPr>
                <w:sz w:val="22"/>
                <w:szCs w:val="22"/>
              </w:rPr>
              <w:t>03.08.2010</w:t>
            </w:r>
          </w:p>
          <w:p w:rsidR="00005FF8" w:rsidRPr="00C92527"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C92527">
              <w:rPr>
                <w:sz w:val="22"/>
                <w:szCs w:val="22"/>
              </w:rPr>
              <w:t>02.05.2012</w:t>
            </w:r>
          </w:p>
        </w:tc>
        <w:tc>
          <w:tcPr>
            <w:tcW w:w="1417" w:type="dxa"/>
          </w:tcPr>
          <w:p w:rsidR="00005FF8" w:rsidRPr="00C92527" w:rsidRDefault="00005FF8" w:rsidP="009D2E16">
            <w:pPr>
              <w:tabs>
                <w:tab w:val="left" w:pos="33"/>
                <w:tab w:val="left" w:pos="13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C92527">
              <w:rPr>
                <w:sz w:val="22"/>
                <w:szCs w:val="22"/>
              </w:rPr>
              <w:t>09.06.2013 - 08.12.2013</w:t>
            </w:r>
          </w:p>
          <w:p w:rsidR="00005FF8" w:rsidRPr="00C92527" w:rsidRDefault="00005FF8" w:rsidP="009D2E16">
            <w:pPr>
              <w:tabs>
                <w:tab w:val="left" w:pos="-108"/>
                <w:tab w:val="left" w:pos="1832"/>
                <w:tab w:val="left" w:pos="2748"/>
                <w:tab w:val="left" w:pos="3664"/>
                <w:tab w:val="left" w:pos="4580"/>
                <w:tab w:val="left" w:pos="5496"/>
                <w:tab w:val="left" w:pos="6270"/>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C92527">
              <w:rPr>
                <w:sz w:val="22"/>
                <w:szCs w:val="22"/>
              </w:rPr>
              <w:t>(второй период выплаты)</w:t>
            </w:r>
          </w:p>
        </w:tc>
        <w:tc>
          <w:tcPr>
            <w:tcW w:w="1418"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31.07.2013 - 30.08.2013</w:t>
            </w:r>
          </w:p>
        </w:tc>
        <w:tc>
          <w:tcPr>
            <w:tcW w:w="1842" w:type="dxa"/>
            <w:noWrap/>
            <w:hideMark/>
          </w:tcPr>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57123">
              <w:rPr>
                <w:sz w:val="22"/>
                <w:szCs w:val="22"/>
              </w:rPr>
              <w:t xml:space="preserve">Полный период выплаты </w:t>
            </w:r>
          </w:p>
        </w:tc>
        <w:tc>
          <w:tcPr>
            <w:tcW w:w="1701"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2"/>
                <w:szCs w:val="22"/>
              </w:rPr>
            </w:pPr>
            <w:r w:rsidRPr="00F57123">
              <w:rPr>
                <w:i/>
                <w:sz w:val="22"/>
                <w:szCs w:val="22"/>
              </w:rPr>
              <w:t>296,30</w:t>
            </w:r>
          </w:p>
        </w:tc>
      </w:tr>
      <w:tr w:rsidR="00005FF8" w:rsidRPr="00F57123" w:rsidTr="00AC2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noWrap/>
            <w:hideMark/>
          </w:tcPr>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57123">
              <w:rPr>
                <w:sz w:val="22"/>
                <w:szCs w:val="22"/>
              </w:rPr>
              <w:t>Б</w:t>
            </w:r>
            <w:r w:rsidR="00005B0D">
              <w:rPr>
                <w:sz w:val="22"/>
                <w:szCs w:val="22"/>
              </w:rPr>
              <w:t>.</w:t>
            </w:r>
            <w:r w:rsidRPr="00F57123">
              <w:rPr>
                <w:sz w:val="22"/>
                <w:szCs w:val="22"/>
              </w:rPr>
              <w:t>Н.Г.</w:t>
            </w:r>
          </w:p>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1418"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30.06.2011</w:t>
            </w:r>
          </w:p>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03.07.2013</w:t>
            </w:r>
          </w:p>
        </w:tc>
        <w:tc>
          <w:tcPr>
            <w:tcW w:w="1417" w:type="dxa"/>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24.07.2013 - 23.01.2014</w:t>
            </w:r>
          </w:p>
        </w:tc>
        <w:tc>
          <w:tcPr>
            <w:tcW w:w="1418"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07.08.2013 - 06.09.2013</w:t>
            </w:r>
          </w:p>
        </w:tc>
        <w:tc>
          <w:tcPr>
            <w:tcW w:w="1842" w:type="dxa"/>
            <w:noWrap/>
            <w:hideMark/>
          </w:tcPr>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57123">
              <w:rPr>
                <w:sz w:val="22"/>
                <w:szCs w:val="22"/>
              </w:rPr>
              <w:t xml:space="preserve">Полный период выплаты </w:t>
            </w:r>
          </w:p>
        </w:tc>
        <w:tc>
          <w:tcPr>
            <w:tcW w:w="1701"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2"/>
                <w:szCs w:val="22"/>
              </w:rPr>
            </w:pPr>
            <w:r w:rsidRPr="00F57123">
              <w:rPr>
                <w:i/>
                <w:sz w:val="22"/>
                <w:szCs w:val="22"/>
              </w:rPr>
              <w:t>5 659,35</w:t>
            </w:r>
          </w:p>
        </w:tc>
      </w:tr>
      <w:tr w:rsidR="00005FF8" w:rsidRPr="00F57123" w:rsidTr="00AC2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noWrap/>
            <w:hideMark/>
          </w:tcPr>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57123">
              <w:rPr>
                <w:sz w:val="22"/>
                <w:szCs w:val="22"/>
              </w:rPr>
              <w:t>Н</w:t>
            </w:r>
            <w:r w:rsidR="00005B0D">
              <w:rPr>
                <w:sz w:val="22"/>
                <w:szCs w:val="22"/>
              </w:rPr>
              <w:t>.</w:t>
            </w:r>
            <w:r w:rsidRPr="00F57123">
              <w:rPr>
                <w:sz w:val="22"/>
                <w:szCs w:val="22"/>
              </w:rPr>
              <w:t>С.Н.</w:t>
            </w:r>
          </w:p>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1418"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15.11.2011</w:t>
            </w:r>
          </w:p>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18.07.2013</w:t>
            </w:r>
          </w:p>
        </w:tc>
        <w:tc>
          <w:tcPr>
            <w:tcW w:w="1417" w:type="dxa"/>
          </w:tcPr>
          <w:p w:rsidR="00005FF8" w:rsidRPr="00F57123" w:rsidRDefault="00F57123" w:rsidP="00F5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24.07.2013 - 23.01.2014</w:t>
            </w:r>
          </w:p>
        </w:tc>
        <w:tc>
          <w:tcPr>
            <w:tcW w:w="1418"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10.09.2013 - 09.10.2013</w:t>
            </w:r>
          </w:p>
        </w:tc>
        <w:tc>
          <w:tcPr>
            <w:tcW w:w="1842" w:type="dxa"/>
            <w:noWrap/>
            <w:hideMark/>
          </w:tcPr>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57123">
              <w:rPr>
                <w:sz w:val="22"/>
                <w:szCs w:val="22"/>
              </w:rPr>
              <w:t xml:space="preserve">Полный период выплаты </w:t>
            </w:r>
          </w:p>
        </w:tc>
        <w:tc>
          <w:tcPr>
            <w:tcW w:w="1701"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2"/>
                <w:szCs w:val="22"/>
              </w:rPr>
            </w:pPr>
            <w:r w:rsidRPr="00F57123">
              <w:rPr>
                <w:i/>
                <w:sz w:val="22"/>
                <w:szCs w:val="22"/>
              </w:rPr>
              <w:t>4 530,77</w:t>
            </w:r>
          </w:p>
        </w:tc>
      </w:tr>
      <w:tr w:rsidR="00005FF8" w:rsidRPr="00F57123" w:rsidTr="00AC2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noWrap/>
            <w:hideMark/>
          </w:tcPr>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57123">
              <w:rPr>
                <w:sz w:val="22"/>
                <w:szCs w:val="22"/>
              </w:rPr>
              <w:t>Б</w:t>
            </w:r>
            <w:r w:rsidR="00005B0D">
              <w:rPr>
                <w:sz w:val="22"/>
                <w:szCs w:val="22"/>
              </w:rPr>
              <w:t>.</w:t>
            </w:r>
            <w:r w:rsidRPr="00F57123">
              <w:rPr>
                <w:sz w:val="22"/>
                <w:szCs w:val="22"/>
              </w:rPr>
              <w:t>С.Б.</w:t>
            </w:r>
          </w:p>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1418"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25.07.2011</w:t>
            </w:r>
          </w:p>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25.07.2013</w:t>
            </w:r>
          </w:p>
        </w:tc>
        <w:tc>
          <w:tcPr>
            <w:tcW w:w="1417" w:type="dxa"/>
          </w:tcPr>
          <w:p w:rsidR="00005FF8" w:rsidRPr="00F57123" w:rsidRDefault="00F57123" w:rsidP="00F5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25.07.2013 - 24.01.2014</w:t>
            </w:r>
          </w:p>
        </w:tc>
        <w:tc>
          <w:tcPr>
            <w:tcW w:w="1418"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05.09.2013 - 04.10.2013</w:t>
            </w:r>
          </w:p>
        </w:tc>
        <w:tc>
          <w:tcPr>
            <w:tcW w:w="1842" w:type="dxa"/>
            <w:noWrap/>
            <w:hideMark/>
          </w:tcPr>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57123">
              <w:rPr>
                <w:sz w:val="22"/>
                <w:szCs w:val="22"/>
              </w:rPr>
              <w:t xml:space="preserve">Полный период выплаты </w:t>
            </w:r>
          </w:p>
        </w:tc>
        <w:tc>
          <w:tcPr>
            <w:tcW w:w="1701"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2"/>
                <w:szCs w:val="22"/>
              </w:rPr>
            </w:pPr>
            <w:r w:rsidRPr="00F57123">
              <w:rPr>
                <w:i/>
                <w:sz w:val="22"/>
                <w:szCs w:val="22"/>
              </w:rPr>
              <w:t>4 733,68</w:t>
            </w:r>
          </w:p>
        </w:tc>
      </w:tr>
      <w:tr w:rsidR="00005FF8" w:rsidRPr="00F57123" w:rsidTr="00AC2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noWrap/>
            <w:hideMark/>
          </w:tcPr>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57123">
              <w:rPr>
                <w:sz w:val="22"/>
                <w:szCs w:val="22"/>
              </w:rPr>
              <w:t>П</w:t>
            </w:r>
            <w:r w:rsidR="00005B0D">
              <w:rPr>
                <w:sz w:val="22"/>
                <w:szCs w:val="22"/>
              </w:rPr>
              <w:t>.</w:t>
            </w:r>
            <w:r w:rsidRPr="00F57123">
              <w:rPr>
                <w:sz w:val="22"/>
                <w:szCs w:val="22"/>
              </w:rPr>
              <w:t>Т.А.</w:t>
            </w:r>
          </w:p>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1418"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01.12.2010</w:t>
            </w:r>
          </w:p>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23.10.2013</w:t>
            </w:r>
          </w:p>
        </w:tc>
        <w:tc>
          <w:tcPr>
            <w:tcW w:w="1417" w:type="dxa"/>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31.10.2013 - 29.04.2014</w:t>
            </w:r>
          </w:p>
        </w:tc>
        <w:tc>
          <w:tcPr>
            <w:tcW w:w="1418"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05.03.2014 - 04.04.2014</w:t>
            </w:r>
          </w:p>
        </w:tc>
        <w:tc>
          <w:tcPr>
            <w:tcW w:w="1842" w:type="dxa"/>
            <w:noWrap/>
            <w:hideMark/>
          </w:tcPr>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57123">
              <w:rPr>
                <w:sz w:val="22"/>
                <w:szCs w:val="22"/>
              </w:rPr>
              <w:t xml:space="preserve">Полный период выплаты </w:t>
            </w:r>
          </w:p>
        </w:tc>
        <w:tc>
          <w:tcPr>
            <w:tcW w:w="1701"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2"/>
                <w:szCs w:val="22"/>
              </w:rPr>
            </w:pPr>
            <w:r w:rsidRPr="00F57123">
              <w:rPr>
                <w:i/>
                <w:sz w:val="22"/>
                <w:szCs w:val="22"/>
              </w:rPr>
              <w:t>1 024,39</w:t>
            </w:r>
          </w:p>
        </w:tc>
      </w:tr>
      <w:tr w:rsidR="00005FF8" w:rsidRPr="00F57123" w:rsidTr="00AC2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noWrap/>
            <w:hideMark/>
          </w:tcPr>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57123">
              <w:rPr>
                <w:sz w:val="22"/>
                <w:szCs w:val="22"/>
              </w:rPr>
              <w:t>Т</w:t>
            </w:r>
            <w:r w:rsidR="00005B0D">
              <w:rPr>
                <w:sz w:val="22"/>
                <w:szCs w:val="22"/>
              </w:rPr>
              <w:t>.</w:t>
            </w:r>
            <w:r w:rsidRPr="00F57123">
              <w:rPr>
                <w:sz w:val="22"/>
                <w:szCs w:val="22"/>
              </w:rPr>
              <w:t>Е.А.</w:t>
            </w:r>
          </w:p>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1418"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31.05.2011</w:t>
            </w:r>
          </w:p>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04.02.2013</w:t>
            </w:r>
          </w:p>
        </w:tc>
        <w:tc>
          <w:tcPr>
            <w:tcW w:w="1417" w:type="dxa"/>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04.02.2013 - 03.08.20113</w:t>
            </w:r>
          </w:p>
        </w:tc>
        <w:tc>
          <w:tcPr>
            <w:tcW w:w="1418"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18.02.2013 - 17.03.2013</w:t>
            </w:r>
          </w:p>
        </w:tc>
        <w:tc>
          <w:tcPr>
            <w:tcW w:w="1842" w:type="dxa"/>
            <w:noWrap/>
            <w:hideMark/>
          </w:tcPr>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57123">
              <w:rPr>
                <w:sz w:val="22"/>
                <w:szCs w:val="22"/>
              </w:rPr>
              <w:t>09.04.2013</w:t>
            </w:r>
          </w:p>
          <w:p w:rsidR="00005FF8" w:rsidRPr="00F57123" w:rsidRDefault="00F57123" w:rsidP="00005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57123">
              <w:rPr>
                <w:sz w:val="22"/>
                <w:szCs w:val="22"/>
              </w:rPr>
              <w:t>(</w:t>
            </w:r>
            <w:r w:rsidR="00005FF8" w:rsidRPr="00F57123">
              <w:rPr>
                <w:sz w:val="22"/>
                <w:szCs w:val="22"/>
              </w:rPr>
              <w:t>№</w:t>
            </w:r>
            <w:r w:rsidRPr="00F57123">
              <w:rPr>
                <w:sz w:val="22"/>
                <w:szCs w:val="22"/>
              </w:rPr>
              <w:t>)</w:t>
            </w:r>
          </w:p>
        </w:tc>
        <w:tc>
          <w:tcPr>
            <w:tcW w:w="1701"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2"/>
                <w:szCs w:val="22"/>
              </w:rPr>
            </w:pPr>
            <w:r w:rsidRPr="00F57123">
              <w:rPr>
                <w:i/>
                <w:sz w:val="22"/>
                <w:szCs w:val="22"/>
              </w:rPr>
              <w:t>7 66,65</w:t>
            </w:r>
          </w:p>
        </w:tc>
      </w:tr>
      <w:tr w:rsidR="00005FF8" w:rsidRPr="00F57123" w:rsidTr="00AC2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noWrap/>
            <w:hideMark/>
          </w:tcPr>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57123">
              <w:rPr>
                <w:sz w:val="22"/>
                <w:szCs w:val="22"/>
              </w:rPr>
              <w:t>Б</w:t>
            </w:r>
            <w:r w:rsidR="00005B0D">
              <w:rPr>
                <w:sz w:val="22"/>
                <w:szCs w:val="22"/>
              </w:rPr>
              <w:t>.</w:t>
            </w:r>
            <w:r w:rsidRPr="00F57123">
              <w:rPr>
                <w:sz w:val="22"/>
                <w:szCs w:val="22"/>
              </w:rPr>
              <w:t>Н.Ю.</w:t>
            </w:r>
          </w:p>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1418"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09.07.2009</w:t>
            </w:r>
          </w:p>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04.03.2013</w:t>
            </w:r>
          </w:p>
        </w:tc>
        <w:tc>
          <w:tcPr>
            <w:tcW w:w="1417" w:type="dxa"/>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04.03.20132 - 03.09.2013</w:t>
            </w:r>
          </w:p>
        </w:tc>
        <w:tc>
          <w:tcPr>
            <w:tcW w:w="1418"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29.05.2013 - 28.06.2013</w:t>
            </w:r>
          </w:p>
        </w:tc>
        <w:tc>
          <w:tcPr>
            <w:tcW w:w="1842" w:type="dxa"/>
            <w:noWrap/>
            <w:hideMark/>
          </w:tcPr>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57123">
              <w:rPr>
                <w:sz w:val="22"/>
                <w:szCs w:val="22"/>
              </w:rPr>
              <w:t xml:space="preserve">Полный период выплаты </w:t>
            </w:r>
          </w:p>
        </w:tc>
        <w:tc>
          <w:tcPr>
            <w:tcW w:w="1701"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2"/>
                <w:szCs w:val="22"/>
              </w:rPr>
            </w:pPr>
            <w:r w:rsidRPr="00F57123">
              <w:rPr>
                <w:i/>
                <w:sz w:val="22"/>
                <w:szCs w:val="22"/>
              </w:rPr>
              <w:t>3 260,00</w:t>
            </w:r>
          </w:p>
        </w:tc>
      </w:tr>
      <w:tr w:rsidR="00005FF8" w:rsidRPr="00F57123" w:rsidTr="00AC2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noWrap/>
            <w:hideMark/>
          </w:tcPr>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57123">
              <w:rPr>
                <w:sz w:val="22"/>
                <w:szCs w:val="22"/>
              </w:rPr>
              <w:t>Ф</w:t>
            </w:r>
            <w:r w:rsidR="00005B0D">
              <w:rPr>
                <w:sz w:val="22"/>
                <w:szCs w:val="22"/>
              </w:rPr>
              <w:t>.</w:t>
            </w:r>
            <w:r w:rsidRPr="00F57123">
              <w:rPr>
                <w:sz w:val="22"/>
                <w:szCs w:val="22"/>
              </w:rPr>
              <w:t>В.В.</w:t>
            </w:r>
          </w:p>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1418"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08.11.2011</w:t>
            </w:r>
          </w:p>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18.03.2013</w:t>
            </w:r>
          </w:p>
        </w:tc>
        <w:tc>
          <w:tcPr>
            <w:tcW w:w="1417" w:type="dxa"/>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18.03.2013 - 17.09.2013</w:t>
            </w:r>
          </w:p>
        </w:tc>
        <w:tc>
          <w:tcPr>
            <w:tcW w:w="1418"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16.04.2013 - 15.05.2013</w:t>
            </w:r>
          </w:p>
        </w:tc>
        <w:tc>
          <w:tcPr>
            <w:tcW w:w="1842" w:type="dxa"/>
            <w:noWrap/>
            <w:hideMark/>
          </w:tcPr>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57123">
              <w:rPr>
                <w:sz w:val="22"/>
                <w:szCs w:val="22"/>
              </w:rPr>
              <w:t>26.05.2013</w:t>
            </w:r>
          </w:p>
          <w:p w:rsidR="00005FF8" w:rsidRPr="00F57123" w:rsidRDefault="00F57123" w:rsidP="00005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57123">
              <w:rPr>
                <w:sz w:val="22"/>
                <w:szCs w:val="22"/>
              </w:rPr>
              <w:t>(</w:t>
            </w:r>
            <w:r w:rsidR="00005FF8" w:rsidRPr="00F57123">
              <w:rPr>
                <w:sz w:val="22"/>
                <w:szCs w:val="22"/>
              </w:rPr>
              <w:t>№</w:t>
            </w:r>
            <w:r w:rsidRPr="00F57123">
              <w:rPr>
                <w:sz w:val="22"/>
                <w:szCs w:val="22"/>
              </w:rPr>
              <w:t>)</w:t>
            </w:r>
          </w:p>
        </w:tc>
        <w:tc>
          <w:tcPr>
            <w:tcW w:w="1701"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2"/>
                <w:szCs w:val="22"/>
              </w:rPr>
            </w:pPr>
            <w:r w:rsidRPr="00F57123">
              <w:rPr>
                <w:i/>
                <w:sz w:val="22"/>
                <w:szCs w:val="22"/>
              </w:rPr>
              <w:t>1 365,48</w:t>
            </w:r>
          </w:p>
        </w:tc>
      </w:tr>
      <w:tr w:rsidR="00005FF8" w:rsidRPr="00F57123" w:rsidTr="00AC2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noWrap/>
            <w:hideMark/>
          </w:tcPr>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57123">
              <w:rPr>
                <w:sz w:val="22"/>
                <w:szCs w:val="22"/>
              </w:rPr>
              <w:t>С</w:t>
            </w:r>
            <w:r w:rsidR="00005B0D">
              <w:rPr>
                <w:sz w:val="22"/>
                <w:szCs w:val="22"/>
              </w:rPr>
              <w:t>.</w:t>
            </w:r>
            <w:r w:rsidRPr="00F57123">
              <w:rPr>
                <w:sz w:val="22"/>
                <w:szCs w:val="22"/>
              </w:rPr>
              <w:t>Л.В.</w:t>
            </w:r>
          </w:p>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1418" w:type="dxa"/>
            <w:noWrap/>
            <w:hideMark/>
          </w:tcPr>
          <w:p w:rsidR="00005FF8" w:rsidRPr="00C92527"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C92527">
              <w:rPr>
                <w:sz w:val="22"/>
                <w:szCs w:val="22"/>
              </w:rPr>
              <w:t>13.08.2011</w:t>
            </w:r>
          </w:p>
          <w:p w:rsidR="00005FF8" w:rsidRPr="00C92527"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C92527">
              <w:rPr>
                <w:sz w:val="22"/>
                <w:szCs w:val="22"/>
              </w:rPr>
              <w:t>12.07.2013</w:t>
            </w:r>
          </w:p>
        </w:tc>
        <w:tc>
          <w:tcPr>
            <w:tcW w:w="1417" w:type="dxa"/>
          </w:tcPr>
          <w:p w:rsidR="00600100" w:rsidRPr="00C92527" w:rsidRDefault="00600100"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C92527">
              <w:rPr>
                <w:sz w:val="22"/>
                <w:szCs w:val="22"/>
              </w:rPr>
              <w:t>12.07.2013</w:t>
            </w:r>
            <w:r w:rsidR="00C92527" w:rsidRPr="00C92527">
              <w:rPr>
                <w:sz w:val="22"/>
                <w:szCs w:val="22"/>
              </w:rPr>
              <w:t xml:space="preserve"> -</w:t>
            </w:r>
          </w:p>
          <w:p w:rsidR="00005FF8" w:rsidRPr="00C92527"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C92527">
              <w:rPr>
                <w:sz w:val="22"/>
                <w:szCs w:val="22"/>
              </w:rPr>
              <w:t>11.01.2014</w:t>
            </w:r>
          </w:p>
        </w:tc>
        <w:tc>
          <w:tcPr>
            <w:tcW w:w="1418"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30.07.2013 - 29.08.2013</w:t>
            </w:r>
          </w:p>
        </w:tc>
        <w:tc>
          <w:tcPr>
            <w:tcW w:w="1842" w:type="dxa"/>
            <w:noWrap/>
            <w:hideMark/>
          </w:tcPr>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57123">
              <w:rPr>
                <w:sz w:val="22"/>
                <w:szCs w:val="22"/>
              </w:rPr>
              <w:t>14.10.2013</w:t>
            </w:r>
          </w:p>
          <w:p w:rsidR="00005FF8" w:rsidRPr="00F57123" w:rsidRDefault="00F57123" w:rsidP="00005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57123">
              <w:rPr>
                <w:sz w:val="22"/>
                <w:szCs w:val="22"/>
              </w:rPr>
              <w:t>(</w:t>
            </w:r>
            <w:r w:rsidR="00005FF8" w:rsidRPr="00F57123">
              <w:rPr>
                <w:sz w:val="22"/>
                <w:szCs w:val="22"/>
              </w:rPr>
              <w:t>№</w:t>
            </w:r>
            <w:r w:rsidRPr="00F57123">
              <w:rPr>
                <w:sz w:val="22"/>
                <w:szCs w:val="22"/>
              </w:rPr>
              <w:t>)</w:t>
            </w:r>
          </w:p>
        </w:tc>
        <w:tc>
          <w:tcPr>
            <w:tcW w:w="1701"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2"/>
                <w:szCs w:val="22"/>
              </w:rPr>
            </w:pPr>
            <w:r w:rsidRPr="00F57123">
              <w:rPr>
                <w:i/>
                <w:sz w:val="22"/>
                <w:szCs w:val="22"/>
              </w:rPr>
              <w:t>2 566,46</w:t>
            </w:r>
          </w:p>
        </w:tc>
      </w:tr>
      <w:tr w:rsidR="00005FF8" w:rsidRPr="00F57123" w:rsidTr="00AC2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noWrap/>
            <w:hideMark/>
          </w:tcPr>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57123">
              <w:rPr>
                <w:sz w:val="22"/>
                <w:szCs w:val="22"/>
              </w:rPr>
              <w:t>К</w:t>
            </w:r>
            <w:r w:rsidR="00005B0D">
              <w:rPr>
                <w:sz w:val="22"/>
                <w:szCs w:val="22"/>
              </w:rPr>
              <w:t>.</w:t>
            </w:r>
            <w:r w:rsidRPr="00F57123">
              <w:rPr>
                <w:sz w:val="22"/>
                <w:szCs w:val="22"/>
              </w:rPr>
              <w:t>Н.Г.</w:t>
            </w:r>
          </w:p>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1418"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w:t>
            </w:r>
          </w:p>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05.08.2013</w:t>
            </w:r>
          </w:p>
        </w:tc>
        <w:tc>
          <w:tcPr>
            <w:tcW w:w="1417" w:type="dxa"/>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05.08.2013 - 04.02.2014</w:t>
            </w:r>
          </w:p>
        </w:tc>
        <w:tc>
          <w:tcPr>
            <w:tcW w:w="1418"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15.08.2013 - 22.08.2013</w:t>
            </w:r>
          </w:p>
        </w:tc>
        <w:tc>
          <w:tcPr>
            <w:tcW w:w="1842" w:type="dxa"/>
            <w:noWrap/>
            <w:hideMark/>
          </w:tcPr>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57123">
              <w:rPr>
                <w:sz w:val="22"/>
                <w:szCs w:val="22"/>
              </w:rPr>
              <w:t>03.09.2013</w:t>
            </w:r>
          </w:p>
          <w:p w:rsidR="00005FF8" w:rsidRPr="00F57123" w:rsidRDefault="00F57123" w:rsidP="00005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57123">
              <w:rPr>
                <w:sz w:val="22"/>
                <w:szCs w:val="22"/>
              </w:rPr>
              <w:t>(</w:t>
            </w:r>
            <w:r w:rsidR="00005FF8" w:rsidRPr="00F57123">
              <w:rPr>
                <w:sz w:val="22"/>
                <w:szCs w:val="22"/>
              </w:rPr>
              <w:t>№</w:t>
            </w:r>
            <w:r w:rsidRPr="00F57123">
              <w:rPr>
                <w:sz w:val="22"/>
                <w:szCs w:val="22"/>
              </w:rPr>
              <w:t>)</w:t>
            </w:r>
          </w:p>
        </w:tc>
        <w:tc>
          <w:tcPr>
            <w:tcW w:w="1701"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2"/>
                <w:szCs w:val="22"/>
              </w:rPr>
            </w:pPr>
            <w:r w:rsidRPr="00F57123">
              <w:rPr>
                <w:i/>
                <w:sz w:val="22"/>
                <w:szCs w:val="22"/>
              </w:rPr>
              <w:t>661,35</w:t>
            </w:r>
          </w:p>
        </w:tc>
      </w:tr>
      <w:tr w:rsidR="00005FF8" w:rsidRPr="00F57123" w:rsidTr="00AC2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noWrap/>
            <w:hideMark/>
          </w:tcPr>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57123">
              <w:rPr>
                <w:sz w:val="22"/>
                <w:szCs w:val="22"/>
              </w:rPr>
              <w:t>Л</w:t>
            </w:r>
            <w:r w:rsidR="00005B0D">
              <w:rPr>
                <w:sz w:val="22"/>
                <w:szCs w:val="22"/>
              </w:rPr>
              <w:t>.</w:t>
            </w:r>
            <w:r w:rsidRPr="00F57123">
              <w:rPr>
                <w:sz w:val="22"/>
                <w:szCs w:val="22"/>
              </w:rPr>
              <w:t>Э.А.</w:t>
            </w:r>
          </w:p>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1418"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27.05.2006</w:t>
            </w:r>
          </w:p>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27.06.2013</w:t>
            </w:r>
          </w:p>
        </w:tc>
        <w:tc>
          <w:tcPr>
            <w:tcW w:w="1417" w:type="dxa"/>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08.07.2013 - 07.01.2014</w:t>
            </w:r>
          </w:p>
        </w:tc>
        <w:tc>
          <w:tcPr>
            <w:tcW w:w="1418"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57123">
              <w:rPr>
                <w:sz w:val="22"/>
                <w:szCs w:val="22"/>
              </w:rPr>
              <w:t>19.09.2013 - 02.10.2013</w:t>
            </w:r>
          </w:p>
        </w:tc>
        <w:tc>
          <w:tcPr>
            <w:tcW w:w="1842" w:type="dxa"/>
            <w:noWrap/>
            <w:hideMark/>
          </w:tcPr>
          <w:p w:rsidR="00005FF8" w:rsidRPr="00F57123" w:rsidRDefault="00005FF8" w:rsidP="00AC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57123">
              <w:rPr>
                <w:sz w:val="22"/>
                <w:szCs w:val="22"/>
              </w:rPr>
              <w:t>06.12.2013</w:t>
            </w:r>
          </w:p>
          <w:p w:rsidR="00005FF8" w:rsidRPr="00F57123" w:rsidRDefault="00F57123" w:rsidP="00005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57123">
              <w:rPr>
                <w:sz w:val="22"/>
                <w:szCs w:val="22"/>
              </w:rPr>
              <w:t>(</w:t>
            </w:r>
            <w:r w:rsidR="00005FF8" w:rsidRPr="00F57123">
              <w:rPr>
                <w:sz w:val="22"/>
                <w:szCs w:val="22"/>
              </w:rPr>
              <w:t>№</w:t>
            </w:r>
            <w:r w:rsidRPr="00F57123">
              <w:rPr>
                <w:sz w:val="22"/>
                <w:szCs w:val="22"/>
              </w:rPr>
              <w:t>)</w:t>
            </w:r>
          </w:p>
        </w:tc>
        <w:tc>
          <w:tcPr>
            <w:tcW w:w="1701" w:type="dxa"/>
            <w:noWrap/>
            <w:hideMark/>
          </w:tcPr>
          <w:p w:rsidR="00005FF8" w:rsidRPr="00F57123" w:rsidRDefault="00005FF8" w:rsidP="009D2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2"/>
                <w:szCs w:val="22"/>
              </w:rPr>
            </w:pPr>
            <w:r w:rsidRPr="00F57123">
              <w:rPr>
                <w:i/>
                <w:sz w:val="22"/>
                <w:szCs w:val="22"/>
              </w:rPr>
              <w:t>2 645,42</w:t>
            </w:r>
          </w:p>
        </w:tc>
      </w:tr>
      <w:tr w:rsidR="00005FF8" w:rsidRPr="00F57123" w:rsidTr="00AC2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9639" w:type="dxa"/>
            <w:gridSpan w:val="6"/>
            <w:tcBorders>
              <w:top w:val="single" w:sz="4" w:space="0" w:color="000000"/>
              <w:left w:val="single" w:sz="4" w:space="0" w:color="000000"/>
              <w:bottom w:val="single" w:sz="4" w:space="0" w:color="000000"/>
              <w:right w:val="single" w:sz="4" w:space="0" w:color="000000"/>
            </w:tcBorders>
            <w:noWrap/>
          </w:tcPr>
          <w:p w:rsidR="00005FF8" w:rsidRPr="00F57123" w:rsidRDefault="00005FF8" w:rsidP="00AC2C55">
            <w:pPr>
              <w:rPr>
                <w:sz w:val="22"/>
                <w:szCs w:val="22"/>
              </w:rPr>
            </w:pPr>
            <w:r w:rsidRPr="00F57123">
              <w:rPr>
                <w:sz w:val="22"/>
                <w:szCs w:val="22"/>
              </w:rPr>
              <w:t>* - окончена средняя образовательная школа</w:t>
            </w:r>
          </w:p>
          <w:p w:rsidR="00005FF8" w:rsidRPr="00F57123" w:rsidRDefault="00005FF8" w:rsidP="00AC2C55">
            <w:pPr>
              <w:rPr>
                <w:sz w:val="22"/>
                <w:szCs w:val="22"/>
              </w:rPr>
            </w:pPr>
            <w:r w:rsidRPr="00F57123">
              <w:rPr>
                <w:sz w:val="22"/>
                <w:szCs w:val="22"/>
              </w:rPr>
              <w:t>** - прекращена предпринимательская деятельность</w:t>
            </w:r>
          </w:p>
          <w:p w:rsidR="00005FF8" w:rsidRPr="00F57123" w:rsidRDefault="00005FF8" w:rsidP="00AC2C55">
            <w:pPr>
              <w:rPr>
                <w:sz w:val="22"/>
                <w:szCs w:val="22"/>
              </w:rPr>
            </w:pPr>
            <w:r w:rsidRPr="00F57123">
              <w:rPr>
                <w:sz w:val="22"/>
                <w:szCs w:val="22"/>
              </w:rPr>
              <w:t>*** - с учетом приостановки выплаты пособия по безработице</w:t>
            </w:r>
          </w:p>
        </w:tc>
      </w:tr>
    </w:tbl>
    <w:p w:rsidR="00304CDC" w:rsidRPr="0051524B" w:rsidRDefault="00304CDC" w:rsidP="00C92527">
      <w:pPr>
        <w:autoSpaceDE w:val="0"/>
        <w:autoSpaceDN w:val="0"/>
        <w:adjustRightInd w:val="0"/>
        <w:spacing w:before="120" w:line="264" w:lineRule="auto"/>
        <w:ind w:firstLine="709"/>
        <w:jc w:val="both"/>
        <w:outlineLvl w:val="1"/>
        <w:rPr>
          <w:color w:val="FF0000"/>
          <w:sz w:val="26"/>
          <w:szCs w:val="26"/>
        </w:rPr>
      </w:pPr>
      <w:proofErr w:type="gramStart"/>
      <w:r w:rsidRPr="0051524B">
        <w:rPr>
          <w:sz w:val="26"/>
          <w:szCs w:val="26"/>
        </w:rPr>
        <w:t>Согласно пункта</w:t>
      </w:r>
      <w:proofErr w:type="gramEnd"/>
      <w:r w:rsidRPr="0051524B">
        <w:rPr>
          <w:sz w:val="26"/>
          <w:szCs w:val="26"/>
        </w:rPr>
        <w:t xml:space="preserve"> 1 статьи 33 Закона о занятости продолжительность первого периода выплаты пособия по безработице, начисленного в процентном  отношении  к среднемесячному заработку за последние три месяца по последнему месту работы, составляет 12 месяцев. В соответствии с требованиями пункта 1 статьи  34 Закона о занятости продолжительность первого периода выплаты пособия по безработице, начисленного в размере минимальной величины пособия по безработице, составляет 6 месяцев. </w:t>
      </w:r>
    </w:p>
    <w:p w:rsidR="00304CDC" w:rsidRPr="0051524B" w:rsidRDefault="00304CDC" w:rsidP="00304CDC">
      <w:pPr>
        <w:pStyle w:val="aa"/>
        <w:spacing w:line="264" w:lineRule="auto"/>
        <w:ind w:firstLine="709"/>
        <w:rPr>
          <w:sz w:val="26"/>
          <w:szCs w:val="26"/>
          <w:lang w:eastAsia="ar-SA"/>
        </w:rPr>
      </w:pPr>
      <w:proofErr w:type="gramStart"/>
      <w:r w:rsidRPr="0051524B">
        <w:rPr>
          <w:sz w:val="26"/>
          <w:szCs w:val="26"/>
          <w:lang w:eastAsia="ar-SA"/>
        </w:rPr>
        <w:t xml:space="preserve">В ходе проверки выявлены факты начисления пособия по безработице </w:t>
      </w:r>
      <w:r w:rsidRPr="0051524B">
        <w:rPr>
          <w:sz w:val="26"/>
          <w:szCs w:val="26"/>
        </w:rPr>
        <w:t>в первом периоде его выплаты в размере минимальной величины пособия по безработице</w:t>
      </w:r>
      <w:proofErr w:type="gramEnd"/>
      <w:r w:rsidRPr="0051524B">
        <w:rPr>
          <w:sz w:val="26"/>
          <w:szCs w:val="26"/>
        </w:rPr>
        <w:t xml:space="preserve"> в течение периода, составляющего 12 месяцев, что является нарушением вышеназванных норм, повлекшим в ряде случаев переплату пособия по безработице</w:t>
      </w:r>
      <w:r w:rsidRPr="0051524B">
        <w:rPr>
          <w:sz w:val="26"/>
          <w:szCs w:val="26"/>
          <w:lang w:eastAsia="ar-SA"/>
        </w:rPr>
        <w:t>:</w:t>
      </w:r>
    </w:p>
    <w:p w:rsidR="00304CDC" w:rsidRPr="0051524B" w:rsidRDefault="000F5C38" w:rsidP="00304CDC">
      <w:pPr>
        <w:pStyle w:val="aa"/>
        <w:shd w:val="clear" w:color="auto" w:fill="FFFFFF"/>
        <w:spacing w:line="264" w:lineRule="auto"/>
        <w:ind w:firstLine="709"/>
        <w:rPr>
          <w:i/>
          <w:sz w:val="26"/>
          <w:szCs w:val="26"/>
        </w:rPr>
      </w:pPr>
      <w:r w:rsidRPr="0051524B">
        <w:rPr>
          <w:rStyle w:val="FontStyle30"/>
          <w:i/>
          <w:sz w:val="26"/>
          <w:szCs w:val="26"/>
        </w:rPr>
        <w:t>центр занятости населения города Ангарска:</w:t>
      </w:r>
    </w:p>
    <w:p w:rsidR="00304CDC" w:rsidRPr="0051524B" w:rsidRDefault="00304CDC" w:rsidP="00304CDC">
      <w:pPr>
        <w:pStyle w:val="ConsPlusNormal"/>
        <w:widowControl/>
        <w:spacing w:line="264" w:lineRule="auto"/>
        <w:ind w:firstLine="709"/>
        <w:jc w:val="both"/>
        <w:rPr>
          <w:rFonts w:ascii="Times New Roman" w:hAnsi="Times New Roman"/>
          <w:sz w:val="26"/>
          <w:szCs w:val="26"/>
        </w:rPr>
      </w:pPr>
      <w:r w:rsidRPr="0051524B">
        <w:rPr>
          <w:rFonts w:ascii="Times New Roman" w:hAnsi="Times New Roman"/>
          <w:sz w:val="26"/>
          <w:szCs w:val="26"/>
        </w:rPr>
        <w:t xml:space="preserve">безработному  </w:t>
      </w:r>
      <w:r w:rsidR="000F5C38" w:rsidRPr="0051524B">
        <w:rPr>
          <w:rFonts w:ascii="Times New Roman" w:hAnsi="Times New Roman"/>
          <w:sz w:val="26"/>
          <w:szCs w:val="26"/>
        </w:rPr>
        <w:t>У</w:t>
      </w:r>
      <w:r w:rsidR="00005B0D">
        <w:rPr>
          <w:rFonts w:ascii="Times New Roman" w:hAnsi="Times New Roman"/>
          <w:sz w:val="26"/>
          <w:szCs w:val="26"/>
        </w:rPr>
        <w:t>.</w:t>
      </w:r>
      <w:r w:rsidRPr="0051524B">
        <w:rPr>
          <w:rFonts w:ascii="Times New Roman" w:hAnsi="Times New Roman"/>
          <w:sz w:val="26"/>
          <w:szCs w:val="26"/>
        </w:rPr>
        <w:t>А.</w:t>
      </w:r>
      <w:r w:rsidR="000F5C38" w:rsidRPr="0051524B">
        <w:rPr>
          <w:rFonts w:ascii="Times New Roman" w:hAnsi="Times New Roman"/>
          <w:sz w:val="26"/>
          <w:szCs w:val="26"/>
        </w:rPr>
        <w:t>С</w:t>
      </w:r>
      <w:r w:rsidRPr="0051524B">
        <w:rPr>
          <w:rFonts w:ascii="Times New Roman" w:hAnsi="Times New Roman"/>
          <w:sz w:val="26"/>
          <w:szCs w:val="26"/>
        </w:rPr>
        <w:t xml:space="preserve">. решением от </w:t>
      </w:r>
      <w:r w:rsidR="000F5C38" w:rsidRPr="0051524B">
        <w:rPr>
          <w:rFonts w:ascii="Times New Roman" w:hAnsi="Times New Roman"/>
          <w:sz w:val="26"/>
          <w:szCs w:val="26"/>
        </w:rPr>
        <w:t>9</w:t>
      </w:r>
      <w:r w:rsidRPr="0051524B">
        <w:rPr>
          <w:rFonts w:ascii="Times New Roman" w:hAnsi="Times New Roman"/>
          <w:sz w:val="26"/>
          <w:szCs w:val="26"/>
        </w:rPr>
        <w:t xml:space="preserve"> </w:t>
      </w:r>
      <w:r w:rsidR="000F5C38" w:rsidRPr="0051524B">
        <w:rPr>
          <w:rFonts w:ascii="Times New Roman" w:hAnsi="Times New Roman"/>
          <w:sz w:val="26"/>
          <w:szCs w:val="26"/>
        </w:rPr>
        <w:t>февраля</w:t>
      </w:r>
      <w:r w:rsidRPr="0051524B">
        <w:rPr>
          <w:rFonts w:ascii="Times New Roman" w:hAnsi="Times New Roman"/>
          <w:sz w:val="26"/>
          <w:szCs w:val="26"/>
        </w:rPr>
        <w:t xml:space="preserve"> 201</w:t>
      </w:r>
      <w:r w:rsidR="000F5C38" w:rsidRPr="0051524B">
        <w:rPr>
          <w:rFonts w:ascii="Times New Roman" w:hAnsi="Times New Roman"/>
          <w:sz w:val="26"/>
          <w:szCs w:val="26"/>
        </w:rPr>
        <w:t>2</w:t>
      </w:r>
      <w:r w:rsidRPr="0051524B">
        <w:rPr>
          <w:rFonts w:ascii="Times New Roman" w:hAnsi="Times New Roman"/>
          <w:sz w:val="26"/>
          <w:szCs w:val="26"/>
        </w:rPr>
        <w:t xml:space="preserve"> года</w:t>
      </w:r>
      <w:r w:rsidRPr="0051524B">
        <w:rPr>
          <w:rFonts w:ascii="Times New Roman" w:hAnsi="Times New Roman"/>
          <w:sz w:val="26"/>
          <w:szCs w:val="26"/>
          <w:lang w:eastAsia="ar-SA"/>
        </w:rPr>
        <w:t xml:space="preserve"> (приказ №</w:t>
      </w:r>
      <w:proofErr w:type="gramStart"/>
      <w:r w:rsidRPr="0051524B">
        <w:rPr>
          <w:rFonts w:ascii="Times New Roman" w:hAnsi="Times New Roman"/>
          <w:sz w:val="26"/>
          <w:szCs w:val="26"/>
          <w:lang w:eastAsia="ar-SA"/>
        </w:rPr>
        <w:t> )</w:t>
      </w:r>
      <w:proofErr w:type="gramEnd"/>
      <w:r w:rsidRPr="0051524B">
        <w:rPr>
          <w:rFonts w:ascii="Times New Roman" w:hAnsi="Times New Roman"/>
          <w:sz w:val="26"/>
          <w:szCs w:val="26"/>
          <w:lang w:eastAsia="ar-SA"/>
        </w:rPr>
        <w:t xml:space="preserve"> </w:t>
      </w:r>
      <w:r w:rsidRPr="0051524B">
        <w:rPr>
          <w:rFonts w:ascii="Times New Roman" w:hAnsi="Times New Roman"/>
          <w:sz w:val="26"/>
          <w:szCs w:val="26"/>
        </w:rPr>
        <w:t xml:space="preserve">выплата пособия по безработице </w:t>
      </w:r>
      <w:r w:rsidRPr="0051524B">
        <w:rPr>
          <w:rFonts w:ascii="Times New Roman" w:hAnsi="Times New Roman"/>
          <w:sz w:val="26"/>
          <w:szCs w:val="26"/>
          <w:lang w:eastAsia="ar-SA"/>
        </w:rPr>
        <w:t>в размере минимальной величины пособия по безработице</w:t>
      </w:r>
      <w:r w:rsidRPr="0051524B">
        <w:rPr>
          <w:rFonts w:ascii="Times New Roman" w:hAnsi="Times New Roman"/>
          <w:sz w:val="26"/>
          <w:szCs w:val="26"/>
        </w:rPr>
        <w:t xml:space="preserve"> была </w:t>
      </w:r>
      <w:r w:rsidRPr="0051524B">
        <w:rPr>
          <w:rFonts w:ascii="Times New Roman" w:hAnsi="Times New Roman"/>
          <w:sz w:val="26"/>
          <w:szCs w:val="26"/>
          <w:lang w:eastAsia="ar-SA"/>
        </w:rPr>
        <w:t>назначена</w:t>
      </w:r>
      <w:r w:rsidRPr="0051524B">
        <w:rPr>
          <w:rFonts w:ascii="Times New Roman" w:hAnsi="Times New Roman"/>
          <w:sz w:val="26"/>
          <w:szCs w:val="26"/>
        </w:rPr>
        <w:t xml:space="preserve"> на период, составляющий 12 месяцев (</w:t>
      </w:r>
      <w:r w:rsidR="000F5C38" w:rsidRPr="0051524B">
        <w:rPr>
          <w:rFonts w:ascii="Times New Roman" w:hAnsi="Times New Roman"/>
          <w:sz w:val="26"/>
          <w:szCs w:val="26"/>
        </w:rPr>
        <w:t>3 февраля</w:t>
      </w:r>
      <w:r w:rsidRPr="0051524B">
        <w:rPr>
          <w:rFonts w:ascii="Times New Roman" w:hAnsi="Times New Roman"/>
          <w:sz w:val="26"/>
          <w:szCs w:val="26"/>
        </w:rPr>
        <w:t xml:space="preserve"> 2012 года</w:t>
      </w:r>
      <w:r w:rsidRPr="0051524B">
        <w:rPr>
          <w:rFonts w:ascii="Times New Roman" w:hAnsi="Times New Roman"/>
          <w:sz w:val="26"/>
          <w:szCs w:val="26"/>
          <w:lang w:eastAsia="ar-SA"/>
        </w:rPr>
        <w:t xml:space="preserve"> – 2 </w:t>
      </w:r>
      <w:r w:rsidR="000F5C38" w:rsidRPr="0051524B">
        <w:rPr>
          <w:rFonts w:ascii="Times New Roman" w:hAnsi="Times New Roman"/>
          <w:sz w:val="26"/>
          <w:szCs w:val="26"/>
        </w:rPr>
        <w:lastRenderedPageBreak/>
        <w:t>февраля</w:t>
      </w:r>
      <w:r w:rsidRPr="0051524B">
        <w:rPr>
          <w:rFonts w:ascii="Times New Roman" w:hAnsi="Times New Roman"/>
          <w:sz w:val="26"/>
          <w:szCs w:val="26"/>
        </w:rPr>
        <w:t xml:space="preserve"> </w:t>
      </w:r>
      <w:r w:rsidR="0051524B" w:rsidRPr="0051524B">
        <w:rPr>
          <w:rFonts w:ascii="Times New Roman" w:hAnsi="Times New Roman"/>
          <w:sz w:val="26"/>
          <w:szCs w:val="26"/>
          <w:lang w:eastAsia="ar-SA"/>
        </w:rPr>
        <w:t>2013 года) (</w:t>
      </w:r>
      <w:r w:rsidRPr="0051524B">
        <w:rPr>
          <w:rFonts w:ascii="Times New Roman" w:hAnsi="Times New Roman"/>
          <w:sz w:val="26"/>
          <w:szCs w:val="26"/>
        </w:rPr>
        <w:t>выплата пособия по безработице прекращена в соответствии с законодательством о занятости населения до истечения 6-месячного периода</w:t>
      </w:r>
      <w:r w:rsidR="0051524B" w:rsidRPr="0051524B">
        <w:rPr>
          <w:rFonts w:ascii="Times New Roman" w:hAnsi="Times New Roman"/>
          <w:sz w:val="26"/>
          <w:szCs w:val="26"/>
        </w:rPr>
        <w:t>)</w:t>
      </w:r>
      <w:r w:rsidRPr="0051524B">
        <w:rPr>
          <w:rFonts w:ascii="Times New Roman" w:hAnsi="Times New Roman"/>
          <w:sz w:val="26"/>
          <w:szCs w:val="26"/>
        </w:rPr>
        <w:t>;</w:t>
      </w:r>
    </w:p>
    <w:p w:rsidR="00222A90" w:rsidRPr="0051524B" w:rsidRDefault="00222A90" w:rsidP="00222A90">
      <w:pPr>
        <w:autoSpaceDE w:val="0"/>
        <w:autoSpaceDN w:val="0"/>
        <w:adjustRightInd w:val="0"/>
        <w:spacing w:line="264" w:lineRule="auto"/>
        <w:ind w:firstLine="709"/>
        <w:jc w:val="both"/>
        <w:outlineLvl w:val="1"/>
        <w:rPr>
          <w:rStyle w:val="FontStyle30"/>
          <w:sz w:val="26"/>
          <w:szCs w:val="26"/>
        </w:rPr>
      </w:pPr>
      <w:r w:rsidRPr="0051524B">
        <w:rPr>
          <w:rStyle w:val="FontStyle30"/>
          <w:i/>
          <w:sz w:val="26"/>
          <w:szCs w:val="26"/>
        </w:rPr>
        <w:t>центр занятости населения  города Иркутска</w:t>
      </w:r>
      <w:r w:rsidRPr="0051524B">
        <w:rPr>
          <w:rStyle w:val="FontStyle30"/>
          <w:sz w:val="26"/>
          <w:szCs w:val="26"/>
        </w:rPr>
        <w:t xml:space="preserve">: </w:t>
      </w:r>
    </w:p>
    <w:p w:rsidR="009008A4" w:rsidRPr="0051524B" w:rsidRDefault="00222A90" w:rsidP="009008A4">
      <w:pPr>
        <w:pStyle w:val="ConsPlusNormal"/>
        <w:widowControl/>
        <w:spacing w:line="264" w:lineRule="auto"/>
        <w:ind w:firstLine="709"/>
        <w:jc w:val="both"/>
        <w:rPr>
          <w:rFonts w:ascii="Times New Roman" w:hAnsi="Times New Roman"/>
          <w:sz w:val="26"/>
          <w:szCs w:val="26"/>
        </w:rPr>
      </w:pPr>
      <w:r w:rsidRPr="0051524B">
        <w:rPr>
          <w:rFonts w:ascii="Times New Roman" w:hAnsi="Times New Roman" w:cs="Times New Roman"/>
          <w:sz w:val="26"/>
          <w:szCs w:val="26"/>
        </w:rPr>
        <w:t>безработной К</w:t>
      </w:r>
      <w:r w:rsidR="00005B0D">
        <w:rPr>
          <w:rFonts w:ascii="Times New Roman" w:hAnsi="Times New Roman" w:cs="Times New Roman"/>
          <w:sz w:val="26"/>
          <w:szCs w:val="26"/>
        </w:rPr>
        <w:t>.</w:t>
      </w:r>
      <w:r w:rsidRPr="0051524B">
        <w:rPr>
          <w:rFonts w:ascii="Times New Roman" w:hAnsi="Times New Roman" w:cs="Times New Roman"/>
          <w:sz w:val="26"/>
          <w:szCs w:val="26"/>
        </w:rPr>
        <w:t xml:space="preserve">Г.В.  </w:t>
      </w:r>
      <w:r w:rsidR="009008A4" w:rsidRPr="0051524B">
        <w:rPr>
          <w:rFonts w:ascii="Times New Roman" w:hAnsi="Times New Roman"/>
          <w:sz w:val="26"/>
          <w:szCs w:val="26"/>
        </w:rPr>
        <w:t>решением от 13 марта 2012 года</w:t>
      </w:r>
      <w:r w:rsidR="009008A4" w:rsidRPr="0051524B">
        <w:rPr>
          <w:rFonts w:ascii="Times New Roman" w:hAnsi="Times New Roman"/>
          <w:sz w:val="26"/>
          <w:szCs w:val="26"/>
          <w:lang w:eastAsia="ar-SA"/>
        </w:rPr>
        <w:t xml:space="preserve"> (приказ №</w:t>
      </w:r>
      <w:proofErr w:type="gramStart"/>
      <w:r w:rsidR="009008A4" w:rsidRPr="0051524B">
        <w:rPr>
          <w:rFonts w:ascii="Times New Roman" w:hAnsi="Times New Roman"/>
          <w:sz w:val="26"/>
          <w:szCs w:val="26"/>
          <w:lang w:eastAsia="ar-SA"/>
        </w:rPr>
        <w:t> )</w:t>
      </w:r>
      <w:proofErr w:type="gramEnd"/>
      <w:r w:rsidR="009008A4" w:rsidRPr="0051524B">
        <w:rPr>
          <w:rFonts w:ascii="Times New Roman" w:hAnsi="Times New Roman"/>
          <w:sz w:val="26"/>
          <w:szCs w:val="26"/>
          <w:lang w:eastAsia="ar-SA"/>
        </w:rPr>
        <w:t xml:space="preserve"> </w:t>
      </w:r>
      <w:r w:rsidR="009008A4" w:rsidRPr="0051524B">
        <w:rPr>
          <w:rFonts w:ascii="Times New Roman" w:hAnsi="Times New Roman"/>
          <w:sz w:val="26"/>
          <w:szCs w:val="26"/>
        </w:rPr>
        <w:t xml:space="preserve">выплата пособия по безработице </w:t>
      </w:r>
      <w:r w:rsidR="009008A4" w:rsidRPr="0051524B">
        <w:rPr>
          <w:rFonts w:ascii="Times New Roman" w:hAnsi="Times New Roman"/>
          <w:sz w:val="26"/>
          <w:szCs w:val="26"/>
          <w:lang w:eastAsia="ar-SA"/>
        </w:rPr>
        <w:t>в размере минимальной величины пособия по безработице</w:t>
      </w:r>
      <w:r w:rsidR="009008A4" w:rsidRPr="0051524B">
        <w:rPr>
          <w:rFonts w:ascii="Times New Roman" w:hAnsi="Times New Roman"/>
          <w:sz w:val="26"/>
          <w:szCs w:val="26"/>
        </w:rPr>
        <w:t xml:space="preserve"> была </w:t>
      </w:r>
      <w:r w:rsidR="009008A4" w:rsidRPr="0051524B">
        <w:rPr>
          <w:rFonts w:ascii="Times New Roman" w:hAnsi="Times New Roman"/>
          <w:sz w:val="26"/>
          <w:szCs w:val="26"/>
          <w:lang w:eastAsia="ar-SA"/>
        </w:rPr>
        <w:t>назначена</w:t>
      </w:r>
      <w:r w:rsidR="009008A4" w:rsidRPr="0051524B">
        <w:rPr>
          <w:rFonts w:ascii="Times New Roman" w:hAnsi="Times New Roman"/>
          <w:sz w:val="26"/>
          <w:szCs w:val="26"/>
        </w:rPr>
        <w:t xml:space="preserve"> на период, составляющий 12 месяцев (11 марта 2012 года</w:t>
      </w:r>
      <w:r w:rsidR="009008A4" w:rsidRPr="0051524B">
        <w:rPr>
          <w:rFonts w:ascii="Times New Roman" w:hAnsi="Times New Roman"/>
          <w:sz w:val="26"/>
          <w:szCs w:val="26"/>
          <w:lang w:eastAsia="ar-SA"/>
        </w:rPr>
        <w:t xml:space="preserve"> – 10 </w:t>
      </w:r>
      <w:r w:rsidR="009008A4" w:rsidRPr="0051524B">
        <w:rPr>
          <w:rFonts w:ascii="Times New Roman" w:hAnsi="Times New Roman"/>
          <w:sz w:val="26"/>
          <w:szCs w:val="26"/>
        </w:rPr>
        <w:t xml:space="preserve">марта </w:t>
      </w:r>
      <w:r w:rsidR="0051524B" w:rsidRPr="0051524B">
        <w:rPr>
          <w:rFonts w:ascii="Times New Roman" w:hAnsi="Times New Roman"/>
          <w:sz w:val="26"/>
          <w:szCs w:val="26"/>
          <w:lang w:eastAsia="ar-SA"/>
        </w:rPr>
        <w:t>2013 года) (</w:t>
      </w:r>
      <w:r w:rsidR="009008A4" w:rsidRPr="0051524B">
        <w:rPr>
          <w:rFonts w:ascii="Times New Roman" w:hAnsi="Times New Roman"/>
          <w:sz w:val="26"/>
          <w:szCs w:val="26"/>
        </w:rPr>
        <w:t>выплата пособия по безработице прекращена в соответствии с законодательством о занятости населения до истечения 6-месячного периода</w:t>
      </w:r>
      <w:r w:rsidR="0051524B" w:rsidRPr="0051524B">
        <w:rPr>
          <w:rFonts w:ascii="Times New Roman" w:hAnsi="Times New Roman"/>
          <w:sz w:val="26"/>
          <w:szCs w:val="26"/>
        </w:rPr>
        <w:t>)</w:t>
      </w:r>
      <w:r w:rsidR="009008A4" w:rsidRPr="0051524B">
        <w:rPr>
          <w:rFonts w:ascii="Times New Roman" w:hAnsi="Times New Roman"/>
          <w:sz w:val="26"/>
          <w:szCs w:val="26"/>
        </w:rPr>
        <w:t>;</w:t>
      </w:r>
    </w:p>
    <w:p w:rsidR="009008A4" w:rsidRPr="0051524B" w:rsidRDefault="009008A4" w:rsidP="009008A4">
      <w:pPr>
        <w:pStyle w:val="ConsPlusNormal"/>
        <w:widowControl/>
        <w:spacing w:line="264" w:lineRule="auto"/>
        <w:ind w:firstLine="709"/>
        <w:jc w:val="both"/>
        <w:rPr>
          <w:rFonts w:ascii="Times New Roman" w:hAnsi="Times New Roman"/>
          <w:sz w:val="26"/>
          <w:szCs w:val="26"/>
        </w:rPr>
      </w:pPr>
      <w:r w:rsidRPr="0051524B">
        <w:rPr>
          <w:rFonts w:ascii="Times New Roman" w:hAnsi="Times New Roman"/>
          <w:sz w:val="26"/>
          <w:szCs w:val="26"/>
        </w:rPr>
        <w:t>безработному  М</w:t>
      </w:r>
      <w:r w:rsidR="00005B0D">
        <w:rPr>
          <w:rFonts w:ascii="Times New Roman" w:hAnsi="Times New Roman"/>
          <w:sz w:val="26"/>
          <w:szCs w:val="26"/>
        </w:rPr>
        <w:t>.</w:t>
      </w:r>
      <w:r w:rsidRPr="0051524B">
        <w:rPr>
          <w:rFonts w:ascii="Times New Roman" w:hAnsi="Times New Roman"/>
          <w:sz w:val="26"/>
          <w:szCs w:val="26"/>
        </w:rPr>
        <w:t>Р.Р. решением от 24 января 2012 года</w:t>
      </w:r>
      <w:r w:rsidRPr="0051524B">
        <w:rPr>
          <w:rFonts w:ascii="Times New Roman" w:hAnsi="Times New Roman"/>
          <w:sz w:val="26"/>
          <w:szCs w:val="26"/>
          <w:lang w:eastAsia="ar-SA"/>
        </w:rPr>
        <w:t xml:space="preserve"> (приказ №</w:t>
      </w:r>
      <w:proofErr w:type="gramStart"/>
      <w:r w:rsidRPr="0051524B">
        <w:rPr>
          <w:rFonts w:ascii="Times New Roman" w:hAnsi="Times New Roman"/>
          <w:sz w:val="26"/>
          <w:szCs w:val="26"/>
          <w:lang w:eastAsia="ar-SA"/>
        </w:rPr>
        <w:t> )</w:t>
      </w:r>
      <w:proofErr w:type="gramEnd"/>
      <w:r w:rsidRPr="0051524B">
        <w:rPr>
          <w:rFonts w:ascii="Times New Roman" w:hAnsi="Times New Roman"/>
          <w:sz w:val="26"/>
          <w:szCs w:val="26"/>
          <w:lang w:eastAsia="ar-SA"/>
        </w:rPr>
        <w:t xml:space="preserve"> </w:t>
      </w:r>
      <w:r w:rsidRPr="0051524B">
        <w:rPr>
          <w:rFonts w:ascii="Times New Roman" w:hAnsi="Times New Roman"/>
          <w:sz w:val="26"/>
          <w:szCs w:val="26"/>
        </w:rPr>
        <w:t xml:space="preserve">выплата пособия по безработице </w:t>
      </w:r>
      <w:r w:rsidRPr="0051524B">
        <w:rPr>
          <w:rFonts w:ascii="Times New Roman" w:hAnsi="Times New Roman"/>
          <w:sz w:val="26"/>
          <w:szCs w:val="26"/>
          <w:lang w:eastAsia="ar-SA"/>
        </w:rPr>
        <w:t>в размере минимальной величины пособия по безработице</w:t>
      </w:r>
      <w:r w:rsidRPr="0051524B">
        <w:rPr>
          <w:rFonts w:ascii="Times New Roman" w:hAnsi="Times New Roman"/>
          <w:sz w:val="26"/>
          <w:szCs w:val="26"/>
        </w:rPr>
        <w:t xml:space="preserve"> была </w:t>
      </w:r>
      <w:r w:rsidRPr="0051524B">
        <w:rPr>
          <w:rFonts w:ascii="Times New Roman" w:hAnsi="Times New Roman"/>
          <w:sz w:val="26"/>
          <w:szCs w:val="26"/>
          <w:lang w:eastAsia="ar-SA"/>
        </w:rPr>
        <w:t>назначена</w:t>
      </w:r>
      <w:r w:rsidRPr="0051524B">
        <w:rPr>
          <w:rFonts w:ascii="Times New Roman" w:hAnsi="Times New Roman"/>
          <w:sz w:val="26"/>
          <w:szCs w:val="26"/>
        </w:rPr>
        <w:t xml:space="preserve"> на период, составляющий 12 месяцев (17 января 2012 года</w:t>
      </w:r>
      <w:r w:rsidRPr="0051524B">
        <w:rPr>
          <w:rFonts w:ascii="Times New Roman" w:hAnsi="Times New Roman"/>
          <w:sz w:val="26"/>
          <w:szCs w:val="26"/>
          <w:lang w:eastAsia="ar-SA"/>
        </w:rPr>
        <w:t xml:space="preserve"> – 16 </w:t>
      </w:r>
      <w:r w:rsidRPr="0051524B">
        <w:rPr>
          <w:rFonts w:ascii="Times New Roman" w:hAnsi="Times New Roman"/>
          <w:sz w:val="26"/>
          <w:szCs w:val="26"/>
        </w:rPr>
        <w:t xml:space="preserve">января </w:t>
      </w:r>
      <w:r w:rsidR="0051524B" w:rsidRPr="0051524B">
        <w:rPr>
          <w:rFonts w:ascii="Times New Roman" w:hAnsi="Times New Roman"/>
          <w:sz w:val="26"/>
          <w:szCs w:val="26"/>
          <w:lang w:eastAsia="ar-SA"/>
        </w:rPr>
        <w:t>2013 года) (</w:t>
      </w:r>
      <w:r w:rsidRPr="0051524B">
        <w:rPr>
          <w:rFonts w:ascii="Times New Roman" w:hAnsi="Times New Roman"/>
          <w:sz w:val="26"/>
          <w:szCs w:val="26"/>
        </w:rPr>
        <w:t>выплата пособия по безработице прекращена в соответствии с законодательством о занятости населения до истечения 6-месячного периода</w:t>
      </w:r>
      <w:r w:rsidR="0051524B" w:rsidRPr="0051524B">
        <w:rPr>
          <w:rFonts w:ascii="Times New Roman" w:hAnsi="Times New Roman"/>
          <w:sz w:val="26"/>
          <w:szCs w:val="26"/>
        </w:rPr>
        <w:t>)</w:t>
      </w:r>
      <w:r w:rsidRPr="0051524B">
        <w:rPr>
          <w:rFonts w:ascii="Times New Roman" w:hAnsi="Times New Roman"/>
          <w:sz w:val="26"/>
          <w:szCs w:val="26"/>
        </w:rPr>
        <w:t>;</w:t>
      </w:r>
    </w:p>
    <w:p w:rsidR="0074135F" w:rsidRPr="0051524B" w:rsidRDefault="0074135F" w:rsidP="0074135F">
      <w:pPr>
        <w:pStyle w:val="aa"/>
        <w:spacing w:line="264" w:lineRule="auto"/>
        <w:ind w:firstLine="709"/>
        <w:rPr>
          <w:sz w:val="26"/>
          <w:szCs w:val="26"/>
        </w:rPr>
      </w:pPr>
      <w:r w:rsidRPr="0051524B">
        <w:rPr>
          <w:sz w:val="26"/>
          <w:szCs w:val="26"/>
        </w:rPr>
        <w:t xml:space="preserve">Выявлены случаи нарушения требований пункта 6 статьи 31 Закона о занятости и пункта 51 действующего Административного регламента в части начисления и выплаты пособия по безработице безработным гражданам без прохождения этими гражданами перерегистрации (начисление за будущий период), например: </w:t>
      </w:r>
    </w:p>
    <w:p w:rsidR="0074135F" w:rsidRPr="0051524B" w:rsidRDefault="0074135F" w:rsidP="0074135F">
      <w:pPr>
        <w:pStyle w:val="aa"/>
        <w:shd w:val="clear" w:color="auto" w:fill="FFFFFF"/>
        <w:spacing w:line="264" w:lineRule="auto"/>
        <w:ind w:firstLine="709"/>
        <w:rPr>
          <w:rStyle w:val="FontStyle30"/>
          <w:sz w:val="26"/>
          <w:szCs w:val="26"/>
        </w:rPr>
      </w:pPr>
      <w:r w:rsidRPr="0051524B">
        <w:rPr>
          <w:rStyle w:val="FontStyle30"/>
          <w:i/>
          <w:sz w:val="26"/>
          <w:szCs w:val="26"/>
        </w:rPr>
        <w:t xml:space="preserve">центр занятости населения </w:t>
      </w:r>
      <w:proofErr w:type="spellStart"/>
      <w:r w:rsidRPr="0051524B">
        <w:rPr>
          <w:rStyle w:val="FontStyle30"/>
          <w:i/>
          <w:sz w:val="26"/>
          <w:szCs w:val="26"/>
        </w:rPr>
        <w:t>Ольхонского</w:t>
      </w:r>
      <w:proofErr w:type="spellEnd"/>
      <w:r w:rsidRPr="0051524B">
        <w:rPr>
          <w:rStyle w:val="FontStyle30"/>
          <w:i/>
          <w:sz w:val="26"/>
          <w:szCs w:val="26"/>
        </w:rPr>
        <w:t xml:space="preserve"> района</w:t>
      </w:r>
      <w:r w:rsidRPr="0051524B">
        <w:rPr>
          <w:rStyle w:val="FontStyle30"/>
          <w:sz w:val="26"/>
          <w:szCs w:val="26"/>
        </w:rPr>
        <w:t>:</w:t>
      </w:r>
    </w:p>
    <w:p w:rsidR="00A6599D" w:rsidRPr="0051524B" w:rsidRDefault="0074135F" w:rsidP="0074135F">
      <w:pPr>
        <w:pStyle w:val="ConsPlusNormal"/>
        <w:widowControl/>
        <w:spacing w:line="264" w:lineRule="auto"/>
        <w:ind w:firstLine="709"/>
        <w:jc w:val="both"/>
        <w:rPr>
          <w:rFonts w:ascii="Times New Roman" w:hAnsi="Times New Roman" w:cs="Times New Roman"/>
          <w:sz w:val="26"/>
          <w:szCs w:val="26"/>
        </w:rPr>
      </w:pPr>
      <w:r w:rsidRPr="0051524B">
        <w:rPr>
          <w:rFonts w:ascii="Times New Roman" w:hAnsi="Times New Roman" w:cs="Times New Roman"/>
          <w:sz w:val="26"/>
          <w:szCs w:val="26"/>
        </w:rPr>
        <w:t>5 июня 2013 года без прохождения перерегистрации пособие по безработице было начислено</w:t>
      </w:r>
      <w:r w:rsidR="0051524B" w:rsidRPr="0051524B">
        <w:rPr>
          <w:rFonts w:ascii="Times New Roman" w:hAnsi="Times New Roman" w:cs="Times New Roman"/>
          <w:sz w:val="26"/>
          <w:szCs w:val="26"/>
        </w:rPr>
        <w:t xml:space="preserve"> за период с 24 мая по 6 июня 2013 года</w:t>
      </w:r>
      <w:r w:rsidRPr="0051524B">
        <w:rPr>
          <w:rFonts w:ascii="Times New Roman" w:hAnsi="Times New Roman" w:cs="Times New Roman"/>
          <w:sz w:val="26"/>
          <w:szCs w:val="26"/>
        </w:rPr>
        <w:t xml:space="preserve"> безработным  </w:t>
      </w:r>
      <w:r w:rsidRPr="0051524B">
        <w:rPr>
          <w:rFonts w:ascii="Times New Roman" w:hAnsi="Times New Roman" w:cs="Times New Roman"/>
          <w:color w:val="000000"/>
          <w:sz w:val="26"/>
          <w:szCs w:val="26"/>
        </w:rPr>
        <w:t>Х</w:t>
      </w:r>
      <w:r w:rsidR="00005B0D">
        <w:rPr>
          <w:rFonts w:ascii="Times New Roman" w:hAnsi="Times New Roman" w:cs="Times New Roman"/>
          <w:color w:val="000000"/>
          <w:sz w:val="26"/>
          <w:szCs w:val="26"/>
        </w:rPr>
        <w:t>.</w:t>
      </w:r>
      <w:r w:rsidRPr="0051524B">
        <w:rPr>
          <w:rFonts w:ascii="Times New Roman" w:hAnsi="Times New Roman" w:cs="Times New Roman"/>
          <w:color w:val="000000"/>
          <w:sz w:val="26"/>
          <w:szCs w:val="26"/>
        </w:rPr>
        <w:t>В</w:t>
      </w:r>
      <w:r w:rsidR="00C13BD7" w:rsidRPr="0051524B">
        <w:rPr>
          <w:rFonts w:ascii="Times New Roman" w:hAnsi="Times New Roman" w:cs="Times New Roman"/>
          <w:color w:val="000000"/>
          <w:sz w:val="26"/>
          <w:szCs w:val="26"/>
        </w:rPr>
        <w:t>.</w:t>
      </w:r>
      <w:r w:rsidRPr="0051524B">
        <w:rPr>
          <w:rFonts w:ascii="Times New Roman" w:hAnsi="Times New Roman" w:cs="Times New Roman"/>
          <w:color w:val="000000"/>
          <w:sz w:val="26"/>
          <w:szCs w:val="26"/>
        </w:rPr>
        <w:t>А</w:t>
      </w:r>
      <w:r w:rsidRPr="0051524B">
        <w:rPr>
          <w:rFonts w:ascii="Times New Roman" w:hAnsi="Times New Roman" w:cs="Times New Roman"/>
          <w:sz w:val="26"/>
          <w:szCs w:val="26"/>
        </w:rPr>
        <w:t>.</w:t>
      </w:r>
      <w:r w:rsidR="00005B0D">
        <w:rPr>
          <w:rFonts w:ascii="Times New Roman" w:hAnsi="Times New Roman" w:cs="Times New Roman"/>
          <w:sz w:val="26"/>
          <w:szCs w:val="26"/>
        </w:rPr>
        <w:t>,</w:t>
      </w:r>
      <w:r w:rsidRPr="0051524B">
        <w:rPr>
          <w:rFonts w:ascii="Times New Roman" w:hAnsi="Times New Roman" w:cs="Times New Roman"/>
          <w:sz w:val="26"/>
          <w:szCs w:val="26"/>
        </w:rPr>
        <w:t xml:space="preserve"> </w:t>
      </w:r>
      <w:r w:rsidR="00C13BD7" w:rsidRPr="0051524B">
        <w:rPr>
          <w:rFonts w:ascii="Times New Roman" w:hAnsi="Times New Roman" w:cs="Times New Roman"/>
          <w:color w:val="000000"/>
          <w:sz w:val="26"/>
          <w:szCs w:val="26"/>
        </w:rPr>
        <w:t>Г</w:t>
      </w:r>
      <w:r w:rsidR="00005B0D">
        <w:rPr>
          <w:rFonts w:ascii="Times New Roman" w:hAnsi="Times New Roman" w:cs="Times New Roman"/>
          <w:color w:val="000000"/>
          <w:sz w:val="26"/>
          <w:szCs w:val="26"/>
        </w:rPr>
        <w:t>.</w:t>
      </w:r>
      <w:r w:rsidR="00C13BD7" w:rsidRPr="0051524B">
        <w:rPr>
          <w:rFonts w:ascii="Times New Roman" w:hAnsi="Times New Roman" w:cs="Times New Roman"/>
          <w:color w:val="000000"/>
          <w:sz w:val="26"/>
          <w:szCs w:val="26"/>
        </w:rPr>
        <w:t xml:space="preserve"> О.В</w:t>
      </w:r>
      <w:r w:rsidR="00005B0D">
        <w:rPr>
          <w:rFonts w:ascii="Times New Roman" w:hAnsi="Times New Roman" w:cs="Times New Roman"/>
          <w:sz w:val="26"/>
          <w:szCs w:val="26"/>
        </w:rPr>
        <w:t>.</w:t>
      </w:r>
      <w:r w:rsidR="00C13BD7" w:rsidRPr="0051524B">
        <w:rPr>
          <w:rFonts w:ascii="Times New Roman" w:hAnsi="Times New Roman" w:cs="Times New Roman"/>
          <w:sz w:val="26"/>
          <w:szCs w:val="26"/>
        </w:rPr>
        <w:t xml:space="preserve">, </w:t>
      </w:r>
      <w:r w:rsidR="00C13BD7" w:rsidRPr="0051524B">
        <w:rPr>
          <w:rFonts w:ascii="Times New Roman" w:hAnsi="Times New Roman" w:cs="Times New Roman"/>
          <w:color w:val="000000"/>
          <w:sz w:val="26"/>
          <w:szCs w:val="26"/>
        </w:rPr>
        <w:t>П</w:t>
      </w:r>
      <w:r w:rsidR="00005B0D">
        <w:rPr>
          <w:rFonts w:ascii="Times New Roman" w:hAnsi="Times New Roman" w:cs="Times New Roman"/>
          <w:color w:val="000000"/>
          <w:sz w:val="26"/>
          <w:szCs w:val="26"/>
        </w:rPr>
        <w:t>.</w:t>
      </w:r>
      <w:r w:rsidR="00C13BD7" w:rsidRPr="0051524B">
        <w:rPr>
          <w:rFonts w:ascii="Times New Roman" w:hAnsi="Times New Roman" w:cs="Times New Roman"/>
          <w:color w:val="000000"/>
          <w:sz w:val="26"/>
          <w:szCs w:val="26"/>
        </w:rPr>
        <w:t>В.А</w:t>
      </w:r>
      <w:r w:rsidR="00C13BD7" w:rsidRPr="0051524B">
        <w:rPr>
          <w:rFonts w:ascii="Times New Roman" w:hAnsi="Times New Roman" w:cs="Times New Roman"/>
          <w:sz w:val="26"/>
          <w:szCs w:val="26"/>
        </w:rPr>
        <w:t xml:space="preserve">., </w:t>
      </w:r>
      <w:r w:rsidR="00C13BD7" w:rsidRPr="0051524B">
        <w:rPr>
          <w:rFonts w:ascii="Times New Roman" w:hAnsi="Times New Roman" w:cs="Times New Roman"/>
          <w:color w:val="000000"/>
          <w:sz w:val="26"/>
          <w:szCs w:val="26"/>
        </w:rPr>
        <w:t>А</w:t>
      </w:r>
      <w:r w:rsidR="00005B0D">
        <w:rPr>
          <w:rFonts w:ascii="Times New Roman" w:hAnsi="Times New Roman" w:cs="Times New Roman"/>
          <w:color w:val="000000"/>
          <w:sz w:val="26"/>
          <w:szCs w:val="26"/>
        </w:rPr>
        <w:t>.В.</w:t>
      </w:r>
      <w:r w:rsidR="00C13BD7" w:rsidRPr="0051524B">
        <w:rPr>
          <w:rFonts w:ascii="Times New Roman" w:hAnsi="Times New Roman" w:cs="Times New Roman"/>
          <w:color w:val="000000"/>
          <w:sz w:val="26"/>
          <w:szCs w:val="26"/>
        </w:rPr>
        <w:t>С</w:t>
      </w:r>
      <w:r w:rsidR="00C13BD7" w:rsidRPr="0051524B">
        <w:rPr>
          <w:rFonts w:ascii="Times New Roman" w:hAnsi="Times New Roman" w:cs="Times New Roman"/>
          <w:sz w:val="26"/>
          <w:szCs w:val="26"/>
        </w:rPr>
        <w:t xml:space="preserve">., </w:t>
      </w:r>
      <w:r w:rsidR="00C13BD7" w:rsidRPr="0051524B">
        <w:rPr>
          <w:rFonts w:ascii="Times New Roman" w:hAnsi="Times New Roman" w:cs="Times New Roman"/>
          <w:color w:val="000000"/>
          <w:sz w:val="26"/>
          <w:szCs w:val="26"/>
        </w:rPr>
        <w:t>Б</w:t>
      </w:r>
      <w:r w:rsidR="00005B0D">
        <w:rPr>
          <w:rFonts w:ascii="Times New Roman" w:hAnsi="Times New Roman" w:cs="Times New Roman"/>
          <w:color w:val="000000"/>
          <w:sz w:val="26"/>
          <w:szCs w:val="26"/>
        </w:rPr>
        <w:t>.</w:t>
      </w:r>
      <w:r w:rsidR="00C13BD7" w:rsidRPr="0051524B">
        <w:rPr>
          <w:rFonts w:ascii="Times New Roman" w:hAnsi="Times New Roman" w:cs="Times New Roman"/>
          <w:color w:val="000000"/>
          <w:sz w:val="26"/>
          <w:szCs w:val="26"/>
        </w:rPr>
        <w:t>Т.К</w:t>
      </w:r>
      <w:r w:rsidR="00C13BD7" w:rsidRPr="0051524B">
        <w:rPr>
          <w:rFonts w:ascii="Times New Roman" w:hAnsi="Times New Roman" w:cs="Times New Roman"/>
          <w:sz w:val="26"/>
          <w:szCs w:val="26"/>
        </w:rPr>
        <w:t xml:space="preserve">., </w:t>
      </w:r>
      <w:r w:rsidR="00A6599D" w:rsidRPr="0051524B">
        <w:rPr>
          <w:rFonts w:ascii="Times New Roman" w:hAnsi="Times New Roman" w:cs="Times New Roman"/>
          <w:color w:val="000000"/>
          <w:sz w:val="26"/>
          <w:szCs w:val="26"/>
        </w:rPr>
        <w:t>Ю</w:t>
      </w:r>
      <w:r w:rsidR="00005B0D">
        <w:rPr>
          <w:rFonts w:ascii="Times New Roman" w:hAnsi="Times New Roman" w:cs="Times New Roman"/>
          <w:color w:val="000000"/>
          <w:sz w:val="26"/>
          <w:szCs w:val="26"/>
        </w:rPr>
        <w:t>.</w:t>
      </w:r>
      <w:r w:rsidR="00A6599D" w:rsidRPr="0051524B">
        <w:rPr>
          <w:rFonts w:ascii="Times New Roman" w:hAnsi="Times New Roman" w:cs="Times New Roman"/>
          <w:color w:val="000000"/>
          <w:sz w:val="26"/>
          <w:szCs w:val="26"/>
        </w:rPr>
        <w:t>Г.Ю.</w:t>
      </w:r>
      <w:r w:rsidR="00C13BD7" w:rsidRPr="0051524B">
        <w:rPr>
          <w:rFonts w:ascii="Times New Roman" w:hAnsi="Times New Roman" w:cs="Times New Roman"/>
          <w:sz w:val="26"/>
          <w:szCs w:val="26"/>
        </w:rPr>
        <w:t xml:space="preserve">, </w:t>
      </w:r>
      <w:r w:rsidR="00A6599D" w:rsidRPr="0051524B">
        <w:rPr>
          <w:rFonts w:ascii="Times New Roman" w:hAnsi="Times New Roman" w:cs="Times New Roman"/>
          <w:color w:val="000000"/>
          <w:sz w:val="26"/>
          <w:szCs w:val="26"/>
        </w:rPr>
        <w:t>С</w:t>
      </w:r>
      <w:r w:rsidR="00005B0D">
        <w:rPr>
          <w:rFonts w:ascii="Times New Roman" w:hAnsi="Times New Roman" w:cs="Times New Roman"/>
          <w:color w:val="000000"/>
          <w:sz w:val="26"/>
          <w:szCs w:val="26"/>
        </w:rPr>
        <w:t>.</w:t>
      </w:r>
      <w:r w:rsidR="00A6599D" w:rsidRPr="0051524B">
        <w:rPr>
          <w:rFonts w:ascii="Times New Roman" w:hAnsi="Times New Roman" w:cs="Times New Roman"/>
          <w:color w:val="000000"/>
          <w:sz w:val="26"/>
          <w:szCs w:val="26"/>
        </w:rPr>
        <w:t>А.В</w:t>
      </w:r>
      <w:r w:rsidR="00A6599D" w:rsidRPr="0051524B">
        <w:rPr>
          <w:rFonts w:ascii="Times New Roman" w:hAnsi="Times New Roman" w:cs="Times New Roman"/>
          <w:sz w:val="26"/>
          <w:szCs w:val="26"/>
        </w:rPr>
        <w:t xml:space="preserve">., </w:t>
      </w:r>
      <w:r w:rsidR="00A6599D" w:rsidRPr="0051524B">
        <w:rPr>
          <w:rFonts w:ascii="Times New Roman" w:hAnsi="Times New Roman" w:cs="Times New Roman"/>
          <w:color w:val="000000"/>
          <w:sz w:val="26"/>
          <w:szCs w:val="26"/>
        </w:rPr>
        <w:t>Ж</w:t>
      </w:r>
      <w:r w:rsidR="00005B0D">
        <w:rPr>
          <w:rFonts w:ascii="Times New Roman" w:hAnsi="Times New Roman" w:cs="Times New Roman"/>
          <w:color w:val="000000"/>
          <w:sz w:val="26"/>
          <w:szCs w:val="26"/>
        </w:rPr>
        <w:t>.</w:t>
      </w:r>
      <w:r w:rsidR="00A6599D" w:rsidRPr="0051524B">
        <w:rPr>
          <w:rFonts w:ascii="Times New Roman" w:hAnsi="Times New Roman" w:cs="Times New Roman"/>
          <w:color w:val="000000"/>
          <w:sz w:val="26"/>
          <w:szCs w:val="26"/>
        </w:rPr>
        <w:t>А.В.</w:t>
      </w:r>
      <w:r w:rsidR="00A6599D" w:rsidRPr="0051524B">
        <w:rPr>
          <w:rFonts w:ascii="Times New Roman" w:hAnsi="Times New Roman" w:cs="Times New Roman"/>
          <w:sz w:val="26"/>
          <w:szCs w:val="26"/>
        </w:rPr>
        <w:t>;</w:t>
      </w:r>
    </w:p>
    <w:p w:rsidR="00A6599D" w:rsidRPr="0051524B" w:rsidRDefault="00A6599D" w:rsidP="000B16B6">
      <w:pPr>
        <w:pStyle w:val="ConsPlusNormal"/>
        <w:widowControl/>
        <w:spacing w:line="264" w:lineRule="auto"/>
        <w:ind w:firstLine="709"/>
        <w:jc w:val="both"/>
        <w:rPr>
          <w:rFonts w:ascii="Times New Roman" w:hAnsi="Times New Roman" w:cs="Times New Roman"/>
          <w:sz w:val="26"/>
          <w:szCs w:val="26"/>
        </w:rPr>
      </w:pPr>
      <w:r w:rsidRPr="0051524B">
        <w:rPr>
          <w:rFonts w:ascii="Times New Roman" w:hAnsi="Times New Roman" w:cs="Times New Roman"/>
          <w:sz w:val="26"/>
          <w:szCs w:val="26"/>
        </w:rPr>
        <w:t xml:space="preserve">6 июня 2013 года без прохождения перерегистрации пособие по безработице было начислено </w:t>
      </w:r>
      <w:r w:rsidR="0051524B" w:rsidRPr="0051524B">
        <w:rPr>
          <w:rFonts w:ascii="Times New Roman" w:hAnsi="Times New Roman" w:cs="Times New Roman"/>
          <w:sz w:val="26"/>
          <w:szCs w:val="26"/>
        </w:rPr>
        <w:t xml:space="preserve">за период с 28 мая по 7 июня 2013 года </w:t>
      </w:r>
      <w:r w:rsidRPr="0051524B">
        <w:rPr>
          <w:rFonts w:ascii="Times New Roman" w:hAnsi="Times New Roman" w:cs="Times New Roman"/>
          <w:sz w:val="26"/>
          <w:szCs w:val="26"/>
        </w:rPr>
        <w:t xml:space="preserve">безработным  </w:t>
      </w:r>
      <w:r w:rsidRPr="0051524B">
        <w:rPr>
          <w:rFonts w:ascii="Times New Roman" w:hAnsi="Times New Roman" w:cs="Times New Roman"/>
          <w:color w:val="000000"/>
          <w:sz w:val="26"/>
          <w:szCs w:val="26"/>
        </w:rPr>
        <w:t>К</w:t>
      </w:r>
      <w:r w:rsidR="00005B0D">
        <w:rPr>
          <w:rFonts w:ascii="Times New Roman" w:hAnsi="Times New Roman" w:cs="Times New Roman"/>
          <w:color w:val="000000"/>
          <w:sz w:val="26"/>
          <w:szCs w:val="26"/>
        </w:rPr>
        <w:t>.</w:t>
      </w:r>
      <w:r w:rsidRPr="0051524B">
        <w:rPr>
          <w:rFonts w:ascii="Times New Roman" w:hAnsi="Times New Roman" w:cs="Times New Roman"/>
          <w:color w:val="000000"/>
          <w:sz w:val="26"/>
          <w:szCs w:val="26"/>
        </w:rPr>
        <w:t>Е.Н</w:t>
      </w:r>
      <w:r w:rsidRPr="0051524B">
        <w:rPr>
          <w:rFonts w:ascii="Times New Roman" w:hAnsi="Times New Roman" w:cs="Times New Roman"/>
          <w:sz w:val="26"/>
          <w:szCs w:val="26"/>
        </w:rPr>
        <w:t xml:space="preserve">. и  </w:t>
      </w:r>
      <w:r w:rsidRPr="0051524B">
        <w:rPr>
          <w:rFonts w:ascii="Times New Roman" w:hAnsi="Times New Roman" w:cs="Times New Roman"/>
          <w:color w:val="000000"/>
          <w:sz w:val="26"/>
          <w:szCs w:val="26"/>
        </w:rPr>
        <w:t>Г</w:t>
      </w:r>
      <w:r w:rsidR="00005B0D">
        <w:rPr>
          <w:rFonts w:ascii="Times New Roman" w:hAnsi="Times New Roman" w:cs="Times New Roman"/>
          <w:color w:val="000000"/>
          <w:sz w:val="26"/>
          <w:szCs w:val="26"/>
        </w:rPr>
        <w:t>.</w:t>
      </w:r>
      <w:r w:rsidRPr="0051524B">
        <w:rPr>
          <w:rFonts w:ascii="Times New Roman" w:hAnsi="Times New Roman" w:cs="Times New Roman"/>
          <w:color w:val="000000"/>
          <w:sz w:val="26"/>
          <w:szCs w:val="26"/>
        </w:rPr>
        <w:t xml:space="preserve"> В</w:t>
      </w:r>
      <w:r w:rsidRPr="0051524B">
        <w:rPr>
          <w:rFonts w:ascii="Times New Roman" w:hAnsi="Times New Roman" w:cs="Times New Roman"/>
          <w:sz w:val="26"/>
          <w:szCs w:val="26"/>
        </w:rPr>
        <w:t>.</w:t>
      </w:r>
      <w:r w:rsidRPr="0051524B">
        <w:rPr>
          <w:rFonts w:ascii="Times New Roman" w:hAnsi="Times New Roman" w:cs="Times New Roman"/>
          <w:color w:val="000000"/>
          <w:sz w:val="26"/>
          <w:szCs w:val="26"/>
        </w:rPr>
        <w:t xml:space="preserve"> О.</w:t>
      </w:r>
      <w:r w:rsidRPr="0051524B">
        <w:rPr>
          <w:rFonts w:ascii="Times New Roman" w:hAnsi="Times New Roman" w:cs="Times New Roman"/>
          <w:sz w:val="26"/>
          <w:szCs w:val="26"/>
        </w:rPr>
        <w:t>;</w:t>
      </w:r>
    </w:p>
    <w:p w:rsidR="00A6599D" w:rsidRPr="0051524B" w:rsidRDefault="00A6599D" w:rsidP="000B16B6">
      <w:pPr>
        <w:pStyle w:val="ConsPlusNormal"/>
        <w:widowControl/>
        <w:spacing w:line="264" w:lineRule="auto"/>
        <w:ind w:firstLine="709"/>
        <w:jc w:val="both"/>
        <w:rPr>
          <w:rFonts w:ascii="Times New Roman" w:hAnsi="Times New Roman" w:cs="Times New Roman"/>
          <w:sz w:val="26"/>
          <w:szCs w:val="26"/>
        </w:rPr>
      </w:pPr>
      <w:r w:rsidRPr="0051524B">
        <w:rPr>
          <w:rFonts w:ascii="Times New Roman" w:hAnsi="Times New Roman" w:cs="Times New Roman"/>
          <w:sz w:val="26"/>
          <w:szCs w:val="26"/>
        </w:rPr>
        <w:t xml:space="preserve">14 июня 2013 года без прохождения перерегистрации пособие по безработице было начислено </w:t>
      </w:r>
      <w:r w:rsidR="0051524B" w:rsidRPr="0051524B">
        <w:rPr>
          <w:rFonts w:ascii="Times New Roman" w:hAnsi="Times New Roman" w:cs="Times New Roman"/>
          <w:sz w:val="26"/>
          <w:szCs w:val="26"/>
        </w:rPr>
        <w:t xml:space="preserve">за период с 14 по 16 июня 2013 года </w:t>
      </w:r>
      <w:r w:rsidRPr="0051524B">
        <w:rPr>
          <w:rFonts w:ascii="Times New Roman" w:hAnsi="Times New Roman" w:cs="Times New Roman"/>
          <w:sz w:val="26"/>
          <w:szCs w:val="26"/>
        </w:rPr>
        <w:t>безработн</w:t>
      </w:r>
      <w:r w:rsidR="00E64922" w:rsidRPr="0051524B">
        <w:rPr>
          <w:rFonts w:ascii="Times New Roman" w:hAnsi="Times New Roman" w:cs="Times New Roman"/>
          <w:sz w:val="26"/>
          <w:szCs w:val="26"/>
        </w:rPr>
        <w:t>ой</w:t>
      </w:r>
      <w:r w:rsidRPr="0051524B">
        <w:rPr>
          <w:rFonts w:ascii="Times New Roman" w:hAnsi="Times New Roman" w:cs="Times New Roman"/>
          <w:sz w:val="26"/>
          <w:szCs w:val="26"/>
        </w:rPr>
        <w:t xml:space="preserve">  </w:t>
      </w:r>
      <w:r w:rsidR="00E64922" w:rsidRPr="0051524B">
        <w:rPr>
          <w:rFonts w:ascii="Times New Roman" w:hAnsi="Times New Roman" w:cs="Times New Roman"/>
          <w:color w:val="000000"/>
          <w:sz w:val="26"/>
          <w:szCs w:val="26"/>
        </w:rPr>
        <w:t>И</w:t>
      </w:r>
      <w:r w:rsidR="00005B0D">
        <w:rPr>
          <w:rFonts w:ascii="Times New Roman" w:hAnsi="Times New Roman" w:cs="Times New Roman"/>
          <w:color w:val="000000"/>
          <w:sz w:val="26"/>
          <w:szCs w:val="26"/>
        </w:rPr>
        <w:t>.</w:t>
      </w:r>
      <w:r w:rsidR="00E64922" w:rsidRPr="0051524B">
        <w:rPr>
          <w:rFonts w:ascii="Times New Roman" w:hAnsi="Times New Roman" w:cs="Times New Roman"/>
          <w:color w:val="000000"/>
          <w:sz w:val="26"/>
          <w:szCs w:val="26"/>
        </w:rPr>
        <w:t xml:space="preserve"> Э.К</w:t>
      </w:r>
      <w:r w:rsidR="00005B0D">
        <w:rPr>
          <w:rFonts w:ascii="Times New Roman" w:hAnsi="Times New Roman" w:cs="Times New Roman"/>
          <w:color w:val="000000"/>
          <w:sz w:val="26"/>
          <w:szCs w:val="26"/>
        </w:rPr>
        <w:t>.</w:t>
      </w:r>
      <w:r w:rsidRPr="0051524B">
        <w:rPr>
          <w:rFonts w:ascii="Times New Roman" w:hAnsi="Times New Roman" w:cs="Times New Roman"/>
          <w:sz w:val="26"/>
          <w:szCs w:val="26"/>
        </w:rPr>
        <w:t>;</w:t>
      </w:r>
    </w:p>
    <w:p w:rsidR="0074135F" w:rsidRPr="0051524B" w:rsidRDefault="00E64922" w:rsidP="000B16B6">
      <w:pPr>
        <w:pStyle w:val="ConsPlusNormal"/>
        <w:widowControl/>
        <w:spacing w:line="264" w:lineRule="auto"/>
        <w:ind w:firstLine="709"/>
        <w:jc w:val="both"/>
        <w:rPr>
          <w:rFonts w:ascii="Times New Roman" w:hAnsi="Times New Roman" w:cs="Times New Roman"/>
          <w:sz w:val="26"/>
          <w:szCs w:val="26"/>
        </w:rPr>
      </w:pPr>
      <w:r w:rsidRPr="0051524B">
        <w:rPr>
          <w:rFonts w:ascii="Times New Roman" w:hAnsi="Times New Roman" w:cs="Times New Roman"/>
          <w:sz w:val="26"/>
          <w:szCs w:val="26"/>
        </w:rPr>
        <w:t>16</w:t>
      </w:r>
      <w:r w:rsidR="0074135F" w:rsidRPr="0051524B">
        <w:rPr>
          <w:rFonts w:ascii="Times New Roman" w:hAnsi="Times New Roman" w:cs="Times New Roman"/>
          <w:sz w:val="26"/>
          <w:szCs w:val="26"/>
        </w:rPr>
        <w:t xml:space="preserve"> </w:t>
      </w:r>
      <w:r w:rsidRPr="0051524B">
        <w:rPr>
          <w:rFonts w:ascii="Times New Roman" w:hAnsi="Times New Roman" w:cs="Times New Roman"/>
          <w:sz w:val="26"/>
          <w:szCs w:val="26"/>
        </w:rPr>
        <w:t>окт</w:t>
      </w:r>
      <w:r w:rsidR="0074135F" w:rsidRPr="0051524B">
        <w:rPr>
          <w:rFonts w:ascii="Times New Roman" w:hAnsi="Times New Roman" w:cs="Times New Roman"/>
          <w:sz w:val="26"/>
          <w:szCs w:val="26"/>
        </w:rPr>
        <w:t xml:space="preserve">ября 2013 года без прохождения перерегистрации пособие по безработице было начислено </w:t>
      </w:r>
      <w:r w:rsidR="0051524B" w:rsidRPr="0051524B">
        <w:rPr>
          <w:rFonts w:ascii="Times New Roman" w:hAnsi="Times New Roman" w:cs="Times New Roman"/>
          <w:sz w:val="26"/>
          <w:szCs w:val="26"/>
        </w:rPr>
        <w:t xml:space="preserve">за период с 8 по 17 октября 2013 года </w:t>
      </w:r>
      <w:r w:rsidR="0074135F" w:rsidRPr="0051524B">
        <w:rPr>
          <w:rFonts w:ascii="Times New Roman" w:hAnsi="Times New Roman" w:cs="Times New Roman"/>
          <w:sz w:val="26"/>
          <w:szCs w:val="26"/>
        </w:rPr>
        <w:t>безработн</w:t>
      </w:r>
      <w:r w:rsidRPr="0051524B">
        <w:rPr>
          <w:rFonts w:ascii="Times New Roman" w:hAnsi="Times New Roman" w:cs="Times New Roman"/>
          <w:sz w:val="26"/>
          <w:szCs w:val="26"/>
        </w:rPr>
        <w:t>ой</w:t>
      </w:r>
      <w:r w:rsidR="0074135F" w:rsidRPr="0051524B">
        <w:rPr>
          <w:rFonts w:ascii="Times New Roman" w:hAnsi="Times New Roman" w:cs="Times New Roman"/>
          <w:sz w:val="26"/>
          <w:szCs w:val="26"/>
        </w:rPr>
        <w:t xml:space="preserve"> </w:t>
      </w:r>
      <w:r w:rsidRPr="0051524B">
        <w:rPr>
          <w:rFonts w:ascii="Times New Roman" w:hAnsi="Times New Roman" w:cs="Times New Roman"/>
          <w:sz w:val="26"/>
          <w:szCs w:val="26"/>
        </w:rPr>
        <w:t>К</w:t>
      </w:r>
      <w:r w:rsidR="00005B0D">
        <w:rPr>
          <w:rFonts w:ascii="Times New Roman" w:hAnsi="Times New Roman" w:cs="Times New Roman"/>
          <w:sz w:val="26"/>
          <w:szCs w:val="26"/>
        </w:rPr>
        <w:t>.</w:t>
      </w:r>
      <w:r w:rsidR="0074135F" w:rsidRPr="0051524B">
        <w:rPr>
          <w:rFonts w:ascii="Times New Roman" w:hAnsi="Times New Roman" w:cs="Times New Roman"/>
          <w:sz w:val="26"/>
          <w:szCs w:val="26"/>
        </w:rPr>
        <w:t xml:space="preserve"> </w:t>
      </w:r>
      <w:r w:rsidRPr="0051524B">
        <w:rPr>
          <w:rFonts w:ascii="Times New Roman" w:hAnsi="Times New Roman" w:cs="Times New Roman"/>
          <w:sz w:val="26"/>
          <w:szCs w:val="26"/>
        </w:rPr>
        <w:t>Н.О</w:t>
      </w:r>
      <w:r w:rsidR="0074135F" w:rsidRPr="0051524B">
        <w:rPr>
          <w:rFonts w:ascii="Times New Roman" w:hAnsi="Times New Roman" w:cs="Times New Roman"/>
          <w:sz w:val="26"/>
          <w:szCs w:val="26"/>
        </w:rPr>
        <w:t>.;</w:t>
      </w:r>
    </w:p>
    <w:p w:rsidR="00E64922" w:rsidRPr="0051524B" w:rsidRDefault="00E64922" w:rsidP="000B16B6">
      <w:pPr>
        <w:suppressAutoHyphens w:val="0"/>
        <w:autoSpaceDE w:val="0"/>
        <w:autoSpaceDN w:val="0"/>
        <w:adjustRightInd w:val="0"/>
        <w:spacing w:line="264" w:lineRule="auto"/>
        <w:ind w:firstLine="709"/>
        <w:jc w:val="both"/>
        <w:rPr>
          <w:sz w:val="26"/>
          <w:szCs w:val="26"/>
        </w:rPr>
      </w:pPr>
      <w:r w:rsidRPr="0051524B">
        <w:rPr>
          <w:sz w:val="26"/>
          <w:szCs w:val="26"/>
        </w:rPr>
        <w:t>1</w:t>
      </w:r>
      <w:r w:rsidR="00E97591" w:rsidRPr="0051524B">
        <w:rPr>
          <w:sz w:val="26"/>
          <w:szCs w:val="26"/>
        </w:rPr>
        <w:t>7</w:t>
      </w:r>
      <w:r w:rsidRPr="0051524B">
        <w:rPr>
          <w:sz w:val="26"/>
          <w:szCs w:val="26"/>
        </w:rPr>
        <w:t xml:space="preserve"> октября 2013 года без прохождения перерегистрации пособие по безработице было начислено </w:t>
      </w:r>
      <w:r w:rsidR="0051524B" w:rsidRPr="0051524B">
        <w:rPr>
          <w:sz w:val="26"/>
          <w:szCs w:val="26"/>
        </w:rPr>
        <w:t xml:space="preserve">за период с 5 по 18 октября 2013 года </w:t>
      </w:r>
      <w:r w:rsidRPr="0051524B">
        <w:rPr>
          <w:sz w:val="26"/>
          <w:szCs w:val="26"/>
        </w:rPr>
        <w:t>безработной К</w:t>
      </w:r>
      <w:r w:rsidR="00005B0D">
        <w:rPr>
          <w:sz w:val="26"/>
          <w:szCs w:val="26"/>
        </w:rPr>
        <w:t>.</w:t>
      </w:r>
      <w:r w:rsidRPr="0051524B">
        <w:rPr>
          <w:sz w:val="26"/>
          <w:szCs w:val="26"/>
        </w:rPr>
        <w:t xml:space="preserve"> Л.В.;</w:t>
      </w:r>
    </w:p>
    <w:p w:rsidR="00E97591" w:rsidRPr="0051524B" w:rsidRDefault="00E97591" w:rsidP="000B16B6">
      <w:pPr>
        <w:suppressAutoHyphens w:val="0"/>
        <w:autoSpaceDE w:val="0"/>
        <w:autoSpaceDN w:val="0"/>
        <w:adjustRightInd w:val="0"/>
        <w:spacing w:line="264" w:lineRule="auto"/>
        <w:ind w:firstLine="709"/>
        <w:jc w:val="both"/>
        <w:rPr>
          <w:sz w:val="26"/>
          <w:szCs w:val="26"/>
        </w:rPr>
      </w:pPr>
      <w:r w:rsidRPr="0051524B">
        <w:rPr>
          <w:sz w:val="26"/>
          <w:szCs w:val="26"/>
        </w:rPr>
        <w:t xml:space="preserve">30 марта 2014 года без прохождения перерегистрации пособие по безработице было начислено </w:t>
      </w:r>
      <w:r w:rsidR="0051524B" w:rsidRPr="0051524B">
        <w:rPr>
          <w:sz w:val="26"/>
          <w:szCs w:val="26"/>
        </w:rPr>
        <w:t xml:space="preserve">за период с 13 по 31 марта 2014 года </w:t>
      </w:r>
      <w:r w:rsidRPr="0051524B">
        <w:rPr>
          <w:sz w:val="26"/>
          <w:szCs w:val="26"/>
        </w:rPr>
        <w:t>безработному Х</w:t>
      </w:r>
      <w:r w:rsidR="00005B0D">
        <w:rPr>
          <w:sz w:val="26"/>
          <w:szCs w:val="26"/>
        </w:rPr>
        <w:t>.</w:t>
      </w:r>
      <w:r w:rsidRPr="0051524B">
        <w:rPr>
          <w:sz w:val="26"/>
          <w:szCs w:val="26"/>
        </w:rPr>
        <w:t xml:space="preserve"> К.В.</w:t>
      </w:r>
    </w:p>
    <w:p w:rsidR="00254688" w:rsidRPr="0051524B" w:rsidRDefault="00254688" w:rsidP="00254688">
      <w:pPr>
        <w:autoSpaceDE w:val="0"/>
        <w:autoSpaceDN w:val="0"/>
        <w:adjustRightInd w:val="0"/>
        <w:spacing w:line="264" w:lineRule="auto"/>
        <w:ind w:firstLine="709"/>
        <w:jc w:val="both"/>
        <w:rPr>
          <w:sz w:val="26"/>
          <w:szCs w:val="26"/>
        </w:rPr>
      </w:pPr>
      <w:proofErr w:type="gramStart"/>
      <w:r w:rsidRPr="0051524B">
        <w:rPr>
          <w:sz w:val="26"/>
          <w:szCs w:val="26"/>
        </w:rPr>
        <w:t xml:space="preserve">В соответствии с пунктом 5 статьи 9 Федерального закона № 159-ФЗ от 21 декабря 1996 года «О дополнительных гарантиях по социальной поддержке детей-сирот и детей, оставшихся без попечения родителей» (далее – закон № 159-ФЗ) </w:t>
      </w:r>
      <w:r w:rsidRPr="0051524B">
        <w:rPr>
          <w:i/>
          <w:sz w:val="26"/>
          <w:szCs w:val="26"/>
        </w:rPr>
        <w:t>ищущим работу впервые</w:t>
      </w:r>
      <w:r w:rsidRPr="0051524B">
        <w:rPr>
          <w:sz w:val="26"/>
          <w:szCs w:val="26"/>
        </w:rPr>
        <w:t xml:space="preserve"> и зарегистрированным в органах государственной службы занятости в статусе безработного детям-сиротам, детям, оставшимся без попечения родителей, лицам из числа детей-сирот и детей, оставшихся без попечения родителей</w:t>
      </w:r>
      <w:proofErr w:type="gramEnd"/>
      <w:r w:rsidRPr="0051524B">
        <w:rPr>
          <w:sz w:val="26"/>
          <w:szCs w:val="26"/>
        </w:rPr>
        <w:t xml:space="preserve"> (далее – дети-сироты), выплачивается пособие по </w:t>
      </w:r>
      <w:r w:rsidRPr="0051524B">
        <w:rPr>
          <w:sz w:val="26"/>
          <w:szCs w:val="26"/>
        </w:rPr>
        <w:lastRenderedPageBreak/>
        <w:t>безработице в течение 6 месяцев в размере уровня средней заработной платы, сложившегося в республике, крае, области, городах Москве и Санкт-Петербурге, автономной области, автономном округе.</w:t>
      </w:r>
    </w:p>
    <w:p w:rsidR="00DE45B3" w:rsidRPr="0051524B" w:rsidRDefault="00750E01" w:rsidP="00DE45B3">
      <w:pPr>
        <w:suppressAutoHyphens w:val="0"/>
        <w:autoSpaceDE w:val="0"/>
        <w:autoSpaceDN w:val="0"/>
        <w:adjustRightInd w:val="0"/>
        <w:spacing w:line="264" w:lineRule="auto"/>
        <w:ind w:firstLine="709"/>
        <w:jc w:val="both"/>
        <w:rPr>
          <w:rFonts w:eastAsia="Calibri"/>
          <w:sz w:val="26"/>
          <w:szCs w:val="26"/>
          <w:lang w:eastAsia="ru-RU"/>
        </w:rPr>
      </w:pPr>
      <w:hyperlink r:id="rId13" w:history="1">
        <w:proofErr w:type="gramStart"/>
        <w:r w:rsidR="00DE45B3" w:rsidRPr="0051524B">
          <w:rPr>
            <w:rFonts w:eastAsia="Calibri"/>
            <w:sz w:val="26"/>
            <w:szCs w:val="26"/>
            <w:lang w:eastAsia="ru-RU"/>
          </w:rPr>
          <w:t>В соответствии со статьей 1</w:t>
        </w:r>
      </w:hyperlink>
      <w:r w:rsidR="00DE45B3" w:rsidRPr="0051524B">
        <w:rPr>
          <w:rFonts w:eastAsia="Calibri"/>
          <w:sz w:val="26"/>
          <w:szCs w:val="26"/>
          <w:lang w:eastAsia="ru-RU"/>
        </w:rPr>
        <w:t xml:space="preserve"> (абзац четвертый) </w:t>
      </w:r>
      <w:r w:rsidR="00254688" w:rsidRPr="0051524B">
        <w:rPr>
          <w:sz w:val="26"/>
          <w:szCs w:val="26"/>
        </w:rPr>
        <w:t>закона № 159-ФЗ</w:t>
      </w:r>
      <w:r w:rsidR="00254688" w:rsidRPr="0051524B">
        <w:rPr>
          <w:rFonts w:eastAsia="Calibri"/>
          <w:sz w:val="26"/>
          <w:szCs w:val="26"/>
          <w:lang w:eastAsia="ru-RU"/>
        </w:rPr>
        <w:t xml:space="preserve"> </w:t>
      </w:r>
      <w:r w:rsidR="00DE45B3" w:rsidRPr="0051524B">
        <w:rPr>
          <w:rFonts w:eastAsia="Calibri"/>
          <w:sz w:val="26"/>
          <w:szCs w:val="26"/>
          <w:lang w:eastAsia="ru-RU"/>
        </w:rPr>
        <w:t xml:space="preserve">к лицам из числа детей-сирот и детей, оставшихся без попечения родителей, относятся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w:t>
      </w:r>
      <w:proofErr w:type="gramEnd"/>
    </w:p>
    <w:p w:rsidR="00DE45B3" w:rsidRPr="0051524B" w:rsidRDefault="00DE45B3" w:rsidP="00DE45B3">
      <w:pPr>
        <w:autoSpaceDE w:val="0"/>
        <w:autoSpaceDN w:val="0"/>
        <w:adjustRightInd w:val="0"/>
        <w:spacing w:line="264" w:lineRule="auto"/>
        <w:ind w:firstLine="709"/>
        <w:jc w:val="both"/>
        <w:rPr>
          <w:sz w:val="26"/>
          <w:szCs w:val="26"/>
          <w:lang w:eastAsia="ru-RU"/>
        </w:rPr>
      </w:pPr>
      <w:r w:rsidRPr="0051524B">
        <w:rPr>
          <w:sz w:val="26"/>
          <w:szCs w:val="26"/>
          <w:lang w:eastAsia="ru-RU"/>
        </w:rPr>
        <w:t xml:space="preserve">Как следует из содержания данной нормы и вышеприведенных правовых норм, выплата </w:t>
      </w:r>
      <w:r w:rsidRPr="0051524B">
        <w:rPr>
          <w:sz w:val="26"/>
          <w:szCs w:val="26"/>
        </w:rPr>
        <w:t>пособия по безработице</w:t>
      </w:r>
      <w:r w:rsidRPr="0051524B">
        <w:rPr>
          <w:sz w:val="26"/>
          <w:szCs w:val="26"/>
          <w:lang w:eastAsia="ru-RU"/>
        </w:rPr>
        <w:t xml:space="preserve"> в размере уровня средней заработной платы по региону осуществляется до достижения лицами из числа детей-сирот и детей, оставшихся без попечения родителей, возраста 23 лет.</w:t>
      </w:r>
    </w:p>
    <w:p w:rsidR="00DE45B3" w:rsidRPr="0051524B" w:rsidRDefault="00DE45B3" w:rsidP="00DE45B3">
      <w:pPr>
        <w:autoSpaceDE w:val="0"/>
        <w:autoSpaceDN w:val="0"/>
        <w:adjustRightInd w:val="0"/>
        <w:spacing w:line="264" w:lineRule="auto"/>
        <w:ind w:firstLine="709"/>
        <w:jc w:val="both"/>
        <w:rPr>
          <w:sz w:val="26"/>
          <w:szCs w:val="26"/>
        </w:rPr>
      </w:pPr>
      <w:r w:rsidRPr="0051524B">
        <w:rPr>
          <w:sz w:val="26"/>
          <w:szCs w:val="26"/>
          <w:lang w:eastAsia="ru-RU"/>
        </w:rPr>
        <w:t xml:space="preserve">В ходе проверки в </w:t>
      </w:r>
      <w:r w:rsidRPr="0051524B">
        <w:rPr>
          <w:i/>
          <w:sz w:val="26"/>
          <w:szCs w:val="26"/>
        </w:rPr>
        <w:t xml:space="preserve">центре занятости населения </w:t>
      </w:r>
      <w:r w:rsidR="00254688" w:rsidRPr="0051524B">
        <w:rPr>
          <w:rStyle w:val="FontStyle30"/>
          <w:i/>
          <w:sz w:val="26"/>
          <w:szCs w:val="26"/>
        </w:rPr>
        <w:t>города Иркутска</w:t>
      </w:r>
      <w:r w:rsidR="00254688" w:rsidRPr="0051524B">
        <w:rPr>
          <w:sz w:val="26"/>
          <w:szCs w:val="26"/>
          <w:lang w:eastAsia="ru-RU"/>
        </w:rPr>
        <w:t xml:space="preserve"> </w:t>
      </w:r>
      <w:r w:rsidRPr="0051524B">
        <w:rPr>
          <w:sz w:val="26"/>
          <w:szCs w:val="26"/>
          <w:lang w:eastAsia="ru-RU"/>
        </w:rPr>
        <w:t>выявлен факт</w:t>
      </w:r>
      <w:r w:rsidRPr="0051524B">
        <w:rPr>
          <w:i/>
          <w:sz w:val="26"/>
          <w:szCs w:val="26"/>
          <w:lang w:eastAsia="ru-RU"/>
        </w:rPr>
        <w:t xml:space="preserve"> </w:t>
      </w:r>
      <w:r w:rsidRPr="0051524B">
        <w:rPr>
          <w:sz w:val="26"/>
          <w:szCs w:val="26"/>
          <w:lang w:eastAsia="ru-RU"/>
        </w:rPr>
        <w:t xml:space="preserve">выплаты </w:t>
      </w:r>
      <w:r w:rsidRPr="0051524B">
        <w:rPr>
          <w:sz w:val="26"/>
          <w:szCs w:val="26"/>
        </w:rPr>
        <w:t>пособия по безработице</w:t>
      </w:r>
      <w:r w:rsidRPr="0051524B">
        <w:rPr>
          <w:sz w:val="26"/>
          <w:szCs w:val="26"/>
          <w:lang w:eastAsia="ru-RU"/>
        </w:rPr>
        <w:t xml:space="preserve"> в размере </w:t>
      </w:r>
      <w:r w:rsidRPr="0051524B">
        <w:rPr>
          <w:sz w:val="26"/>
          <w:szCs w:val="26"/>
        </w:rPr>
        <w:t xml:space="preserve">уровня средней заработной платы, сложившегося в </w:t>
      </w:r>
      <w:r w:rsidR="00395BA7" w:rsidRPr="0051524B">
        <w:rPr>
          <w:rStyle w:val="FontStyle30"/>
          <w:i/>
          <w:sz w:val="26"/>
          <w:szCs w:val="26"/>
        </w:rPr>
        <w:t>Иркутской области</w:t>
      </w:r>
      <w:r w:rsidRPr="0051524B">
        <w:rPr>
          <w:sz w:val="26"/>
          <w:szCs w:val="26"/>
        </w:rPr>
        <w:t>, после достижения гражданами, относящимися к категории лиц из числа детей-сирот, 23-летнего возраста:</w:t>
      </w:r>
    </w:p>
    <w:p w:rsidR="00DE45B3" w:rsidRPr="0051524B" w:rsidRDefault="00DE45B3" w:rsidP="00395BA7">
      <w:pPr>
        <w:suppressAutoHyphens w:val="0"/>
        <w:autoSpaceDE w:val="0"/>
        <w:autoSpaceDN w:val="0"/>
        <w:adjustRightInd w:val="0"/>
        <w:spacing w:line="264" w:lineRule="auto"/>
        <w:ind w:firstLine="709"/>
        <w:jc w:val="both"/>
        <w:rPr>
          <w:i/>
          <w:sz w:val="26"/>
          <w:szCs w:val="26"/>
        </w:rPr>
      </w:pPr>
      <w:r w:rsidRPr="0051524B">
        <w:rPr>
          <w:sz w:val="26"/>
          <w:szCs w:val="26"/>
        </w:rPr>
        <w:t>граждан</w:t>
      </w:r>
      <w:r w:rsidR="00395BA7" w:rsidRPr="0051524B">
        <w:rPr>
          <w:sz w:val="26"/>
          <w:szCs w:val="26"/>
        </w:rPr>
        <w:t>ину</w:t>
      </w:r>
      <w:r w:rsidRPr="0051524B">
        <w:rPr>
          <w:sz w:val="26"/>
          <w:szCs w:val="26"/>
        </w:rPr>
        <w:t xml:space="preserve"> </w:t>
      </w:r>
      <w:r w:rsidR="00395BA7" w:rsidRPr="0051524B">
        <w:rPr>
          <w:sz w:val="26"/>
          <w:szCs w:val="26"/>
        </w:rPr>
        <w:t>З</w:t>
      </w:r>
      <w:r w:rsidR="00005B0D">
        <w:rPr>
          <w:sz w:val="26"/>
          <w:szCs w:val="26"/>
        </w:rPr>
        <w:t>.</w:t>
      </w:r>
      <w:r w:rsidR="00395BA7" w:rsidRPr="0051524B">
        <w:rPr>
          <w:sz w:val="26"/>
          <w:szCs w:val="26"/>
        </w:rPr>
        <w:t>В</w:t>
      </w:r>
      <w:r w:rsidRPr="0051524B">
        <w:rPr>
          <w:sz w:val="26"/>
          <w:szCs w:val="26"/>
        </w:rPr>
        <w:t>.И., которо</w:t>
      </w:r>
      <w:r w:rsidR="00395BA7" w:rsidRPr="0051524B">
        <w:rPr>
          <w:sz w:val="26"/>
          <w:szCs w:val="26"/>
        </w:rPr>
        <w:t>му</w:t>
      </w:r>
      <w:r w:rsidRPr="0051524B">
        <w:rPr>
          <w:sz w:val="26"/>
          <w:szCs w:val="26"/>
        </w:rPr>
        <w:t xml:space="preserve"> 23 года исполн</w:t>
      </w:r>
      <w:r w:rsidR="00395BA7" w:rsidRPr="0051524B">
        <w:rPr>
          <w:sz w:val="26"/>
          <w:szCs w:val="26"/>
        </w:rPr>
        <w:t>и</w:t>
      </w:r>
      <w:r w:rsidRPr="0051524B">
        <w:rPr>
          <w:sz w:val="26"/>
          <w:szCs w:val="26"/>
        </w:rPr>
        <w:t xml:space="preserve">лось  </w:t>
      </w:r>
      <w:r w:rsidR="00395BA7" w:rsidRPr="0051524B">
        <w:rPr>
          <w:sz w:val="26"/>
          <w:szCs w:val="26"/>
        </w:rPr>
        <w:t>2 января</w:t>
      </w:r>
      <w:r w:rsidRPr="0051524B">
        <w:rPr>
          <w:sz w:val="26"/>
          <w:szCs w:val="26"/>
        </w:rPr>
        <w:t xml:space="preserve"> 2013 года, выплата пособия по безработице была назначена на период с 1</w:t>
      </w:r>
      <w:r w:rsidR="00395BA7" w:rsidRPr="0051524B">
        <w:rPr>
          <w:sz w:val="26"/>
          <w:szCs w:val="26"/>
        </w:rPr>
        <w:t>7</w:t>
      </w:r>
      <w:r w:rsidRPr="0051524B">
        <w:rPr>
          <w:sz w:val="26"/>
          <w:szCs w:val="26"/>
        </w:rPr>
        <w:t xml:space="preserve"> </w:t>
      </w:r>
      <w:r w:rsidR="00395BA7" w:rsidRPr="0051524B">
        <w:rPr>
          <w:sz w:val="26"/>
          <w:szCs w:val="26"/>
        </w:rPr>
        <w:t>октябр</w:t>
      </w:r>
      <w:r w:rsidRPr="0051524B">
        <w:rPr>
          <w:sz w:val="26"/>
          <w:szCs w:val="26"/>
        </w:rPr>
        <w:t xml:space="preserve">я </w:t>
      </w:r>
      <w:r w:rsidR="00395BA7" w:rsidRPr="0051524B">
        <w:rPr>
          <w:sz w:val="26"/>
          <w:szCs w:val="26"/>
        </w:rPr>
        <w:t xml:space="preserve">2012 года </w:t>
      </w:r>
      <w:r w:rsidRPr="0051524B">
        <w:rPr>
          <w:sz w:val="26"/>
          <w:szCs w:val="26"/>
        </w:rPr>
        <w:t>по 1</w:t>
      </w:r>
      <w:r w:rsidR="00395BA7" w:rsidRPr="0051524B">
        <w:rPr>
          <w:sz w:val="26"/>
          <w:szCs w:val="26"/>
        </w:rPr>
        <w:t>6</w:t>
      </w:r>
      <w:r w:rsidRPr="0051524B">
        <w:rPr>
          <w:sz w:val="26"/>
          <w:szCs w:val="26"/>
        </w:rPr>
        <w:t xml:space="preserve"> </w:t>
      </w:r>
      <w:r w:rsidR="00395BA7" w:rsidRPr="0051524B">
        <w:rPr>
          <w:sz w:val="26"/>
          <w:szCs w:val="26"/>
        </w:rPr>
        <w:t>апреля</w:t>
      </w:r>
      <w:r w:rsidRPr="0051524B">
        <w:rPr>
          <w:sz w:val="26"/>
          <w:szCs w:val="26"/>
        </w:rPr>
        <w:t xml:space="preserve"> 2013 года. </w:t>
      </w:r>
      <w:r w:rsidR="00395BA7" w:rsidRPr="0051524B">
        <w:rPr>
          <w:sz w:val="26"/>
          <w:szCs w:val="26"/>
        </w:rPr>
        <w:t>Решением от 11 января 2013 года (приказ №</w:t>
      </w:r>
      <w:proofErr w:type="gramStart"/>
      <w:r w:rsidR="00395BA7" w:rsidRPr="0051524B">
        <w:rPr>
          <w:sz w:val="26"/>
          <w:szCs w:val="26"/>
        </w:rPr>
        <w:t> )</w:t>
      </w:r>
      <w:proofErr w:type="gramEnd"/>
      <w:r w:rsidR="00395BA7" w:rsidRPr="0051524B">
        <w:rPr>
          <w:sz w:val="26"/>
          <w:szCs w:val="26"/>
        </w:rPr>
        <w:t xml:space="preserve"> выплата пособия по безработице</w:t>
      </w:r>
      <w:r w:rsidRPr="0051524B">
        <w:rPr>
          <w:sz w:val="26"/>
          <w:szCs w:val="26"/>
        </w:rPr>
        <w:t xml:space="preserve"> приостанов</w:t>
      </w:r>
      <w:r w:rsidR="00395BA7" w:rsidRPr="0051524B">
        <w:rPr>
          <w:sz w:val="26"/>
          <w:szCs w:val="26"/>
        </w:rPr>
        <w:t>лена</w:t>
      </w:r>
      <w:r w:rsidRPr="0051524B">
        <w:rPr>
          <w:sz w:val="26"/>
          <w:szCs w:val="26"/>
        </w:rPr>
        <w:t xml:space="preserve"> </w:t>
      </w:r>
      <w:r w:rsidR="00395BA7" w:rsidRPr="0051524B">
        <w:rPr>
          <w:sz w:val="26"/>
          <w:szCs w:val="26"/>
        </w:rPr>
        <w:t>на период с 22 декабря 2012 года по 21 марта 213 года за н</w:t>
      </w:r>
      <w:r w:rsidR="00395BA7" w:rsidRPr="0051524B">
        <w:rPr>
          <w:rFonts w:eastAsia="Calibri"/>
          <w:sz w:val="26"/>
          <w:szCs w:val="26"/>
          <w:lang w:eastAsia="ru-RU"/>
        </w:rPr>
        <w:t>арушени</w:t>
      </w:r>
      <w:r w:rsidR="00630F49" w:rsidRPr="0051524B">
        <w:rPr>
          <w:rFonts w:eastAsia="Calibri"/>
          <w:sz w:val="26"/>
          <w:szCs w:val="26"/>
          <w:lang w:eastAsia="ru-RU"/>
        </w:rPr>
        <w:t>е</w:t>
      </w:r>
      <w:r w:rsidR="00395BA7" w:rsidRPr="0051524B">
        <w:rPr>
          <w:rFonts w:eastAsia="Calibri"/>
          <w:sz w:val="26"/>
          <w:szCs w:val="26"/>
          <w:lang w:eastAsia="ru-RU"/>
        </w:rPr>
        <w:t xml:space="preserve"> без уважительных причин условий и сроков его перерегистрации </w:t>
      </w:r>
      <w:r w:rsidR="00395BA7" w:rsidRPr="0051524B">
        <w:rPr>
          <w:sz w:val="26"/>
          <w:szCs w:val="26"/>
        </w:rPr>
        <w:t xml:space="preserve"> </w:t>
      </w:r>
      <w:r w:rsidRPr="0051524B">
        <w:rPr>
          <w:sz w:val="26"/>
          <w:szCs w:val="26"/>
        </w:rPr>
        <w:t xml:space="preserve">и </w:t>
      </w:r>
      <w:r w:rsidR="00395BA7" w:rsidRPr="0051524B">
        <w:rPr>
          <w:sz w:val="26"/>
          <w:szCs w:val="26"/>
        </w:rPr>
        <w:t xml:space="preserve">в </w:t>
      </w:r>
      <w:r w:rsidRPr="0051524B">
        <w:rPr>
          <w:sz w:val="26"/>
          <w:szCs w:val="26"/>
        </w:rPr>
        <w:t>последующе</w:t>
      </w:r>
      <w:r w:rsidR="00395BA7" w:rsidRPr="0051524B">
        <w:rPr>
          <w:sz w:val="26"/>
          <w:szCs w:val="26"/>
        </w:rPr>
        <w:t>м</w:t>
      </w:r>
      <w:r w:rsidRPr="0051524B">
        <w:rPr>
          <w:sz w:val="26"/>
          <w:szCs w:val="26"/>
        </w:rPr>
        <w:t xml:space="preserve"> прекращен</w:t>
      </w:r>
      <w:r w:rsidR="00395BA7" w:rsidRPr="0051524B">
        <w:rPr>
          <w:sz w:val="26"/>
          <w:szCs w:val="26"/>
        </w:rPr>
        <w:t xml:space="preserve">а </w:t>
      </w:r>
      <w:r w:rsidRPr="0051524B">
        <w:rPr>
          <w:sz w:val="26"/>
          <w:szCs w:val="26"/>
        </w:rPr>
        <w:t xml:space="preserve"> </w:t>
      </w:r>
      <w:r w:rsidR="00395BA7" w:rsidRPr="0051524B">
        <w:rPr>
          <w:sz w:val="26"/>
          <w:szCs w:val="26"/>
        </w:rPr>
        <w:t>за длительную неявку</w:t>
      </w:r>
      <w:r w:rsidRPr="0051524B">
        <w:rPr>
          <w:i/>
          <w:sz w:val="26"/>
          <w:szCs w:val="26"/>
        </w:rPr>
        <w:t xml:space="preserve">. </w:t>
      </w:r>
      <w:r w:rsidRPr="0051524B">
        <w:rPr>
          <w:sz w:val="26"/>
          <w:szCs w:val="26"/>
        </w:rPr>
        <w:t xml:space="preserve"> </w:t>
      </w:r>
      <w:r w:rsidRPr="0051524B">
        <w:rPr>
          <w:i/>
          <w:sz w:val="26"/>
          <w:szCs w:val="26"/>
        </w:rPr>
        <w:t xml:space="preserve"> </w:t>
      </w:r>
    </w:p>
    <w:p w:rsidR="00304CDC" w:rsidRPr="0051524B" w:rsidRDefault="00304CDC" w:rsidP="00304CDC">
      <w:pPr>
        <w:suppressAutoHyphens w:val="0"/>
        <w:autoSpaceDE w:val="0"/>
        <w:autoSpaceDN w:val="0"/>
        <w:adjustRightInd w:val="0"/>
        <w:spacing w:line="264" w:lineRule="auto"/>
        <w:ind w:firstLine="709"/>
        <w:jc w:val="both"/>
        <w:rPr>
          <w:sz w:val="26"/>
          <w:szCs w:val="26"/>
        </w:rPr>
      </w:pPr>
      <w:proofErr w:type="gramStart"/>
      <w:r w:rsidRPr="0051524B">
        <w:rPr>
          <w:sz w:val="26"/>
          <w:szCs w:val="26"/>
        </w:rPr>
        <w:t xml:space="preserve">В ходе проведения проверки выявлены факты назначения и выплаты пособия по безработице на основании справок о заработной плате, выданных  </w:t>
      </w:r>
      <w:r w:rsidR="0051524B" w:rsidRPr="0051524B">
        <w:rPr>
          <w:sz w:val="26"/>
          <w:szCs w:val="26"/>
        </w:rPr>
        <w:t xml:space="preserve">работодателями </w:t>
      </w:r>
      <w:r w:rsidRPr="0051524B">
        <w:rPr>
          <w:sz w:val="26"/>
          <w:szCs w:val="26"/>
        </w:rPr>
        <w:t xml:space="preserve">с нарушением </w:t>
      </w:r>
      <w:r w:rsidRPr="0051524B">
        <w:rPr>
          <w:rFonts w:eastAsia="Calibri"/>
          <w:sz w:val="26"/>
          <w:szCs w:val="26"/>
          <w:lang w:eastAsia="ru-RU"/>
        </w:rPr>
        <w:t>Постановления Минтруда РФ от 12 августа 2003 г. № 62 «Об утверждении Порядка исчисления среднего заработка для определения размера пособия по безработице и стипендии, выплачиваемой гражданам в период профессиональной подготовки, переподготовки и повышения квалификации по направлению органов службы занятости</w:t>
      </w:r>
      <w:proofErr w:type="gramEnd"/>
      <w:r w:rsidRPr="0051524B">
        <w:rPr>
          <w:rFonts w:eastAsia="Calibri"/>
          <w:sz w:val="26"/>
          <w:szCs w:val="26"/>
          <w:lang w:eastAsia="ru-RU"/>
        </w:rPr>
        <w:t>» (далее – Постановление № 62)</w:t>
      </w:r>
      <w:r w:rsidRPr="0051524B">
        <w:rPr>
          <w:sz w:val="26"/>
          <w:szCs w:val="26"/>
        </w:rPr>
        <w:t>.</w:t>
      </w:r>
    </w:p>
    <w:p w:rsidR="00275E8D" w:rsidRPr="0051524B" w:rsidRDefault="0051524B" w:rsidP="00275E8D">
      <w:pPr>
        <w:pStyle w:val="aa"/>
        <w:shd w:val="clear" w:color="auto" w:fill="FFFFFF"/>
        <w:spacing w:line="264" w:lineRule="auto"/>
        <w:ind w:firstLine="709"/>
        <w:rPr>
          <w:rStyle w:val="FontStyle30"/>
          <w:sz w:val="26"/>
          <w:szCs w:val="26"/>
        </w:rPr>
      </w:pPr>
      <w:r w:rsidRPr="0051524B">
        <w:rPr>
          <w:rStyle w:val="FontStyle30"/>
          <w:i/>
          <w:sz w:val="26"/>
          <w:szCs w:val="26"/>
        </w:rPr>
        <w:t>Ц</w:t>
      </w:r>
      <w:r w:rsidR="00275E8D" w:rsidRPr="0051524B">
        <w:rPr>
          <w:rStyle w:val="FontStyle30"/>
          <w:i/>
          <w:sz w:val="26"/>
          <w:szCs w:val="26"/>
        </w:rPr>
        <w:t xml:space="preserve">ентр занятости населения </w:t>
      </w:r>
      <w:proofErr w:type="spellStart"/>
      <w:r w:rsidR="00275E8D" w:rsidRPr="0051524B">
        <w:rPr>
          <w:rStyle w:val="FontStyle30"/>
          <w:i/>
          <w:sz w:val="26"/>
          <w:szCs w:val="26"/>
        </w:rPr>
        <w:t>Ольхонского</w:t>
      </w:r>
      <w:proofErr w:type="spellEnd"/>
      <w:r w:rsidR="00275E8D" w:rsidRPr="0051524B">
        <w:rPr>
          <w:rStyle w:val="FontStyle30"/>
          <w:i/>
          <w:sz w:val="26"/>
          <w:szCs w:val="26"/>
        </w:rPr>
        <w:t xml:space="preserve"> района</w:t>
      </w:r>
      <w:r w:rsidR="00275E8D" w:rsidRPr="0051524B">
        <w:rPr>
          <w:rStyle w:val="FontStyle30"/>
          <w:sz w:val="26"/>
          <w:szCs w:val="26"/>
        </w:rPr>
        <w:t>:</w:t>
      </w:r>
    </w:p>
    <w:p w:rsidR="00304CDC" w:rsidRPr="0051524B" w:rsidRDefault="00304CDC" w:rsidP="00304CDC">
      <w:pPr>
        <w:autoSpaceDE w:val="0"/>
        <w:autoSpaceDN w:val="0"/>
        <w:adjustRightInd w:val="0"/>
        <w:spacing w:line="264" w:lineRule="auto"/>
        <w:ind w:firstLine="709"/>
        <w:jc w:val="both"/>
        <w:outlineLvl w:val="1"/>
        <w:rPr>
          <w:sz w:val="26"/>
          <w:szCs w:val="26"/>
        </w:rPr>
      </w:pPr>
      <w:proofErr w:type="gramStart"/>
      <w:r w:rsidRPr="0051524B">
        <w:rPr>
          <w:sz w:val="26"/>
          <w:szCs w:val="26"/>
        </w:rPr>
        <w:t xml:space="preserve">безработному </w:t>
      </w:r>
      <w:r w:rsidR="00275E8D" w:rsidRPr="0051524B">
        <w:rPr>
          <w:sz w:val="26"/>
          <w:szCs w:val="26"/>
        </w:rPr>
        <w:t>Ш</w:t>
      </w:r>
      <w:r w:rsidR="00005B0D">
        <w:rPr>
          <w:sz w:val="26"/>
          <w:szCs w:val="26"/>
        </w:rPr>
        <w:t>.</w:t>
      </w:r>
      <w:r w:rsidR="00275E8D" w:rsidRPr="0051524B">
        <w:rPr>
          <w:sz w:val="26"/>
          <w:szCs w:val="26"/>
        </w:rPr>
        <w:t>А.И.</w:t>
      </w:r>
      <w:r w:rsidRPr="0051524B">
        <w:rPr>
          <w:sz w:val="26"/>
          <w:szCs w:val="26"/>
        </w:rPr>
        <w:t xml:space="preserve"> выплата пособия по безработице назначена в процентном  отношении  к среднемесячному заработку</w:t>
      </w:r>
      <w:r w:rsidR="0051524B" w:rsidRPr="0051524B">
        <w:rPr>
          <w:sz w:val="26"/>
          <w:szCs w:val="26"/>
        </w:rPr>
        <w:t>, составлявшему</w:t>
      </w:r>
      <w:r w:rsidRPr="0051524B">
        <w:rPr>
          <w:sz w:val="26"/>
          <w:szCs w:val="26"/>
        </w:rPr>
        <w:t xml:space="preserve"> </w:t>
      </w:r>
      <w:r w:rsidR="00275E8D" w:rsidRPr="0051524B">
        <w:rPr>
          <w:sz w:val="26"/>
          <w:szCs w:val="26"/>
        </w:rPr>
        <w:t>3</w:t>
      </w:r>
      <w:r w:rsidR="0051524B" w:rsidRPr="0051524B">
        <w:rPr>
          <w:sz w:val="26"/>
          <w:szCs w:val="26"/>
        </w:rPr>
        <w:t> </w:t>
      </w:r>
      <w:r w:rsidR="00275E8D" w:rsidRPr="0051524B">
        <w:rPr>
          <w:sz w:val="26"/>
          <w:szCs w:val="26"/>
        </w:rPr>
        <w:t>333,33</w:t>
      </w:r>
      <w:r w:rsidR="0051524B" w:rsidRPr="0051524B">
        <w:rPr>
          <w:sz w:val="26"/>
          <w:szCs w:val="26"/>
        </w:rPr>
        <w:t xml:space="preserve"> рублей, при этом р</w:t>
      </w:r>
      <w:r w:rsidRPr="0051524B">
        <w:rPr>
          <w:sz w:val="26"/>
          <w:szCs w:val="26"/>
        </w:rPr>
        <w:t xml:space="preserve">асчет среднего заработка выполнен с нарушением требований </w:t>
      </w:r>
      <w:r w:rsidRPr="0051524B">
        <w:rPr>
          <w:rFonts w:eastAsia="Calibri"/>
          <w:sz w:val="26"/>
          <w:szCs w:val="26"/>
          <w:lang w:eastAsia="ru-RU"/>
        </w:rPr>
        <w:t xml:space="preserve">Постановления № 62 (в расчет среднего заработка взят месяц увольнения – заработок за </w:t>
      </w:r>
      <w:r w:rsidR="00275E8D" w:rsidRPr="0051524B">
        <w:rPr>
          <w:rFonts w:eastAsia="Calibri"/>
          <w:sz w:val="26"/>
          <w:szCs w:val="26"/>
          <w:lang w:eastAsia="ru-RU"/>
        </w:rPr>
        <w:t>половину месяца</w:t>
      </w:r>
      <w:r w:rsidRPr="0051524B">
        <w:rPr>
          <w:rFonts w:eastAsia="Calibri"/>
          <w:sz w:val="26"/>
          <w:szCs w:val="26"/>
          <w:lang w:eastAsia="ru-RU"/>
        </w:rPr>
        <w:t xml:space="preserve">), что привело к занижению размера </w:t>
      </w:r>
      <w:r w:rsidRPr="0051524B">
        <w:rPr>
          <w:sz w:val="26"/>
          <w:szCs w:val="26"/>
        </w:rPr>
        <w:t xml:space="preserve">среднемесячного заработка и к </w:t>
      </w:r>
      <w:r w:rsidRPr="0051524B">
        <w:rPr>
          <w:rFonts w:eastAsia="Calibri"/>
          <w:sz w:val="26"/>
          <w:szCs w:val="26"/>
          <w:lang w:eastAsia="ru-RU"/>
        </w:rPr>
        <w:t xml:space="preserve">назначению  </w:t>
      </w:r>
      <w:r w:rsidRPr="0051524B">
        <w:rPr>
          <w:sz w:val="26"/>
          <w:szCs w:val="26"/>
        </w:rPr>
        <w:t>пособия п</w:t>
      </w:r>
      <w:r w:rsidR="0051524B">
        <w:rPr>
          <w:sz w:val="26"/>
          <w:szCs w:val="26"/>
        </w:rPr>
        <w:t>о безработице в меньшем размере.</w:t>
      </w:r>
      <w:proofErr w:type="gramEnd"/>
    </w:p>
    <w:p w:rsidR="00A55C8C" w:rsidRPr="00203D89" w:rsidRDefault="0051524B" w:rsidP="00A55C8C">
      <w:pPr>
        <w:pStyle w:val="aa"/>
        <w:shd w:val="clear" w:color="auto" w:fill="FFFFFF"/>
        <w:spacing w:line="264" w:lineRule="auto"/>
        <w:ind w:firstLine="709"/>
        <w:rPr>
          <w:i/>
          <w:sz w:val="26"/>
          <w:szCs w:val="26"/>
        </w:rPr>
      </w:pPr>
      <w:r w:rsidRPr="00203D89">
        <w:rPr>
          <w:rStyle w:val="FontStyle30"/>
          <w:i/>
          <w:sz w:val="26"/>
          <w:szCs w:val="26"/>
        </w:rPr>
        <w:t>Ц</w:t>
      </w:r>
      <w:r w:rsidR="00A55C8C" w:rsidRPr="00203D89">
        <w:rPr>
          <w:rStyle w:val="FontStyle30"/>
          <w:i/>
          <w:sz w:val="26"/>
          <w:szCs w:val="26"/>
        </w:rPr>
        <w:t>ентр занятости населения города Ангарска:</w:t>
      </w:r>
    </w:p>
    <w:p w:rsidR="00A55C8C" w:rsidRPr="00203D89" w:rsidRDefault="00A55C8C" w:rsidP="00A55C8C">
      <w:pPr>
        <w:autoSpaceDE w:val="0"/>
        <w:autoSpaceDN w:val="0"/>
        <w:adjustRightInd w:val="0"/>
        <w:spacing w:line="264" w:lineRule="auto"/>
        <w:ind w:firstLine="709"/>
        <w:jc w:val="both"/>
        <w:outlineLvl w:val="1"/>
        <w:rPr>
          <w:sz w:val="26"/>
          <w:szCs w:val="26"/>
        </w:rPr>
      </w:pPr>
      <w:proofErr w:type="gramStart"/>
      <w:r w:rsidRPr="00203D89">
        <w:rPr>
          <w:sz w:val="26"/>
          <w:szCs w:val="26"/>
        </w:rPr>
        <w:t>безработной  С</w:t>
      </w:r>
      <w:r w:rsidR="000719DA">
        <w:rPr>
          <w:sz w:val="26"/>
          <w:szCs w:val="26"/>
        </w:rPr>
        <w:t xml:space="preserve">.М.Н. </w:t>
      </w:r>
      <w:r w:rsidRPr="00203D89">
        <w:rPr>
          <w:sz w:val="26"/>
          <w:szCs w:val="26"/>
        </w:rPr>
        <w:t>выплата пособия по безработице назначена в процентном  отношении  к среднемесячному заработку</w:t>
      </w:r>
      <w:r w:rsidR="00203D89" w:rsidRPr="00203D89">
        <w:rPr>
          <w:sz w:val="26"/>
          <w:szCs w:val="26"/>
        </w:rPr>
        <w:t>, составлявшему 3 401,21 рублей, при этом р</w:t>
      </w:r>
      <w:r w:rsidRPr="00203D89">
        <w:rPr>
          <w:sz w:val="26"/>
          <w:szCs w:val="26"/>
        </w:rPr>
        <w:t xml:space="preserve">асчет среднего заработка выполнен с нарушением требований </w:t>
      </w:r>
      <w:r w:rsidRPr="00203D89">
        <w:rPr>
          <w:rFonts w:eastAsia="Calibri"/>
          <w:sz w:val="26"/>
          <w:szCs w:val="26"/>
          <w:lang w:eastAsia="ru-RU"/>
        </w:rPr>
        <w:t xml:space="preserve">Постановления № 62 (в расчет среднего заработка взят  неполный месяц без перерасчета по графику работы), что привело к занижению размера </w:t>
      </w:r>
      <w:r w:rsidRPr="00203D89">
        <w:rPr>
          <w:sz w:val="26"/>
          <w:szCs w:val="26"/>
        </w:rPr>
        <w:t xml:space="preserve">среднемесячного заработка и к </w:t>
      </w:r>
      <w:r w:rsidRPr="00203D89">
        <w:rPr>
          <w:rFonts w:eastAsia="Calibri"/>
          <w:sz w:val="26"/>
          <w:szCs w:val="26"/>
          <w:lang w:eastAsia="ru-RU"/>
        </w:rPr>
        <w:t xml:space="preserve">назначению  </w:t>
      </w:r>
      <w:r w:rsidRPr="00203D89">
        <w:rPr>
          <w:sz w:val="26"/>
          <w:szCs w:val="26"/>
        </w:rPr>
        <w:t>пособия по безработице в меньшем размере;</w:t>
      </w:r>
      <w:proofErr w:type="gramEnd"/>
    </w:p>
    <w:p w:rsidR="00B6712A" w:rsidRPr="00203D89" w:rsidRDefault="004F5910" w:rsidP="00B6712A">
      <w:pPr>
        <w:autoSpaceDE w:val="0"/>
        <w:autoSpaceDN w:val="0"/>
        <w:adjustRightInd w:val="0"/>
        <w:spacing w:line="264" w:lineRule="auto"/>
        <w:ind w:firstLine="709"/>
        <w:jc w:val="both"/>
        <w:outlineLvl w:val="1"/>
        <w:rPr>
          <w:sz w:val="26"/>
          <w:szCs w:val="26"/>
        </w:rPr>
      </w:pPr>
      <w:proofErr w:type="gramStart"/>
      <w:r w:rsidRPr="00203D89">
        <w:rPr>
          <w:sz w:val="26"/>
          <w:szCs w:val="26"/>
        </w:rPr>
        <w:lastRenderedPageBreak/>
        <w:t>безработной Х</w:t>
      </w:r>
      <w:r w:rsidR="000719DA">
        <w:rPr>
          <w:sz w:val="26"/>
          <w:szCs w:val="26"/>
        </w:rPr>
        <w:t xml:space="preserve">.Ю.В. </w:t>
      </w:r>
      <w:r w:rsidR="00B6712A" w:rsidRPr="00203D89">
        <w:rPr>
          <w:sz w:val="26"/>
          <w:szCs w:val="26"/>
        </w:rPr>
        <w:t>выплата пособия по безработице назначена в процентном  отношении  к среднемесячному заработку</w:t>
      </w:r>
      <w:r w:rsidR="00203D89" w:rsidRPr="00203D89">
        <w:rPr>
          <w:sz w:val="26"/>
          <w:szCs w:val="26"/>
        </w:rPr>
        <w:t>, составлявшему 827 рублей, при этом р</w:t>
      </w:r>
      <w:r w:rsidR="00B6712A" w:rsidRPr="00203D89">
        <w:rPr>
          <w:sz w:val="26"/>
          <w:szCs w:val="26"/>
        </w:rPr>
        <w:t xml:space="preserve">асчет среднего заработка выполнен с нарушением требований </w:t>
      </w:r>
      <w:r w:rsidR="00B6712A" w:rsidRPr="00203D89">
        <w:rPr>
          <w:rFonts w:eastAsia="Calibri"/>
          <w:sz w:val="26"/>
          <w:szCs w:val="26"/>
          <w:lang w:eastAsia="ru-RU"/>
        </w:rPr>
        <w:t xml:space="preserve">Постановления № 62 (в расчет среднего заработка взят  неполный месяц без перерасчета по графику работы), что привело к занижению размера </w:t>
      </w:r>
      <w:r w:rsidR="00B6712A" w:rsidRPr="00203D89">
        <w:rPr>
          <w:sz w:val="26"/>
          <w:szCs w:val="26"/>
        </w:rPr>
        <w:t xml:space="preserve">среднемесячного заработка и к </w:t>
      </w:r>
      <w:r w:rsidR="00B6712A" w:rsidRPr="00203D89">
        <w:rPr>
          <w:rFonts w:eastAsia="Calibri"/>
          <w:sz w:val="26"/>
          <w:szCs w:val="26"/>
          <w:lang w:eastAsia="ru-RU"/>
        </w:rPr>
        <w:t xml:space="preserve">назначению  </w:t>
      </w:r>
      <w:r w:rsidR="00B6712A" w:rsidRPr="00203D89">
        <w:rPr>
          <w:sz w:val="26"/>
          <w:szCs w:val="26"/>
        </w:rPr>
        <w:t>пособия по безраб</w:t>
      </w:r>
      <w:r w:rsidR="00203D89">
        <w:rPr>
          <w:sz w:val="26"/>
          <w:szCs w:val="26"/>
        </w:rPr>
        <w:t>отице в меньшем размере.</w:t>
      </w:r>
      <w:proofErr w:type="gramEnd"/>
    </w:p>
    <w:p w:rsidR="00222A90" w:rsidRPr="00203D89" w:rsidRDefault="00203D89" w:rsidP="00304CDC">
      <w:pPr>
        <w:autoSpaceDE w:val="0"/>
        <w:autoSpaceDN w:val="0"/>
        <w:adjustRightInd w:val="0"/>
        <w:spacing w:line="264" w:lineRule="auto"/>
        <w:ind w:firstLine="709"/>
        <w:jc w:val="both"/>
        <w:outlineLvl w:val="1"/>
        <w:rPr>
          <w:rStyle w:val="FontStyle30"/>
          <w:sz w:val="26"/>
          <w:szCs w:val="26"/>
        </w:rPr>
      </w:pPr>
      <w:r w:rsidRPr="00203D89">
        <w:rPr>
          <w:rStyle w:val="FontStyle30"/>
          <w:i/>
          <w:sz w:val="26"/>
          <w:szCs w:val="26"/>
        </w:rPr>
        <w:t>Ц</w:t>
      </w:r>
      <w:r w:rsidR="00222A90" w:rsidRPr="00203D89">
        <w:rPr>
          <w:rStyle w:val="FontStyle30"/>
          <w:i/>
          <w:sz w:val="26"/>
          <w:szCs w:val="26"/>
        </w:rPr>
        <w:t>ентр занятости населения  города Иркутска</w:t>
      </w:r>
      <w:r w:rsidR="00222A90" w:rsidRPr="00203D89">
        <w:rPr>
          <w:rStyle w:val="FontStyle30"/>
          <w:sz w:val="26"/>
          <w:szCs w:val="26"/>
        </w:rPr>
        <w:t xml:space="preserve">: </w:t>
      </w:r>
    </w:p>
    <w:p w:rsidR="00304CDC" w:rsidRPr="00203D89" w:rsidRDefault="00304CDC" w:rsidP="00304CDC">
      <w:pPr>
        <w:autoSpaceDE w:val="0"/>
        <w:autoSpaceDN w:val="0"/>
        <w:adjustRightInd w:val="0"/>
        <w:spacing w:line="264" w:lineRule="auto"/>
        <w:ind w:firstLine="709"/>
        <w:jc w:val="both"/>
        <w:outlineLvl w:val="1"/>
        <w:rPr>
          <w:sz w:val="26"/>
          <w:szCs w:val="26"/>
        </w:rPr>
      </w:pPr>
      <w:proofErr w:type="gramStart"/>
      <w:r w:rsidRPr="00203D89">
        <w:rPr>
          <w:sz w:val="26"/>
          <w:szCs w:val="26"/>
        </w:rPr>
        <w:t>безработно</w:t>
      </w:r>
      <w:r w:rsidR="00222A90" w:rsidRPr="00203D89">
        <w:rPr>
          <w:sz w:val="26"/>
          <w:szCs w:val="26"/>
        </w:rPr>
        <w:t>й</w:t>
      </w:r>
      <w:r w:rsidRPr="00203D89">
        <w:rPr>
          <w:sz w:val="26"/>
          <w:szCs w:val="26"/>
        </w:rPr>
        <w:t xml:space="preserve"> К</w:t>
      </w:r>
      <w:r w:rsidR="000719DA">
        <w:rPr>
          <w:sz w:val="26"/>
          <w:szCs w:val="26"/>
        </w:rPr>
        <w:t>.</w:t>
      </w:r>
      <w:r w:rsidR="00222A90" w:rsidRPr="00203D89">
        <w:rPr>
          <w:sz w:val="26"/>
          <w:szCs w:val="26"/>
        </w:rPr>
        <w:t>Г</w:t>
      </w:r>
      <w:r w:rsidR="000719DA">
        <w:rPr>
          <w:sz w:val="26"/>
          <w:szCs w:val="26"/>
        </w:rPr>
        <w:t xml:space="preserve">.В. </w:t>
      </w:r>
      <w:r w:rsidR="00864275">
        <w:rPr>
          <w:sz w:val="26"/>
          <w:szCs w:val="26"/>
        </w:rPr>
        <w:t xml:space="preserve">, </w:t>
      </w:r>
      <w:r w:rsidR="00864275" w:rsidRPr="000F2A45">
        <w:rPr>
          <w:sz w:val="26"/>
          <w:szCs w:val="26"/>
        </w:rPr>
        <w:t xml:space="preserve">имеющей </w:t>
      </w:r>
      <w:r w:rsidR="00FF71A6" w:rsidRPr="000F2A45">
        <w:rPr>
          <w:sz w:val="26"/>
          <w:szCs w:val="26"/>
        </w:rPr>
        <w:t xml:space="preserve">44 </w:t>
      </w:r>
      <w:r w:rsidR="00FF71A6" w:rsidRPr="000F2A45">
        <w:rPr>
          <w:sz w:val="26"/>
          <w:szCs w:val="26"/>
          <w:lang w:eastAsia="en-US"/>
        </w:rPr>
        <w:t>недели</w:t>
      </w:r>
      <w:r w:rsidR="00FF71A6" w:rsidRPr="000F2A45">
        <w:rPr>
          <w:sz w:val="26"/>
          <w:szCs w:val="26"/>
        </w:rPr>
        <w:t xml:space="preserve"> </w:t>
      </w:r>
      <w:r w:rsidR="00FF71A6" w:rsidRPr="000F2A45">
        <w:rPr>
          <w:sz w:val="26"/>
          <w:szCs w:val="26"/>
          <w:lang w:eastAsia="en-US"/>
        </w:rPr>
        <w:t>оплачиваемой  работы</w:t>
      </w:r>
      <w:r w:rsidR="00FF71A6" w:rsidRPr="000F2A45">
        <w:rPr>
          <w:sz w:val="26"/>
          <w:szCs w:val="26"/>
        </w:rPr>
        <w:t xml:space="preserve"> в течение 12 месяцев</w:t>
      </w:r>
      <w:r w:rsidR="00FF71A6" w:rsidRPr="000F2A45">
        <w:rPr>
          <w:sz w:val="26"/>
          <w:szCs w:val="26"/>
          <w:lang w:eastAsia="en-US"/>
        </w:rPr>
        <w:t xml:space="preserve">, </w:t>
      </w:r>
      <w:r w:rsidR="00FF71A6" w:rsidRPr="000F2A45">
        <w:rPr>
          <w:sz w:val="26"/>
          <w:szCs w:val="26"/>
        </w:rPr>
        <w:t>предшествовавших началу безработицы,</w:t>
      </w:r>
      <w:r w:rsidR="00FC4D7C" w:rsidRPr="000F2A45">
        <w:rPr>
          <w:sz w:val="22"/>
          <w:szCs w:val="22"/>
        </w:rPr>
        <w:t xml:space="preserve"> </w:t>
      </w:r>
      <w:r w:rsidRPr="000F2A45">
        <w:rPr>
          <w:sz w:val="26"/>
          <w:szCs w:val="26"/>
        </w:rPr>
        <w:t xml:space="preserve">выплата пособия по безработице </w:t>
      </w:r>
      <w:r w:rsidR="000F2A45" w:rsidRPr="000F2A45">
        <w:rPr>
          <w:sz w:val="26"/>
          <w:szCs w:val="26"/>
        </w:rPr>
        <w:t xml:space="preserve">была </w:t>
      </w:r>
      <w:r w:rsidRPr="000F2A45">
        <w:rPr>
          <w:sz w:val="26"/>
          <w:szCs w:val="26"/>
        </w:rPr>
        <w:t xml:space="preserve">назначена в минимальном размере, при этом </w:t>
      </w:r>
      <w:r w:rsidR="00222A90" w:rsidRPr="000F2A45">
        <w:rPr>
          <w:sz w:val="26"/>
          <w:szCs w:val="26"/>
        </w:rPr>
        <w:t>р</w:t>
      </w:r>
      <w:r w:rsidRPr="000F2A45">
        <w:rPr>
          <w:sz w:val="26"/>
          <w:szCs w:val="26"/>
        </w:rPr>
        <w:t xml:space="preserve">асчет среднего заработка </w:t>
      </w:r>
      <w:r w:rsidR="000F2A45" w:rsidRPr="000F2A45">
        <w:rPr>
          <w:sz w:val="26"/>
          <w:szCs w:val="26"/>
        </w:rPr>
        <w:t xml:space="preserve">был </w:t>
      </w:r>
      <w:r w:rsidRPr="000F2A45">
        <w:rPr>
          <w:sz w:val="26"/>
          <w:szCs w:val="26"/>
        </w:rPr>
        <w:t xml:space="preserve">выполнен с нарушением требований статей 4, 5 </w:t>
      </w:r>
      <w:r w:rsidRPr="000F2A45">
        <w:rPr>
          <w:rFonts w:eastAsia="Calibri"/>
          <w:sz w:val="26"/>
          <w:szCs w:val="26"/>
          <w:lang w:eastAsia="ru-RU"/>
        </w:rPr>
        <w:t>Постановления № 62 (</w:t>
      </w:r>
      <w:r w:rsidRPr="000F2A45">
        <w:rPr>
          <w:sz w:val="26"/>
          <w:szCs w:val="26"/>
        </w:rPr>
        <w:t>выведена средняя заработная плата равная 0 рублей</w:t>
      </w:r>
      <w:r w:rsidRPr="000F2A45">
        <w:rPr>
          <w:rFonts w:eastAsia="Calibri"/>
          <w:sz w:val="26"/>
          <w:szCs w:val="26"/>
          <w:lang w:eastAsia="ru-RU"/>
        </w:rPr>
        <w:t xml:space="preserve">), что привело к занижению размера </w:t>
      </w:r>
      <w:r w:rsidRPr="000F2A45">
        <w:rPr>
          <w:sz w:val="26"/>
          <w:szCs w:val="26"/>
        </w:rPr>
        <w:t xml:space="preserve">среднемесячного заработка и к </w:t>
      </w:r>
      <w:r w:rsidRPr="000F2A45">
        <w:rPr>
          <w:rFonts w:eastAsia="Calibri"/>
          <w:sz w:val="26"/>
          <w:szCs w:val="26"/>
          <w:lang w:eastAsia="ru-RU"/>
        </w:rPr>
        <w:t xml:space="preserve">назначению  </w:t>
      </w:r>
      <w:r w:rsidRPr="000F2A45">
        <w:rPr>
          <w:sz w:val="26"/>
          <w:szCs w:val="26"/>
        </w:rPr>
        <w:t>пособия по безработице</w:t>
      </w:r>
      <w:proofErr w:type="gramEnd"/>
      <w:r w:rsidRPr="000F2A45">
        <w:rPr>
          <w:sz w:val="26"/>
          <w:szCs w:val="26"/>
        </w:rPr>
        <w:t xml:space="preserve"> в меньшем размере;</w:t>
      </w:r>
    </w:p>
    <w:p w:rsidR="00C173A8" w:rsidRDefault="008E2C5A" w:rsidP="00304CDC">
      <w:pPr>
        <w:pStyle w:val="aa"/>
        <w:spacing w:line="264" w:lineRule="auto"/>
        <w:ind w:firstLine="709"/>
        <w:rPr>
          <w:b/>
          <w:color w:val="000000" w:themeColor="text1"/>
          <w:sz w:val="26"/>
          <w:szCs w:val="26"/>
        </w:rPr>
      </w:pPr>
      <w:proofErr w:type="gramStart"/>
      <w:r w:rsidRPr="00203D89">
        <w:rPr>
          <w:sz w:val="26"/>
          <w:szCs w:val="26"/>
        </w:rPr>
        <w:t>безработному  М</w:t>
      </w:r>
      <w:r w:rsidR="000719DA">
        <w:rPr>
          <w:sz w:val="26"/>
          <w:szCs w:val="26"/>
        </w:rPr>
        <w:t>.</w:t>
      </w:r>
      <w:r w:rsidRPr="00203D89">
        <w:rPr>
          <w:sz w:val="26"/>
          <w:szCs w:val="26"/>
        </w:rPr>
        <w:t>Р.Р.</w:t>
      </w:r>
      <w:r w:rsidR="008C537D" w:rsidRPr="000F2A45">
        <w:rPr>
          <w:sz w:val="26"/>
          <w:szCs w:val="26"/>
        </w:rPr>
        <w:t xml:space="preserve">, имеющему 34 </w:t>
      </w:r>
      <w:r w:rsidR="008C537D" w:rsidRPr="000F2A45">
        <w:rPr>
          <w:sz w:val="26"/>
          <w:szCs w:val="26"/>
          <w:lang w:eastAsia="en-US"/>
        </w:rPr>
        <w:t>недели</w:t>
      </w:r>
      <w:r w:rsidR="008C537D" w:rsidRPr="000F2A45">
        <w:rPr>
          <w:sz w:val="26"/>
          <w:szCs w:val="26"/>
        </w:rPr>
        <w:t xml:space="preserve"> </w:t>
      </w:r>
      <w:r w:rsidR="008C537D" w:rsidRPr="000F2A45">
        <w:rPr>
          <w:sz w:val="26"/>
          <w:szCs w:val="26"/>
          <w:lang w:eastAsia="en-US"/>
        </w:rPr>
        <w:t>оплачиваемой  работы</w:t>
      </w:r>
      <w:r w:rsidR="008C537D" w:rsidRPr="000F2A45">
        <w:rPr>
          <w:sz w:val="26"/>
          <w:szCs w:val="26"/>
        </w:rPr>
        <w:t xml:space="preserve"> в течение 12 месяцев</w:t>
      </w:r>
      <w:r w:rsidR="008C537D" w:rsidRPr="000F2A45">
        <w:rPr>
          <w:sz w:val="26"/>
          <w:szCs w:val="26"/>
          <w:lang w:eastAsia="en-US"/>
        </w:rPr>
        <w:t xml:space="preserve">, </w:t>
      </w:r>
      <w:r w:rsidR="008C537D" w:rsidRPr="000F2A45">
        <w:rPr>
          <w:sz w:val="26"/>
          <w:szCs w:val="26"/>
        </w:rPr>
        <w:t>предшествовавших началу безработицы,</w:t>
      </w:r>
      <w:r w:rsidRPr="000F2A45">
        <w:rPr>
          <w:sz w:val="26"/>
          <w:szCs w:val="26"/>
        </w:rPr>
        <w:t xml:space="preserve"> выплата пособия по безработице </w:t>
      </w:r>
      <w:r w:rsidR="000F2A45" w:rsidRPr="000F2A45">
        <w:rPr>
          <w:sz w:val="26"/>
          <w:szCs w:val="26"/>
        </w:rPr>
        <w:t xml:space="preserve">была </w:t>
      </w:r>
      <w:r w:rsidRPr="000F2A45">
        <w:rPr>
          <w:sz w:val="26"/>
          <w:szCs w:val="26"/>
        </w:rPr>
        <w:t xml:space="preserve">назначена в минимальном размере, при этом расчет среднего заработка </w:t>
      </w:r>
      <w:r w:rsidR="000F2A45" w:rsidRPr="000F2A45">
        <w:rPr>
          <w:sz w:val="26"/>
          <w:szCs w:val="26"/>
        </w:rPr>
        <w:t xml:space="preserve">был </w:t>
      </w:r>
      <w:r w:rsidRPr="000F2A45">
        <w:rPr>
          <w:sz w:val="26"/>
          <w:szCs w:val="26"/>
        </w:rPr>
        <w:t xml:space="preserve">выполнен с нарушением требований статей 4, 5 </w:t>
      </w:r>
      <w:r w:rsidRPr="000F2A45">
        <w:rPr>
          <w:rFonts w:eastAsia="Calibri"/>
          <w:sz w:val="26"/>
          <w:szCs w:val="26"/>
        </w:rPr>
        <w:t>Постановления № 62 (</w:t>
      </w:r>
      <w:r w:rsidRPr="000F2A45">
        <w:rPr>
          <w:sz w:val="26"/>
          <w:szCs w:val="26"/>
        </w:rPr>
        <w:t>выведена средняя заработная плата равная 0 рублей</w:t>
      </w:r>
      <w:r w:rsidRPr="000F2A45">
        <w:rPr>
          <w:rFonts w:eastAsia="Calibri"/>
          <w:sz w:val="26"/>
          <w:szCs w:val="26"/>
        </w:rPr>
        <w:t xml:space="preserve">), что привело к занижению размера </w:t>
      </w:r>
      <w:r w:rsidRPr="000F2A45">
        <w:rPr>
          <w:sz w:val="26"/>
          <w:szCs w:val="26"/>
        </w:rPr>
        <w:t xml:space="preserve">среднемесячного заработка и к </w:t>
      </w:r>
      <w:r w:rsidRPr="000F2A45">
        <w:rPr>
          <w:rFonts w:eastAsia="Calibri"/>
          <w:sz w:val="26"/>
          <w:szCs w:val="26"/>
        </w:rPr>
        <w:t xml:space="preserve">назначению  </w:t>
      </w:r>
      <w:r w:rsidRPr="000F2A45">
        <w:rPr>
          <w:sz w:val="26"/>
          <w:szCs w:val="26"/>
        </w:rPr>
        <w:t>пособия по безработице</w:t>
      </w:r>
      <w:proofErr w:type="gramEnd"/>
      <w:r w:rsidRPr="000F2A45">
        <w:rPr>
          <w:sz w:val="26"/>
          <w:szCs w:val="26"/>
        </w:rPr>
        <w:t xml:space="preserve"> в меньшем размере</w:t>
      </w:r>
      <w:r w:rsidR="009041BD" w:rsidRPr="000F2A45">
        <w:rPr>
          <w:sz w:val="26"/>
          <w:szCs w:val="26"/>
        </w:rPr>
        <w:t>.</w:t>
      </w:r>
      <w:r w:rsidR="00194626" w:rsidRPr="00194626">
        <w:rPr>
          <w:b/>
          <w:color w:val="000000" w:themeColor="text1"/>
          <w:sz w:val="26"/>
          <w:szCs w:val="26"/>
        </w:rPr>
        <w:t xml:space="preserve"> </w:t>
      </w:r>
    </w:p>
    <w:p w:rsidR="00304CDC" w:rsidRPr="00203D89" w:rsidRDefault="00304CDC" w:rsidP="00304CDC">
      <w:pPr>
        <w:pStyle w:val="aa"/>
        <w:spacing w:line="264" w:lineRule="auto"/>
        <w:ind w:firstLine="709"/>
        <w:rPr>
          <w:sz w:val="26"/>
          <w:szCs w:val="28"/>
        </w:rPr>
      </w:pPr>
      <w:proofErr w:type="gramStart"/>
      <w:r w:rsidRPr="00203D89">
        <w:rPr>
          <w:sz w:val="26"/>
          <w:szCs w:val="28"/>
        </w:rPr>
        <w:t>Имеет место принятие решений о прекращении выплаты пособия по безработице с одновременным снятием с учета в качестве безработного в связи с трудоустройством на общественные работы в отношении безработных граждан, которые не относятся к категориям лиц, указанных в пункте 3 статьи 4 Закона о занятости, и для которых оплачиваемые общественные работы не являются подходящей работой.</w:t>
      </w:r>
      <w:proofErr w:type="gramEnd"/>
      <w:r w:rsidRPr="00203D89">
        <w:rPr>
          <w:sz w:val="26"/>
          <w:szCs w:val="28"/>
        </w:rPr>
        <w:t xml:space="preserve">  Принятие подобных решений является нарушением требований:</w:t>
      </w:r>
    </w:p>
    <w:p w:rsidR="00304CDC" w:rsidRPr="00203D89" w:rsidRDefault="00304CDC" w:rsidP="00304CDC">
      <w:pPr>
        <w:pStyle w:val="aa"/>
        <w:spacing w:line="264" w:lineRule="auto"/>
        <w:ind w:firstLine="709"/>
        <w:rPr>
          <w:sz w:val="26"/>
          <w:szCs w:val="28"/>
        </w:rPr>
      </w:pPr>
      <w:r w:rsidRPr="00203D89">
        <w:rPr>
          <w:sz w:val="26"/>
          <w:szCs w:val="28"/>
        </w:rPr>
        <w:t xml:space="preserve">пункта 3 статьи 24 Закона о занятости в части лишения вышеназванной категории безработных граждан, участвовавших в общественных работах, сохраняемого за ними права на получение пособия по безработице; </w:t>
      </w:r>
    </w:p>
    <w:p w:rsidR="00304CDC" w:rsidRPr="00203D89" w:rsidRDefault="00304CDC" w:rsidP="00304CDC">
      <w:pPr>
        <w:pStyle w:val="aa"/>
        <w:spacing w:line="264" w:lineRule="auto"/>
        <w:ind w:firstLine="709"/>
        <w:rPr>
          <w:sz w:val="26"/>
          <w:szCs w:val="28"/>
        </w:rPr>
      </w:pPr>
      <w:r w:rsidRPr="00203D89">
        <w:rPr>
          <w:sz w:val="26"/>
          <w:szCs w:val="28"/>
        </w:rPr>
        <w:t xml:space="preserve">пункта 2 статьи 35 Закона </w:t>
      </w:r>
      <w:proofErr w:type="gramStart"/>
      <w:r w:rsidRPr="00203D89">
        <w:rPr>
          <w:sz w:val="26"/>
          <w:szCs w:val="28"/>
        </w:rPr>
        <w:t>о занятости в части прекращения выплаты пособия по безработице в связи с признанием</w:t>
      </w:r>
      <w:proofErr w:type="gramEnd"/>
      <w:r w:rsidRPr="00203D89">
        <w:rPr>
          <w:sz w:val="26"/>
          <w:szCs w:val="28"/>
        </w:rPr>
        <w:t xml:space="preserve"> гражданина занятым по основаниям, не предусмотренным в статье 2 Закона о занятости. </w:t>
      </w:r>
    </w:p>
    <w:p w:rsidR="00914D9F" w:rsidRPr="00203D89" w:rsidRDefault="009C0B3D" w:rsidP="00914D9F">
      <w:pPr>
        <w:pStyle w:val="aa"/>
        <w:spacing w:line="264" w:lineRule="auto"/>
        <w:ind w:firstLine="709"/>
        <w:rPr>
          <w:sz w:val="26"/>
          <w:szCs w:val="26"/>
        </w:rPr>
      </w:pPr>
      <w:r>
        <w:rPr>
          <w:rStyle w:val="FontStyle30"/>
          <w:i/>
          <w:sz w:val="26"/>
          <w:szCs w:val="26"/>
        </w:rPr>
        <w:t>Ц</w:t>
      </w:r>
      <w:r w:rsidR="00914D9F" w:rsidRPr="00203D89">
        <w:rPr>
          <w:rStyle w:val="FontStyle30"/>
          <w:i/>
          <w:sz w:val="26"/>
          <w:szCs w:val="26"/>
        </w:rPr>
        <w:t xml:space="preserve">ентр занятости населения </w:t>
      </w:r>
      <w:proofErr w:type="spellStart"/>
      <w:r w:rsidR="00914D9F" w:rsidRPr="00203D89">
        <w:rPr>
          <w:rStyle w:val="FontStyle30"/>
          <w:i/>
          <w:sz w:val="26"/>
          <w:szCs w:val="26"/>
        </w:rPr>
        <w:t>Эхирит-Булагатского</w:t>
      </w:r>
      <w:proofErr w:type="spellEnd"/>
      <w:r w:rsidR="00914D9F" w:rsidRPr="00203D89">
        <w:rPr>
          <w:rStyle w:val="FontStyle30"/>
          <w:i/>
          <w:sz w:val="26"/>
          <w:szCs w:val="26"/>
        </w:rPr>
        <w:t xml:space="preserve"> района:</w:t>
      </w:r>
      <w:r w:rsidR="00914D9F" w:rsidRPr="00203D89">
        <w:rPr>
          <w:sz w:val="26"/>
          <w:szCs w:val="26"/>
        </w:rPr>
        <w:t xml:space="preserve"> </w:t>
      </w:r>
    </w:p>
    <w:p w:rsidR="00304CDC" w:rsidRPr="00203D89" w:rsidRDefault="00914D9F" w:rsidP="00914D9F">
      <w:pPr>
        <w:pStyle w:val="aa"/>
        <w:spacing w:line="264" w:lineRule="auto"/>
        <w:ind w:firstLine="709"/>
        <w:rPr>
          <w:sz w:val="26"/>
          <w:szCs w:val="28"/>
        </w:rPr>
      </w:pPr>
      <w:r w:rsidRPr="00203D89">
        <w:rPr>
          <w:sz w:val="26"/>
          <w:szCs w:val="26"/>
        </w:rPr>
        <w:t xml:space="preserve">безработному </w:t>
      </w:r>
      <w:r w:rsidRPr="00203D89">
        <w:rPr>
          <w:sz w:val="26"/>
          <w:szCs w:val="28"/>
        </w:rPr>
        <w:t>Б</w:t>
      </w:r>
      <w:r w:rsidR="000719DA">
        <w:rPr>
          <w:sz w:val="26"/>
          <w:szCs w:val="28"/>
        </w:rPr>
        <w:t>.</w:t>
      </w:r>
      <w:r w:rsidRPr="00203D89">
        <w:rPr>
          <w:sz w:val="26"/>
          <w:szCs w:val="28"/>
        </w:rPr>
        <w:t>М.Г.</w:t>
      </w:r>
      <w:r w:rsidR="00304CDC" w:rsidRPr="00203D89">
        <w:rPr>
          <w:sz w:val="26"/>
          <w:szCs w:val="26"/>
        </w:rPr>
        <w:t xml:space="preserve">, </w:t>
      </w:r>
      <w:r w:rsidR="002E3038" w:rsidRPr="00203D89">
        <w:rPr>
          <w:sz w:val="26"/>
          <w:szCs w:val="26"/>
        </w:rPr>
        <w:t>однократно уволенному за нарушение трудовой дисциплины</w:t>
      </w:r>
      <w:r w:rsidR="00304CDC" w:rsidRPr="00203D89">
        <w:rPr>
          <w:sz w:val="26"/>
          <w:szCs w:val="28"/>
        </w:rPr>
        <w:t xml:space="preserve"> </w:t>
      </w:r>
      <w:r w:rsidR="002E3038" w:rsidRPr="00203D89">
        <w:rPr>
          <w:sz w:val="26"/>
          <w:szCs w:val="28"/>
        </w:rPr>
        <w:t>13 января</w:t>
      </w:r>
      <w:r w:rsidR="00304CDC" w:rsidRPr="00203D89">
        <w:rPr>
          <w:sz w:val="26"/>
          <w:szCs w:val="28"/>
        </w:rPr>
        <w:t xml:space="preserve"> 2013 года, приказом </w:t>
      </w:r>
      <w:r w:rsidR="00203D89" w:rsidRPr="00203D89">
        <w:rPr>
          <w:i/>
          <w:sz w:val="26"/>
          <w:szCs w:val="28"/>
        </w:rPr>
        <w:t xml:space="preserve">центра занятости населения </w:t>
      </w:r>
      <w:r w:rsidR="00304CDC" w:rsidRPr="00203D89">
        <w:rPr>
          <w:sz w:val="26"/>
          <w:szCs w:val="28"/>
        </w:rPr>
        <w:t xml:space="preserve">от 1 </w:t>
      </w:r>
      <w:r w:rsidR="002E3038" w:rsidRPr="00203D89">
        <w:rPr>
          <w:sz w:val="26"/>
          <w:szCs w:val="28"/>
        </w:rPr>
        <w:t>октябр</w:t>
      </w:r>
      <w:r w:rsidR="00304CDC" w:rsidRPr="00203D89">
        <w:rPr>
          <w:sz w:val="26"/>
          <w:szCs w:val="28"/>
        </w:rPr>
        <w:t>я 201</w:t>
      </w:r>
      <w:r w:rsidR="002E3038" w:rsidRPr="00203D89">
        <w:rPr>
          <w:sz w:val="26"/>
          <w:szCs w:val="28"/>
        </w:rPr>
        <w:t>3</w:t>
      </w:r>
      <w:r w:rsidR="00304CDC" w:rsidRPr="00203D89">
        <w:rPr>
          <w:sz w:val="26"/>
          <w:szCs w:val="28"/>
        </w:rPr>
        <w:t xml:space="preserve"> года №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 уборщиком территории. В результате в период участия в общественных работах с </w:t>
      </w:r>
      <w:r w:rsidR="00A037EF" w:rsidRPr="00203D89">
        <w:rPr>
          <w:sz w:val="26"/>
          <w:szCs w:val="28"/>
        </w:rPr>
        <w:t>16 сентября</w:t>
      </w:r>
      <w:r w:rsidR="00304CDC" w:rsidRPr="00203D89">
        <w:rPr>
          <w:sz w:val="26"/>
          <w:szCs w:val="28"/>
        </w:rPr>
        <w:t xml:space="preserve"> по </w:t>
      </w:r>
      <w:r w:rsidR="002E3038" w:rsidRPr="00203D89">
        <w:rPr>
          <w:sz w:val="26"/>
          <w:szCs w:val="28"/>
        </w:rPr>
        <w:t>31</w:t>
      </w:r>
      <w:r w:rsidR="00304CDC" w:rsidRPr="00203D89">
        <w:rPr>
          <w:sz w:val="26"/>
          <w:szCs w:val="28"/>
        </w:rPr>
        <w:t xml:space="preserve"> </w:t>
      </w:r>
      <w:r w:rsidR="002E3038" w:rsidRPr="00203D89">
        <w:rPr>
          <w:sz w:val="26"/>
          <w:szCs w:val="28"/>
        </w:rPr>
        <w:t xml:space="preserve">октября 2013 </w:t>
      </w:r>
      <w:r w:rsidR="00304CDC" w:rsidRPr="00203D89">
        <w:rPr>
          <w:sz w:val="26"/>
          <w:szCs w:val="28"/>
        </w:rPr>
        <w:t xml:space="preserve">года </w:t>
      </w:r>
      <w:r w:rsidR="002E3038" w:rsidRPr="00203D89">
        <w:rPr>
          <w:sz w:val="26"/>
          <w:szCs w:val="28"/>
        </w:rPr>
        <w:t>Б</w:t>
      </w:r>
      <w:r w:rsidR="000719DA">
        <w:rPr>
          <w:sz w:val="26"/>
          <w:szCs w:val="28"/>
        </w:rPr>
        <w:t>.</w:t>
      </w:r>
      <w:r w:rsidR="002E3038" w:rsidRPr="00203D89">
        <w:rPr>
          <w:sz w:val="26"/>
          <w:szCs w:val="28"/>
        </w:rPr>
        <w:t xml:space="preserve"> М.Г. </w:t>
      </w:r>
      <w:r w:rsidR="00304CDC" w:rsidRPr="00203D89">
        <w:rPr>
          <w:sz w:val="26"/>
          <w:szCs w:val="28"/>
        </w:rPr>
        <w:t xml:space="preserve">был лишен права на получение пособия по безработице в  размере </w:t>
      </w:r>
      <w:r w:rsidR="00A037EF" w:rsidRPr="00203D89">
        <w:rPr>
          <w:i/>
          <w:sz w:val="26"/>
          <w:szCs w:val="28"/>
        </w:rPr>
        <w:t>1 530</w:t>
      </w:r>
      <w:r w:rsidR="00203D89" w:rsidRPr="00203D89">
        <w:rPr>
          <w:i/>
          <w:sz w:val="26"/>
          <w:szCs w:val="28"/>
        </w:rPr>
        <w:t xml:space="preserve"> рублей</w:t>
      </w:r>
      <w:r w:rsidR="00304CDC" w:rsidRPr="00203D89">
        <w:rPr>
          <w:sz w:val="26"/>
          <w:szCs w:val="28"/>
        </w:rPr>
        <w:t>;</w:t>
      </w:r>
    </w:p>
    <w:p w:rsidR="009C0B3D" w:rsidRDefault="004A5C3F" w:rsidP="004A5C3F">
      <w:pPr>
        <w:pStyle w:val="aa"/>
        <w:spacing w:line="264" w:lineRule="auto"/>
        <w:ind w:firstLine="709"/>
        <w:rPr>
          <w:i/>
          <w:color w:val="FF0000"/>
          <w:sz w:val="26"/>
          <w:szCs w:val="28"/>
        </w:rPr>
      </w:pPr>
      <w:r w:rsidRPr="00203D89">
        <w:rPr>
          <w:sz w:val="26"/>
          <w:szCs w:val="28"/>
        </w:rPr>
        <w:lastRenderedPageBreak/>
        <w:t>безработной И</w:t>
      </w:r>
      <w:r w:rsidR="000719DA">
        <w:rPr>
          <w:sz w:val="26"/>
          <w:szCs w:val="28"/>
        </w:rPr>
        <w:t>.А.С.</w:t>
      </w:r>
      <w:r w:rsidRPr="00203D89">
        <w:rPr>
          <w:sz w:val="26"/>
          <w:szCs w:val="28"/>
        </w:rPr>
        <w:t xml:space="preserve">, уволенной по собственному желанию 6 августа 2012 года, приказом </w:t>
      </w:r>
      <w:r w:rsidR="00680581" w:rsidRPr="00203D89">
        <w:rPr>
          <w:i/>
          <w:sz w:val="26"/>
          <w:szCs w:val="28"/>
        </w:rPr>
        <w:t xml:space="preserve">центра занятости населения </w:t>
      </w:r>
      <w:r w:rsidRPr="00203D89">
        <w:rPr>
          <w:sz w:val="26"/>
          <w:szCs w:val="28"/>
        </w:rPr>
        <w:t xml:space="preserve">от </w:t>
      </w:r>
      <w:r w:rsidR="00D349B4" w:rsidRPr="009C0B3D">
        <w:rPr>
          <w:sz w:val="26"/>
          <w:szCs w:val="28"/>
        </w:rPr>
        <w:t>1 октября 2013 года</w:t>
      </w:r>
      <w:r w:rsidRPr="00203D89">
        <w:rPr>
          <w:sz w:val="26"/>
          <w:szCs w:val="28"/>
        </w:rPr>
        <w:t xml:space="preserve">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w:t>
      </w:r>
      <w:r w:rsidRPr="002D3C17">
        <w:rPr>
          <w:sz w:val="26"/>
          <w:szCs w:val="28"/>
        </w:rPr>
        <w:t>с 1 по 31 октября 2013 года.</w:t>
      </w:r>
      <w:r w:rsidRPr="00203D89">
        <w:rPr>
          <w:sz w:val="26"/>
          <w:szCs w:val="28"/>
        </w:rPr>
        <w:t xml:space="preserve">  </w:t>
      </w:r>
      <w:r w:rsidRPr="00203D89">
        <w:rPr>
          <w:rStyle w:val="FontStyle30"/>
          <w:sz w:val="26"/>
          <w:szCs w:val="26"/>
        </w:rPr>
        <w:t xml:space="preserve">Решением </w:t>
      </w:r>
      <w:r w:rsidRPr="00203D89">
        <w:rPr>
          <w:rStyle w:val="FontStyle32"/>
          <w:sz w:val="26"/>
          <w:szCs w:val="26"/>
        </w:rPr>
        <w:t xml:space="preserve">центра занятости населения от </w:t>
      </w:r>
      <w:r w:rsidRPr="00203D89">
        <w:rPr>
          <w:rStyle w:val="FontStyle30"/>
          <w:sz w:val="26"/>
          <w:szCs w:val="26"/>
        </w:rPr>
        <w:t xml:space="preserve">4 сентября 2013 года </w:t>
      </w:r>
      <w:r w:rsidRPr="00203D89">
        <w:rPr>
          <w:sz w:val="26"/>
          <w:szCs w:val="28"/>
        </w:rPr>
        <w:t>И</w:t>
      </w:r>
      <w:r w:rsidR="000719DA">
        <w:rPr>
          <w:sz w:val="26"/>
          <w:szCs w:val="28"/>
        </w:rPr>
        <w:t>.</w:t>
      </w:r>
      <w:r w:rsidRPr="00203D89">
        <w:rPr>
          <w:sz w:val="26"/>
          <w:szCs w:val="28"/>
        </w:rPr>
        <w:t xml:space="preserve">А.С. </w:t>
      </w:r>
      <w:r w:rsidRPr="00203D89">
        <w:rPr>
          <w:rStyle w:val="FontStyle30"/>
          <w:sz w:val="26"/>
          <w:szCs w:val="26"/>
        </w:rPr>
        <w:t xml:space="preserve"> была приостановлена выплата пособия по безработице с 10 сентября по 1 октября 2013 года в связи нарушением без уважительных причин условий и сроков перерегистрации в качестве безработной (приказ №)</w:t>
      </w:r>
      <w:r w:rsidR="00203D89">
        <w:rPr>
          <w:sz w:val="26"/>
          <w:szCs w:val="28"/>
        </w:rPr>
        <w:t>.</w:t>
      </w:r>
      <w:r w:rsidR="002D3C17">
        <w:rPr>
          <w:i/>
          <w:color w:val="FF0000"/>
          <w:sz w:val="26"/>
          <w:szCs w:val="28"/>
        </w:rPr>
        <w:t xml:space="preserve">  </w:t>
      </w:r>
    </w:p>
    <w:p w:rsidR="004A5C3F" w:rsidRPr="00203D89" w:rsidRDefault="004A5C3F" w:rsidP="004A5C3F">
      <w:pPr>
        <w:pStyle w:val="aa"/>
        <w:spacing w:line="264" w:lineRule="auto"/>
        <w:ind w:firstLine="709"/>
        <w:rPr>
          <w:sz w:val="26"/>
          <w:szCs w:val="28"/>
        </w:rPr>
      </w:pPr>
      <w:r w:rsidRPr="00203D89">
        <w:rPr>
          <w:i/>
          <w:sz w:val="26"/>
          <w:szCs w:val="28"/>
        </w:rPr>
        <w:t xml:space="preserve">Центр занятости населения </w:t>
      </w:r>
      <w:proofErr w:type="spellStart"/>
      <w:r w:rsidRPr="00203D89">
        <w:rPr>
          <w:i/>
          <w:sz w:val="26"/>
          <w:szCs w:val="28"/>
        </w:rPr>
        <w:t>Ольхонского</w:t>
      </w:r>
      <w:proofErr w:type="spellEnd"/>
      <w:r w:rsidRPr="00203D89">
        <w:rPr>
          <w:i/>
          <w:sz w:val="26"/>
          <w:szCs w:val="28"/>
        </w:rPr>
        <w:t xml:space="preserve"> района</w:t>
      </w:r>
      <w:r w:rsidRPr="00203D89">
        <w:rPr>
          <w:sz w:val="26"/>
          <w:szCs w:val="28"/>
        </w:rPr>
        <w:t xml:space="preserve">: </w:t>
      </w:r>
    </w:p>
    <w:p w:rsidR="004A5C3F" w:rsidRPr="00203D89" w:rsidRDefault="004A5C3F" w:rsidP="004A5C3F">
      <w:pPr>
        <w:pStyle w:val="aa"/>
        <w:spacing w:line="264" w:lineRule="auto"/>
        <w:ind w:firstLine="709"/>
        <w:rPr>
          <w:sz w:val="26"/>
          <w:szCs w:val="28"/>
        </w:rPr>
      </w:pPr>
      <w:r w:rsidRPr="00203D89">
        <w:rPr>
          <w:sz w:val="26"/>
          <w:szCs w:val="28"/>
        </w:rPr>
        <w:t>безработной Л</w:t>
      </w:r>
      <w:r w:rsidR="000719DA">
        <w:rPr>
          <w:sz w:val="26"/>
          <w:szCs w:val="28"/>
        </w:rPr>
        <w:t>.</w:t>
      </w:r>
      <w:r w:rsidRPr="00203D89">
        <w:rPr>
          <w:sz w:val="26"/>
          <w:szCs w:val="28"/>
        </w:rPr>
        <w:t xml:space="preserve">Е.В., уволенной в связи с истечением срока трудового договора 31 мая 2013 года, приказом </w:t>
      </w:r>
      <w:r w:rsidR="00680581" w:rsidRPr="00203D89">
        <w:rPr>
          <w:i/>
          <w:sz w:val="26"/>
          <w:szCs w:val="28"/>
        </w:rPr>
        <w:t xml:space="preserve">центра занятости населения </w:t>
      </w:r>
      <w:r w:rsidRPr="00203D89">
        <w:rPr>
          <w:sz w:val="26"/>
          <w:szCs w:val="28"/>
        </w:rPr>
        <w:t xml:space="preserve">от 29 апреля 2014 года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В результате в период участия в общественных работах с 29 апреля по 31 мая 2014 года Лемешева Е.В. была лишена права на получение пособия по безработице в  размере </w:t>
      </w:r>
      <w:r w:rsidRPr="00203D89">
        <w:rPr>
          <w:i/>
          <w:sz w:val="26"/>
          <w:szCs w:val="28"/>
        </w:rPr>
        <w:t>1 156 рублей</w:t>
      </w:r>
      <w:r w:rsidRPr="00203D89">
        <w:rPr>
          <w:sz w:val="26"/>
          <w:szCs w:val="28"/>
        </w:rPr>
        <w:t>;</w:t>
      </w:r>
    </w:p>
    <w:p w:rsidR="004A5C3F" w:rsidRPr="00680581" w:rsidRDefault="004A5C3F" w:rsidP="004A5C3F">
      <w:pPr>
        <w:pStyle w:val="aa"/>
        <w:spacing w:line="264" w:lineRule="auto"/>
        <w:ind w:firstLine="709"/>
        <w:rPr>
          <w:rStyle w:val="FontStyle30"/>
          <w:sz w:val="26"/>
          <w:szCs w:val="26"/>
        </w:rPr>
      </w:pPr>
      <w:r w:rsidRPr="00680581">
        <w:rPr>
          <w:sz w:val="26"/>
          <w:szCs w:val="28"/>
        </w:rPr>
        <w:t>безработной П</w:t>
      </w:r>
      <w:r w:rsidR="000719DA">
        <w:rPr>
          <w:sz w:val="26"/>
          <w:szCs w:val="28"/>
        </w:rPr>
        <w:t>.</w:t>
      </w:r>
      <w:r w:rsidRPr="00680581">
        <w:rPr>
          <w:sz w:val="26"/>
          <w:szCs w:val="28"/>
        </w:rPr>
        <w:t xml:space="preserve">Е.П., уволенной по собственному желанию 1 ноября 2013 года, приказом </w:t>
      </w:r>
      <w:r w:rsidR="00680581" w:rsidRPr="00680581">
        <w:rPr>
          <w:i/>
          <w:sz w:val="26"/>
          <w:szCs w:val="28"/>
        </w:rPr>
        <w:t xml:space="preserve">центра занятости населения </w:t>
      </w:r>
      <w:r w:rsidRPr="00680581">
        <w:rPr>
          <w:sz w:val="26"/>
          <w:szCs w:val="28"/>
        </w:rPr>
        <w:t xml:space="preserve">от 5 мая 2014 года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с 6 по 31 мая 2014 года. </w:t>
      </w:r>
      <w:r w:rsidRPr="00680581">
        <w:rPr>
          <w:rStyle w:val="FontStyle30"/>
          <w:sz w:val="26"/>
          <w:szCs w:val="26"/>
        </w:rPr>
        <w:t xml:space="preserve">Решением </w:t>
      </w:r>
      <w:r w:rsidRPr="00680581">
        <w:rPr>
          <w:rStyle w:val="FontStyle32"/>
          <w:sz w:val="26"/>
          <w:szCs w:val="26"/>
        </w:rPr>
        <w:t xml:space="preserve">центра занятости населения от </w:t>
      </w:r>
      <w:r w:rsidRPr="00680581">
        <w:rPr>
          <w:rStyle w:val="FontStyle30"/>
          <w:sz w:val="26"/>
          <w:szCs w:val="26"/>
        </w:rPr>
        <w:t xml:space="preserve">17 апреля 2014 года </w:t>
      </w:r>
      <w:r w:rsidRPr="00680581">
        <w:rPr>
          <w:sz w:val="26"/>
          <w:szCs w:val="28"/>
        </w:rPr>
        <w:t xml:space="preserve">Павловой Е.П. </w:t>
      </w:r>
      <w:r w:rsidRPr="00680581">
        <w:rPr>
          <w:rStyle w:val="FontStyle30"/>
          <w:sz w:val="26"/>
          <w:szCs w:val="26"/>
        </w:rPr>
        <w:t xml:space="preserve"> была приостановлена выплата пособия по безработице с 4 апреля по 3 июня 2014 года в связи нарушением без уважительных причин условий и сроков перерегистрации в качестве безработной (приказ №);</w:t>
      </w:r>
    </w:p>
    <w:p w:rsidR="004A5C3F" w:rsidRPr="00680581" w:rsidRDefault="004A5C3F" w:rsidP="004A5C3F">
      <w:pPr>
        <w:pStyle w:val="aa"/>
        <w:spacing w:line="264" w:lineRule="auto"/>
        <w:ind w:firstLine="709"/>
        <w:rPr>
          <w:sz w:val="26"/>
          <w:szCs w:val="28"/>
        </w:rPr>
      </w:pPr>
      <w:r w:rsidRPr="00680581">
        <w:rPr>
          <w:sz w:val="26"/>
          <w:szCs w:val="28"/>
        </w:rPr>
        <w:t>безработной П</w:t>
      </w:r>
      <w:r w:rsidR="000719DA">
        <w:rPr>
          <w:sz w:val="26"/>
          <w:szCs w:val="28"/>
        </w:rPr>
        <w:t>.</w:t>
      </w:r>
      <w:r w:rsidRPr="00680581">
        <w:rPr>
          <w:sz w:val="26"/>
          <w:szCs w:val="28"/>
        </w:rPr>
        <w:t xml:space="preserve">В.Ж., уволенной по собственному желанию 31 мая 2012 года, приказом </w:t>
      </w:r>
      <w:r w:rsidR="00680581" w:rsidRPr="00680581">
        <w:rPr>
          <w:i/>
          <w:sz w:val="26"/>
          <w:szCs w:val="28"/>
        </w:rPr>
        <w:t xml:space="preserve">центра занятости населения </w:t>
      </w:r>
      <w:r w:rsidRPr="00680581">
        <w:rPr>
          <w:sz w:val="26"/>
          <w:szCs w:val="28"/>
        </w:rPr>
        <w:t xml:space="preserve">от 20 ноября 2013 года №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с 20 ноября по 19 декабря 2013 года. </w:t>
      </w:r>
      <w:r w:rsidRPr="00680581">
        <w:rPr>
          <w:rStyle w:val="FontStyle30"/>
          <w:sz w:val="26"/>
          <w:szCs w:val="26"/>
        </w:rPr>
        <w:t xml:space="preserve">Решением </w:t>
      </w:r>
      <w:r w:rsidRPr="00680581">
        <w:rPr>
          <w:rStyle w:val="FontStyle32"/>
          <w:sz w:val="26"/>
          <w:szCs w:val="26"/>
        </w:rPr>
        <w:t xml:space="preserve">центра занятости населения от </w:t>
      </w:r>
      <w:r w:rsidRPr="00680581">
        <w:rPr>
          <w:rStyle w:val="FontStyle30"/>
          <w:sz w:val="26"/>
          <w:szCs w:val="26"/>
        </w:rPr>
        <w:t xml:space="preserve">19 ноября 2013 года </w:t>
      </w:r>
      <w:r w:rsidRPr="00680581">
        <w:rPr>
          <w:sz w:val="26"/>
          <w:szCs w:val="28"/>
        </w:rPr>
        <w:t>П</w:t>
      </w:r>
      <w:r w:rsidR="000719DA">
        <w:rPr>
          <w:sz w:val="26"/>
          <w:szCs w:val="28"/>
        </w:rPr>
        <w:t>.</w:t>
      </w:r>
      <w:r w:rsidRPr="00680581">
        <w:rPr>
          <w:sz w:val="26"/>
          <w:szCs w:val="28"/>
        </w:rPr>
        <w:t xml:space="preserve">В.Ж. </w:t>
      </w:r>
      <w:r w:rsidRPr="00680581">
        <w:rPr>
          <w:rStyle w:val="FontStyle30"/>
          <w:sz w:val="26"/>
          <w:szCs w:val="26"/>
        </w:rPr>
        <w:t xml:space="preserve"> была приостановлена выплата пособия по безработице с 6 по 26 ноября 2013 года в связи нарушением без уважительных причин условий и сроков перерегистрации в качестве безработной (приказ №)</w:t>
      </w:r>
      <w:r w:rsidRPr="00680581">
        <w:rPr>
          <w:sz w:val="26"/>
          <w:szCs w:val="28"/>
        </w:rPr>
        <w:t>;</w:t>
      </w:r>
    </w:p>
    <w:p w:rsidR="004A5C3F" w:rsidRPr="00680581" w:rsidRDefault="004A5C3F" w:rsidP="004A5C3F">
      <w:pPr>
        <w:pStyle w:val="aa"/>
        <w:spacing w:line="264" w:lineRule="auto"/>
        <w:ind w:firstLine="709"/>
        <w:rPr>
          <w:i/>
          <w:color w:val="FF0000"/>
          <w:sz w:val="26"/>
          <w:szCs w:val="26"/>
        </w:rPr>
      </w:pPr>
      <w:r w:rsidRPr="00680581">
        <w:rPr>
          <w:sz w:val="26"/>
          <w:szCs w:val="26"/>
        </w:rPr>
        <w:t>безработному С</w:t>
      </w:r>
      <w:r w:rsidR="000719DA">
        <w:rPr>
          <w:sz w:val="26"/>
          <w:szCs w:val="26"/>
        </w:rPr>
        <w:t>.</w:t>
      </w:r>
      <w:r w:rsidRPr="00680581">
        <w:rPr>
          <w:sz w:val="26"/>
          <w:szCs w:val="26"/>
        </w:rPr>
        <w:t>А.А., уволенному в связи с сокращением численности или штат</w:t>
      </w:r>
      <w:r w:rsidR="00646375">
        <w:rPr>
          <w:sz w:val="26"/>
          <w:szCs w:val="26"/>
        </w:rPr>
        <w:t>а</w:t>
      </w:r>
      <w:r w:rsidRPr="00680581">
        <w:rPr>
          <w:sz w:val="26"/>
          <w:szCs w:val="26"/>
        </w:rPr>
        <w:t xml:space="preserve"> организации </w:t>
      </w:r>
      <w:r w:rsidR="002E1680" w:rsidRPr="009C0B3D">
        <w:rPr>
          <w:sz w:val="26"/>
          <w:szCs w:val="26"/>
        </w:rPr>
        <w:t>3 сентября 2012 года</w:t>
      </w:r>
      <w:r w:rsidR="009C0B3D">
        <w:rPr>
          <w:sz w:val="26"/>
          <w:szCs w:val="26"/>
        </w:rPr>
        <w:t xml:space="preserve">, </w:t>
      </w:r>
      <w:r w:rsidRPr="00680581">
        <w:rPr>
          <w:sz w:val="26"/>
          <w:szCs w:val="26"/>
        </w:rPr>
        <w:t xml:space="preserve">приказом </w:t>
      </w:r>
      <w:r w:rsidRPr="002D3C17">
        <w:rPr>
          <w:sz w:val="26"/>
          <w:szCs w:val="26"/>
        </w:rPr>
        <w:t>от 12 августа 2013 года №</w:t>
      </w:r>
      <w:r w:rsidRPr="00680581">
        <w:rPr>
          <w:sz w:val="26"/>
          <w:szCs w:val="26"/>
        </w:rPr>
        <w:t xml:space="preserve">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 В результате в период участия в общественных работах с 24 по 30 сентября 2013 года </w:t>
      </w:r>
      <w:proofErr w:type="spellStart"/>
      <w:proofErr w:type="gramStart"/>
      <w:r w:rsidRPr="00680581">
        <w:rPr>
          <w:sz w:val="26"/>
          <w:szCs w:val="26"/>
        </w:rPr>
        <w:t>года</w:t>
      </w:r>
      <w:proofErr w:type="spellEnd"/>
      <w:proofErr w:type="gramEnd"/>
      <w:r w:rsidRPr="00680581">
        <w:rPr>
          <w:sz w:val="26"/>
          <w:szCs w:val="26"/>
        </w:rPr>
        <w:t xml:space="preserve"> (с учетом приостановки выплаты пособия по безработице по причине нарушения без уважительных причин условий и сроков перерегистрации) С</w:t>
      </w:r>
      <w:r w:rsidR="000719DA">
        <w:rPr>
          <w:sz w:val="26"/>
          <w:szCs w:val="26"/>
        </w:rPr>
        <w:t>.</w:t>
      </w:r>
      <w:r w:rsidRPr="00680581">
        <w:rPr>
          <w:sz w:val="26"/>
          <w:szCs w:val="26"/>
        </w:rPr>
        <w:t>А.А. был лишен права на получение пособия по безработице в  размере </w:t>
      </w:r>
      <w:r w:rsidRPr="00680581">
        <w:rPr>
          <w:i/>
          <w:sz w:val="26"/>
          <w:szCs w:val="26"/>
        </w:rPr>
        <w:t>238 рублей</w:t>
      </w:r>
      <w:r w:rsidR="009C0B3D">
        <w:rPr>
          <w:i/>
          <w:sz w:val="26"/>
          <w:szCs w:val="26"/>
        </w:rPr>
        <w:t>.</w:t>
      </w:r>
    </w:p>
    <w:p w:rsidR="00304CDC" w:rsidRPr="00680581" w:rsidRDefault="00304CDC" w:rsidP="00304CDC">
      <w:pPr>
        <w:pStyle w:val="aa"/>
        <w:spacing w:line="264" w:lineRule="auto"/>
        <w:ind w:firstLine="709"/>
        <w:rPr>
          <w:sz w:val="26"/>
          <w:szCs w:val="26"/>
        </w:rPr>
      </w:pPr>
      <w:proofErr w:type="gramStart"/>
      <w:r w:rsidRPr="00680581">
        <w:rPr>
          <w:i/>
          <w:sz w:val="26"/>
          <w:szCs w:val="26"/>
        </w:rPr>
        <w:t xml:space="preserve">В </w:t>
      </w:r>
      <w:r w:rsidR="00056B4C" w:rsidRPr="00680581">
        <w:rPr>
          <w:rStyle w:val="FontStyle30"/>
          <w:i/>
          <w:sz w:val="26"/>
          <w:szCs w:val="26"/>
        </w:rPr>
        <w:t>центр</w:t>
      </w:r>
      <w:r w:rsidR="00335DF6" w:rsidRPr="00680581">
        <w:rPr>
          <w:rStyle w:val="FontStyle30"/>
          <w:i/>
          <w:sz w:val="26"/>
          <w:szCs w:val="26"/>
        </w:rPr>
        <w:t>е</w:t>
      </w:r>
      <w:r w:rsidR="00056B4C" w:rsidRPr="00680581">
        <w:rPr>
          <w:rStyle w:val="FontStyle30"/>
          <w:i/>
          <w:sz w:val="26"/>
          <w:szCs w:val="26"/>
        </w:rPr>
        <w:t xml:space="preserve"> занятости населения </w:t>
      </w:r>
      <w:proofErr w:type="spellStart"/>
      <w:r w:rsidR="00056B4C" w:rsidRPr="00680581">
        <w:rPr>
          <w:rStyle w:val="FontStyle30"/>
          <w:i/>
          <w:sz w:val="26"/>
          <w:szCs w:val="26"/>
        </w:rPr>
        <w:t>Ольхонского</w:t>
      </w:r>
      <w:proofErr w:type="spellEnd"/>
      <w:r w:rsidR="00056B4C" w:rsidRPr="00680581">
        <w:rPr>
          <w:rStyle w:val="FontStyle30"/>
          <w:i/>
          <w:sz w:val="26"/>
          <w:szCs w:val="26"/>
        </w:rPr>
        <w:t xml:space="preserve"> района</w:t>
      </w:r>
      <w:r w:rsidR="00056B4C" w:rsidRPr="00680581">
        <w:rPr>
          <w:sz w:val="26"/>
          <w:szCs w:val="26"/>
        </w:rPr>
        <w:t xml:space="preserve"> </w:t>
      </w:r>
      <w:r w:rsidRPr="00680581">
        <w:rPr>
          <w:sz w:val="26"/>
          <w:szCs w:val="26"/>
        </w:rPr>
        <w:t xml:space="preserve">в отношении граждан, не явившихся на перерегистрацию в установленные </w:t>
      </w:r>
      <w:r w:rsidRPr="00680581">
        <w:rPr>
          <w:i/>
          <w:sz w:val="26"/>
          <w:szCs w:val="26"/>
          <w:lang w:eastAsia="ar-SA"/>
        </w:rPr>
        <w:t xml:space="preserve">центром занятости населения </w:t>
      </w:r>
      <w:r w:rsidRPr="00680581">
        <w:rPr>
          <w:sz w:val="26"/>
          <w:szCs w:val="26"/>
        </w:rPr>
        <w:t>сроки</w:t>
      </w:r>
      <w:r w:rsidRPr="00680581">
        <w:rPr>
          <w:sz w:val="26"/>
          <w:szCs w:val="26"/>
          <w:lang w:eastAsia="ar-SA"/>
        </w:rPr>
        <w:t xml:space="preserve">, </w:t>
      </w:r>
      <w:r w:rsidRPr="00680581">
        <w:rPr>
          <w:sz w:val="26"/>
          <w:szCs w:val="26"/>
        </w:rPr>
        <w:t>выявлены факты</w:t>
      </w:r>
      <w:r w:rsidRPr="00680581">
        <w:rPr>
          <w:sz w:val="26"/>
          <w:szCs w:val="26"/>
          <w:lang w:eastAsia="ar-SA"/>
        </w:rPr>
        <w:t xml:space="preserve"> не принятия решений о приостановке выплаты пособия по безработице, что</w:t>
      </w:r>
      <w:r w:rsidRPr="00680581">
        <w:rPr>
          <w:sz w:val="26"/>
          <w:szCs w:val="26"/>
        </w:rPr>
        <w:t xml:space="preserve"> является не выполнением требований пункта 3 статьи 35 Закона о </w:t>
      </w:r>
      <w:r w:rsidRPr="00680581">
        <w:rPr>
          <w:sz w:val="26"/>
          <w:szCs w:val="26"/>
        </w:rPr>
        <w:lastRenderedPageBreak/>
        <w:t xml:space="preserve">занятости и пункта 16 Административного регламента, и влечет за собой переплату пособия по безработице: </w:t>
      </w:r>
      <w:proofErr w:type="gramEnd"/>
    </w:p>
    <w:p w:rsidR="00304CDC" w:rsidRPr="00680581" w:rsidRDefault="00106E58" w:rsidP="00106E58">
      <w:pPr>
        <w:pStyle w:val="Style3"/>
        <w:widowControl/>
        <w:spacing w:before="10" w:line="264" w:lineRule="auto"/>
        <w:ind w:firstLine="701"/>
        <w:rPr>
          <w:rStyle w:val="FontStyle30"/>
          <w:sz w:val="26"/>
          <w:szCs w:val="26"/>
        </w:rPr>
      </w:pPr>
      <w:proofErr w:type="gramStart"/>
      <w:r w:rsidRPr="00680581">
        <w:rPr>
          <w:sz w:val="26"/>
          <w:szCs w:val="26"/>
        </w:rPr>
        <w:t>гражданка Б</w:t>
      </w:r>
      <w:r w:rsidR="000719DA">
        <w:rPr>
          <w:sz w:val="26"/>
          <w:szCs w:val="26"/>
        </w:rPr>
        <w:t>.</w:t>
      </w:r>
      <w:r w:rsidRPr="00680581">
        <w:rPr>
          <w:sz w:val="26"/>
          <w:szCs w:val="26"/>
        </w:rPr>
        <w:t xml:space="preserve">Т.Г. </w:t>
      </w:r>
      <w:r w:rsidR="00304CDC" w:rsidRPr="00680581">
        <w:rPr>
          <w:rStyle w:val="FontStyle30"/>
          <w:sz w:val="26"/>
          <w:szCs w:val="26"/>
        </w:rPr>
        <w:t>последний раз прошл</w:t>
      </w:r>
      <w:r w:rsidR="005A2D28" w:rsidRPr="00680581">
        <w:rPr>
          <w:rStyle w:val="FontStyle30"/>
          <w:sz w:val="26"/>
          <w:szCs w:val="26"/>
        </w:rPr>
        <w:t>а</w:t>
      </w:r>
      <w:r w:rsidR="00304CDC" w:rsidRPr="00680581">
        <w:rPr>
          <w:rStyle w:val="FontStyle30"/>
          <w:sz w:val="26"/>
          <w:szCs w:val="26"/>
        </w:rPr>
        <w:t xml:space="preserve"> перерегистрацию </w:t>
      </w:r>
      <w:r w:rsidR="005A2D28" w:rsidRPr="00680581">
        <w:rPr>
          <w:rStyle w:val="FontStyle30"/>
          <w:sz w:val="26"/>
          <w:szCs w:val="26"/>
        </w:rPr>
        <w:t>15 апреля</w:t>
      </w:r>
      <w:r w:rsidR="00304CDC" w:rsidRPr="00680581">
        <w:rPr>
          <w:rStyle w:val="FontStyle30"/>
          <w:sz w:val="26"/>
          <w:szCs w:val="26"/>
        </w:rPr>
        <w:t xml:space="preserve"> 201</w:t>
      </w:r>
      <w:r w:rsidR="005A2D28" w:rsidRPr="00680581">
        <w:rPr>
          <w:rStyle w:val="FontStyle30"/>
          <w:sz w:val="26"/>
          <w:szCs w:val="26"/>
        </w:rPr>
        <w:t>4</w:t>
      </w:r>
      <w:r w:rsidR="00304CDC" w:rsidRPr="00680581">
        <w:rPr>
          <w:rStyle w:val="FontStyle30"/>
          <w:sz w:val="26"/>
          <w:szCs w:val="26"/>
        </w:rPr>
        <w:t xml:space="preserve"> года, на назначенную перерегистрацию </w:t>
      </w:r>
      <w:r w:rsidR="005A2D28" w:rsidRPr="00680581">
        <w:rPr>
          <w:rStyle w:val="FontStyle30"/>
          <w:sz w:val="26"/>
          <w:szCs w:val="26"/>
        </w:rPr>
        <w:t>5 мая</w:t>
      </w:r>
      <w:r w:rsidR="00304CDC" w:rsidRPr="00680581">
        <w:rPr>
          <w:rStyle w:val="FontStyle30"/>
          <w:sz w:val="26"/>
          <w:szCs w:val="26"/>
        </w:rPr>
        <w:t xml:space="preserve"> 201</w:t>
      </w:r>
      <w:r w:rsidR="005A2D28" w:rsidRPr="00680581">
        <w:rPr>
          <w:rStyle w:val="FontStyle30"/>
          <w:sz w:val="26"/>
          <w:szCs w:val="26"/>
        </w:rPr>
        <w:t>4</w:t>
      </w:r>
      <w:r w:rsidR="00304CDC" w:rsidRPr="00680581">
        <w:rPr>
          <w:rStyle w:val="FontStyle30"/>
          <w:sz w:val="26"/>
          <w:szCs w:val="26"/>
        </w:rPr>
        <w:t xml:space="preserve"> года не явил</w:t>
      </w:r>
      <w:r w:rsidR="005A2D28" w:rsidRPr="00680581">
        <w:rPr>
          <w:rStyle w:val="FontStyle30"/>
          <w:sz w:val="26"/>
          <w:szCs w:val="26"/>
        </w:rPr>
        <w:t>а</w:t>
      </w:r>
      <w:r w:rsidR="00304CDC" w:rsidRPr="00680581">
        <w:rPr>
          <w:rStyle w:val="FontStyle30"/>
          <w:sz w:val="26"/>
          <w:szCs w:val="26"/>
        </w:rPr>
        <w:t>с</w:t>
      </w:r>
      <w:r w:rsidR="005A2D28" w:rsidRPr="00680581">
        <w:rPr>
          <w:rStyle w:val="FontStyle30"/>
          <w:sz w:val="26"/>
          <w:szCs w:val="26"/>
        </w:rPr>
        <w:t>ь</w:t>
      </w:r>
      <w:r w:rsidR="00304CDC" w:rsidRPr="00680581">
        <w:rPr>
          <w:rStyle w:val="FontStyle30"/>
          <w:sz w:val="26"/>
          <w:szCs w:val="26"/>
        </w:rPr>
        <w:t xml:space="preserve">, при этом решение о приостановке выплаты пособия по безработице, назначенного на период с </w:t>
      </w:r>
      <w:r w:rsidR="005A2D28" w:rsidRPr="00680581">
        <w:rPr>
          <w:rStyle w:val="FontStyle30"/>
          <w:sz w:val="26"/>
          <w:szCs w:val="26"/>
        </w:rPr>
        <w:t>18</w:t>
      </w:r>
      <w:r w:rsidR="00304CDC" w:rsidRPr="00680581">
        <w:rPr>
          <w:rStyle w:val="FontStyle30"/>
          <w:sz w:val="26"/>
          <w:szCs w:val="26"/>
        </w:rPr>
        <w:t xml:space="preserve"> </w:t>
      </w:r>
      <w:r w:rsidR="005A2D28" w:rsidRPr="00680581">
        <w:rPr>
          <w:rStyle w:val="FontStyle30"/>
          <w:sz w:val="26"/>
          <w:szCs w:val="26"/>
        </w:rPr>
        <w:t>ма</w:t>
      </w:r>
      <w:r w:rsidR="00304CDC" w:rsidRPr="00680581">
        <w:rPr>
          <w:rStyle w:val="FontStyle30"/>
          <w:sz w:val="26"/>
          <w:szCs w:val="26"/>
        </w:rPr>
        <w:t>я 201</w:t>
      </w:r>
      <w:r w:rsidR="005A2D28" w:rsidRPr="00680581">
        <w:rPr>
          <w:rStyle w:val="FontStyle30"/>
          <w:sz w:val="26"/>
          <w:szCs w:val="26"/>
        </w:rPr>
        <w:t>4</w:t>
      </w:r>
      <w:r w:rsidR="00304CDC" w:rsidRPr="00680581">
        <w:rPr>
          <w:rStyle w:val="FontStyle30"/>
          <w:sz w:val="26"/>
          <w:szCs w:val="26"/>
        </w:rPr>
        <w:t xml:space="preserve"> года по </w:t>
      </w:r>
      <w:r w:rsidR="005A2D28" w:rsidRPr="00680581">
        <w:rPr>
          <w:rStyle w:val="FontStyle30"/>
          <w:sz w:val="26"/>
          <w:szCs w:val="26"/>
        </w:rPr>
        <w:t xml:space="preserve">17 мая 2015 года </w:t>
      </w:r>
      <w:r w:rsidR="00304CDC" w:rsidRPr="00680581">
        <w:rPr>
          <w:rStyle w:val="FontStyle30"/>
          <w:sz w:val="26"/>
          <w:szCs w:val="26"/>
        </w:rPr>
        <w:t xml:space="preserve">(приказ №), принято </w:t>
      </w:r>
      <w:r w:rsidR="005A2D28" w:rsidRPr="00680581">
        <w:rPr>
          <w:rStyle w:val="FontStyle30"/>
          <w:sz w:val="26"/>
          <w:szCs w:val="26"/>
        </w:rPr>
        <w:t>не было</w:t>
      </w:r>
      <w:r w:rsidR="00304CDC" w:rsidRPr="00680581">
        <w:rPr>
          <w:rStyle w:val="FontStyle30"/>
          <w:sz w:val="26"/>
          <w:szCs w:val="26"/>
        </w:rPr>
        <w:t xml:space="preserve">. </w:t>
      </w:r>
      <w:r w:rsidR="00936C96" w:rsidRPr="00680581">
        <w:rPr>
          <w:rStyle w:val="FontStyle30"/>
          <w:sz w:val="26"/>
          <w:szCs w:val="26"/>
        </w:rPr>
        <w:t>5 августа</w:t>
      </w:r>
      <w:r w:rsidR="00304CDC" w:rsidRPr="00680581">
        <w:rPr>
          <w:rStyle w:val="FontStyle30"/>
          <w:sz w:val="26"/>
          <w:szCs w:val="26"/>
        </w:rPr>
        <w:t xml:space="preserve"> 201</w:t>
      </w:r>
      <w:r w:rsidR="005A2D28" w:rsidRPr="00680581">
        <w:rPr>
          <w:rStyle w:val="FontStyle30"/>
          <w:sz w:val="26"/>
          <w:szCs w:val="26"/>
        </w:rPr>
        <w:t>4</w:t>
      </w:r>
      <w:r w:rsidR="00304CDC" w:rsidRPr="00680581">
        <w:rPr>
          <w:rStyle w:val="FontStyle30"/>
          <w:sz w:val="26"/>
          <w:szCs w:val="26"/>
        </w:rPr>
        <w:t xml:space="preserve"> года  </w:t>
      </w:r>
      <w:r w:rsidR="00304CDC" w:rsidRPr="00680581">
        <w:rPr>
          <w:rStyle w:val="FontStyle32"/>
          <w:sz w:val="26"/>
          <w:szCs w:val="26"/>
        </w:rPr>
        <w:t xml:space="preserve">центром занятости населения </w:t>
      </w:r>
      <w:r w:rsidR="00304CDC" w:rsidRPr="00680581">
        <w:rPr>
          <w:rStyle w:val="FontStyle30"/>
          <w:sz w:val="26"/>
          <w:szCs w:val="26"/>
        </w:rPr>
        <w:t xml:space="preserve">было принято решение о прекращении </w:t>
      </w:r>
      <w:r w:rsidR="005A2D28" w:rsidRPr="00680581">
        <w:rPr>
          <w:sz w:val="26"/>
          <w:szCs w:val="26"/>
        </w:rPr>
        <w:t>Б</w:t>
      </w:r>
      <w:r w:rsidR="000719DA">
        <w:rPr>
          <w:sz w:val="26"/>
          <w:szCs w:val="26"/>
        </w:rPr>
        <w:t>.</w:t>
      </w:r>
      <w:proofErr w:type="gramEnd"/>
      <w:r w:rsidR="005A2D28" w:rsidRPr="00680581">
        <w:rPr>
          <w:sz w:val="26"/>
          <w:szCs w:val="26"/>
        </w:rPr>
        <w:t xml:space="preserve">Т.Г. </w:t>
      </w:r>
      <w:r w:rsidR="00304CDC" w:rsidRPr="00680581">
        <w:rPr>
          <w:rStyle w:val="FontStyle30"/>
          <w:sz w:val="26"/>
          <w:szCs w:val="26"/>
        </w:rPr>
        <w:t xml:space="preserve"> 2</w:t>
      </w:r>
      <w:r w:rsidR="00936C96" w:rsidRPr="00680581">
        <w:rPr>
          <w:rStyle w:val="FontStyle30"/>
          <w:sz w:val="26"/>
          <w:szCs w:val="26"/>
        </w:rPr>
        <w:t>1</w:t>
      </w:r>
      <w:r w:rsidR="00304CDC" w:rsidRPr="00680581">
        <w:rPr>
          <w:rStyle w:val="FontStyle30"/>
          <w:sz w:val="26"/>
          <w:szCs w:val="26"/>
        </w:rPr>
        <w:t xml:space="preserve"> </w:t>
      </w:r>
      <w:r w:rsidR="00936C96" w:rsidRPr="00680581">
        <w:rPr>
          <w:rStyle w:val="FontStyle30"/>
          <w:sz w:val="26"/>
          <w:szCs w:val="26"/>
        </w:rPr>
        <w:t>июля</w:t>
      </w:r>
      <w:r w:rsidR="00304CDC" w:rsidRPr="00680581">
        <w:rPr>
          <w:rStyle w:val="FontStyle30"/>
          <w:sz w:val="26"/>
          <w:szCs w:val="26"/>
        </w:rPr>
        <w:t xml:space="preserve"> 201</w:t>
      </w:r>
      <w:r w:rsidR="00936C96" w:rsidRPr="00680581">
        <w:rPr>
          <w:rStyle w:val="FontStyle30"/>
          <w:sz w:val="26"/>
          <w:szCs w:val="26"/>
        </w:rPr>
        <w:t>4</w:t>
      </w:r>
      <w:r w:rsidR="00304CDC" w:rsidRPr="00680581">
        <w:rPr>
          <w:rStyle w:val="FontStyle30"/>
          <w:sz w:val="26"/>
          <w:szCs w:val="26"/>
        </w:rPr>
        <w:t xml:space="preserve"> года выплаты пособия по безработице (приказ №). </w:t>
      </w:r>
    </w:p>
    <w:p w:rsidR="00304CDC" w:rsidRPr="00680581" w:rsidRDefault="00304CDC" w:rsidP="00304CDC">
      <w:pPr>
        <w:pStyle w:val="Style3"/>
        <w:widowControl/>
        <w:spacing w:line="264" w:lineRule="auto"/>
        <w:ind w:firstLine="696"/>
        <w:rPr>
          <w:rStyle w:val="FontStyle30"/>
          <w:sz w:val="26"/>
          <w:szCs w:val="26"/>
        </w:rPr>
      </w:pPr>
      <w:proofErr w:type="gramStart"/>
      <w:r w:rsidRPr="00680581">
        <w:rPr>
          <w:rStyle w:val="FontStyle30"/>
          <w:sz w:val="26"/>
          <w:szCs w:val="26"/>
        </w:rPr>
        <w:t xml:space="preserve">Следует отметить следующее: согласно принятым в отношении </w:t>
      </w:r>
      <w:r w:rsidR="000719DA">
        <w:rPr>
          <w:sz w:val="26"/>
          <w:szCs w:val="26"/>
        </w:rPr>
        <w:t>Б.</w:t>
      </w:r>
      <w:r w:rsidR="00936C96" w:rsidRPr="00680581">
        <w:rPr>
          <w:sz w:val="26"/>
          <w:szCs w:val="26"/>
        </w:rPr>
        <w:t xml:space="preserve">Т.Г. </w:t>
      </w:r>
      <w:r w:rsidRPr="00680581">
        <w:rPr>
          <w:rStyle w:val="FontStyle30"/>
          <w:sz w:val="26"/>
          <w:szCs w:val="26"/>
        </w:rPr>
        <w:t xml:space="preserve"> решениям и при отсутствии приказа о приостановке выплаты пособия по безработице за нарушение без уважительных причин условий и сроков перерегистрации следовало произвести начисление и выплату пособия по безработице за период с </w:t>
      </w:r>
      <w:r w:rsidR="00936C96" w:rsidRPr="00680581">
        <w:rPr>
          <w:rStyle w:val="FontStyle30"/>
          <w:sz w:val="26"/>
          <w:szCs w:val="26"/>
        </w:rPr>
        <w:t xml:space="preserve">18 мая </w:t>
      </w:r>
      <w:r w:rsidRPr="00680581">
        <w:rPr>
          <w:rStyle w:val="FontStyle30"/>
          <w:sz w:val="26"/>
          <w:szCs w:val="26"/>
        </w:rPr>
        <w:t xml:space="preserve">по </w:t>
      </w:r>
      <w:r w:rsidR="00936C96" w:rsidRPr="00680581">
        <w:rPr>
          <w:rStyle w:val="FontStyle30"/>
          <w:sz w:val="26"/>
          <w:szCs w:val="26"/>
        </w:rPr>
        <w:t xml:space="preserve">21 июля 2014 </w:t>
      </w:r>
      <w:r w:rsidRPr="00680581">
        <w:rPr>
          <w:rStyle w:val="FontStyle30"/>
          <w:sz w:val="26"/>
          <w:szCs w:val="26"/>
        </w:rPr>
        <w:t>года, что привело бы к переплате денежных средств в виде пособия по безработице</w:t>
      </w:r>
      <w:r w:rsidR="00056B4C" w:rsidRPr="00680581">
        <w:rPr>
          <w:rStyle w:val="FontStyle30"/>
          <w:sz w:val="26"/>
          <w:szCs w:val="26"/>
        </w:rPr>
        <w:t>.</w:t>
      </w:r>
      <w:proofErr w:type="gramEnd"/>
    </w:p>
    <w:p w:rsidR="00694A6B" w:rsidRPr="00680581" w:rsidRDefault="00694A6B" w:rsidP="00694A6B">
      <w:pPr>
        <w:pStyle w:val="aa"/>
        <w:spacing w:line="264" w:lineRule="auto"/>
        <w:ind w:firstLine="709"/>
        <w:rPr>
          <w:sz w:val="26"/>
          <w:szCs w:val="26"/>
        </w:rPr>
      </w:pPr>
      <w:r w:rsidRPr="00680581">
        <w:rPr>
          <w:sz w:val="26"/>
          <w:szCs w:val="26"/>
        </w:rPr>
        <w:t>Во</w:t>
      </w:r>
      <w:r w:rsidRPr="00680581">
        <w:rPr>
          <w:i/>
          <w:sz w:val="26"/>
          <w:szCs w:val="26"/>
        </w:rPr>
        <w:t xml:space="preserve"> всех проверенных центрах занятости населения </w:t>
      </w:r>
      <w:r w:rsidRPr="00680581">
        <w:rPr>
          <w:sz w:val="26"/>
          <w:szCs w:val="26"/>
        </w:rPr>
        <w:t xml:space="preserve">выявлены случаи нарушения требований пункта 2 статьи 16.1 Закона о занятости в части несоответствия информации, внесенной в Регистр, фактическим результатам работы </w:t>
      </w:r>
      <w:r w:rsidRPr="00680581">
        <w:rPr>
          <w:i/>
          <w:sz w:val="26"/>
          <w:szCs w:val="26"/>
        </w:rPr>
        <w:t>центров занятости населения</w:t>
      </w:r>
      <w:r w:rsidRPr="00680581">
        <w:rPr>
          <w:sz w:val="26"/>
          <w:szCs w:val="26"/>
        </w:rPr>
        <w:t xml:space="preserve"> и содержанию документов, находящихся в личных делах получателей государственных услуг. </w:t>
      </w:r>
    </w:p>
    <w:p w:rsidR="00694A6B" w:rsidRPr="00680581" w:rsidRDefault="00694A6B" w:rsidP="003E37FB">
      <w:pPr>
        <w:pStyle w:val="aa"/>
        <w:spacing w:line="264" w:lineRule="auto"/>
        <w:ind w:firstLine="709"/>
        <w:rPr>
          <w:sz w:val="26"/>
          <w:szCs w:val="26"/>
        </w:rPr>
      </w:pPr>
      <w:r w:rsidRPr="00680581">
        <w:rPr>
          <w:sz w:val="26"/>
          <w:szCs w:val="26"/>
        </w:rPr>
        <w:t xml:space="preserve">Так, </w:t>
      </w:r>
      <w:r w:rsidR="003E37FB" w:rsidRPr="00680581">
        <w:rPr>
          <w:sz w:val="26"/>
          <w:szCs w:val="26"/>
        </w:rPr>
        <w:t xml:space="preserve">в отдельных случаях </w:t>
      </w:r>
      <w:r w:rsidRPr="00680581">
        <w:rPr>
          <w:sz w:val="26"/>
          <w:szCs w:val="26"/>
        </w:rPr>
        <w:t xml:space="preserve">в Регистр не заносится информация о причине увольнения граждан, которая является одним из факторов при определении размера и периода выплаты пособия по безработице:      </w:t>
      </w:r>
    </w:p>
    <w:p w:rsidR="00165B7E" w:rsidRPr="00680581" w:rsidRDefault="00165B7E" w:rsidP="00694A6B">
      <w:pPr>
        <w:autoSpaceDE w:val="0"/>
        <w:autoSpaceDN w:val="0"/>
        <w:adjustRightInd w:val="0"/>
        <w:spacing w:line="264" w:lineRule="auto"/>
        <w:ind w:firstLine="709"/>
        <w:jc w:val="both"/>
        <w:rPr>
          <w:rStyle w:val="FontStyle30"/>
          <w:sz w:val="26"/>
          <w:szCs w:val="26"/>
        </w:rPr>
      </w:pPr>
      <w:r w:rsidRPr="00680581">
        <w:rPr>
          <w:rStyle w:val="FontStyle30"/>
          <w:i/>
          <w:sz w:val="26"/>
          <w:szCs w:val="26"/>
        </w:rPr>
        <w:t xml:space="preserve">центр занятости населения  города </w:t>
      </w:r>
      <w:r w:rsidR="00851299" w:rsidRPr="00680581">
        <w:rPr>
          <w:rStyle w:val="FontStyle30"/>
          <w:i/>
          <w:sz w:val="26"/>
          <w:szCs w:val="26"/>
        </w:rPr>
        <w:t>Ангар</w:t>
      </w:r>
      <w:r w:rsidRPr="00680581">
        <w:rPr>
          <w:rStyle w:val="FontStyle30"/>
          <w:i/>
          <w:sz w:val="26"/>
          <w:szCs w:val="26"/>
        </w:rPr>
        <w:t>ска</w:t>
      </w:r>
      <w:r w:rsidRPr="00680581">
        <w:rPr>
          <w:rStyle w:val="FontStyle30"/>
          <w:sz w:val="26"/>
          <w:szCs w:val="26"/>
        </w:rPr>
        <w:t xml:space="preserve">: </w:t>
      </w:r>
    </w:p>
    <w:p w:rsidR="009B017D" w:rsidRPr="00680581" w:rsidRDefault="00680581" w:rsidP="009B017D">
      <w:pPr>
        <w:pStyle w:val="Style3"/>
        <w:widowControl/>
        <w:spacing w:line="264" w:lineRule="auto"/>
        <w:ind w:firstLine="696"/>
        <w:rPr>
          <w:sz w:val="26"/>
          <w:szCs w:val="26"/>
        </w:rPr>
      </w:pPr>
      <w:r w:rsidRPr="00680581">
        <w:rPr>
          <w:sz w:val="26"/>
          <w:szCs w:val="26"/>
        </w:rPr>
        <w:t xml:space="preserve">не указана причина увольнения в отношении граждан: </w:t>
      </w:r>
      <w:r w:rsidR="009B017D" w:rsidRPr="00680581">
        <w:rPr>
          <w:sz w:val="26"/>
          <w:szCs w:val="26"/>
        </w:rPr>
        <w:t>Б</w:t>
      </w:r>
      <w:r w:rsidR="000719DA">
        <w:rPr>
          <w:sz w:val="26"/>
          <w:szCs w:val="26"/>
        </w:rPr>
        <w:t>.</w:t>
      </w:r>
      <w:r w:rsidR="009B017D" w:rsidRPr="00680581">
        <w:rPr>
          <w:sz w:val="26"/>
          <w:szCs w:val="26"/>
        </w:rPr>
        <w:t>Н.Н.</w:t>
      </w:r>
      <w:r w:rsidR="009B017D" w:rsidRPr="00680581">
        <w:rPr>
          <w:rStyle w:val="FontStyle30"/>
          <w:sz w:val="26"/>
          <w:szCs w:val="26"/>
        </w:rPr>
        <w:t xml:space="preserve">, </w:t>
      </w:r>
      <w:r w:rsidR="009B017D" w:rsidRPr="00680581">
        <w:rPr>
          <w:sz w:val="26"/>
          <w:szCs w:val="26"/>
        </w:rPr>
        <w:t>К</w:t>
      </w:r>
      <w:r w:rsidR="000719DA">
        <w:rPr>
          <w:sz w:val="26"/>
          <w:szCs w:val="26"/>
        </w:rPr>
        <w:t>.</w:t>
      </w:r>
      <w:r w:rsidR="009B017D" w:rsidRPr="00680581">
        <w:rPr>
          <w:sz w:val="26"/>
          <w:szCs w:val="26"/>
        </w:rPr>
        <w:t>Т.В.</w:t>
      </w:r>
      <w:r w:rsidR="009B017D" w:rsidRPr="00680581">
        <w:rPr>
          <w:rStyle w:val="FontStyle30"/>
          <w:sz w:val="26"/>
          <w:szCs w:val="26"/>
        </w:rPr>
        <w:t xml:space="preserve">, </w:t>
      </w:r>
      <w:r w:rsidR="009B017D" w:rsidRPr="00680581">
        <w:rPr>
          <w:sz w:val="26"/>
          <w:szCs w:val="26"/>
        </w:rPr>
        <w:t>М</w:t>
      </w:r>
      <w:r w:rsidR="000719DA">
        <w:rPr>
          <w:sz w:val="26"/>
          <w:szCs w:val="26"/>
        </w:rPr>
        <w:t>.</w:t>
      </w:r>
      <w:r w:rsidR="009B017D" w:rsidRPr="00680581">
        <w:rPr>
          <w:sz w:val="26"/>
          <w:szCs w:val="26"/>
        </w:rPr>
        <w:t xml:space="preserve"> М.С.</w:t>
      </w:r>
      <w:r w:rsidR="009B017D" w:rsidRPr="00680581">
        <w:rPr>
          <w:rStyle w:val="FontStyle30"/>
          <w:sz w:val="26"/>
          <w:szCs w:val="26"/>
        </w:rPr>
        <w:t xml:space="preserve">, </w:t>
      </w:r>
      <w:r w:rsidR="009B017D" w:rsidRPr="00680581">
        <w:rPr>
          <w:sz w:val="26"/>
          <w:szCs w:val="26"/>
        </w:rPr>
        <w:t>П</w:t>
      </w:r>
      <w:r w:rsidR="000719DA">
        <w:rPr>
          <w:sz w:val="26"/>
          <w:szCs w:val="26"/>
        </w:rPr>
        <w:t>.</w:t>
      </w:r>
      <w:r w:rsidR="009B017D" w:rsidRPr="00680581">
        <w:rPr>
          <w:sz w:val="26"/>
          <w:szCs w:val="26"/>
        </w:rPr>
        <w:t>А.А</w:t>
      </w:r>
      <w:r w:rsidR="009B017D" w:rsidRPr="00680581">
        <w:rPr>
          <w:rStyle w:val="FontStyle30"/>
          <w:sz w:val="26"/>
          <w:szCs w:val="26"/>
        </w:rPr>
        <w:t xml:space="preserve">., </w:t>
      </w:r>
      <w:r w:rsidR="009B017D" w:rsidRPr="00680581">
        <w:rPr>
          <w:sz w:val="26"/>
          <w:szCs w:val="26"/>
        </w:rPr>
        <w:t>Ч</w:t>
      </w:r>
      <w:r w:rsidR="000719DA">
        <w:rPr>
          <w:sz w:val="26"/>
          <w:szCs w:val="26"/>
        </w:rPr>
        <w:t>.</w:t>
      </w:r>
      <w:r w:rsidR="009B017D" w:rsidRPr="00680581">
        <w:rPr>
          <w:sz w:val="26"/>
          <w:szCs w:val="26"/>
        </w:rPr>
        <w:t>А.А</w:t>
      </w:r>
      <w:r w:rsidR="009B017D" w:rsidRPr="00680581">
        <w:rPr>
          <w:rStyle w:val="FontStyle30"/>
          <w:sz w:val="26"/>
          <w:szCs w:val="26"/>
        </w:rPr>
        <w:t>.</w:t>
      </w:r>
      <w:r w:rsidRPr="00680581">
        <w:rPr>
          <w:rStyle w:val="FontStyle30"/>
          <w:sz w:val="26"/>
          <w:szCs w:val="26"/>
        </w:rPr>
        <w:t xml:space="preserve"> и других</w:t>
      </w:r>
      <w:r w:rsidR="00E9489C" w:rsidRPr="00680581">
        <w:rPr>
          <w:rStyle w:val="FontStyle30"/>
          <w:sz w:val="26"/>
          <w:szCs w:val="26"/>
        </w:rPr>
        <w:t xml:space="preserve"> </w:t>
      </w:r>
      <w:r w:rsidRPr="00680581">
        <w:rPr>
          <w:rStyle w:val="FontStyle30"/>
          <w:sz w:val="26"/>
          <w:szCs w:val="26"/>
        </w:rPr>
        <w:t>(</w:t>
      </w:r>
      <w:r w:rsidR="009B017D" w:rsidRPr="00680581">
        <w:rPr>
          <w:rStyle w:val="FontStyle30"/>
          <w:sz w:val="26"/>
          <w:szCs w:val="26"/>
        </w:rPr>
        <w:t>всего</w:t>
      </w:r>
      <w:r w:rsidR="00E9489C" w:rsidRPr="00680581">
        <w:rPr>
          <w:rStyle w:val="FontStyle30"/>
          <w:sz w:val="26"/>
          <w:szCs w:val="26"/>
        </w:rPr>
        <w:t xml:space="preserve"> 39</w:t>
      </w:r>
      <w:r w:rsidRPr="00680581">
        <w:rPr>
          <w:rStyle w:val="FontStyle30"/>
          <w:sz w:val="26"/>
          <w:szCs w:val="26"/>
        </w:rPr>
        <w:t xml:space="preserve"> граждан)</w:t>
      </w:r>
      <w:r w:rsidR="009B017D" w:rsidRPr="00680581">
        <w:rPr>
          <w:rStyle w:val="FontStyle30"/>
          <w:sz w:val="26"/>
          <w:szCs w:val="26"/>
        </w:rPr>
        <w:t>;</w:t>
      </w:r>
      <w:r w:rsidR="009B017D" w:rsidRPr="00680581">
        <w:rPr>
          <w:color w:val="000000"/>
          <w:sz w:val="26"/>
          <w:szCs w:val="26"/>
        </w:rPr>
        <w:t xml:space="preserve"> </w:t>
      </w:r>
    </w:p>
    <w:p w:rsidR="00851299" w:rsidRPr="00680581" w:rsidRDefault="00851299" w:rsidP="00851299">
      <w:pPr>
        <w:autoSpaceDE w:val="0"/>
        <w:autoSpaceDN w:val="0"/>
        <w:adjustRightInd w:val="0"/>
        <w:spacing w:line="264" w:lineRule="auto"/>
        <w:ind w:firstLine="709"/>
        <w:jc w:val="both"/>
        <w:rPr>
          <w:rStyle w:val="FontStyle30"/>
          <w:sz w:val="26"/>
          <w:szCs w:val="26"/>
        </w:rPr>
      </w:pPr>
      <w:r w:rsidRPr="00680581">
        <w:rPr>
          <w:rStyle w:val="FontStyle30"/>
          <w:i/>
          <w:sz w:val="26"/>
          <w:szCs w:val="26"/>
        </w:rPr>
        <w:t>центр занятости населения  города Иркутска</w:t>
      </w:r>
      <w:r w:rsidRPr="00680581">
        <w:rPr>
          <w:rStyle w:val="FontStyle30"/>
          <w:sz w:val="26"/>
          <w:szCs w:val="26"/>
        </w:rPr>
        <w:t xml:space="preserve">: </w:t>
      </w:r>
    </w:p>
    <w:p w:rsidR="00851299" w:rsidRPr="00680581" w:rsidRDefault="00680581" w:rsidP="00851299">
      <w:pPr>
        <w:pStyle w:val="Style3"/>
        <w:widowControl/>
        <w:spacing w:line="264" w:lineRule="auto"/>
        <w:ind w:firstLine="696"/>
        <w:rPr>
          <w:sz w:val="26"/>
          <w:szCs w:val="26"/>
        </w:rPr>
      </w:pPr>
      <w:r w:rsidRPr="00680581">
        <w:rPr>
          <w:sz w:val="26"/>
          <w:szCs w:val="26"/>
        </w:rPr>
        <w:t xml:space="preserve">не указана причина увольнения в отношении граждан: </w:t>
      </w:r>
      <w:r w:rsidR="00851299" w:rsidRPr="00680581">
        <w:rPr>
          <w:sz w:val="26"/>
          <w:szCs w:val="26"/>
        </w:rPr>
        <w:t>А</w:t>
      </w:r>
      <w:r w:rsidR="000719DA">
        <w:rPr>
          <w:sz w:val="26"/>
          <w:szCs w:val="26"/>
        </w:rPr>
        <w:t>.</w:t>
      </w:r>
      <w:r w:rsidR="00851299" w:rsidRPr="00680581">
        <w:rPr>
          <w:sz w:val="26"/>
          <w:szCs w:val="26"/>
        </w:rPr>
        <w:t>А.В.</w:t>
      </w:r>
      <w:r w:rsidR="00851299" w:rsidRPr="00680581">
        <w:rPr>
          <w:rStyle w:val="FontStyle30"/>
          <w:sz w:val="26"/>
          <w:szCs w:val="26"/>
        </w:rPr>
        <w:t xml:space="preserve">, </w:t>
      </w:r>
      <w:r w:rsidR="00851299" w:rsidRPr="00680581">
        <w:rPr>
          <w:sz w:val="26"/>
          <w:szCs w:val="26"/>
        </w:rPr>
        <w:t>Б</w:t>
      </w:r>
      <w:r w:rsidR="000719DA">
        <w:rPr>
          <w:sz w:val="26"/>
          <w:szCs w:val="26"/>
        </w:rPr>
        <w:t>.</w:t>
      </w:r>
      <w:r w:rsidR="00851299" w:rsidRPr="00680581">
        <w:rPr>
          <w:sz w:val="26"/>
          <w:szCs w:val="26"/>
        </w:rPr>
        <w:t>Е.Л.</w:t>
      </w:r>
      <w:r w:rsidR="00851299" w:rsidRPr="00680581">
        <w:rPr>
          <w:rStyle w:val="FontStyle30"/>
          <w:sz w:val="26"/>
          <w:szCs w:val="26"/>
        </w:rPr>
        <w:t xml:space="preserve">, </w:t>
      </w:r>
      <w:r w:rsidR="00851299" w:rsidRPr="00680581">
        <w:rPr>
          <w:sz w:val="26"/>
          <w:szCs w:val="26"/>
        </w:rPr>
        <w:t>Д</w:t>
      </w:r>
      <w:r w:rsidR="000719DA">
        <w:rPr>
          <w:sz w:val="26"/>
          <w:szCs w:val="26"/>
        </w:rPr>
        <w:t>.</w:t>
      </w:r>
      <w:r w:rsidR="00851299" w:rsidRPr="00680581">
        <w:rPr>
          <w:sz w:val="26"/>
          <w:szCs w:val="26"/>
        </w:rPr>
        <w:t>О.Ю.</w:t>
      </w:r>
      <w:r w:rsidR="00851299" w:rsidRPr="00680581">
        <w:rPr>
          <w:rStyle w:val="FontStyle30"/>
          <w:sz w:val="26"/>
          <w:szCs w:val="26"/>
        </w:rPr>
        <w:t xml:space="preserve">, </w:t>
      </w:r>
      <w:r w:rsidR="00851299" w:rsidRPr="00680581">
        <w:rPr>
          <w:sz w:val="26"/>
          <w:szCs w:val="26"/>
        </w:rPr>
        <w:t>Ц</w:t>
      </w:r>
      <w:r w:rsidR="000719DA">
        <w:rPr>
          <w:sz w:val="26"/>
          <w:szCs w:val="26"/>
        </w:rPr>
        <w:t>.</w:t>
      </w:r>
      <w:r w:rsidR="00851299" w:rsidRPr="00680581">
        <w:rPr>
          <w:sz w:val="26"/>
          <w:szCs w:val="26"/>
        </w:rPr>
        <w:t>А</w:t>
      </w:r>
      <w:r w:rsidR="00851299" w:rsidRPr="00680581">
        <w:rPr>
          <w:rStyle w:val="FontStyle30"/>
          <w:sz w:val="26"/>
          <w:szCs w:val="26"/>
        </w:rPr>
        <w:t xml:space="preserve">.В., </w:t>
      </w:r>
      <w:r w:rsidR="00851299" w:rsidRPr="00680581">
        <w:rPr>
          <w:sz w:val="26"/>
          <w:szCs w:val="26"/>
        </w:rPr>
        <w:t>Н</w:t>
      </w:r>
      <w:r w:rsidR="000719DA">
        <w:rPr>
          <w:sz w:val="26"/>
          <w:szCs w:val="26"/>
        </w:rPr>
        <w:t>.</w:t>
      </w:r>
      <w:r w:rsidR="00851299" w:rsidRPr="00680581">
        <w:rPr>
          <w:sz w:val="26"/>
          <w:szCs w:val="26"/>
        </w:rPr>
        <w:t>А.А</w:t>
      </w:r>
      <w:r w:rsidR="00851299" w:rsidRPr="00680581">
        <w:rPr>
          <w:rStyle w:val="FontStyle30"/>
          <w:sz w:val="26"/>
          <w:szCs w:val="26"/>
        </w:rPr>
        <w:t>.</w:t>
      </w:r>
      <w:r w:rsidRPr="00680581">
        <w:rPr>
          <w:rStyle w:val="FontStyle30"/>
          <w:sz w:val="26"/>
          <w:szCs w:val="26"/>
        </w:rPr>
        <w:t xml:space="preserve"> и других</w:t>
      </w:r>
      <w:r w:rsidR="00851299" w:rsidRPr="00680581">
        <w:rPr>
          <w:rStyle w:val="FontStyle30"/>
          <w:sz w:val="26"/>
          <w:szCs w:val="26"/>
        </w:rPr>
        <w:t xml:space="preserve"> </w:t>
      </w:r>
      <w:r w:rsidRPr="00680581">
        <w:rPr>
          <w:rStyle w:val="FontStyle30"/>
          <w:sz w:val="26"/>
          <w:szCs w:val="26"/>
        </w:rPr>
        <w:t>(</w:t>
      </w:r>
      <w:r w:rsidR="00851299" w:rsidRPr="00680581">
        <w:rPr>
          <w:rStyle w:val="FontStyle30"/>
          <w:sz w:val="26"/>
          <w:szCs w:val="26"/>
        </w:rPr>
        <w:t>всего 62</w:t>
      </w:r>
      <w:r w:rsidRPr="00680581">
        <w:rPr>
          <w:rStyle w:val="FontStyle30"/>
          <w:sz w:val="26"/>
          <w:szCs w:val="26"/>
        </w:rPr>
        <w:t xml:space="preserve"> гражданина)</w:t>
      </w:r>
      <w:r w:rsidR="00851299" w:rsidRPr="00680581">
        <w:rPr>
          <w:rStyle w:val="FontStyle30"/>
          <w:sz w:val="26"/>
          <w:szCs w:val="26"/>
        </w:rPr>
        <w:t>;</w:t>
      </w:r>
      <w:r w:rsidR="00851299" w:rsidRPr="00680581">
        <w:rPr>
          <w:color w:val="000000"/>
          <w:sz w:val="26"/>
          <w:szCs w:val="26"/>
        </w:rPr>
        <w:t xml:space="preserve"> </w:t>
      </w:r>
    </w:p>
    <w:p w:rsidR="00335DF6" w:rsidRPr="00680581" w:rsidRDefault="00335DF6" w:rsidP="00415B45">
      <w:pPr>
        <w:pStyle w:val="aa"/>
        <w:spacing w:line="264" w:lineRule="auto"/>
        <w:ind w:firstLine="709"/>
        <w:rPr>
          <w:rStyle w:val="FontStyle30"/>
          <w:i/>
          <w:sz w:val="26"/>
          <w:szCs w:val="26"/>
        </w:rPr>
      </w:pPr>
      <w:r w:rsidRPr="00680581">
        <w:rPr>
          <w:rStyle w:val="FontStyle30"/>
          <w:i/>
          <w:sz w:val="26"/>
          <w:szCs w:val="26"/>
        </w:rPr>
        <w:t xml:space="preserve">центр занятости населения </w:t>
      </w:r>
      <w:proofErr w:type="spellStart"/>
      <w:r w:rsidRPr="00680581">
        <w:rPr>
          <w:rStyle w:val="FontStyle30"/>
          <w:i/>
          <w:sz w:val="26"/>
          <w:szCs w:val="26"/>
        </w:rPr>
        <w:t>Ольхонского</w:t>
      </w:r>
      <w:proofErr w:type="spellEnd"/>
      <w:r w:rsidRPr="00680581">
        <w:rPr>
          <w:rStyle w:val="FontStyle30"/>
          <w:i/>
          <w:sz w:val="26"/>
          <w:szCs w:val="26"/>
        </w:rPr>
        <w:t xml:space="preserve"> района:</w:t>
      </w:r>
    </w:p>
    <w:p w:rsidR="00335DF6" w:rsidRPr="00680581" w:rsidRDefault="00680581" w:rsidP="00415B45">
      <w:pPr>
        <w:pStyle w:val="aa"/>
        <w:spacing w:line="264" w:lineRule="auto"/>
        <w:ind w:firstLine="709"/>
        <w:rPr>
          <w:rStyle w:val="FontStyle30"/>
          <w:sz w:val="26"/>
          <w:szCs w:val="26"/>
        </w:rPr>
      </w:pPr>
      <w:r w:rsidRPr="00680581">
        <w:rPr>
          <w:sz w:val="26"/>
          <w:szCs w:val="26"/>
        </w:rPr>
        <w:t xml:space="preserve">не указана причина увольнения в отношении граждан: </w:t>
      </w:r>
      <w:r w:rsidR="00335DF6" w:rsidRPr="00680581">
        <w:rPr>
          <w:sz w:val="26"/>
          <w:szCs w:val="26"/>
        </w:rPr>
        <w:t>Н</w:t>
      </w:r>
      <w:r w:rsidR="00AC7708">
        <w:rPr>
          <w:sz w:val="26"/>
          <w:szCs w:val="26"/>
        </w:rPr>
        <w:t>.</w:t>
      </w:r>
      <w:r w:rsidR="00335DF6" w:rsidRPr="00680581">
        <w:rPr>
          <w:sz w:val="26"/>
          <w:szCs w:val="26"/>
        </w:rPr>
        <w:t>О.В.</w:t>
      </w:r>
      <w:r w:rsidR="00335DF6" w:rsidRPr="00680581">
        <w:rPr>
          <w:rStyle w:val="FontStyle30"/>
          <w:sz w:val="26"/>
          <w:szCs w:val="26"/>
        </w:rPr>
        <w:t xml:space="preserve">, </w:t>
      </w:r>
      <w:r w:rsidR="00CC35AA" w:rsidRPr="00680581">
        <w:rPr>
          <w:sz w:val="26"/>
          <w:szCs w:val="26"/>
        </w:rPr>
        <w:t>З</w:t>
      </w:r>
      <w:r w:rsidR="00AC7708">
        <w:rPr>
          <w:sz w:val="26"/>
          <w:szCs w:val="26"/>
        </w:rPr>
        <w:t>.</w:t>
      </w:r>
      <w:r w:rsidR="00CC35AA" w:rsidRPr="00680581">
        <w:rPr>
          <w:sz w:val="26"/>
          <w:szCs w:val="26"/>
        </w:rPr>
        <w:t>А.В</w:t>
      </w:r>
      <w:r w:rsidR="00335DF6" w:rsidRPr="00680581">
        <w:rPr>
          <w:sz w:val="26"/>
          <w:szCs w:val="26"/>
        </w:rPr>
        <w:t>.</w:t>
      </w:r>
      <w:r w:rsidR="00CC35AA" w:rsidRPr="00680581">
        <w:rPr>
          <w:rStyle w:val="FontStyle30"/>
          <w:sz w:val="26"/>
          <w:szCs w:val="26"/>
        </w:rPr>
        <w:t>, Л</w:t>
      </w:r>
      <w:r w:rsidR="00AC7708">
        <w:rPr>
          <w:rStyle w:val="FontStyle30"/>
          <w:sz w:val="26"/>
          <w:szCs w:val="26"/>
        </w:rPr>
        <w:t>.</w:t>
      </w:r>
      <w:r w:rsidR="00CC35AA" w:rsidRPr="00680581">
        <w:rPr>
          <w:rStyle w:val="FontStyle30"/>
          <w:sz w:val="26"/>
          <w:szCs w:val="26"/>
        </w:rPr>
        <w:t>Л.В.;</w:t>
      </w:r>
    </w:p>
    <w:p w:rsidR="00B92EBD" w:rsidRPr="00680581" w:rsidRDefault="00B92EBD" w:rsidP="00B92EBD">
      <w:pPr>
        <w:pStyle w:val="aa"/>
        <w:spacing w:line="264" w:lineRule="auto"/>
        <w:ind w:firstLine="709"/>
        <w:rPr>
          <w:i/>
          <w:sz w:val="26"/>
          <w:szCs w:val="26"/>
        </w:rPr>
      </w:pPr>
      <w:r w:rsidRPr="00680581">
        <w:rPr>
          <w:i/>
          <w:sz w:val="26"/>
          <w:szCs w:val="26"/>
        </w:rPr>
        <w:t xml:space="preserve">центр занятости населения </w:t>
      </w:r>
      <w:proofErr w:type="spellStart"/>
      <w:r w:rsidRPr="00680581">
        <w:rPr>
          <w:i/>
          <w:sz w:val="26"/>
          <w:szCs w:val="26"/>
        </w:rPr>
        <w:t>Слюдянского</w:t>
      </w:r>
      <w:proofErr w:type="spellEnd"/>
      <w:r w:rsidRPr="00680581">
        <w:rPr>
          <w:i/>
          <w:sz w:val="26"/>
          <w:szCs w:val="26"/>
        </w:rPr>
        <w:t xml:space="preserve"> района:</w:t>
      </w:r>
    </w:p>
    <w:p w:rsidR="00B92EBD" w:rsidRPr="00680581" w:rsidRDefault="00680581" w:rsidP="00B92EBD">
      <w:pPr>
        <w:pStyle w:val="Style3"/>
        <w:widowControl/>
        <w:spacing w:line="264" w:lineRule="auto"/>
        <w:ind w:firstLine="696"/>
        <w:rPr>
          <w:sz w:val="26"/>
          <w:szCs w:val="26"/>
        </w:rPr>
      </w:pPr>
      <w:r w:rsidRPr="00680581">
        <w:rPr>
          <w:sz w:val="26"/>
          <w:szCs w:val="26"/>
        </w:rPr>
        <w:t xml:space="preserve">не указана причина увольнения в отношении граждан: </w:t>
      </w:r>
      <w:r w:rsidR="00B92EBD" w:rsidRPr="00680581">
        <w:rPr>
          <w:sz w:val="26"/>
          <w:szCs w:val="26"/>
        </w:rPr>
        <w:t>А</w:t>
      </w:r>
      <w:r w:rsidR="00AC7708">
        <w:rPr>
          <w:sz w:val="26"/>
          <w:szCs w:val="26"/>
        </w:rPr>
        <w:t>.</w:t>
      </w:r>
      <w:r w:rsidR="00B92EBD" w:rsidRPr="00680581">
        <w:rPr>
          <w:sz w:val="26"/>
          <w:szCs w:val="26"/>
        </w:rPr>
        <w:t>Р.Э.</w:t>
      </w:r>
      <w:r w:rsidR="00B92EBD" w:rsidRPr="00680581">
        <w:rPr>
          <w:rStyle w:val="FontStyle30"/>
          <w:sz w:val="26"/>
          <w:szCs w:val="26"/>
        </w:rPr>
        <w:t xml:space="preserve">, </w:t>
      </w:r>
      <w:r w:rsidR="00B92EBD" w:rsidRPr="00680581">
        <w:rPr>
          <w:sz w:val="26"/>
          <w:szCs w:val="26"/>
        </w:rPr>
        <w:t>Г</w:t>
      </w:r>
      <w:r w:rsidR="00AC7708">
        <w:rPr>
          <w:sz w:val="26"/>
          <w:szCs w:val="26"/>
        </w:rPr>
        <w:t>.</w:t>
      </w:r>
      <w:r w:rsidR="00B92EBD" w:rsidRPr="00680581">
        <w:rPr>
          <w:sz w:val="26"/>
          <w:szCs w:val="26"/>
        </w:rPr>
        <w:t>И.С.</w:t>
      </w:r>
      <w:r w:rsidR="00B92EBD" w:rsidRPr="00680581">
        <w:rPr>
          <w:rStyle w:val="FontStyle30"/>
          <w:sz w:val="26"/>
          <w:szCs w:val="26"/>
        </w:rPr>
        <w:t xml:space="preserve">, </w:t>
      </w:r>
      <w:r w:rsidR="00B92EBD" w:rsidRPr="00680581">
        <w:rPr>
          <w:sz w:val="26"/>
          <w:szCs w:val="26"/>
        </w:rPr>
        <w:t>Е</w:t>
      </w:r>
      <w:r w:rsidR="00AC7708">
        <w:rPr>
          <w:sz w:val="26"/>
          <w:szCs w:val="26"/>
        </w:rPr>
        <w:t>.</w:t>
      </w:r>
      <w:r w:rsidR="00B92EBD" w:rsidRPr="00680581">
        <w:rPr>
          <w:sz w:val="26"/>
          <w:szCs w:val="26"/>
        </w:rPr>
        <w:t>М.Э.</w:t>
      </w:r>
      <w:r w:rsidR="00B92EBD" w:rsidRPr="00680581">
        <w:rPr>
          <w:rStyle w:val="FontStyle30"/>
          <w:sz w:val="26"/>
          <w:szCs w:val="26"/>
        </w:rPr>
        <w:t xml:space="preserve">, </w:t>
      </w:r>
      <w:r w:rsidR="00E02D01" w:rsidRPr="00680581">
        <w:rPr>
          <w:sz w:val="26"/>
          <w:szCs w:val="26"/>
        </w:rPr>
        <w:t>К</w:t>
      </w:r>
      <w:r w:rsidR="00AC7708">
        <w:rPr>
          <w:sz w:val="26"/>
          <w:szCs w:val="26"/>
        </w:rPr>
        <w:t>.</w:t>
      </w:r>
      <w:r w:rsidR="00E02D01" w:rsidRPr="00680581">
        <w:rPr>
          <w:sz w:val="26"/>
          <w:szCs w:val="26"/>
        </w:rPr>
        <w:t>П.П</w:t>
      </w:r>
      <w:r w:rsidR="00B92EBD" w:rsidRPr="00680581">
        <w:rPr>
          <w:rStyle w:val="FontStyle30"/>
          <w:sz w:val="26"/>
          <w:szCs w:val="26"/>
        </w:rPr>
        <w:t xml:space="preserve">., </w:t>
      </w:r>
      <w:r w:rsidR="00E02D01" w:rsidRPr="00680581">
        <w:rPr>
          <w:sz w:val="26"/>
          <w:szCs w:val="26"/>
        </w:rPr>
        <w:t>С</w:t>
      </w:r>
      <w:r w:rsidR="00AC7708">
        <w:rPr>
          <w:sz w:val="26"/>
          <w:szCs w:val="26"/>
        </w:rPr>
        <w:t>.</w:t>
      </w:r>
      <w:r w:rsidR="00E02D01" w:rsidRPr="00680581">
        <w:rPr>
          <w:sz w:val="26"/>
          <w:szCs w:val="26"/>
        </w:rPr>
        <w:t>М.В</w:t>
      </w:r>
      <w:r w:rsidR="00B92EBD" w:rsidRPr="00680581">
        <w:rPr>
          <w:rStyle w:val="FontStyle30"/>
          <w:sz w:val="26"/>
          <w:szCs w:val="26"/>
        </w:rPr>
        <w:t>.</w:t>
      </w:r>
      <w:r w:rsidRPr="00680581">
        <w:rPr>
          <w:rStyle w:val="FontStyle30"/>
          <w:sz w:val="26"/>
          <w:szCs w:val="26"/>
        </w:rPr>
        <w:t xml:space="preserve"> и других</w:t>
      </w:r>
      <w:r w:rsidR="00B92EBD" w:rsidRPr="00680581">
        <w:rPr>
          <w:rStyle w:val="FontStyle30"/>
          <w:sz w:val="26"/>
          <w:szCs w:val="26"/>
        </w:rPr>
        <w:t xml:space="preserve"> </w:t>
      </w:r>
      <w:r w:rsidRPr="00680581">
        <w:rPr>
          <w:rStyle w:val="FontStyle30"/>
          <w:sz w:val="26"/>
          <w:szCs w:val="26"/>
        </w:rPr>
        <w:t>(</w:t>
      </w:r>
      <w:r w:rsidR="00B92EBD" w:rsidRPr="00680581">
        <w:rPr>
          <w:rStyle w:val="FontStyle30"/>
          <w:sz w:val="26"/>
          <w:szCs w:val="26"/>
        </w:rPr>
        <w:t>всего 3</w:t>
      </w:r>
      <w:r w:rsidR="00E02D01" w:rsidRPr="00680581">
        <w:rPr>
          <w:rStyle w:val="FontStyle30"/>
          <w:sz w:val="26"/>
          <w:szCs w:val="26"/>
        </w:rPr>
        <w:t>0</w:t>
      </w:r>
      <w:r w:rsidRPr="00680581">
        <w:rPr>
          <w:rStyle w:val="FontStyle30"/>
          <w:sz w:val="26"/>
          <w:szCs w:val="26"/>
        </w:rPr>
        <w:t xml:space="preserve"> граждан)</w:t>
      </w:r>
      <w:r w:rsidR="00B92EBD" w:rsidRPr="00680581">
        <w:rPr>
          <w:rStyle w:val="FontStyle30"/>
          <w:sz w:val="26"/>
          <w:szCs w:val="26"/>
        </w:rPr>
        <w:t>;</w:t>
      </w:r>
      <w:r w:rsidR="00B92EBD" w:rsidRPr="00680581">
        <w:rPr>
          <w:color w:val="000000"/>
          <w:sz w:val="26"/>
          <w:szCs w:val="26"/>
        </w:rPr>
        <w:t xml:space="preserve"> </w:t>
      </w:r>
    </w:p>
    <w:p w:rsidR="00B92EBD" w:rsidRPr="00680581" w:rsidRDefault="00B92EBD" w:rsidP="00B92EBD">
      <w:pPr>
        <w:pStyle w:val="aa"/>
        <w:spacing w:line="264" w:lineRule="auto"/>
        <w:ind w:firstLine="709"/>
        <w:rPr>
          <w:sz w:val="26"/>
          <w:szCs w:val="26"/>
        </w:rPr>
      </w:pPr>
      <w:r w:rsidRPr="00680581">
        <w:rPr>
          <w:rStyle w:val="FontStyle30"/>
          <w:i/>
          <w:sz w:val="26"/>
          <w:szCs w:val="26"/>
        </w:rPr>
        <w:t xml:space="preserve">центр занятости населения </w:t>
      </w:r>
      <w:proofErr w:type="spellStart"/>
      <w:r w:rsidRPr="00680581">
        <w:rPr>
          <w:rStyle w:val="FontStyle30"/>
          <w:i/>
          <w:sz w:val="26"/>
          <w:szCs w:val="26"/>
        </w:rPr>
        <w:t>Эхирит-Булагатского</w:t>
      </w:r>
      <w:proofErr w:type="spellEnd"/>
      <w:r w:rsidRPr="00680581">
        <w:rPr>
          <w:rStyle w:val="FontStyle30"/>
          <w:i/>
          <w:sz w:val="26"/>
          <w:szCs w:val="26"/>
        </w:rPr>
        <w:t xml:space="preserve"> района:</w:t>
      </w:r>
      <w:r w:rsidRPr="00680581">
        <w:rPr>
          <w:sz w:val="26"/>
          <w:szCs w:val="26"/>
        </w:rPr>
        <w:t xml:space="preserve"> </w:t>
      </w:r>
    </w:p>
    <w:p w:rsidR="00E02D01" w:rsidRPr="00680581" w:rsidRDefault="00680581" w:rsidP="00E02D01">
      <w:pPr>
        <w:pStyle w:val="Style3"/>
        <w:widowControl/>
        <w:spacing w:line="264" w:lineRule="auto"/>
        <w:ind w:firstLine="696"/>
        <w:rPr>
          <w:sz w:val="26"/>
          <w:szCs w:val="26"/>
        </w:rPr>
      </w:pPr>
      <w:r w:rsidRPr="00680581">
        <w:rPr>
          <w:sz w:val="26"/>
          <w:szCs w:val="26"/>
        </w:rPr>
        <w:t xml:space="preserve">не указана причина увольнения в отношении граждан: </w:t>
      </w:r>
      <w:r w:rsidR="00E02D01" w:rsidRPr="00680581">
        <w:rPr>
          <w:sz w:val="26"/>
          <w:szCs w:val="26"/>
        </w:rPr>
        <w:t>А</w:t>
      </w:r>
      <w:r w:rsidR="00AC7708">
        <w:rPr>
          <w:sz w:val="26"/>
          <w:szCs w:val="26"/>
        </w:rPr>
        <w:t>.</w:t>
      </w:r>
      <w:r w:rsidR="00E02D01" w:rsidRPr="00680581">
        <w:rPr>
          <w:sz w:val="26"/>
          <w:szCs w:val="26"/>
        </w:rPr>
        <w:t>Д.Е.</w:t>
      </w:r>
      <w:r w:rsidR="00E02D01" w:rsidRPr="00680581">
        <w:rPr>
          <w:rStyle w:val="FontStyle30"/>
          <w:sz w:val="26"/>
          <w:szCs w:val="26"/>
        </w:rPr>
        <w:t xml:space="preserve">, </w:t>
      </w:r>
      <w:r w:rsidR="00E02D01" w:rsidRPr="00680581">
        <w:rPr>
          <w:sz w:val="26"/>
          <w:szCs w:val="26"/>
        </w:rPr>
        <w:t>Б</w:t>
      </w:r>
      <w:r w:rsidR="00AC7708">
        <w:rPr>
          <w:sz w:val="26"/>
          <w:szCs w:val="26"/>
        </w:rPr>
        <w:t>.</w:t>
      </w:r>
      <w:r w:rsidR="00E02D01" w:rsidRPr="00680581">
        <w:rPr>
          <w:sz w:val="26"/>
          <w:szCs w:val="26"/>
        </w:rPr>
        <w:t>Р.Г.</w:t>
      </w:r>
      <w:r w:rsidR="00E02D01" w:rsidRPr="00680581">
        <w:rPr>
          <w:rStyle w:val="FontStyle30"/>
          <w:sz w:val="26"/>
          <w:szCs w:val="26"/>
        </w:rPr>
        <w:t xml:space="preserve">, </w:t>
      </w:r>
      <w:r w:rsidR="00E02D01" w:rsidRPr="00680581">
        <w:rPr>
          <w:sz w:val="26"/>
          <w:szCs w:val="26"/>
        </w:rPr>
        <w:t>Б</w:t>
      </w:r>
      <w:r w:rsidR="00AC7708">
        <w:rPr>
          <w:sz w:val="26"/>
          <w:szCs w:val="26"/>
        </w:rPr>
        <w:t>.</w:t>
      </w:r>
      <w:r w:rsidR="00E02D01" w:rsidRPr="00680581">
        <w:rPr>
          <w:sz w:val="26"/>
          <w:szCs w:val="26"/>
        </w:rPr>
        <w:t>Н.Л.</w:t>
      </w:r>
      <w:r w:rsidR="00E02D01" w:rsidRPr="00680581">
        <w:rPr>
          <w:rStyle w:val="FontStyle30"/>
          <w:sz w:val="26"/>
          <w:szCs w:val="26"/>
        </w:rPr>
        <w:t xml:space="preserve">, </w:t>
      </w:r>
      <w:r w:rsidR="00E02D01" w:rsidRPr="00680581">
        <w:rPr>
          <w:sz w:val="26"/>
          <w:szCs w:val="26"/>
        </w:rPr>
        <w:t>Б</w:t>
      </w:r>
      <w:r w:rsidR="00AC7708">
        <w:rPr>
          <w:sz w:val="26"/>
          <w:szCs w:val="26"/>
        </w:rPr>
        <w:t>.</w:t>
      </w:r>
      <w:r w:rsidR="00E02D01" w:rsidRPr="00680581">
        <w:rPr>
          <w:sz w:val="26"/>
          <w:szCs w:val="26"/>
        </w:rPr>
        <w:t>Б.О</w:t>
      </w:r>
      <w:r w:rsidR="00E02D01" w:rsidRPr="00680581">
        <w:rPr>
          <w:rStyle w:val="FontStyle30"/>
          <w:sz w:val="26"/>
          <w:szCs w:val="26"/>
        </w:rPr>
        <w:t xml:space="preserve">., </w:t>
      </w:r>
      <w:r w:rsidR="00E02D01" w:rsidRPr="00680581">
        <w:rPr>
          <w:sz w:val="26"/>
          <w:szCs w:val="26"/>
        </w:rPr>
        <w:t>З</w:t>
      </w:r>
      <w:r w:rsidR="00AC7708">
        <w:rPr>
          <w:sz w:val="26"/>
          <w:szCs w:val="26"/>
        </w:rPr>
        <w:t>.</w:t>
      </w:r>
      <w:r w:rsidR="00E02D01" w:rsidRPr="00680581">
        <w:rPr>
          <w:sz w:val="26"/>
          <w:szCs w:val="26"/>
        </w:rPr>
        <w:t>А.Н</w:t>
      </w:r>
      <w:r w:rsidR="00E02D01" w:rsidRPr="00680581">
        <w:rPr>
          <w:rStyle w:val="FontStyle30"/>
          <w:sz w:val="26"/>
          <w:szCs w:val="26"/>
        </w:rPr>
        <w:t>.</w:t>
      </w:r>
      <w:r w:rsidRPr="00680581">
        <w:rPr>
          <w:rStyle w:val="FontStyle30"/>
          <w:sz w:val="26"/>
          <w:szCs w:val="26"/>
        </w:rPr>
        <w:t xml:space="preserve"> и других</w:t>
      </w:r>
      <w:r w:rsidR="00E02D01" w:rsidRPr="00680581">
        <w:rPr>
          <w:rStyle w:val="FontStyle30"/>
          <w:sz w:val="26"/>
          <w:szCs w:val="26"/>
        </w:rPr>
        <w:t xml:space="preserve"> </w:t>
      </w:r>
      <w:r w:rsidRPr="00680581">
        <w:rPr>
          <w:rStyle w:val="FontStyle30"/>
          <w:sz w:val="26"/>
          <w:szCs w:val="26"/>
        </w:rPr>
        <w:t>(</w:t>
      </w:r>
      <w:r w:rsidR="00E02D01" w:rsidRPr="00680581">
        <w:rPr>
          <w:rStyle w:val="FontStyle30"/>
          <w:sz w:val="26"/>
          <w:szCs w:val="26"/>
        </w:rPr>
        <w:t>всего 12</w:t>
      </w:r>
      <w:r w:rsidRPr="00680581">
        <w:rPr>
          <w:rStyle w:val="FontStyle30"/>
          <w:sz w:val="26"/>
          <w:szCs w:val="26"/>
        </w:rPr>
        <w:t xml:space="preserve"> граждан)</w:t>
      </w:r>
      <w:r w:rsidR="00E02D01" w:rsidRPr="00680581">
        <w:rPr>
          <w:rStyle w:val="FontStyle30"/>
          <w:sz w:val="26"/>
          <w:szCs w:val="26"/>
        </w:rPr>
        <w:t>.</w:t>
      </w:r>
      <w:r w:rsidR="00E02D01" w:rsidRPr="00680581">
        <w:rPr>
          <w:color w:val="000000"/>
          <w:sz w:val="26"/>
          <w:szCs w:val="26"/>
        </w:rPr>
        <w:t xml:space="preserve"> </w:t>
      </w:r>
    </w:p>
    <w:p w:rsidR="00415B45" w:rsidRPr="00680581" w:rsidRDefault="00415B45" w:rsidP="00415B45">
      <w:pPr>
        <w:pStyle w:val="aa"/>
        <w:spacing w:line="264" w:lineRule="auto"/>
        <w:ind w:firstLine="709"/>
        <w:rPr>
          <w:sz w:val="26"/>
          <w:szCs w:val="28"/>
        </w:rPr>
      </w:pPr>
      <w:r w:rsidRPr="00680581">
        <w:rPr>
          <w:sz w:val="26"/>
          <w:szCs w:val="28"/>
        </w:rPr>
        <w:t>Выявлены факты несоответствия данных по выплате пособия по безработице, содержащихся в карточке учета получателя социальных выплат, приобщенной к личному делу безработного гражданина, и информации, содержащейся в Регистре. К примеру:</w:t>
      </w:r>
    </w:p>
    <w:p w:rsidR="00415B45" w:rsidRPr="00680581" w:rsidRDefault="00415B45" w:rsidP="00415B45">
      <w:pPr>
        <w:pStyle w:val="aa"/>
        <w:spacing w:line="264" w:lineRule="auto"/>
        <w:ind w:firstLine="709"/>
        <w:rPr>
          <w:i/>
          <w:sz w:val="26"/>
          <w:szCs w:val="28"/>
        </w:rPr>
      </w:pPr>
      <w:r w:rsidRPr="00680581">
        <w:rPr>
          <w:rStyle w:val="FontStyle30"/>
          <w:i/>
          <w:sz w:val="26"/>
          <w:szCs w:val="26"/>
        </w:rPr>
        <w:t>центр занятости населения  города Иркутска</w:t>
      </w:r>
      <w:r w:rsidRPr="00680581">
        <w:rPr>
          <w:i/>
          <w:sz w:val="26"/>
          <w:szCs w:val="28"/>
        </w:rPr>
        <w:t xml:space="preserve">:  </w:t>
      </w:r>
    </w:p>
    <w:p w:rsidR="0093013D" w:rsidRPr="00680581" w:rsidRDefault="00415B45" w:rsidP="00AD1A45">
      <w:pPr>
        <w:pStyle w:val="aa"/>
        <w:spacing w:line="264" w:lineRule="auto"/>
        <w:ind w:firstLine="709"/>
        <w:rPr>
          <w:sz w:val="26"/>
          <w:szCs w:val="26"/>
        </w:rPr>
      </w:pPr>
      <w:r w:rsidRPr="00680581">
        <w:rPr>
          <w:sz w:val="26"/>
          <w:szCs w:val="26"/>
        </w:rPr>
        <w:t>гражданин Р</w:t>
      </w:r>
      <w:r w:rsidR="00AC7708">
        <w:rPr>
          <w:sz w:val="26"/>
          <w:szCs w:val="26"/>
        </w:rPr>
        <w:t>.</w:t>
      </w:r>
      <w:r w:rsidRPr="00680581">
        <w:rPr>
          <w:sz w:val="26"/>
          <w:szCs w:val="26"/>
        </w:rPr>
        <w:t xml:space="preserve">В.В. 14 ноября 2013 года возвратил денежные средства в виде пособия по безработице, полученные обманным путем за период с 26 апреля по 10 </w:t>
      </w:r>
      <w:r w:rsidRPr="00680581">
        <w:rPr>
          <w:sz w:val="26"/>
          <w:szCs w:val="26"/>
        </w:rPr>
        <w:lastRenderedPageBreak/>
        <w:t xml:space="preserve">октября 2013 года в размере 32 276 рублей 77 копеек, при этом в Регистр информация о перерасчете и возврате пособия по безработице не внесена. </w:t>
      </w:r>
    </w:p>
    <w:p w:rsidR="001D452D" w:rsidRPr="00680581" w:rsidRDefault="00415B45" w:rsidP="00AD1A45">
      <w:pPr>
        <w:pStyle w:val="aa"/>
        <w:spacing w:line="264" w:lineRule="auto"/>
        <w:ind w:firstLine="709"/>
        <w:rPr>
          <w:sz w:val="26"/>
          <w:szCs w:val="26"/>
        </w:rPr>
      </w:pPr>
      <w:r w:rsidRPr="00680581">
        <w:rPr>
          <w:sz w:val="26"/>
          <w:szCs w:val="26"/>
        </w:rPr>
        <w:t xml:space="preserve">Аналогичная ситуация имеет место в отношении граждан </w:t>
      </w:r>
      <w:r w:rsidR="001D452D" w:rsidRPr="00680581">
        <w:rPr>
          <w:sz w:val="26"/>
          <w:szCs w:val="26"/>
        </w:rPr>
        <w:t>К</w:t>
      </w:r>
      <w:r w:rsidR="00AC7708">
        <w:rPr>
          <w:sz w:val="26"/>
          <w:szCs w:val="26"/>
        </w:rPr>
        <w:t>.</w:t>
      </w:r>
      <w:r w:rsidR="001D452D" w:rsidRPr="00680581">
        <w:rPr>
          <w:sz w:val="26"/>
          <w:szCs w:val="26"/>
        </w:rPr>
        <w:t>Е.В.</w:t>
      </w:r>
      <w:r w:rsidRPr="00680581">
        <w:rPr>
          <w:sz w:val="26"/>
          <w:szCs w:val="26"/>
        </w:rPr>
        <w:t xml:space="preserve">, </w:t>
      </w:r>
      <w:r w:rsidR="00AD1A45" w:rsidRPr="00680581">
        <w:rPr>
          <w:sz w:val="26"/>
          <w:szCs w:val="26"/>
        </w:rPr>
        <w:t>В</w:t>
      </w:r>
      <w:r w:rsidR="00AC7708">
        <w:rPr>
          <w:sz w:val="26"/>
          <w:szCs w:val="26"/>
        </w:rPr>
        <w:t>.</w:t>
      </w:r>
      <w:r w:rsidR="00AD1A45" w:rsidRPr="00680581">
        <w:rPr>
          <w:sz w:val="26"/>
          <w:szCs w:val="26"/>
        </w:rPr>
        <w:t>Д.В.</w:t>
      </w:r>
      <w:r w:rsidRPr="00680581">
        <w:rPr>
          <w:sz w:val="26"/>
          <w:szCs w:val="26"/>
        </w:rPr>
        <w:t xml:space="preserve">, </w:t>
      </w:r>
      <w:r w:rsidR="00AD1A45" w:rsidRPr="00680581">
        <w:rPr>
          <w:sz w:val="26"/>
          <w:szCs w:val="26"/>
        </w:rPr>
        <w:t>А</w:t>
      </w:r>
      <w:r w:rsidR="00AC7708">
        <w:rPr>
          <w:sz w:val="26"/>
          <w:szCs w:val="26"/>
        </w:rPr>
        <w:t>.</w:t>
      </w:r>
      <w:r w:rsidR="00AD1A45" w:rsidRPr="00680581">
        <w:rPr>
          <w:sz w:val="26"/>
          <w:szCs w:val="26"/>
        </w:rPr>
        <w:t xml:space="preserve"> И.А.</w:t>
      </w:r>
      <w:r w:rsidR="001D452D" w:rsidRPr="00680581">
        <w:rPr>
          <w:sz w:val="26"/>
          <w:szCs w:val="26"/>
        </w:rPr>
        <w:t xml:space="preserve">, </w:t>
      </w:r>
      <w:r w:rsidR="00AD1A45" w:rsidRPr="00680581">
        <w:rPr>
          <w:sz w:val="26"/>
          <w:szCs w:val="26"/>
        </w:rPr>
        <w:t>Г</w:t>
      </w:r>
      <w:r w:rsidR="00AC7708">
        <w:rPr>
          <w:sz w:val="26"/>
          <w:szCs w:val="26"/>
        </w:rPr>
        <w:t>.</w:t>
      </w:r>
      <w:r w:rsidR="00AD1A45" w:rsidRPr="00680581">
        <w:rPr>
          <w:sz w:val="26"/>
          <w:szCs w:val="26"/>
        </w:rPr>
        <w:t>Н.В.</w:t>
      </w:r>
      <w:r w:rsidR="001D452D" w:rsidRPr="00680581">
        <w:rPr>
          <w:sz w:val="26"/>
          <w:szCs w:val="26"/>
        </w:rPr>
        <w:t xml:space="preserve">, </w:t>
      </w:r>
      <w:r w:rsidR="00AD1A45" w:rsidRPr="00680581">
        <w:rPr>
          <w:sz w:val="26"/>
          <w:szCs w:val="26"/>
        </w:rPr>
        <w:t>А</w:t>
      </w:r>
      <w:r w:rsidR="00AC7708">
        <w:rPr>
          <w:sz w:val="26"/>
          <w:szCs w:val="26"/>
        </w:rPr>
        <w:t>.</w:t>
      </w:r>
      <w:r w:rsidR="00AD1A45" w:rsidRPr="00680581">
        <w:rPr>
          <w:sz w:val="26"/>
          <w:szCs w:val="26"/>
        </w:rPr>
        <w:t>К.А.</w:t>
      </w:r>
      <w:r w:rsidR="001D452D" w:rsidRPr="00680581">
        <w:rPr>
          <w:sz w:val="26"/>
          <w:szCs w:val="26"/>
        </w:rPr>
        <w:t xml:space="preserve">, </w:t>
      </w:r>
      <w:r w:rsidR="00AD1A45" w:rsidRPr="00680581">
        <w:rPr>
          <w:sz w:val="26"/>
          <w:szCs w:val="26"/>
        </w:rPr>
        <w:t>Ш</w:t>
      </w:r>
      <w:r w:rsidR="00AC7708">
        <w:rPr>
          <w:sz w:val="26"/>
          <w:szCs w:val="26"/>
        </w:rPr>
        <w:t>.</w:t>
      </w:r>
      <w:r w:rsidR="00AD1A45" w:rsidRPr="00680581">
        <w:rPr>
          <w:sz w:val="26"/>
          <w:szCs w:val="26"/>
        </w:rPr>
        <w:t>О.М.</w:t>
      </w:r>
      <w:r w:rsidR="001D452D" w:rsidRPr="00680581">
        <w:rPr>
          <w:sz w:val="26"/>
          <w:szCs w:val="26"/>
        </w:rPr>
        <w:t xml:space="preserve">, </w:t>
      </w:r>
      <w:r w:rsidR="00AD1A45" w:rsidRPr="00680581">
        <w:rPr>
          <w:sz w:val="26"/>
          <w:szCs w:val="26"/>
        </w:rPr>
        <w:t>П</w:t>
      </w:r>
      <w:r w:rsidR="00AC7708">
        <w:rPr>
          <w:sz w:val="26"/>
          <w:szCs w:val="26"/>
        </w:rPr>
        <w:t>.</w:t>
      </w:r>
      <w:r w:rsidR="00AD1A45" w:rsidRPr="00680581">
        <w:rPr>
          <w:sz w:val="26"/>
          <w:szCs w:val="26"/>
        </w:rPr>
        <w:t>С.С.</w:t>
      </w:r>
      <w:r w:rsidR="001D452D" w:rsidRPr="00680581">
        <w:rPr>
          <w:sz w:val="26"/>
          <w:szCs w:val="26"/>
        </w:rPr>
        <w:t xml:space="preserve">, </w:t>
      </w:r>
      <w:r w:rsidR="00AD1A45" w:rsidRPr="00680581">
        <w:rPr>
          <w:sz w:val="26"/>
          <w:szCs w:val="26"/>
        </w:rPr>
        <w:t>Г</w:t>
      </w:r>
      <w:r w:rsidR="00AC7708">
        <w:rPr>
          <w:sz w:val="26"/>
          <w:szCs w:val="26"/>
        </w:rPr>
        <w:t>.С.А.</w:t>
      </w:r>
      <w:r w:rsidR="001D452D" w:rsidRPr="00680581">
        <w:rPr>
          <w:sz w:val="26"/>
          <w:szCs w:val="26"/>
        </w:rPr>
        <w:t xml:space="preserve">, </w:t>
      </w:r>
      <w:r w:rsidR="00AD1A45" w:rsidRPr="00680581">
        <w:rPr>
          <w:sz w:val="26"/>
          <w:szCs w:val="26"/>
        </w:rPr>
        <w:t>Ч</w:t>
      </w:r>
      <w:r w:rsidR="00AC7708">
        <w:rPr>
          <w:sz w:val="26"/>
          <w:szCs w:val="26"/>
        </w:rPr>
        <w:t>.</w:t>
      </w:r>
      <w:r w:rsidR="00AD1A45" w:rsidRPr="00680581">
        <w:rPr>
          <w:sz w:val="26"/>
          <w:szCs w:val="26"/>
        </w:rPr>
        <w:t>С.П.</w:t>
      </w:r>
      <w:r w:rsidR="001D452D" w:rsidRPr="00680581">
        <w:rPr>
          <w:sz w:val="26"/>
          <w:szCs w:val="26"/>
        </w:rPr>
        <w:t xml:space="preserve">, </w:t>
      </w:r>
      <w:r w:rsidR="00AD1A45" w:rsidRPr="00680581">
        <w:rPr>
          <w:sz w:val="26"/>
          <w:szCs w:val="26"/>
        </w:rPr>
        <w:t>И</w:t>
      </w:r>
      <w:r w:rsidR="00AC7708">
        <w:rPr>
          <w:sz w:val="26"/>
          <w:szCs w:val="26"/>
        </w:rPr>
        <w:t>.Н.Я.</w:t>
      </w:r>
      <w:r w:rsidR="001D452D" w:rsidRPr="00680581">
        <w:rPr>
          <w:sz w:val="26"/>
          <w:szCs w:val="26"/>
        </w:rPr>
        <w:t xml:space="preserve">, </w:t>
      </w:r>
      <w:r w:rsidR="00AD1A45" w:rsidRPr="00680581">
        <w:rPr>
          <w:sz w:val="26"/>
          <w:szCs w:val="26"/>
        </w:rPr>
        <w:t>Б</w:t>
      </w:r>
      <w:r w:rsidR="00AC7708">
        <w:rPr>
          <w:sz w:val="26"/>
          <w:szCs w:val="26"/>
        </w:rPr>
        <w:t>.</w:t>
      </w:r>
      <w:r w:rsidR="00AD1A45" w:rsidRPr="00680581">
        <w:rPr>
          <w:sz w:val="26"/>
          <w:szCs w:val="26"/>
        </w:rPr>
        <w:t>Т.Ю., М</w:t>
      </w:r>
      <w:r w:rsidR="00AC7708">
        <w:rPr>
          <w:sz w:val="26"/>
          <w:szCs w:val="26"/>
        </w:rPr>
        <w:t>.</w:t>
      </w:r>
      <w:r w:rsidR="00AD1A45" w:rsidRPr="00680581">
        <w:rPr>
          <w:sz w:val="26"/>
          <w:szCs w:val="26"/>
        </w:rPr>
        <w:t>П</w:t>
      </w:r>
      <w:r w:rsidR="00180209" w:rsidRPr="00680581">
        <w:rPr>
          <w:sz w:val="26"/>
          <w:szCs w:val="26"/>
        </w:rPr>
        <w:t>.</w:t>
      </w:r>
      <w:r w:rsidR="00AD1A45" w:rsidRPr="00680581">
        <w:rPr>
          <w:sz w:val="26"/>
          <w:szCs w:val="26"/>
        </w:rPr>
        <w:t>В</w:t>
      </w:r>
      <w:r w:rsidR="00180209" w:rsidRPr="00680581">
        <w:rPr>
          <w:sz w:val="26"/>
          <w:szCs w:val="26"/>
        </w:rPr>
        <w:t>.</w:t>
      </w:r>
      <w:r w:rsidR="001D452D" w:rsidRPr="00680581">
        <w:rPr>
          <w:sz w:val="26"/>
          <w:szCs w:val="26"/>
        </w:rPr>
        <w:t xml:space="preserve"> </w:t>
      </w:r>
      <w:r w:rsidRPr="00680581">
        <w:rPr>
          <w:sz w:val="26"/>
          <w:szCs w:val="26"/>
        </w:rPr>
        <w:t>и других</w:t>
      </w:r>
      <w:r w:rsidR="0093013D" w:rsidRPr="00680581">
        <w:rPr>
          <w:sz w:val="26"/>
          <w:szCs w:val="26"/>
        </w:rPr>
        <w:t>.</w:t>
      </w:r>
    </w:p>
    <w:p w:rsidR="003A47B4" w:rsidRPr="003815C7" w:rsidRDefault="003A47B4" w:rsidP="003A47B4">
      <w:pPr>
        <w:pStyle w:val="Style3"/>
        <w:widowControl/>
        <w:spacing w:before="5" w:line="264" w:lineRule="auto"/>
        <w:ind w:firstLine="706"/>
        <w:rPr>
          <w:rStyle w:val="FontStyle30"/>
          <w:sz w:val="26"/>
          <w:szCs w:val="26"/>
        </w:rPr>
      </w:pPr>
      <w:proofErr w:type="gramStart"/>
      <w:r w:rsidRPr="003815C7">
        <w:rPr>
          <w:rStyle w:val="FontStyle30"/>
          <w:sz w:val="26"/>
          <w:szCs w:val="26"/>
        </w:rPr>
        <w:t>Согласно пункта 270 Административного регламента основанием для отмены решения о приостановке, прекращении предоставления государственной услуги, сокращении  и уменьшении размера социальных выплат, а такж</w:t>
      </w:r>
      <w:r w:rsidR="00680581" w:rsidRPr="003815C7">
        <w:rPr>
          <w:rStyle w:val="FontStyle30"/>
          <w:sz w:val="26"/>
          <w:szCs w:val="26"/>
        </w:rPr>
        <w:t>е о периоде, в течение которого</w:t>
      </w:r>
      <w:r w:rsidRPr="003815C7">
        <w:rPr>
          <w:rStyle w:val="FontStyle30"/>
          <w:sz w:val="26"/>
          <w:szCs w:val="26"/>
        </w:rPr>
        <w:t xml:space="preserve"> не производится предоставление государственной услуги, увеличении продолжительности и продлении периода выплаты пособия по безработице безработному гражданину является предъявление документа, подтверждающего наличие уважительных причин и позволяющего пересмотреть принятое ранее решение.</w:t>
      </w:r>
      <w:proofErr w:type="gramEnd"/>
      <w:r w:rsidRPr="003815C7">
        <w:rPr>
          <w:rStyle w:val="FontStyle30"/>
          <w:sz w:val="26"/>
          <w:szCs w:val="26"/>
        </w:rPr>
        <w:t xml:space="preserve"> </w:t>
      </w:r>
      <w:proofErr w:type="gramStart"/>
      <w:r w:rsidRPr="003815C7">
        <w:rPr>
          <w:rStyle w:val="FontStyle30"/>
          <w:sz w:val="26"/>
          <w:szCs w:val="26"/>
        </w:rPr>
        <w:t xml:space="preserve">Перечень документов, подтверждающих наличие уважительных причин неявки в государственные учреждения службы занятости населения граждан, зарегистрированных в целях поиска подходящей работы, и безработных граждан, утвержден приказом Министерства труда и социальной защиты Российской Федерации от 15 января 2013 г. № 10н (до вступления в силу приказа - пункт 5 Порядка регистрации безработных граждан, утвержденного приказом </w:t>
      </w:r>
      <w:proofErr w:type="spellStart"/>
      <w:r w:rsidRPr="003815C7">
        <w:rPr>
          <w:rStyle w:val="FontStyle30"/>
          <w:sz w:val="26"/>
          <w:szCs w:val="26"/>
        </w:rPr>
        <w:t>Минздравсоцразвития</w:t>
      </w:r>
      <w:proofErr w:type="spellEnd"/>
      <w:r w:rsidRPr="003815C7">
        <w:rPr>
          <w:rStyle w:val="FontStyle30"/>
          <w:sz w:val="26"/>
          <w:szCs w:val="26"/>
        </w:rPr>
        <w:t xml:space="preserve"> РФ от 30 сентября 2010 года № 847н).</w:t>
      </w:r>
      <w:proofErr w:type="gramEnd"/>
    </w:p>
    <w:p w:rsidR="003A47B4" w:rsidRPr="003815C7" w:rsidRDefault="003A47B4" w:rsidP="003A47B4">
      <w:pPr>
        <w:pStyle w:val="Style3"/>
        <w:widowControl/>
        <w:spacing w:line="264" w:lineRule="auto"/>
        <w:ind w:firstLine="701"/>
        <w:rPr>
          <w:rStyle w:val="FontStyle30"/>
          <w:sz w:val="26"/>
          <w:szCs w:val="26"/>
        </w:rPr>
      </w:pPr>
      <w:r w:rsidRPr="003815C7">
        <w:rPr>
          <w:rStyle w:val="FontStyle30"/>
          <w:sz w:val="26"/>
          <w:szCs w:val="26"/>
        </w:rPr>
        <w:t>В ходе проверки выявлены факты, когда в нарушение указанного требования решения о приостановке выплаты пособия по безработице отменяются на основании письменного объяснения безработных граждан без предъявления документов, подтверждающих наличие уважительных причин неявки</w:t>
      </w:r>
      <w:r w:rsidR="003815C7">
        <w:rPr>
          <w:rStyle w:val="FontStyle30"/>
          <w:sz w:val="26"/>
          <w:szCs w:val="26"/>
        </w:rPr>
        <w:t xml:space="preserve">, либо на основании документа, не </w:t>
      </w:r>
      <w:r w:rsidR="008176ED">
        <w:rPr>
          <w:rStyle w:val="FontStyle30"/>
          <w:sz w:val="26"/>
          <w:szCs w:val="26"/>
        </w:rPr>
        <w:t>входящего в утвержденный перечень</w:t>
      </w:r>
      <w:r w:rsidRPr="003815C7">
        <w:rPr>
          <w:rStyle w:val="FontStyle30"/>
          <w:sz w:val="26"/>
          <w:szCs w:val="26"/>
        </w:rPr>
        <w:t>:</w:t>
      </w:r>
    </w:p>
    <w:p w:rsidR="003A47B4" w:rsidRPr="003815C7" w:rsidRDefault="0031520D" w:rsidP="003A47B4">
      <w:pPr>
        <w:pStyle w:val="Style3"/>
        <w:widowControl/>
        <w:spacing w:before="10" w:line="264" w:lineRule="auto"/>
        <w:ind w:firstLine="725"/>
        <w:rPr>
          <w:rStyle w:val="FontStyle30"/>
          <w:i/>
          <w:sz w:val="26"/>
          <w:szCs w:val="26"/>
        </w:rPr>
      </w:pPr>
      <w:r w:rsidRPr="003815C7">
        <w:rPr>
          <w:rStyle w:val="FontStyle30"/>
          <w:i/>
          <w:sz w:val="26"/>
          <w:szCs w:val="26"/>
        </w:rPr>
        <w:t>центр занятости населения  города Иркутска:</w:t>
      </w:r>
    </w:p>
    <w:p w:rsidR="00264791" w:rsidRPr="003815C7" w:rsidRDefault="00264791" w:rsidP="00264791">
      <w:pPr>
        <w:pStyle w:val="Style3"/>
        <w:widowControl/>
        <w:spacing w:before="10" w:line="264" w:lineRule="auto"/>
        <w:ind w:firstLine="725"/>
        <w:rPr>
          <w:rStyle w:val="FontStyle32"/>
          <w:sz w:val="26"/>
          <w:szCs w:val="26"/>
        </w:rPr>
      </w:pPr>
      <w:proofErr w:type="gramStart"/>
      <w:r w:rsidRPr="003815C7">
        <w:rPr>
          <w:rStyle w:val="FontStyle30"/>
          <w:sz w:val="26"/>
          <w:szCs w:val="26"/>
        </w:rPr>
        <w:t>в отношении безработной З</w:t>
      </w:r>
      <w:r w:rsidR="00AC7708">
        <w:rPr>
          <w:rStyle w:val="FontStyle30"/>
          <w:sz w:val="26"/>
          <w:szCs w:val="26"/>
        </w:rPr>
        <w:t>.</w:t>
      </w:r>
      <w:r w:rsidRPr="003815C7">
        <w:rPr>
          <w:rStyle w:val="FontStyle30"/>
          <w:sz w:val="26"/>
          <w:szCs w:val="26"/>
        </w:rPr>
        <w:t>А.С. решение от 25 февраля 2014 года (приказ №) о приостановке выплаты пособия на период с 7 февраля по 6 мая 2014 года за неявку на перерегистрацию 24 февраля 2014 года было отменено (приказ от 3 марта №) на основании объяснительной записки З</w:t>
      </w:r>
      <w:r w:rsidR="00AC7708">
        <w:rPr>
          <w:rStyle w:val="FontStyle30"/>
          <w:sz w:val="26"/>
          <w:szCs w:val="26"/>
        </w:rPr>
        <w:t>.</w:t>
      </w:r>
      <w:r w:rsidRPr="003815C7">
        <w:rPr>
          <w:rStyle w:val="FontStyle30"/>
          <w:sz w:val="26"/>
          <w:szCs w:val="26"/>
        </w:rPr>
        <w:t>А.С.</w:t>
      </w:r>
      <w:r w:rsidRPr="003815C7">
        <w:rPr>
          <w:sz w:val="26"/>
          <w:szCs w:val="26"/>
        </w:rPr>
        <w:t xml:space="preserve"> </w:t>
      </w:r>
      <w:r w:rsidRPr="003815C7">
        <w:rPr>
          <w:rStyle w:val="FontStyle30"/>
          <w:sz w:val="26"/>
          <w:szCs w:val="26"/>
        </w:rPr>
        <w:t>от 3 марта 2014 года о том, что она не явилась на</w:t>
      </w:r>
      <w:proofErr w:type="gramEnd"/>
      <w:r w:rsidRPr="003815C7">
        <w:rPr>
          <w:rStyle w:val="FontStyle30"/>
          <w:sz w:val="26"/>
          <w:szCs w:val="26"/>
        </w:rPr>
        <w:t xml:space="preserve"> перерегистрацию «по личным причинам». В результате, объем сре</w:t>
      </w:r>
      <w:proofErr w:type="gramStart"/>
      <w:r w:rsidRPr="003815C7">
        <w:rPr>
          <w:rStyle w:val="FontStyle30"/>
          <w:sz w:val="26"/>
          <w:szCs w:val="26"/>
        </w:rPr>
        <w:t>дств в в</w:t>
      </w:r>
      <w:proofErr w:type="gramEnd"/>
      <w:r w:rsidRPr="003815C7">
        <w:rPr>
          <w:rStyle w:val="FontStyle30"/>
          <w:sz w:val="26"/>
          <w:szCs w:val="26"/>
        </w:rPr>
        <w:t>иде пособия по безработице, выплаченных в нарушение законодательства о занятости населения за период с 3 марта по 20 апреля 2014 года</w:t>
      </w:r>
      <w:r w:rsidR="00292B4B" w:rsidRPr="003815C7">
        <w:rPr>
          <w:rStyle w:val="FontStyle30"/>
          <w:sz w:val="26"/>
          <w:szCs w:val="26"/>
        </w:rPr>
        <w:t xml:space="preserve"> </w:t>
      </w:r>
      <w:r w:rsidR="006726AA" w:rsidRPr="003815C7">
        <w:rPr>
          <w:sz w:val="26"/>
          <w:szCs w:val="26"/>
        </w:rPr>
        <w:t>(с учетом приостановки и прекращения выплаты пособия по безработице)</w:t>
      </w:r>
      <w:r w:rsidRPr="003815C7">
        <w:rPr>
          <w:rStyle w:val="FontStyle30"/>
          <w:sz w:val="26"/>
          <w:szCs w:val="26"/>
        </w:rPr>
        <w:t xml:space="preserve">, составил </w:t>
      </w:r>
      <w:r w:rsidR="006726AA" w:rsidRPr="003815C7">
        <w:rPr>
          <w:i/>
          <w:sz w:val="26"/>
          <w:szCs w:val="26"/>
        </w:rPr>
        <w:t>1 634</w:t>
      </w:r>
      <w:r w:rsidR="006726AA" w:rsidRPr="003815C7">
        <w:rPr>
          <w:sz w:val="22"/>
          <w:szCs w:val="22"/>
        </w:rPr>
        <w:t xml:space="preserve"> </w:t>
      </w:r>
      <w:r w:rsidRPr="003815C7">
        <w:rPr>
          <w:rStyle w:val="FontStyle32"/>
          <w:sz w:val="26"/>
          <w:szCs w:val="26"/>
        </w:rPr>
        <w:t xml:space="preserve">рублей </w:t>
      </w:r>
      <w:r w:rsidR="006726AA" w:rsidRPr="003815C7">
        <w:rPr>
          <w:rStyle w:val="FontStyle32"/>
          <w:sz w:val="26"/>
          <w:szCs w:val="26"/>
        </w:rPr>
        <w:t>2</w:t>
      </w:r>
      <w:r w:rsidRPr="003815C7">
        <w:rPr>
          <w:rStyle w:val="FontStyle32"/>
          <w:sz w:val="26"/>
          <w:szCs w:val="26"/>
        </w:rPr>
        <w:t>0 копеек;</w:t>
      </w:r>
    </w:p>
    <w:p w:rsidR="00AA56B9" w:rsidRDefault="00535939" w:rsidP="009C0B3D">
      <w:pPr>
        <w:pStyle w:val="Style5"/>
        <w:widowControl/>
        <w:spacing w:after="120" w:line="264" w:lineRule="auto"/>
        <w:ind w:firstLine="709"/>
        <w:rPr>
          <w:sz w:val="26"/>
          <w:szCs w:val="26"/>
        </w:rPr>
      </w:pPr>
      <w:r w:rsidRPr="003815C7">
        <w:rPr>
          <w:rStyle w:val="FontStyle30"/>
          <w:sz w:val="26"/>
          <w:szCs w:val="26"/>
        </w:rPr>
        <w:t xml:space="preserve">аналогичные решения были приняты в отношении </w:t>
      </w:r>
      <w:r w:rsidR="003815C7">
        <w:rPr>
          <w:rStyle w:val="FontStyle30"/>
          <w:sz w:val="26"/>
          <w:szCs w:val="26"/>
        </w:rPr>
        <w:t xml:space="preserve">следующих </w:t>
      </w:r>
      <w:r w:rsidRPr="003815C7">
        <w:rPr>
          <w:rStyle w:val="FontStyle30"/>
          <w:sz w:val="26"/>
          <w:szCs w:val="26"/>
        </w:rPr>
        <w:t>безработных</w:t>
      </w:r>
      <w:r w:rsidR="003815C7">
        <w:rPr>
          <w:rStyle w:val="FontStyle30"/>
          <w:sz w:val="26"/>
          <w:szCs w:val="26"/>
        </w:rPr>
        <w:t xml:space="preserve"> граждан</w:t>
      </w:r>
      <w:r w:rsidRPr="003815C7">
        <w:rPr>
          <w:rStyle w:val="FontStyle30"/>
          <w:sz w:val="26"/>
          <w:szCs w:val="26"/>
        </w:rPr>
        <w:t xml:space="preserve">:  </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134"/>
        <w:gridCol w:w="1418"/>
        <w:gridCol w:w="1276"/>
        <w:gridCol w:w="1275"/>
        <w:gridCol w:w="1560"/>
        <w:gridCol w:w="1417"/>
      </w:tblGrid>
      <w:tr w:rsidR="00AA56B9" w:rsidRPr="009C0B3D" w:rsidTr="009C0B3D">
        <w:trPr>
          <w:trHeight w:val="1116"/>
          <w:tblHeader/>
        </w:trPr>
        <w:tc>
          <w:tcPr>
            <w:tcW w:w="1843" w:type="dxa"/>
            <w:vAlign w:val="center"/>
          </w:tcPr>
          <w:p w:rsidR="00AA56B9" w:rsidRPr="009C0B3D" w:rsidRDefault="00AA56B9" w:rsidP="009C0B3D">
            <w:pPr>
              <w:ind w:left="-108" w:right="-108"/>
              <w:jc w:val="center"/>
              <w:rPr>
                <w:sz w:val="20"/>
                <w:szCs w:val="20"/>
              </w:rPr>
            </w:pPr>
            <w:r w:rsidRPr="009C0B3D">
              <w:rPr>
                <w:sz w:val="20"/>
                <w:szCs w:val="20"/>
              </w:rPr>
              <w:t>Фамилия, И.О.</w:t>
            </w:r>
          </w:p>
          <w:p w:rsidR="00AA56B9" w:rsidRPr="009C0B3D" w:rsidRDefault="00AA56B9" w:rsidP="009C0B3D">
            <w:pPr>
              <w:ind w:left="-108" w:right="-108"/>
              <w:jc w:val="center"/>
              <w:rPr>
                <w:sz w:val="20"/>
                <w:szCs w:val="20"/>
              </w:rPr>
            </w:pPr>
            <w:r w:rsidRPr="009C0B3D">
              <w:rPr>
                <w:sz w:val="20"/>
                <w:szCs w:val="20"/>
              </w:rPr>
              <w:t>(№ ЛДПГУ)</w:t>
            </w:r>
          </w:p>
          <w:p w:rsidR="00AA56B9" w:rsidRPr="009C0B3D" w:rsidRDefault="00AA56B9" w:rsidP="009C0B3D">
            <w:pPr>
              <w:ind w:left="-108" w:right="-108"/>
              <w:jc w:val="center"/>
              <w:rPr>
                <w:sz w:val="20"/>
                <w:szCs w:val="20"/>
              </w:rPr>
            </w:pPr>
          </w:p>
        </w:tc>
        <w:tc>
          <w:tcPr>
            <w:tcW w:w="1134" w:type="dxa"/>
            <w:tcBorders>
              <w:right w:val="single" w:sz="4" w:space="0" w:color="auto"/>
            </w:tcBorders>
            <w:vAlign w:val="center"/>
          </w:tcPr>
          <w:p w:rsidR="00AA56B9" w:rsidRPr="009C0B3D" w:rsidRDefault="00AA56B9" w:rsidP="009C0B3D">
            <w:pPr>
              <w:ind w:left="-108" w:right="-108"/>
              <w:jc w:val="center"/>
              <w:rPr>
                <w:sz w:val="20"/>
                <w:szCs w:val="20"/>
              </w:rPr>
            </w:pPr>
            <w:r w:rsidRPr="009C0B3D">
              <w:rPr>
                <w:sz w:val="20"/>
                <w:szCs w:val="20"/>
              </w:rPr>
              <w:t>Дата</w:t>
            </w:r>
          </w:p>
          <w:p w:rsidR="00AA56B9" w:rsidRPr="009C0B3D" w:rsidRDefault="00AA56B9" w:rsidP="009C0B3D">
            <w:pPr>
              <w:ind w:left="-108" w:right="-108"/>
              <w:jc w:val="center"/>
              <w:rPr>
                <w:sz w:val="20"/>
                <w:szCs w:val="20"/>
              </w:rPr>
            </w:pPr>
            <w:r w:rsidRPr="009C0B3D">
              <w:rPr>
                <w:sz w:val="20"/>
                <w:szCs w:val="20"/>
              </w:rPr>
              <w:t>неявки</w:t>
            </w:r>
          </w:p>
        </w:tc>
        <w:tc>
          <w:tcPr>
            <w:tcW w:w="1418" w:type="dxa"/>
            <w:tcBorders>
              <w:left w:val="single" w:sz="4" w:space="0" w:color="auto"/>
            </w:tcBorders>
            <w:vAlign w:val="center"/>
          </w:tcPr>
          <w:p w:rsidR="00AA56B9" w:rsidRPr="009C0B3D" w:rsidRDefault="00AA56B9" w:rsidP="009C0B3D">
            <w:pPr>
              <w:ind w:left="-108" w:right="-108"/>
              <w:jc w:val="center"/>
              <w:rPr>
                <w:sz w:val="20"/>
                <w:szCs w:val="20"/>
              </w:rPr>
            </w:pPr>
            <w:r w:rsidRPr="009C0B3D">
              <w:rPr>
                <w:sz w:val="20"/>
                <w:szCs w:val="20"/>
              </w:rPr>
              <w:t>Период приостановки выплаты пособия</w:t>
            </w:r>
          </w:p>
        </w:tc>
        <w:tc>
          <w:tcPr>
            <w:tcW w:w="1276" w:type="dxa"/>
          </w:tcPr>
          <w:p w:rsidR="00AA56B9" w:rsidRPr="009C0B3D" w:rsidRDefault="00AA56B9" w:rsidP="009C0B3D">
            <w:pPr>
              <w:pStyle w:val="aa"/>
              <w:shd w:val="clear" w:color="auto" w:fill="FFFFFF" w:themeFill="background1"/>
              <w:spacing w:line="264" w:lineRule="auto"/>
              <w:ind w:left="-108" w:right="-108"/>
              <w:jc w:val="center"/>
              <w:rPr>
                <w:sz w:val="20"/>
                <w:szCs w:val="20"/>
              </w:rPr>
            </w:pPr>
            <w:r w:rsidRPr="009C0B3D">
              <w:rPr>
                <w:sz w:val="20"/>
                <w:szCs w:val="20"/>
              </w:rPr>
              <w:t xml:space="preserve">Дата и </w:t>
            </w:r>
          </w:p>
          <w:p w:rsidR="00AA56B9" w:rsidRPr="009C0B3D" w:rsidRDefault="00AA56B9" w:rsidP="009C0B3D">
            <w:pPr>
              <w:ind w:left="-108" w:right="-108"/>
              <w:jc w:val="center"/>
              <w:rPr>
                <w:sz w:val="20"/>
                <w:szCs w:val="20"/>
              </w:rPr>
            </w:pPr>
            <w:r w:rsidRPr="009C0B3D">
              <w:rPr>
                <w:sz w:val="20"/>
                <w:szCs w:val="20"/>
              </w:rPr>
              <w:t xml:space="preserve">№ приказа об отмене приостановки выплаты пособия </w:t>
            </w:r>
          </w:p>
        </w:tc>
        <w:tc>
          <w:tcPr>
            <w:tcW w:w="1275" w:type="dxa"/>
            <w:vAlign w:val="center"/>
          </w:tcPr>
          <w:p w:rsidR="00AA56B9" w:rsidRPr="009C0B3D" w:rsidRDefault="00AA56B9" w:rsidP="009C0B3D">
            <w:pPr>
              <w:ind w:left="-108" w:right="-108"/>
              <w:jc w:val="center"/>
              <w:rPr>
                <w:sz w:val="20"/>
                <w:szCs w:val="20"/>
              </w:rPr>
            </w:pPr>
            <w:r w:rsidRPr="009C0B3D">
              <w:rPr>
                <w:sz w:val="20"/>
                <w:szCs w:val="20"/>
              </w:rPr>
              <w:t>Период переплаты</w:t>
            </w:r>
          </w:p>
        </w:tc>
        <w:tc>
          <w:tcPr>
            <w:tcW w:w="1560" w:type="dxa"/>
            <w:vAlign w:val="center"/>
          </w:tcPr>
          <w:p w:rsidR="00AA56B9" w:rsidRPr="009C0B3D" w:rsidRDefault="00AA56B9" w:rsidP="009C0B3D">
            <w:pPr>
              <w:ind w:left="-108" w:right="-108"/>
              <w:jc w:val="center"/>
              <w:rPr>
                <w:sz w:val="20"/>
                <w:szCs w:val="20"/>
              </w:rPr>
            </w:pPr>
            <w:r w:rsidRPr="009C0B3D">
              <w:rPr>
                <w:rStyle w:val="FontStyle30"/>
                <w:sz w:val="20"/>
                <w:szCs w:val="20"/>
              </w:rPr>
              <w:t>Документ, предъявленный в подтверждение уважительных причин неявки</w:t>
            </w:r>
          </w:p>
        </w:tc>
        <w:tc>
          <w:tcPr>
            <w:tcW w:w="1417" w:type="dxa"/>
            <w:vAlign w:val="center"/>
          </w:tcPr>
          <w:p w:rsidR="00AA56B9" w:rsidRPr="009C0B3D" w:rsidRDefault="00AA56B9" w:rsidP="009C0B3D">
            <w:pPr>
              <w:ind w:left="-108" w:right="-108"/>
              <w:jc w:val="center"/>
              <w:rPr>
                <w:sz w:val="20"/>
                <w:szCs w:val="20"/>
              </w:rPr>
            </w:pPr>
            <w:r w:rsidRPr="009C0B3D">
              <w:rPr>
                <w:sz w:val="20"/>
                <w:szCs w:val="20"/>
              </w:rPr>
              <w:t>Объем переплаченных средств</w:t>
            </w:r>
          </w:p>
        </w:tc>
      </w:tr>
      <w:tr w:rsidR="00AA56B9" w:rsidRPr="009C0B3D" w:rsidTr="009C0B3D">
        <w:trPr>
          <w:trHeight w:val="567"/>
        </w:trPr>
        <w:tc>
          <w:tcPr>
            <w:tcW w:w="9923" w:type="dxa"/>
            <w:gridSpan w:val="7"/>
            <w:vAlign w:val="center"/>
          </w:tcPr>
          <w:p w:rsidR="00AA56B9" w:rsidRPr="009C0B3D" w:rsidRDefault="00AA56B9" w:rsidP="00C92527">
            <w:pPr>
              <w:jc w:val="center"/>
              <w:rPr>
                <w:i/>
                <w:sz w:val="20"/>
                <w:szCs w:val="20"/>
              </w:rPr>
            </w:pPr>
            <w:r w:rsidRPr="009C0B3D">
              <w:rPr>
                <w:i/>
                <w:sz w:val="20"/>
                <w:szCs w:val="20"/>
              </w:rPr>
              <w:t xml:space="preserve">центр занятости населения </w:t>
            </w:r>
            <w:proofErr w:type="spellStart"/>
            <w:r w:rsidRPr="009C0B3D">
              <w:rPr>
                <w:i/>
                <w:sz w:val="20"/>
                <w:szCs w:val="20"/>
              </w:rPr>
              <w:t>Слюдянского</w:t>
            </w:r>
            <w:proofErr w:type="spellEnd"/>
            <w:r w:rsidRPr="009C0B3D">
              <w:rPr>
                <w:i/>
                <w:sz w:val="20"/>
                <w:szCs w:val="20"/>
              </w:rPr>
              <w:t xml:space="preserve"> района:</w:t>
            </w:r>
          </w:p>
        </w:tc>
      </w:tr>
      <w:tr w:rsidR="00AA56B9" w:rsidRPr="009C0B3D" w:rsidTr="009C0B3D">
        <w:trPr>
          <w:trHeight w:val="567"/>
        </w:trPr>
        <w:tc>
          <w:tcPr>
            <w:tcW w:w="1843" w:type="dxa"/>
          </w:tcPr>
          <w:p w:rsidR="00AA56B9" w:rsidRPr="009C0B3D" w:rsidRDefault="00AC7708" w:rsidP="00C92527">
            <w:pPr>
              <w:pStyle w:val="af8"/>
              <w:rPr>
                <w:rStyle w:val="FontStyle30"/>
                <w:sz w:val="20"/>
                <w:szCs w:val="20"/>
              </w:rPr>
            </w:pPr>
            <w:r>
              <w:rPr>
                <w:rStyle w:val="FontStyle30"/>
                <w:sz w:val="20"/>
                <w:szCs w:val="20"/>
              </w:rPr>
              <w:t>П.</w:t>
            </w:r>
            <w:r w:rsidR="00AA56B9" w:rsidRPr="009C0B3D">
              <w:rPr>
                <w:rStyle w:val="FontStyle30"/>
                <w:sz w:val="20"/>
                <w:szCs w:val="20"/>
              </w:rPr>
              <w:t xml:space="preserve">В.М. </w:t>
            </w:r>
          </w:p>
          <w:p w:rsidR="00AA56B9" w:rsidRPr="009C0B3D" w:rsidRDefault="00AA56B9" w:rsidP="00C92527">
            <w:pPr>
              <w:pStyle w:val="af8"/>
              <w:rPr>
                <w:rFonts w:ascii="Times New Roman" w:hAnsi="Times New Roman"/>
                <w:sz w:val="20"/>
                <w:szCs w:val="20"/>
              </w:rPr>
            </w:pPr>
          </w:p>
        </w:tc>
        <w:tc>
          <w:tcPr>
            <w:tcW w:w="1134" w:type="dxa"/>
            <w:tcBorders>
              <w:right w:val="single" w:sz="4" w:space="0" w:color="auto"/>
            </w:tcBorders>
          </w:tcPr>
          <w:p w:rsidR="00AA56B9" w:rsidRPr="009C0B3D" w:rsidRDefault="00AA56B9" w:rsidP="00C92527">
            <w:pPr>
              <w:jc w:val="center"/>
              <w:rPr>
                <w:sz w:val="20"/>
                <w:szCs w:val="20"/>
              </w:rPr>
            </w:pPr>
            <w:r w:rsidRPr="009C0B3D">
              <w:rPr>
                <w:sz w:val="20"/>
                <w:szCs w:val="20"/>
              </w:rPr>
              <w:t>26.02.2013</w:t>
            </w:r>
          </w:p>
        </w:tc>
        <w:tc>
          <w:tcPr>
            <w:tcW w:w="1418" w:type="dxa"/>
            <w:tcBorders>
              <w:left w:val="single" w:sz="4" w:space="0" w:color="auto"/>
            </w:tcBorders>
          </w:tcPr>
          <w:p w:rsidR="00AA56B9" w:rsidRPr="009C0B3D" w:rsidRDefault="00AA56B9" w:rsidP="00C92527">
            <w:pPr>
              <w:jc w:val="center"/>
              <w:rPr>
                <w:sz w:val="20"/>
                <w:szCs w:val="20"/>
              </w:rPr>
            </w:pPr>
            <w:r w:rsidRPr="009C0B3D">
              <w:rPr>
                <w:sz w:val="20"/>
                <w:szCs w:val="20"/>
              </w:rPr>
              <w:t>14.02.2013 -13.04.2013</w:t>
            </w:r>
          </w:p>
        </w:tc>
        <w:tc>
          <w:tcPr>
            <w:tcW w:w="1276" w:type="dxa"/>
          </w:tcPr>
          <w:p w:rsidR="00AA56B9" w:rsidRPr="009C0B3D" w:rsidRDefault="00AA56B9" w:rsidP="00C92527">
            <w:pPr>
              <w:jc w:val="center"/>
              <w:rPr>
                <w:sz w:val="20"/>
                <w:szCs w:val="20"/>
              </w:rPr>
            </w:pPr>
            <w:r w:rsidRPr="009C0B3D">
              <w:rPr>
                <w:sz w:val="20"/>
                <w:szCs w:val="20"/>
              </w:rPr>
              <w:t>05.03.2013</w:t>
            </w:r>
          </w:p>
          <w:p w:rsidR="00AA56B9" w:rsidRPr="009C0B3D" w:rsidRDefault="00AC7708" w:rsidP="00C92527">
            <w:pPr>
              <w:jc w:val="center"/>
              <w:rPr>
                <w:sz w:val="20"/>
                <w:szCs w:val="20"/>
              </w:rPr>
            </w:pPr>
            <w:r>
              <w:rPr>
                <w:sz w:val="20"/>
                <w:szCs w:val="20"/>
              </w:rPr>
              <w:t>№</w:t>
            </w:r>
          </w:p>
        </w:tc>
        <w:tc>
          <w:tcPr>
            <w:tcW w:w="1275" w:type="dxa"/>
          </w:tcPr>
          <w:p w:rsidR="00AA56B9" w:rsidRPr="009C0B3D" w:rsidRDefault="00AA56B9" w:rsidP="00C92527">
            <w:pPr>
              <w:jc w:val="center"/>
              <w:rPr>
                <w:sz w:val="20"/>
                <w:szCs w:val="20"/>
              </w:rPr>
            </w:pPr>
            <w:r w:rsidRPr="009C0B3D">
              <w:rPr>
                <w:sz w:val="20"/>
                <w:szCs w:val="20"/>
              </w:rPr>
              <w:t>14.02.2013 -13.04.2013</w:t>
            </w:r>
          </w:p>
        </w:tc>
        <w:tc>
          <w:tcPr>
            <w:tcW w:w="1560" w:type="dxa"/>
          </w:tcPr>
          <w:p w:rsidR="00AA56B9" w:rsidRPr="009C0B3D" w:rsidRDefault="00AA56B9" w:rsidP="00C92527">
            <w:pPr>
              <w:jc w:val="center"/>
              <w:rPr>
                <w:sz w:val="20"/>
                <w:szCs w:val="20"/>
              </w:rPr>
            </w:pPr>
            <w:r w:rsidRPr="009C0B3D">
              <w:rPr>
                <w:sz w:val="20"/>
                <w:szCs w:val="20"/>
              </w:rPr>
              <w:t xml:space="preserve">Справка о нахождении на </w:t>
            </w:r>
            <w:r w:rsidRPr="009C0B3D">
              <w:rPr>
                <w:sz w:val="20"/>
                <w:szCs w:val="20"/>
              </w:rPr>
              <w:lastRenderedPageBreak/>
              <w:t>обследовании и лечении</w:t>
            </w:r>
          </w:p>
        </w:tc>
        <w:tc>
          <w:tcPr>
            <w:tcW w:w="1417" w:type="dxa"/>
          </w:tcPr>
          <w:p w:rsidR="00AA56B9" w:rsidRPr="009C0B3D" w:rsidRDefault="00AA56B9" w:rsidP="00C92527">
            <w:pPr>
              <w:jc w:val="center"/>
              <w:rPr>
                <w:i/>
                <w:sz w:val="20"/>
                <w:szCs w:val="20"/>
              </w:rPr>
            </w:pPr>
            <w:r w:rsidRPr="009C0B3D">
              <w:rPr>
                <w:i/>
                <w:sz w:val="20"/>
                <w:szCs w:val="20"/>
              </w:rPr>
              <w:lastRenderedPageBreak/>
              <w:t>2 008,44</w:t>
            </w:r>
          </w:p>
        </w:tc>
      </w:tr>
      <w:tr w:rsidR="00AA56B9" w:rsidRPr="009C0B3D" w:rsidTr="009C0B3D">
        <w:trPr>
          <w:trHeight w:val="567"/>
        </w:trPr>
        <w:tc>
          <w:tcPr>
            <w:tcW w:w="9923" w:type="dxa"/>
            <w:gridSpan w:val="7"/>
            <w:vAlign w:val="center"/>
          </w:tcPr>
          <w:p w:rsidR="00AA56B9" w:rsidRPr="009C0B3D" w:rsidRDefault="00AA56B9" w:rsidP="00C92527">
            <w:pPr>
              <w:jc w:val="center"/>
              <w:rPr>
                <w:i/>
                <w:sz w:val="20"/>
                <w:szCs w:val="20"/>
              </w:rPr>
            </w:pPr>
            <w:r w:rsidRPr="009C0B3D">
              <w:rPr>
                <w:i/>
                <w:sz w:val="20"/>
                <w:szCs w:val="20"/>
              </w:rPr>
              <w:lastRenderedPageBreak/>
              <w:t xml:space="preserve">центр занятости населения </w:t>
            </w:r>
            <w:proofErr w:type="spellStart"/>
            <w:r w:rsidRPr="009C0B3D">
              <w:rPr>
                <w:i/>
                <w:sz w:val="20"/>
                <w:szCs w:val="20"/>
              </w:rPr>
              <w:t>Эхирит-Булагатского</w:t>
            </w:r>
            <w:proofErr w:type="spellEnd"/>
            <w:r w:rsidRPr="009C0B3D">
              <w:rPr>
                <w:i/>
                <w:sz w:val="20"/>
                <w:szCs w:val="20"/>
              </w:rPr>
              <w:t xml:space="preserve"> района:</w:t>
            </w:r>
          </w:p>
        </w:tc>
      </w:tr>
      <w:tr w:rsidR="00AA56B9" w:rsidRPr="009C0B3D" w:rsidTr="009C0B3D">
        <w:trPr>
          <w:trHeight w:val="567"/>
        </w:trPr>
        <w:tc>
          <w:tcPr>
            <w:tcW w:w="1843" w:type="dxa"/>
          </w:tcPr>
          <w:p w:rsidR="00AA56B9" w:rsidRPr="009C0B3D" w:rsidRDefault="00AA56B9" w:rsidP="00C92527">
            <w:pPr>
              <w:jc w:val="both"/>
              <w:rPr>
                <w:sz w:val="20"/>
                <w:szCs w:val="20"/>
              </w:rPr>
            </w:pPr>
            <w:r w:rsidRPr="009C0B3D">
              <w:rPr>
                <w:sz w:val="20"/>
                <w:szCs w:val="20"/>
              </w:rPr>
              <w:t>С</w:t>
            </w:r>
            <w:r w:rsidR="00AC7708">
              <w:rPr>
                <w:sz w:val="20"/>
                <w:szCs w:val="20"/>
              </w:rPr>
              <w:t>.</w:t>
            </w:r>
            <w:r w:rsidRPr="009C0B3D">
              <w:rPr>
                <w:sz w:val="20"/>
                <w:szCs w:val="20"/>
              </w:rPr>
              <w:t>А.А.</w:t>
            </w:r>
          </w:p>
          <w:p w:rsidR="00AA56B9" w:rsidRPr="009C0B3D" w:rsidRDefault="00AA56B9" w:rsidP="00C92527">
            <w:pPr>
              <w:jc w:val="both"/>
              <w:rPr>
                <w:rStyle w:val="FontStyle30"/>
                <w:sz w:val="20"/>
                <w:szCs w:val="20"/>
              </w:rPr>
            </w:pPr>
          </w:p>
        </w:tc>
        <w:tc>
          <w:tcPr>
            <w:tcW w:w="1134" w:type="dxa"/>
            <w:tcBorders>
              <w:right w:val="single" w:sz="4" w:space="0" w:color="auto"/>
            </w:tcBorders>
          </w:tcPr>
          <w:p w:rsidR="00AA56B9" w:rsidRPr="009C0B3D" w:rsidRDefault="00AA56B9" w:rsidP="00C92527">
            <w:pPr>
              <w:jc w:val="center"/>
              <w:rPr>
                <w:sz w:val="20"/>
                <w:szCs w:val="20"/>
              </w:rPr>
            </w:pPr>
            <w:r w:rsidRPr="009C0B3D">
              <w:rPr>
                <w:sz w:val="20"/>
                <w:szCs w:val="20"/>
              </w:rPr>
              <w:t>22.01.2014</w:t>
            </w:r>
          </w:p>
        </w:tc>
        <w:tc>
          <w:tcPr>
            <w:tcW w:w="1418" w:type="dxa"/>
            <w:tcBorders>
              <w:left w:val="single" w:sz="4" w:space="0" w:color="auto"/>
            </w:tcBorders>
          </w:tcPr>
          <w:p w:rsidR="00AA56B9" w:rsidRPr="009C0B3D" w:rsidRDefault="00AA56B9" w:rsidP="00C92527">
            <w:pPr>
              <w:jc w:val="center"/>
              <w:rPr>
                <w:sz w:val="20"/>
                <w:szCs w:val="20"/>
              </w:rPr>
            </w:pPr>
            <w:r w:rsidRPr="009C0B3D">
              <w:rPr>
                <w:sz w:val="20"/>
                <w:szCs w:val="20"/>
              </w:rPr>
              <w:t>26.12.2013 - 01.02.2014</w:t>
            </w:r>
          </w:p>
        </w:tc>
        <w:tc>
          <w:tcPr>
            <w:tcW w:w="1276" w:type="dxa"/>
          </w:tcPr>
          <w:p w:rsidR="00AA56B9" w:rsidRPr="009C0B3D" w:rsidRDefault="00AA56B9" w:rsidP="00C92527">
            <w:pPr>
              <w:jc w:val="center"/>
              <w:rPr>
                <w:sz w:val="20"/>
                <w:szCs w:val="20"/>
              </w:rPr>
            </w:pPr>
            <w:r w:rsidRPr="009C0B3D">
              <w:rPr>
                <w:sz w:val="20"/>
                <w:szCs w:val="20"/>
              </w:rPr>
              <w:t>04.02.2014</w:t>
            </w:r>
          </w:p>
          <w:p w:rsidR="00AA56B9" w:rsidRPr="009C0B3D" w:rsidRDefault="00AC7708" w:rsidP="00C92527">
            <w:pPr>
              <w:jc w:val="center"/>
              <w:rPr>
                <w:sz w:val="20"/>
                <w:szCs w:val="20"/>
              </w:rPr>
            </w:pPr>
            <w:r>
              <w:rPr>
                <w:sz w:val="20"/>
                <w:szCs w:val="20"/>
              </w:rPr>
              <w:t>№</w:t>
            </w:r>
          </w:p>
        </w:tc>
        <w:tc>
          <w:tcPr>
            <w:tcW w:w="1275" w:type="dxa"/>
          </w:tcPr>
          <w:p w:rsidR="00AA56B9" w:rsidRPr="009C0B3D" w:rsidRDefault="00AA56B9" w:rsidP="00C92527">
            <w:pPr>
              <w:jc w:val="center"/>
              <w:rPr>
                <w:sz w:val="20"/>
                <w:szCs w:val="20"/>
              </w:rPr>
            </w:pPr>
            <w:r w:rsidRPr="009C0B3D">
              <w:rPr>
                <w:sz w:val="20"/>
                <w:szCs w:val="20"/>
              </w:rPr>
              <w:t>26.12.2013 - 01.02.2014</w:t>
            </w:r>
          </w:p>
        </w:tc>
        <w:tc>
          <w:tcPr>
            <w:tcW w:w="1560" w:type="dxa"/>
          </w:tcPr>
          <w:p w:rsidR="00AA56B9" w:rsidRPr="009C0B3D" w:rsidRDefault="00AA56B9" w:rsidP="00C92527">
            <w:pPr>
              <w:jc w:val="center"/>
              <w:rPr>
                <w:sz w:val="20"/>
                <w:szCs w:val="20"/>
              </w:rPr>
            </w:pPr>
            <w:r w:rsidRPr="009C0B3D">
              <w:rPr>
                <w:sz w:val="20"/>
                <w:szCs w:val="20"/>
              </w:rPr>
              <w:t>Справка о лечении у врача-стоматолога с 21.01.2014 по  4.02.2014</w:t>
            </w:r>
          </w:p>
        </w:tc>
        <w:tc>
          <w:tcPr>
            <w:tcW w:w="1417" w:type="dxa"/>
          </w:tcPr>
          <w:p w:rsidR="00AA56B9" w:rsidRPr="009C0B3D" w:rsidRDefault="00AA56B9" w:rsidP="00C92527">
            <w:pPr>
              <w:jc w:val="center"/>
              <w:rPr>
                <w:i/>
                <w:sz w:val="20"/>
                <w:szCs w:val="20"/>
              </w:rPr>
            </w:pPr>
            <w:r w:rsidRPr="009C0B3D">
              <w:rPr>
                <w:i/>
                <w:sz w:val="20"/>
                <w:szCs w:val="20"/>
              </w:rPr>
              <w:t>1 253,85</w:t>
            </w:r>
          </w:p>
        </w:tc>
      </w:tr>
      <w:tr w:rsidR="00AA56B9" w:rsidRPr="009C0B3D" w:rsidTr="009C0B3D">
        <w:trPr>
          <w:trHeight w:val="567"/>
        </w:trPr>
        <w:tc>
          <w:tcPr>
            <w:tcW w:w="1843" w:type="dxa"/>
          </w:tcPr>
          <w:p w:rsidR="00AA56B9" w:rsidRPr="009C0B3D" w:rsidRDefault="00AA56B9" w:rsidP="00C92527">
            <w:pPr>
              <w:pStyle w:val="af8"/>
              <w:rPr>
                <w:rStyle w:val="FontStyle30"/>
                <w:sz w:val="20"/>
                <w:szCs w:val="20"/>
              </w:rPr>
            </w:pPr>
            <w:r w:rsidRPr="009C0B3D">
              <w:rPr>
                <w:rStyle w:val="FontStyle30"/>
                <w:sz w:val="20"/>
                <w:szCs w:val="20"/>
              </w:rPr>
              <w:t>А</w:t>
            </w:r>
            <w:r w:rsidR="00AC7708">
              <w:rPr>
                <w:rStyle w:val="FontStyle30"/>
                <w:sz w:val="20"/>
                <w:szCs w:val="20"/>
              </w:rPr>
              <w:t>.</w:t>
            </w:r>
            <w:r w:rsidRPr="009C0B3D">
              <w:rPr>
                <w:rStyle w:val="FontStyle30"/>
                <w:sz w:val="20"/>
                <w:szCs w:val="20"/>
              </w:rPr>
              <w:t xml:space="preserve">А.Е. </w:t>
            </w:r>
          </w:p>
          <w:p w:rsidR="00AA56B9" w:rsidRPr="009C0B3D" w:rsidRDefault="00AA56B9" w:rsidP="00C92527">
            <w:pPr>
              <w:pStyle w:val="af8"/>
              <w:rPr>
                <w:rStyle w:val="FontStyle30"/>
                <w:sz w:val="20"/>
                <w:szCs w:val="20"/>
              </w:rPr>
            </w:pPr>
          </w:p>
        </w:tc>
        <w:tc>
          <w:tcPr>
            <w:tcW w:w="1134" w:type="dxa"/>
            <w:tcBorders>
              <w:right w:val="single" w:sz="4" w:space="0" w:color="auto"/>
            </w:tcBorders>
          </w:tcPr>
          <w:p w:rsidR="00AA56B9" w:rsidRPr="009C0B3D" w:rsidRDefault="00AA56B9" w:rsidP="00C92527">
            <w:pPr>
              <w:jc w:val="center"/>
              <w:rPr>
                <w:sz w:val="20"/>
                <w:szCs w:val="20"/>
              </w:rPr>
            </w:pPr>
            <w:r w:rsidRPr="009C0B3D">
              <w:rPr>
                <w:sz w:val="20"/>
                <w:szCs w:val="20"/>
              </w:rPr>
              <w:t>12.02.2014</w:t>
            </w:r>
          </w:p>
        </w:tc>
        <w:tc>
          <w:tcPr>
            <w:tcW w:w="1418" w:type="dxa"/>
            <w:tcBorders>
              <w:left w:val="single" w:sz="4" w:space="0" w:color="auto"/>
            </w:tcBorders>
          </w:tcPr>
          <w:p w:rsidR="00AA56B9" w:rsidRPr="009C0B3D" w:rsidRDefault="00AA56B9" w:rsidP="00C92527">
            <w:pPr>
              <w:jc w:val="center"/>
              <w:rPr>
                <w:sz w:val="20"/>
                <w:szCs w:val="20"/>
              </w:rPr>
            </w:pPr>
            <w:r w:rsidRPr="009C0B3D">
              <w:rPr>
                <w:sz w:val="20"/>
                <w:szCs w:val="20"/>
              </w:rPr>
              <w:t>04.02.2014 -03.03.2014</w:t>
            </w:r>
          </w:p>
        </w:tc>
        <w:tc>
          <w:tcPr>
            <w:tcW w:w="1276" w:type="dxa"/>
          </w:tcPr>
          <w:p w:rsidR="00AA56B9" w:rsidRPr="009C0B3D" w:rsidRDefault="00AA56B9" w:rsidP="00C92527">
            <w:pPr>
              <w:jc w:val="center"/>
              <w:rPr>
                <w:sz w:val="20"/>
                <w:szCs w:val="20"/>
              </w:rPr>
            </w:pPr>
            <w:r w:rsidRPr="009C0B3D">
              <w:rPr>
                <w:sz w:val="20"/>
                <w:szCs w:val="20"/>
              </w:rPr>
              <w:t>14.02.2014</w:t>
            </w:r>
          </w:p>
          <w:p w:rsidR="00AA56B9" w:rsidRPr="009C0B3D" w:rsidRDefault="00AC7708" w:rsidP="00C92527">
            <w:pPr>
              <w:jc w:val="center"/>
              <w:rPr>
                <w:sz w:val="20"/>
                <w:szCs w:val="20"/>
              </w:rPr>
            </w:pPr>
            <w:r>
              <w:rPr>
                <w:sz w:val="20"/>
                <w:szCs w:val="20"/>
              </w:rPr>
              <w:t>№</w:t>
            </w:r>
          </w:p>
        </w:tc>
        <w:tc>
          <w:tcPr>
            <w:tcW w:w="1275" w:type="dxa"/>
          </w:tcPr>
          <w:p w:rsidR="00AA56B9" w:rsidRPr="009C0B3D" w:rsidRDefault="00AA56B9" w:rsidP="00C92527">
            <w:pPr>
              <w:jc w:val="center"/>
              <w:rPr>
                <w:sz w:val="20"/>
                <w:szCs w:val="20"/>
              </w:rPr>
            </w:pPr>
            <w:r w:rsidRPr="009C0B3D">
              <w:rPr>
                <w:sz w:val="20"/>
                <w:szCs w:val="20"/>
              </w:rPr>
              <w:t>04.02.2014 -03.03.2014</w:t>
            </w:r>
          </w:p>
        </w:tc>
        <w:tc>
          <w:tcPr>
            <w:tcW w:w="1560" w:type="dxa"/>
          </w:tcPr>
          <w:p w:rsidR="00AA56B9" w:rsidRPr="009C0B3D" w:rsidRDefault="00AA56B9" w:rsidP="00C92527">
            <w:pPr>
              <w:jc w:val="center"/>
              <w:rPr>
                <w:sz w:val="20"/>
                <w:szCs w:val="20"/>
              </w:rPr>
            </w:pPr>
            <w:r w:rsidRPr="009C0B3D">
              <w:rPr>
                <w:sz w:val="20"/>
                <w:szCs w:val="20"/>
              </w:rPr>
              <w:t>Справка об обращении к врачу-терапевту с 12.02.2014 по  14.02.2014</w:t>
            </w:r>
          </w:p>
        </w:tc>
        <w:tc>
          <w:tcPr>
            <w:tcW w:w="1417" w:type="dxa"/>
          </w:tcPr>
          <w:p w:rsidR="00AA56B9" w:rsidRPr="009C0B3D" w:rsidRDefault="00AA56B9" w:rsidP="00C92527">
            <w:pPr>
              <w:jc w:val="center"/>
              <w:rPr>
                <w:i/>
                <w:sz w:val="20"/>
                <w:szCs w:val="20"/>
              </w:rPr>
            </w:pPr>
            <w:r w:rsidRPr="009C0B3D">
              <w:rPr>
                <w:i/>
                <w:sz w:val="20"/>
                <w:szCs w:val="20"/>
              </w:rPr>
              <w:t>5 819,03</w:t>
            </w:r>
          </w:p>
        </w:tc>
      </w:tr>
      <w:tr w:rsidR="00AA56B9" w:rsidRPr="009C0B3D" w:rsidTr="009C0B3D">
        <w:trPr>
          <w:trHeight w:val="567"/>
        </w:trPr>
        <w:tc>
          <w:tcPr>
            <w:tcW w:w="1843" w:type="dxa"/>
          </w:tcPr>
          <w:p w:rsidR="00AA56B9" w:rsidRPr="009C0B3D" w:rsidRDefault="00AA56B9" w:rsidP="00C92527">
            <w:pPr>
              <w:pStyle w:val="af8"/>
              <w:rPr>
                <w:rStyle w:val="FontStyle30"/>
                <w:sz w:val="20"/>
                <w:szCs w:val="20"/>
              </w:rPr>
            </w:pPr>
            <w:r w:rsidRPr="009C0B3D">
              <w:rPr>
                <w:rStyle w:val="FontStyle30"/>
                <w:sz w:val="20"/>
                <w:szCs w:val="20"/>
              </w:rPr>
              <w:t>Р</w:t>
            </w:r>
            <w:r w:rsidR="00AC7708">
              <w:rPr>
                <w:rStyle w:val="FontStyle30"/>
                <w:sz w:val="20"/>
                <w:szCs w:val="20"/>
              </w:rPr>
              <w:t>.</w:t>
            </w:r>
            <w:r w:rsidRPr="009C0B3D">
              <w:rPr>
                <w:rStyle w:val="FontStyle30"/>
                <w:sz w:val="20"/>
                <w:szCs w:val="20"/>
              </w:rPr>
              <w:t xml:space="preserve">В.В. </w:t>
            </w:r>
          </w:p>
          <w:p w:rsidR="00AA56B9" w:rsidRPr="009C0B3D" w:rsidRDefault="00AA56B9" w:rsidP="00C92527">
            <w:pPr>
              <w:pStyle w:val="af8"/>
              <w:rPr>
                <w:rStyle w:val="FontStyle30"/>
                <w:sz w:val="20"/>
                <w:szCs w:val="20"/>
              </w:rPr>
            </w:pPr>
          </w:p>
        </w:tc>
        <w:tc>
          <w:tcPr>
            <w:tcW w:w="1134" w:type="dxa"/>
            <w:tcBorders>
              <w:right w:val="single" w:sz="4" w:space="0" w:color="auto"/>
            </w:tcBorders>
          </w:tcPr>
          <w:p w:rsidR="00AA56B9" w:rsidRPr="009C0B3D" w:rsidRDefault="00AA56B9" w:rsidP="00C92527">
            <w:pPr>
              <w:jc w:val="center"/>
              <w:rPr>
                <w:sz w:val="20"/>
                <w:szCs w:val="20"/>
              </w:rPr>
            </w:pPr>
            <w:r w:rsidRPr="009C0B3D">
              <w:rPr>
                <w:sz w:val="20"/>
                <w:szCs w:val="20"/>
              </w:rPr>
              <w:t>21.07.2014</w:t>
            </w:r>
          </w:p>
        </w:tc>
        <w:tc>
          <w:tcPr>
            <w:tcW w:w="1418" w:type="dxa"/>
            <w:tcBorders>
              <w:left w:val="single" w:sz="4" w:space="0" w:color="auto"/>
            </w:tcBorders>
          </w:tcPr>
          <w:p w:rsidR="00AA56B9" w:rsidRPr="009C0B3D" w:rsidRDefault="00AA56B9" w:rsidP="00C92527">
            <w:pPr>
              <w:jc w:val="center"/>
              <w:rPr>
                <w:sz w:val="20"/>
                <w:szCs w:val="20"/>
              </w:rPr>
            </w:pPr>
            <w:r w:rsidRPr="009C0B3D">
              <w:rPr>
                <w:sz w:val="20"/>
                <w:szCs w:val="20"/>
              </w:rPr>
              <w:t>08.07.2014 -07.08.2014</w:t>
            </w:r>
          </w:p>
        </w:tc>
        <w:tc>
          <w:tcPr>
            <w:tcW w:w="1276" w:type="dxa"/>
          </w:tcPr>
          <w:p w:rsidR="00AA56B9" w:rsidRPr="009C0B3D" w:rsidRDefault="00AA56B9" w:rsidP="00C92527">
            <w:pPr>
              <w:jc w:val="center"/>
              <w:rPr>
                <w:sz w:val="20"/>
                <w:szCs w:val="20"/>
              </w:rPr>
            </w:pPr>
            <w:r w:rsidRPr="009C0B3D">
              <w:rPr>
                <w:sz w:val="20"/>
                <w:szCs w:val="20"/>
              </w:rPr>
              <w:t>25.07.2014</w:t>
            </w:r>
          </w:p>
          <w:p w:rsidR="00AA56B9" w:rsidRPr="009C0B3D" w:rsidRDefault="00AC7708" w:rsidP="00C92527">
            <w:pPr>
              <w:jc w:val="center"/>
              <w:rPr>
                <w:sz w:val="20"/>
                <w:szCs w:val="20"/>
              </w:rPr>
            </w:pPr>
            <w:r>
              <w:rPr>
                <w:sz w:val="20"/>
                <w:szCs w:val="20"/>
              </w:rPr>
              <w:t>№</w:t>
            </w:r>
          </w:p>
        </w:tc>
        <w:tc>
          <w:tcPr>
            <w:tcW w:w="1275" w:type="dxa"/>
          </w:tcPr>
          <w:p w:rsidR="00AA56B9" w:rsidRPr="009C0B3D" w:rsidRDefault="00AA56B9" w:rsidP="00C92527">
            <w:pPr>
              <w:jc w:val="center"/>
              <w:rPr>
                <w:sz w:val="20"/>
                <w:szCs w:val="20"/>
              </w:rPr>
            </w:pPr>
            <w:r w:rsidRPr="009C0B3D">
              <w:rPr>
                <w:sz w:val="20"/>
                <w:szCs w:val="20"/>
              </w:rPr>
              <w:t>08.07.2014 -07.08.2014</w:t>
            </w:r>
          </w:p>
        </w:tc>
        <w:tc>
          <w:tcPr>
            <w:tcW w:w="1560" w:type="dxa"/>
          </w:tcPr>
          <w:p w:rsidR="00AA56B9" w:rsidRPr="009C0B3D" w:rsidRDefault="00AA56B9" w:rsidP="00C92527">
            <w:pPr>
              <w:jc w:val="center"/>
              <w:rPr>
                <w:sz w:val="20"/>
                <w:szCs w:val="20"/>
              </w:rPr>
            </w:pPr>
            <w:r w:rsidRPr="009C0B3D">
              <w:rPr>
                <w:sz w:val="20"/>
                <w:szCs w:val="20"/>
              </w:rPr>
              <w:t>Справка об обращении к врачу-терапевту с 21.07.2014 по  24.07.2014</w:t>
            </w:r>
          </w:p>
        </w:tc>
        <w:tc>
          <w:tcPr>
            <w:tcW w:w="1417" w:type="dxa"/>
          </w:tcPr>
          <w:p w:rsidR="00AA56B9" w:rsidRPr="009C0B3D" w:rsidRDefault="00AA56B9" w:rsidP="00C92527">
            <w:pPr>
              <w:jc w:val="center"/>
              <w:rPr>
                <w:i/>
                <w:sz w:val="20"/>
                <w:szCs w:val="20"/>
              </w:rPr>
            </w:pPr>
            <w:r w:rsidRPr="009C0B3D">
              <w:rPr>
                <w:i/>
                <w:sz w:val="20"/>
                <w:szCs w:val="20"/>
              </w:rPr>
              <w:t>1 020,00</w:t>
            </w:r>
          </w:p>
        </w:tc>
      </w:tr>
      <w:tr w:rsidR="00AA56B9" w:rsidRPr="009C0B3D" w:rsidTr="009C0B3D">
        <w:trPr>
          <w:trHeight w:val="567"/>
        </w:trPr>
        <w:tc>
          <w:tcPr>
            <w:tcW w:w="1843" w:type="dxa"/>
          </w:tcPr>
          <w:p w:rsidR="009C0B3D" w:rsidRDefault="00AA56B9" w:rsidP="00C92527">
            <w:pPr>
              <w:pStyle w:val="af8"/>
              <w:rPr>
                <w:rFonts w:ascii="Times New Roman" w:hAnsi="Times New Roman"/>
                <w:sz w:val="20"/>
                <w:szCs w:val="20"/>
              </w:rPr>
            </w:pPr>
            <w:r w:rsidRPr="009C0B3D">
              <w:rPr>
                <w:rStyle w:val="FontStyle30"/>
                <w:sz w:val="20"/>
                <w:szCs w:val="20"/>
              </w:rPr>
              <w:t>А</w:t>
            </w:r>
            <w:r w:rsidR="00AC7708">
              <w:rPr>
                <w:rStyle w:val="FontStyle30"/>
                <w:sz w:val="20"/>
                <w:szCs w:val="20"/>
              </w:rPr>
              <w:t>.</w:t>
            </w:r>
            <w:r w:rsidRPr="009C0B3D">
              <w:rPr>
                <w:rStyle w:val="FontStyle30"/>
                <w:sz w:val="20"/>
                <w:szCs w:val="20"/>
              </w:rPr>
              <w:t>Е.В.</w:t>
            </w:r>
            <w:r w:rsidRPr="009C0B3D">
              <w:rPr>
                <w:rFonts w:ascii="Times New Roman" w:hAnsi="Times New Roman"/>
                <w:sz w:val="20"/>
                <w:szCs w:val="20"/>
              </w:rPr>
              <w:t xml:space="preserve"> </w:t>
            </w:r>
          </w:p>
          <w:p w:rsidR="00AA56B9" w:rsidRPr="009C0B3D" w:rsidRDefault="00AA56B9" w:rsidP="00C92527">
            <w:pPr>
              <w:pStyle w:val="af8"/>
              <w:rPr>
                <w:rStyle w:val="FontStyle30"/>
                <w:sz w:val="20"/>
                <w:szCs w:val="20"/>
              </w:rPr>
            </w:pPr>
          </w:p>
        </w:tc>
        <w:tc>
          <w:tcPr>
            <w:tcW w:w="1134" w:type="dxa"/>
            <w:tcBorders>
              <w:right w:val="single" w:sz="4" w:space="0" w:color="auto"/>
            </w:tcBorders>
          </w:tcPr>
          <w:p w:rsidR="00AA56B9" w:rsidRPr="009C0B3D" w:rsidRDefault="00AA56B9" w:rsidP="00C92527">
            <w:pPr>
              <w:jc w:val="center"/>
              <w:rPr>
                <w:sz w:val="20"/>
                <w:szCs w:val="20"/>
              </w:rPr>
            </w:pPr>
            <w:r w:rsidRPr="009C0B3D">
              <w:rPr>
                <w:sz w:val="20"/>
                <w:szCs w:val="20"/>
              </w:rPr>
              <w:t>27.06.2013</w:t>
            </w:r>
          </w:p>
        </w:tc>
        <w:tc>
          <w:tcPr>
            <w:tcW w:w="1418" w:type="dxa"/>
            <w:tcBorders>
              <w:left w:val="single" w:sz="4" w:space="0" w:color="auto"/>
            </w:tcBorders>
          </w:tcPr>
          <w:p w:rsidR="00AA56B9" w:rsidRPr="009C0B3D" w:rsidRDefault="00AA56B9" w:rsidP="00C92527">
            <w:pPr>
              <w:jc w:val="center"/>
              <w:rPr>
                <w:sz w:val="20"/>
                <w:szCs w:val="20"/>
              </w:rPr>
            </w:pPr>
            <w:r w:rsidRPr="009C0B3D">
              <w:rPr>
                <w:sz w:val="20"/>
                <w:szCs w:val="20"/>
              </w:rPr>
              <w:t>18.06.2013 -17.07.2013</w:t>
            </w:r>
          </w:p>
        </w:tc>
        <w:tc>
          <w:tcPr>
            <w:tcW w:w="1276" w:type="dxa"/>
          </w:tcPr>
          <w:p w:rsidR="00AA56B9" w:rsidRPr="009C0B3D" w:rsidRDefault="00AA56B9" w:rsidP="00C92527">
            <w:pPr>
              <w:jc w:val="center"/>
              <w:rPr>
                <w:sz w:val="20"/>
                <w:szCs w:val="20"/>
              </w:rPr>
            </w:pPr>
            <w:r w:rsidRPr="009C0B3D">
              <w:rPr>
                <w:sz w:val="20"/>
                <w:szCs w:val="20"/>
              </w:rPr>
              <w:t>02.07.2013</w:t>
            </w:r>
          </w:p>
          <w:p w:rsidR="00AA56B9" w:rsidRPr="009C0B3D" w:rsidRDefault="00AC7708" w:rsidP="00C92527">
            <w:pPr>
              <w:jc w:val="center"/>
              <w:rPr>
                <w:sz w:val="20"/>
                <w:szCs w:val="20"/>
              </w:rPr>
            </w:pPr>
            <w:r>
              <w:rPr>
                <w:sz w:val="20"/>
                <w:szCs w:val="20"/>
              </w:rPr>
              <w:t>№</w:t>
            </w:r>
          </w:p>
        </w:tc>
        <w:tc>
          <w:tcPr>
            <w:tcW w:w="1275" w:type="dxa"/>
          </w:tcPr>
          <w:p w:rsidR="00AA56B9" w:rsidRPr="009C0B3D" w:rsidRDefault="00AA56B9" w:rsidP="00C92527">
            <w:pPr>
              <w:jc w:val="center"/>
              <w:rPr>
                <w:sz w:val="20"/>
                <w:szCs w:val="20"/>
              </w:rPr>
            </w:pPr>
            <w:r w:rsidRPr="009C0B3D">
              <w:rPr>
                <w:sz w:val="20"/>
                <w:szCs w:val="20"/>
              </w:rPr>
              <w:t>18.06.2013 -17.07.2013</w:t>
            </w:r>
          </w:p>
        </w:tc>
        <w:tc>
          <w:tcPr>
            <w:tcW w:w="1560" w:type="dxa"/>
          </w:tcPr>
          <w:p w:rsidR="00AA56B9" w:rsidRPr="009C0B3D" w:rsidRDefault="00AA56B9" w:rsidP="00C92527">
            <w:pPr>
              <w:jc w:val="center"/>
              <w:rPr>
                <w:sz w:val="20"/>
                <w:szCs w:val="20"/>
              </w:rPr>
            </w:pPr>
            <w:r w:rsidRPr="009C0B3D">
              <w:rPr>
                <w:sz w:val="20"/>
                <w:szCs w:val="20"/>
              </w:rPr>
              <w:t>Справка по уходу за больным членом семьи</w:t>
            </w:r>
          </w:p>
        </w:tc>
        <w:tc>
          <w:tcPr>
            <w:tcW w:w="1417" w:type="dxa"/>
          </w:tcPr>
          <w:p w:rsidR="00AA56B9" w:rsidRPr="009C0B3D" w:rsidRDefault="009C0B3D" w:rsidP="00C92527">
            <w:pPr>
              <w:jc w:val="center"/>
              <w:rPr>
                <w:i/>
                <w:sz w:val="20"/>
                <w:szCs w:val="20"/>
              </w:rPr>
            </w:pPr>
            <w:r>
              <w:rPr>
                <w:i/>
                <w:sz w:val="20"/>
                <w:szCs w:val="20"/>
              </w:rPr>
              <w:t xml:space="preserve"> 1 </w:t>
            </w:r>
            <w:r w:rsidR="00AA56B9" w:rsidRPr="009C0B3D">
              <w:rPr>
                <w:i/>
                <w:sz w:val="20"/>
                <w:szCs w:val="20"/>
              </w:rPr>
              <w:t>001,36</w:t>
            </w:r>
          </w:p>
        </w:tc>
      </w:tr>
      <w:tr w:rsidR="00AA56B9" w:rsidRPr="009C0B3D" w:rsidTr="009C0B3D">
        <w:trPr>
          <w:trHeight w:val="567"/>
        </w:trPr>
        <w:tc>
          <w:tcPr>
            <w:tcW w:w="1843" w:type="dxa"/>
          </w:tcPr>
          <w:p w:rsidR="005C0096" w:rsidRPr="009C0B3D" w:rsidRDefault="00AA56B9" w:rsidP="00C92527">
            <w:pPr>
              <w:pStyle w:val="af8"/>
              <w:rPr>
                <w:rFonts w:ascii="Times New Roman" w:hAnsi="Times New Roman"/>
                <w:sz w:val="20"/>
                <w:szCs w:val="20"/>
              </w:rPr>
            </w:pPr>
            <w:r w:rsidRPr="009C0B3D">
              <w:rPr>
                <w:rStyle w:val="FontStyle30"/>
                <w:sz w:val="20"/>
                <w:szCs w:val="20"/>
              </w:rPr>
              <w:t>Б</w:t>
            </w:r>
            <w:r w:rsidR="00AC7708">
              <w:rPr>
                <w:rStyle w:val="FontStyle30"/>
                <w:sz w:val="20"/>
                <w:szCs w:val="20"/>
              </w:rPr>
              <w:t>.</w:t>
            </w:r>
            <w:r w:rsidRPr="009C0B3D">
              <w:rPr>
                <w:rStyle w:val="FontStyle30"/>
                <w:sz w:val="20"/>
                <w:szCs w:val="20"/>
              </w:rPr>
              <w:t>И.А.</w:t>
            </w:r>
            <w:r w:rsidRPr="009C0B3D">
              <w:rPr>
                <w:rFonts w:ascii="Times New Roman" w:hAnsi="Times New Roman"/>
                <w:sz w:val="20"/>
                <w:szCs w:val="20"/>
              </w:rPr>
              <w:t xml:space="preserve"> </w:t>
            </w:r>
          </w:p>
          <w:p w:rsidR="00AA56B9" w:rsidRPr="009C0B3D" w:rsidRDefault="00AA56B9" w:rsidP="00C92527">
            <w:pPr>
              <w:pStyle w:val="af8"/>
              <w:rPr>
                <w:rStyle w:val="FontStyle30"/>
                <w:sz w:val="20"/>
                <w:szCs w:val="20"/>
              </w:rPr>
            </w:pPr>
          </w:p>
        </w:tc>
        <w:tc>
          <w:tcPr>
            <w:tcW w:w="1134" w:type="dxa"/>
            <w:tcBorders>
              <w:right w:val="single" w:sz="4" w:space="0" w:color="auto"/>
            </w:tcBorders>
          </w:tcPr>
          <w:p w:rsidR="00AA56B9" w:rsidRPr="009C0B3D" w:rsidRDefault="00AA56B9" w:rsidP="00C92527">
            <w:pPr>
              <w:jc w:val="center"/>
              <w:rPr>
                <w:sz w:val="20"/>
                <w:szCs w:val="20"/>
              </w:rPr>
            </w:pPr>
            <w:r w:rsidRPr="009C0B3D">
              <w:rPr>
                <w:sz w:val="20"/>
                <w:szCs w:val="20"/>
              </w:rPr>
              <w:t>10.02.2014</w:t>
            </w:r>
          </w:p>
        </w:tc>
        <w:tc>
          <w:tcPr>
            <w:tcW w:w="1418" w:type="dxa"/>
            <w:tcBorders>
              <w:left w:val="single" w:sz="4" w:space="0" w:color="auto"/>
            </w:tcBorders>
          </w:tcPr>
          <w:p w:rsidR="00AA56B9" w:rsidRPr="009C0B3D" w:rsidRDefault="00AA56B9" w:rsidP="00C92527">
            <w:pPr>
              <w:jc w:val="center"/>
              <w:rPr>
                <w:sz w:val="20"/>
                <w:szCs w:val="20"/>
              </w:rPr>
            </w:pPr>
            <w:r w:rsidRPr="009C0B3D">
              <w:rPr>
                <w:sz w:val="20"/>
                <w:szCs w:val="20"/>
              </w:rPr>
              <w:t>23.01.2014 -22.02.2014</w:t>
            </w:r>
          </w:p>
        </w:tc>
        <w:tc>
          <w:tcPr>
            <w:tcW w:w="1276" w:type="dxa"/>
          </w:tcPr>
          <w:p w:rsidR="00AA56B9" w:rsidRPr="009C0B3D" w:rsidRDefault="00AA56B9" w:rsidP="00C92527">
            <w:pPr>
              <w:jc w:val="center"/>
              <w:rPr>
                <w:sz w:val="20"/>
                <w:szCs w:val="20"/>
              </w:rPr>
            </w:pPr>
            <w:r w:rsidRPr="009C0B3D">
              <w:rPr>
                <w:sz w:val="20"/>
                <w:szCs w:val="20"/>
              </w:rPr>
              <w:t>12.02.2014</w:t>
            </w:r>
          </w:p>
          <w:p w:rsidR="00AA56B9" w:rsidRPr="009C0B3D" w:rsidRDefault="00AC7708" w:rsidP="00C92527">
            <w:pPr>
              <w:jc w:val="center"/>
              <w:rPr>
                <w:sz w:val="20"/>
                <w:szCs w:val="20"/>
              </w:rPr>
            </w:pPr>
            <w:r>
              <w:rPr>
                <w:sz w:val="20"/>
                <w:szCs w:val="20"/>
              </w:rPr>
              <w:t>№</w:t>
            </w:r>
          </w:p>
        </w:tc>
        <w:tc>
          <w:tcPr>
            <w:tcW w:w="1275" w:type="dxa"/>
          </w:tcPr>
          <w:p w:rsidR="00AA56B9" w:rsidRPr="009C0B3D" w:rsidRDefault="00AA56B9" w:rsidP="00C92527">
            <w:pPr>
              <w:jc w:val="center"/>
              <w:rPr>
                <w:sz w:val="20"/>
                <w:szCs w:val="20"/>
              </w:rPr>
            </w:pPr>
            <w:r w:rsidRPr="009C0B3D">
              <w:rPr>
                <w:sz w:val="20"/>
                <w:szCs w:val="20"/>
              </w:rPr>
              <w:t>23.01.2014 -22.02.2014</w:t>
            </w:r>
          </w:p>
        </w:tc>
        <w:tc>
          <w:tcPr>
            <w:tcW w:w="1560" w:type="dxa"/>
          </w:tcPr>
          <w:p w:rsidR="00AA56B9" w:rsidRPr="009C0B3D" w:rsidRDefault="00AA56B9" w:rsidP="00C92527">
            <w:pPr>
              <w:jc w:val="center"/>
              <w:rPr>
                <w:sz w:val="20"/>
                <w:szCs w:val="20"/>
              </w:rPr>
            </w:pPr>
            <w:r w:rsidRPr="009C0B3D">
              <w:rPr>
                <w:sz w:val="20"/>
                <w:szCs w:val="20"/>
              </w:rPr>
              <w:t>Справка по уходу за больным членом семьи</w:t>
            </w:r>
          </w:p>
        </w:tc>
        <w:tc>
          <w:tcPr>
            <w:tcW w:w="1417" w:type="dxa"/>
          </w:tcPr>
          <w:p w:rsidR="00AA56B9" w:rsidRPr="009C0B3D" w:rsidRDefault="00AA56B9" w:rsidP="00C92527">
            <w:pPr>
              <w:jc w:val="center"/>
              <w:rPr>
                <w:i/>
                <w:sz w:val="20"/>
                <w:szCs w:val="20"/>
              </w:rPr>
            </w:pPr>
            <w:r w:rsidRPr="009C0B3D">
              <w:rPr>
                <w:i/>
                <w:sz w:val="20"/>
                <w:szCs w:val="20"/>
              </w:rPr>
              <w:t>4 315,12</w:t>
            </w:r>
          </w:p>
        </w:tc>
      </w:tr>
      <w:tr w:rsidR="00AA56B9" w:rsidRPr="009C0B3D" w:rsidTr="009C0B3D">
        <w:trPr>
          <w:trHeight w:val="567"/>
        </w:trPr>
        <w:tc>
          <w:tcPr>
            <w:tcW w:w="1843" w:type="dxa"/>
          </w:tcPr>
          <w:p w:rsidR="00AA56B9" w:rsidRPr="009C0B3D" w:rsidRDefault="00AA56B9" w:rsidP="00C92527">
            <w:pPr>
              <w:pStyle w:val="af8"/>
              <w:rPr>
                <w:rFonts w:ascii="Times New Roman" w:hAnsi="Times New Roman"/>
                <w:sz w:val="20"/>
                <w:szCs w:val="20"/>
              </w:rPr>
            </w:pPr>
            <w:r w:rsidRPr="009C0B3D">
              <w:rPr>
                <w:rStyle w:val="FontStyle30"/>
                <w:sz w:val="20"/>
                <w:szCs w:val="20"/>
              </w:rPr>
              <w:t>К</w:t>
            </w:r>
            <w:r w:rsidR="00AC7708">
              <w:rPr>
                <w:rStyle w:val="FontStyle30"/>
                <w:sz w:val="20"/>
                <w:szCs w:val="20"/>
              </w:rPr>
              <w:t xml:space="preserve">. </w:t>
            </w:r>
            <w:r w:rsidRPr="009C0B3D">
              <w:rPr>
                <w:rStyle w:val="FontStyle30"/>
                <w:sz w:val="20"/>
                <w:szCs w:val="20"/>
              </w:rPr>
              <w:t>Е.К.</w:t>
            </w:r>
            <w:r w:rsidRPr="009C0B3D">
              <w:rPr>
                <w:rFonts w:ascii="Times New Roman" w:hAnsi="Times New Roman"/>
                <w:sz w:val="20"/>
                <w:szCs w:val="20"/>
              </w:rPr>
              <w:t xml:space="preserve"> </w:t>
            </w:r>
          </w:p>
          <w:p w:rsidR="00AA56B9" w:rsidRPr="009C0B3D" w:rsidRDefault="00AA56B9" w:rsidP="00C92527">
            <w:pPr>
              <w:pStyle w:val="af8"/>
              <w:rPr>
                <w:rStyle w:val="FontStyle30"/>
                <w:sz w:val="20"/>
                <w:szCs w:val="20"/>
              </w:rPr>
            </w:pPr>
          </w:p>
        </w:tc>
        <w:tc>
          <w:tcPr>
            <w:tcW w:w="1134" w:type="dxa"/>
            <w:tcBorders>
              <w:right w:val="single" w:sz="4" w:space="0" w:color="auto"/>
            </w:tcBorders>
          </w:tcPr>
          <w:p w:rsidR="00AA56B9" w:rsidRPr="009C0B3D" w:rsidRDefault="00AA56B9" w:rsidP="00C92527">
            <w:pPr>
              <w:jc w:val="center"/>
              <w:rPr>
                <w:sz w:val="20"/>
                <w:szCs w:val="20"/>
              </w:rPr>
            </w:pPr>
            <w:r w:rsidRPr="009C0B3D">
              <w:rPr>
                <w:sz w:val="20"/>
                <w:szCs w:val="20"/>
              </w:rPr>
              <w:t>04.06.2013</w:t>
            </w:r>
          </w:p>
        </w:tc>
        <w:tc>
          <w:tcPr>
            <w:tcW w:w="1418" w:type="dxa"/>
            <w:tcBorders>
              <w:left w:val="single" w:sz="4" w:space="0" w:color="auto"/>
            </w:tcBorders>
          </w:tcPr>
          <w:p w:rsidR="00AA56B9" w:rsidRPr="009C0B3D" w:rsidRDefault="00AA56B9" w:rsidP="00C92527">
            <w:pPr>
              <w:jc w:val="center"/>
              <w:rPr>
                <w:sz w:val="20"/>
                <w:szCs w:val="20"/>
              </w:rPr>
            </w:pPr>
            <w:r w:rsidRPr="009C0B3D">
              <w:rPr>
                <w:sz w:val="20"/>
                <w:szCs w:val="20"/>
              </w:rPr>
              <w:t>22.05.2013 -21.06.2013</w:t>
            </w:r>
          </w:p>
        </w:tc>
        <w:tc>
          <w:tcPr>
            <w:tcW w:w="1276" w:type="dxa"/>
          </w:tcPr>
          <w:p w:rsidR="00AA56B9" w:rsidRPr="009C0B3D" w:rsidRDefault="00AA56B9" w:rsidP="00C92527">
            <w:pPr>
              <w:jc w:val="center"/>
              <w:rPr>
                <w:sz w:val="20"/>
                <w:szCs w:val="20"/>
              </w:rPr>
            </w:pPr>
            <w:r w:rsidRPr="009C0B3D">
              <w:rPr>
                <w:sz w:val="20"/>
                <w:szCs w:val="20"/>
              </w:rPr>
              <w:t>06.06.2013</w:t>
            </w:r>
          </w:p>
          <w:p w:rsidR="00AA56B9" w:rsidRPr="009C0B3D" w:rsidRDefault="00AC7708" w:rsidP="00C92527">
            <w:pPr>
              <w:jc w:val="center"/>
              <w:rPr>
                <w:sz w:val="20"/>
                <w:szCs w:val="20"/>
              </w:rPr>
            </w:pPr>
            <w:r>
              <w:rPr>
                <w:sz w:val="20"/>
                <w:szCs w:val="20"/>
              </w:rPr>
              <w:t>№</w:t>
            </w:r>
          </w:p>
        </w:tc>
        <w:tc>
          <w:tcPr>
            <w:tcW w:w="1275" w:type="dxa"/>
          </w:tcPr>
          <w:p w:rsidR="00AA56B9" w:rsidRPr="009C0B3D" w:rsidRDefault="00AA56B9" w:rsidP="00C92527">
            <w:pPr>
              <w:jc w:val="center"/>
              <w:rPr>
                <w:sz w:val="20"/>
                <w:szCs w:val="20"/>
              </w:rPr>
            </w:pPr>
            <w:r w:rsidRPr="009C0B3D">
              <w:rPr>
                <w:sz w:val="20"/>
                <w:szCs w:val="20"/>
              </w:rPr>
              <w:t>22.05.2013 -21.06.2013</w:t>
            </w:r>
          </w:p>
        </w:tc>
        <w:tc>
          <w:tcPr>
            <w:tcW w:w="1560" w:type="dxa"/>
          </w:tcPr>
          <w:p w:rsidR="00AA56B9" w:rsidRPr="009C0B3D" w:rsidRDefault="00AA56B9" w:rsidP="00C92527">
            <w:pPr>
              <w:jc w:val="center"/>
              <w:rPr>
                <w:sz w:val="20"/>
                <w:szCs w:val="20"/>
              </w:rPr>
            </w:pPr>
            <w:r w:rsidRPr="009C0B3D">
              <w:rPr>
                <w:sz w:val="20"/>
                <w:szCs w:val="20"/>
              </w:rPr>
              <w:t>Справка о прохождении обследования дочери</w:t>
            </w:r>
          </w:p>
        </w:tc>
        <w:tc>
          <w:tcPr>
            <w:tcW w:w="1417" w:type="dxa"/>
          </w:tcPr>
          <w:p w:rsidR="00AA56B9" w:rsidRPr="009C0B3D" w:rsidRDefault="00AA56B9" w:rsidP="00C92527">
            <w:pPr>
              <w:jc w:val="center"/>
              <w:rPr>
                <w:i/>
                <w:sz w:val="20"/>
                <w:szCs w:val="20"/>
              </w:rPr>
            </w:pPr>
            <w:r w:rsidRPr="009C0B3D">
              <w:rPr>
                <w:i/>
                <w:sz w:val="20"/>
                <w:szCs w:val="20"/>
              </w:rPr>
              <w:t>1 043,03</w:t>
            </w:r>
          </w:p>
        </w:tc>
      </w:tr>
      <w:tr w:rsidR="00AA56B9" w:rsidRPr="009C0B3D" w:rsidTr="009C0B3D">
        <w:trPr>
          <w:trHeight w:val="567"/>
        </w:trPr>
        <w:tc>
          <w:tcPr>
            <w:tcW w:w="9923" w:type="dxa"/>
            <w:gridSpan w:val="7"/>
            <w:vAlign w:val="center"/>
          </w:tcPr>
          <w:p w:rsidR="00AA56B9" w:rsidRPr="009C0B3D" w:rsidRDefault="00AA56B9" w:rsidP="00C92527">
            <w:pPr>
              <w:jc w:val="center"/>
              <w:rPr>
                <w:i/>
                <w:sz w:val="20"/>
                <w:szCs w:val="20"/>
              </w:rPr>
            </w:pPr>
            <w:r w:rsidRPr="009C0B3D">
              <w:rPr>
                <w:rStyle w:val="FontStyle30"/>
                <w:i/>
                <w:sz w:val="20"/>
                <w:szCs w:val="20"/>
              </w:rPr>
              <w:t>центр занятости населения города Ангарска:</w:t>
            </w:r>
          </w:p>
        </w:tc>
      </w:tr>
      <w:tr w:rsidR="00AA56B9" w:rsidRPr="009C0B3D" w:rsidTr="009C0B3D">
        <w:trPr>
          <w:trHeight w:val="567"/>
        </w:trPr>
        <w:tc>
          <w:tcPr>
            <w:tcW w:w="1843" w:type="dxa"/>
          </w:tcPr>
          <w:p w:rsidR="005C0096" w:rsidRPr="009C0B3D" w:rsidRDefault="00AA56B9" w:rsidP="00C92527">
            <w:pPr>
              <w:pStyle w:val="af8"/>
              <w:rPr>
                <w:rFonts w:ascii="Times New Roman" w:hAnsi="Times New Roman"/>
                <w:sz w:val="20"/>
                <w:szCs w:val="20"/>
              </w:rPr>
            </w:pPr>
            <w:r w:rsidRPr="009C0B3D">
              <w:rPr>
                <w:rStyle w:val="FontStyle30"/>
                <w:sz w:val="20"/>
                <w:szCs w:val="20"/>
              </w:rPr>
              <w:t>Б</w:t>
            </w:r>
            <w:r w:rsidR="00AC7708">
              <w:rPr>
                <w:rStyle w:val="FontStyle30"/>
                <w:sz w:val="20"/>
                <w:szCs w:val="20"/>
              </w:rPr>
              <w:t>.</w:t>
            </w:r>
            <w:r w:rsidRPr="009C0B3D">
              <w:rPr>
                <w:rStyle w:val="FontStyle30"/>
                <w:sz w:val="20"/>
                <w:szCs w:val="20"/>
              </w:rPr>
              <w:t>Е.В.</w:t>
            </w:r>
            <w:r w:rsidRPr="009C0B3D">
              <w:rPr>
                <w:rFonts w:ascii="Times New Roman" w:hAnsi="Times New Roman"/>
                <w:sz w:val="20"/>
                <w:szCs w:val="20"/>
              </w:rPr>
              <w:t xml:space="preserve"> </w:t>
            </w:r>
          </w:p>
          <w:p w:rsidR="00AA56B9" w:rsidRPr="009C0B3D" w:rsidRDefault="00AA56B9" w:rsidP="00C92527">
            <w:pPr>
              <w:pStyle w:val="af8"/>
              <w:rPr>
                <w:rStyle w:val="FontStyle30"/>
                <w:sz w:val="20"/>
                <w:szCs w:val="20"/>
              </w:rPr>
            </w:pPr>
          </w:p>
        </w:tc>
        <w:tc>
          <w:tcPr>
            <w:tcW w:w="1134" w:type="dxa"/>
            <w:tcBorders>
              <w:right w:val="single" w:sz="4" w:space="0" w:color="auto"/>
            </w:tcBorders>
          </w:tcPr>
          <w:p w:rsidR="00AA56B9" w:rsidRPr="009C0B3D" w:rsidRDefault="00AA56B9" w:rsidP="00C92527">
            <w:pPr>
              <w:jc w:val="center"/>
              <w:rPr>
                <w:sz w:val="20"/>
                <w:szCs w:val="20"/>
              </w:rPr>
            </w:pPr>
            <w:r w:rsidRPr="009C0B3D">
              <w:rPr>
                <w:sz w:val="20"/>
                <w:szCs w:val="20"/>
              </w:rPr>
              <w:t>06.05.2013</w:t>
            </w:r>
          </w:p>
        </w:tc>
        <w:tc>
          <w:tcPr>
            <w:tcW w:w="1418" w:type="dxa"/>
            <w:tcBorders>
              <w:left w:val="single" w:sz="4" w:space="0" w:color="auto"/>
            </w:tcBorders>
          </w:tcPr>
          <w:p w:rsidR="00AA56B9" w:rsidRPr="009C0B3D" w:rsidRDefault="00AA56B9" w:rsidP="00C92527">
            <w:pPr>
              <w:jc w:val="center"/>
              <w:rPr>
                <w:sz w:val="20"/>
                <w:szCs w:val="20"/>
              </w:rPr>
            </w:pPr>
            <w:r w:rsidRPr="009C0B3D">
              <w:rPr>
                <w:sz w:val="20"/>
                <w:szCs w:val="20"/>
              </w:rPr>
              <w:t>17.04.2013 -16.07.2013</w:t>
            </w:r>
          </w:p>
        </w:tc>
        <w:tc>
          <w:tcPr>
            <w:tcW w:w="1276" w:type="dxa"/>
          </w:tcPr>
          <w:p w:rsidR="00AA56B9" w:rsidRPr="009C0B3D" w:rsidRDefault="00AA56B9" w:rsidP="00C92527">
            <w:pPr>
              <w:jc w:val="center"/>
              <w:rPr>
                <w:sz w:val="20"/>
                <w:szCs w:val="20"/>
              </w:rPr>
            </w:pPr>
            <w:r w:rsidRPr="009C0B3D">
              <w:rPr>
                <w:sz w:val="20"/>
                <w:szCs w:val="20"/>
              </w:rPr>
              <w:t>17.05.2013</w:t>
            </w:r>
          </w:p>
          <w:p w:rsidR="00AA56B9" w:rsidRPr="009C0B3D" w:rsidRDefault="00AC7708" w:rsidP="00C92527">
            <w:pPr>
              <w:jc w:val="center"/>
              <w:rPr>
                <w:sz w:val="20"/>
                <w:szCs w:val="20"/>
              </w:rPr>
            </w:pPr>
            <w:r>
              <w:rPr>
                <w:sz w:val="20"/>
                <w:szCs w:val="20"/>
              </w:rPr>
              <w:t>№</w:t>
            </w:r>
          </w:p>
        </w:tc>
        <w:tc>
          <w:tcPr>
            <w:tcW w:w="1275" w:type="dxa"/>
          </w:tcPr>
          <w:p w:rsidR="00AA56B9" w:rsidRPr="009C0B3D" w:rsidRDefault="00AA56B9" w:rsidP="00C92527">
            <w:pPr>
              <w:jc w:val="center"/>
              <w:rPr>
                <w:sz w:val="20"/>
                <w:szCs w:val="20"/>
              </w:rPr>
            </w:pPr>
            <w:r w:rsidRPr="009C0B3D">
              <w:rPr>
                <w:sz w:val="20"/>
                <w:szCs w:val="20"/>
              </w:rPr>
              <w:t>17.05.2013 -20.05.2013</w:t>
            </w:r>
          </w:p>
        </w:tc>
        <w:tc>
          <w:tcPr>
            <w:tcW w:w="1560" w:type="dxa"/>
          </w:tcPr>
          <w:p w:rsidR="00AA56B9" w:rsidRPr="009C0B3D" w:rsidRDefault="00AA56B9" w:rsidP="00C92527">
            <w:pPr>
              <w:jc w:val="center"/>
              <w:rPr>
                <w:sz w:val="20"/>
                <w:szCs w:val="20"/>
              </w:rPr>
            </w:pPr>
            <w:r w:rsidRPr="009C0B3D">
              <w:rPr>
                <w:sz w:val="20"/>
                <w:szCs w:val="20"/>
              </w:rPr>
              <w:t>Пояснительная записка</w:t>
            </w:r>
          </w:p>
        </w:tc>
        <w:tc>
          <w:tcPr>
            <w:tcW w:w="1417" w:type="dxa"/>
          </w:tcPr>
          <w:p w:rsidR="00AA56B9" w:rsidRPr="009C0B3D" w:rsidRDefault="00AA56B9" w:rsidP="00C92527">
            <w:pPr>
              <w:jc w:val="center"/>
              <w:rPr>
                <w:i/>
                <w:sz w:val="20"/>
                <w:szCs w:val="20"/>
              </w:rPr>
            </w:pPr>
            <w:r w:rsidRPr="009C0B3D">
              <w:rPr>
                <w:i/>
                <w:sz w:val="20"/>
                <w:szCs w:val="20"/>
              </w:rPr>
              <w:t>131,61</w:t>
            </w:r>
          </w:p>
        </w:tc>
      </w:tr>
      <w:tr w:rsidR="00AA56B9" w:rsidRPr="009C0B3D" w:rsidTr="009C0B3D">
        <w:trPr>
          <w:trHeight w:val="567"/>
        </w:trPr>
        <w:tc>
          <w:tcPr>
            <w:tcW w:w="1843" w:type="dxa"/>
          </w:tcPr>
          <w:p w:rsidR="00AA56B9" w:rsidRPr="009C0B3D" w:rsidRDefault="00AA56B9" w:rsidP="00C92527">
            <w:pPr>
              <w:pStyle w:val="af8"/>
              <w:rPr>
                <w:rStyle w:val="FontStyle30"/>
                <w:sz w:val="20"/>
                <w:szCs w:val="20"/>
              </w:rPr>
            </w:pPr>
            <w:r w:rsidRPr="009C0B3D">
              <w:rPr>
                <w:rStyle w:val="FontStyle30"/>
                <w:sz w:val="20"/>
                <w:szCs w:val="20"/>
              </w:rPr>
              <w:t>В</w:t>
            </w:r>
            <w:r w:rsidR="00AC7708">
              <w:rPr>
                <w:rStyle w:val="FontStyle30"/>
                <w:sz w:val="20"/>
                <w:szCs w:val="20"/>
              </w:rPr>
              <w:t>.</w:t>
            </w:r>
            <w:r w:rsidRPr="009C0B3D">
              <w:rPr>
                <w:rStyle w:val="FontStyle30"/>
                <w:sz w:val="20"/>
                <w:szCs w:val="20"/>
              </w:rPr>
              <w:t>В.А.</w:t>
            </w:r>
          </w:p>
          <w:p w:rsidR="00AA56B9" w:rsidRPr="009C0B3D" w:rsidRDefault="00AA56B9" w:rsidP="00C92527">
            <w:pPr>
              <w:pStyle w:val="af8"/>
              <w:rPr>
                <w:rStyle w:val="FontStyle30"/>
                <w:sz w:val="20"/>
                <w:szCs w:val="20"/>
              </w:rPr>
            </w:pPr>
          </w:p>
        </w:tc>
        <w:tc>
          <w:tcPr>
            <w:tcW w:w="1134" w:type="dxa"/>
            <w:tcBorders>
              <w:right w:val="single" w:sz="4" w:space="0" w:color="auto"/>
            </w:tcBorders>
          </w:tcPr>
          <w:p w:rsidR="00AA56B9" w:rsidRPr="009C0B3D" w:rsidRDefault="00AA56B9" w:rsidP="00C92527">
            <w:pPr>
              <w:jc w:val="center"/>
              <w:rPr>
                <w:sz w:val="20"/>
                <w:szCs w:val="20"/>
              </w:rPr>
            </w:pPr>
            <w:r w:rsidRPr="009C0B3D">
              <w:rPr>
                <w:sz w:val="20"/>
                <w:szCs w:val="20"/>
              </w:rPr>
              <w:t>05.08.2013</w:t>
            </w:r>
          </w:p>
        </w:tc>
        <w:tc>
          <w:tcPr>
            <w:tcW w:w="1418" w:type="dxa"/>
            <w:tcBorders>
              <w:left w:val="single" w:sz="4" w:space="0" w:color="auto"/>
            </w:tcBorders>
          </w:tcPr>
          <w:p w:rsidR="00AA56B9" w:rsidRPr="009C0B3D" w:rsidRDefault="00AA56B9" w:rsidP="00C92527">
            <w:pPr>
              <w:jc w:val="center"/>
              <w:rPr>
                <w:sz w:val="20"/>
                <w:szCs w:val="20"/>
              </w:rPr>
            </w:pPr>
            <w:r w:rsidRPr="009C0B3D">
              <w:rPr>
                <w:sz w:val="20"/>
                <w:szCs w:val="20"/>
              </w:rPr>
              <w:t>19.07.2013 -18.10.2013</w:t>
            </w:r>
          </w:p>
        </w:tc>
        <w:tc>
          <w:tcPr>
            <w:tcW w:w="1276" w:type="dxa"/>
          </w:tcPr>
          <w:p w:rsidR="00AA56B9" w:rsidRPr="009C0B3D" w:rsidRDefault="00AA56B9" w:rsidP="00C92527">
            <w:pPr>
              <w:jc w:val="center"/>
              <w:rPr>
                <w:sz w:val="20"/>
                <w:szCs w:val="20"/>
              </w:rPr>
            </w:pPr>
            <w:r w:rsidRPr="009C0B3D">
              <w:rPr>
                <w:sz w:val="20"/>
                <w:szCs w:val="20"/>
              </w:rPr>
              <w:t>19.08.2013</w:t>
            </w:r>
          </w:p>
          <w:p w:rsidR="00AA56B9" w:rsidRPr="009C0B3D" w:rsidRDefault="00AC7708" w:rsidP="00C92527">
            <w:pPr>
              <w:jc w:val="center"/>
              <w:rPr>
                <w:sz w:val="20"/>
                <w:szCs w:val="20"/>
              </w:rPr>
            </w:pPr>
            <w:r>
              <w:rPr>
                <w:sz w:val="20"/>
                <w:szCs w:val="20"/>
              </w:rPr>
              <w:t>№</w:t>
            </w:r>
          </w:p>
        </w:tc>
        <w:tc>
          <w:tcPr>
            <w:tcW w:w="1275" w:type="dxa"/>
          </w:tcPr>
          <w:p w:rsidR="00AA56B9" w:rsidRPr="009C0B3D" w:rsidRDefault="00AA56B9" w:rsidP="00C92527">
            <w:pPr>
              <w:jc w:val="center"/>
              <w:rPr>
                <w:sz w:val="20"/>
                <w:szCs w:val="20"/>
              </w:rPr>
            </w:pPr>
            <w:r w:rsidRPr="009C0B3D">
              <w:rPr>
                <w:sz w:val="20"/>
                <w:szCs w:val="20"/>
              </w:rPr>
              <w:t>19.08.2013 -18.10.2013</w:t>
            </w:r>
          </w:p>
        </w:tc>
        <w:tc>
          <w:tcPr>
            <w:tcW w:w="1560" w:type="dxa"/>
          </w:tcPr>
          <w:p w:rsidR="00AA56B9" w:rsidRPr="009C0B3D" w:rsidRDefault="00AA56B9" w:rsidP="00C92527">
            <w:pPr>
              <w:jc w:val="center"/>
              <w:rPr>
                <w:sz w:val="20"/>
                <w:szCs w:val="20"/>
              </w:rPr>
            </w:pPr>
            <w:r w:rsidRPr="009C0B3D">
              <w:rPr>
                <w:sz w:val="20"/>
                <w:szCs w:val="20"/>
              </w:rPr>
              <w:t>Пояснительная записка</w:t>
            </w:r>
          </w:p>
        </w:tc>
        <w:tc>
          <w:tcPr>
            <w:tcW w:w="1417" w:type="dxa"/>
          </w:tcPr>
          <w:p w:rsidR="00AA56B9" w:rsidRPr="009C0B3D" w:rsidRDefault="00AA56B9" w:rsidP="00C92527">
            <w:pPr>
              <w:jc w:val="center"/>
              <w:rPr>
                <w:i/>
                <w:sz w:val="20"/>
                <w:szCs w:val="20"/>
              </w:rPr>
            </w:pPr>
            <w:r w:rsidRPr="009C0B3D">
              <w:rPr>
                <w:i/>
                <w:sz w:val="20"/>
                <w:szCs w:val="20"/>
              </w:rPr>
              <w:t>32,90</w:t>
            </w:r>
          </w:p>
        </w:tc>
      </w:tr>
      <w:tr w:rsidR="00AA56B9" w:rsidRPr="009C0B3D" w:rsidTr="009C0B3D">
        <w:trPr>
          <w:trHeight w:val="567"/>
        </w:trPr>
        <w:tc>
          <w:tcPr>
            <w:tcW w:w="1843" w:type="dxa"/>
          </w:tcPr>
          <w:p w:rsidR="00AA56B9" w:rsidRPr="009C0B3D" w:rsidRDefault="00AA56B9" w:rsidP="00AC7708">
            <w:pPr>
              <w:pStyle w:val="af8"/>
              <w:rPr>
                <w:rStyle w:val="FontStyle30"/>
                <w:sz w:val="20"/>
                <w:szCs w:val="20"/>
              </w:rPr>
            </w:pPr>
            <w:r w:rsidRPr="009C0B3D">
              <w:rPr>
                <w:rStyle w:val="FontStyle30"/>
                <w:sz w:val="20"/>
                <w:szCs w:val="20"/>
              </w:rPr>
              <w:t>Б</w:t>
            </w:r>
            <w:r w:rsidR="00AC7708">
              <w:rPr>
                <w:rStyle w:val="FontStyle30"/>
                <w:sz w:val="20"/>
                <w:szCs w:val="20"/>
              </w:rPr>
              <w:t>.</w:t>
            </w:r>
            <w:r w:rsidRPr="009C0B3D">
              <w:rPr>
                <w:rStyle w:val="FontStyle30"/>
                <w:sz w:val="20"/>
                <w:szCs w:val="20"/>
              </w:rPr>
              <w:t>П.А.</w:t>
            </w:r>
            <w:r w:rsidRPr="009C0B3D">
              <w:rPr>
                <w:rFonts w:ascii="Times New Roman" w:hAnsi="Times New Roman"/>
                <w:sz w:val="20"/>
                <w:szCs w:val="20"/>
              </w:rPr>
              <w:t xml:space="preserve"> </w:t>
            </w:r>
          </w:p>
        </w:tc>
        <w:tc>
          <w:tcPr>
            <w:tcW w:w="1134" w:type="dxa"/>
            <w:tcBorders>
              <w:right w:val="single" w:sz="4" w:space="0" w:color="auto"/>
            </w:tcBorders>
          </w:tcPr>
          <w:p w:rsidR="00AA56B9" w:rsidRPr="009C0B3D" w:rsidRDefault="00AA56B9" w:rsidP="00C92527">
            <w:pPr>
              <w:jc w:val="center"/>
              <w:rPr>
                <w:sz w:val="20"/>
                <w:szCs w:val="20"/>
              </w:rPr>
            </w:pPr>
            <w:r w:rsidRPr="009C0B3D">
              <w:rPr>
                <w:sz w:val="20"/>
                <w:szCs w:val="20"/>
              </w:rPr>
              <w:t>27.11.2013</w:t>
            </w:r>
          </w:p>
        </w:tc>
        <w:tc>
          <w:tcPr>
            <w:tcW w:w="1418" w:type="dxa"/>
            <w:tcBorders>
              <w:left w:val="single" w:sz="4" w:space="0" w:color="auto"/>
            </w:tcBorders>
          </w:tcPr>
          <w:p w:rsidR="00AA56B9" w:rsidRPr="009C0B3D" w:rsidRDefault="00AA56B9" w:rsidP="00C92527">
            <w:pPr>
              <w:jc w:val="center"/>
              <w:rPr>
                <w:sz w:val="20"/>
                <w:szCs w:val="20"/>
              </w:rPr>
            </w:pPr>
            <w:r w:rsidRPr="009C0B3D">
              <w:rPr>
                <w:sz w:val="20"/>
                <w:szCs w:val="20"/>
              </w:rPr>
              <w:t>14.11.2013 -13.02.2014</w:t>
            </w:r>
          </w:p>
        </w:tc>
        <w:tc>
          <w:tcPr>
            <w:tcW w:w="1276" w:type="dxa"/>
          </w:tcPr>
          <w:p w:rsidR="00AA56B9" w:rsidRPr="009C0B3D" w:rsidRDefault="00AA56B9" w:rsidP="00C92527">
            <w:pPr>
              <w:jc w:val="center"/>
              <w:rPr>
                <w:sz w:val="20"/>
                <w:szCs w:val="20"/>
              </w:rPr>
            </w:pPr>
            <w:r w:rsidRPr="009C0B3D">
              <w:rPr>
                <w:sz w:val="20"/>
                <w:szCs w:val="20"/>
              </w:rPr>
              <w:t>25.12.2013</w:t>
            </w:r>
          </w:p>
          <w:p w:rsidR="00AA56B9" w:rsidRPr="009C0B3D" w:rsidRDefault="00AC7708" w:rsidP="00C92527">
            <w:pPr>
              <w:jc w:val="center"/>
              <w:rPr>
                <w:sz w:val="20"/>
                <w:szCs w:val="20"/>
              </w:rPr>
            </w:pPr>
            <w:r>
              <w:rPr>
                <w:sz w:val="20"/>
                <w:szCs w:val="20"/>
              </w:rPr>
              <w:t>№</w:t>
            </w:r>
          </w:p>
        </w:tc>
        <w:tc>
          <w:tcPr>
            <w:tcW w:w="1275" w:type="dxa"/>
          </w:tcPr>
          <w:p w:rsidR="00AA56B9" w:rsidRPr="009C0B3D" w:rsidRDefault="00AA56B9" w:rsidP="00C92527">
            <w:pPr>
              <w:jc w:val="center"/>
              <w:rPr>
                <w:sz w:val="20"/>
                <w:szCs w:val="20"/>
              </w:rPr>
            </w:pPr>
            <w:r w:rsidRPr="009C0B3D">
              <w:rPr>
                <w:sz w:val="20"/>
                <w:szCs w:val="20"/>
              </w:rPr>
              <w:t>14.11.2013 -13.02.2014</w:t>
            </w:r>
          </w:p>
        </w:tc>
        <w:tc>
          <w:tcPr>
            <w:tcW w:w="1560" w:type="dxa"/>
          </w:tcPr>
          <w:p w:rsidR="00AA56B9" w:rsidRPr="009C0B3D" w:rsidRDefault="00AA56B9" w:rsidP="00C92527">
            <w:pPr>
              <w:jc w:val="center"/>
              <w:rPr>
                <w:sz w:val="20"/>
                <w:szCs w:val="20"/>
              </w:rPr>
            </w:pPr>
            <w:r w:rsidRPr="009C0B3D">
              <w:rPr>
                <w:sz w:val="20"/>
                <w:szCs w:val="20"/>
              </w:rPr>
              <w:t>Пояснительная записка</w:t>
            </w:r>
          </w:p>
        </w:tc>
        <w:tc>
          <w:tcPr>
            <w:tcW w:w="1417" w:type="dxa"/>
          </w:tcPr>
          <w:p w:rsidR="00AA56B9" w:rsidRPr="009C0B3D" w:rsidRDefault="00AA56B9" w:rsidP="00C92527">
            <w:pPr>
              <w:jc w:val="center"/>
              <w:rPr>
                <w:i/>
                <w:sz w:val="20"/>
                <w:szCs w:val="20"/>
              </w:rPr>
            </w:pPr>
            <w:r w:rsidRPr="009C0B3D">
              <w:rPr>
                <w:i/>
                <w:sz w:val="20"/>
                <w:szCs w:val="20"/>
              </w:rPr>
              <w:t>1 287,74</w:t>
            </w:r>
          </w:p>
        </w:tc>
      </w:tr>
      <w:tr w:rsidR="00AA56B9" w:rsidRPr="009C0B3D" w:rsidTr="009C0B3D">
        <w:trPr>
          <w:trHeight w:val="567"/>
        </w:trPr>
        <w:tc>
          <w:tcPr>
            <w:tcW w:w="1843" w:type="dxa"/>
          </w:tcPr>
          <w:p w:rsidR="00AA56B9" w:rsidRPr="009C0B3D" w:rsidRDefault="00AA56B9" w:rsidP="00AC7708">
            <w:pPr>
              <w:pStyle w:val="af8"/>
              <w:rPr>
                <w:rStyle w:val="FontStyle30"/>
                <w:sz w:val="20"/>
                <w:szCs w:val="20"/>
              </w:rPr>
            </w:pPr>
            <w:r w:rsidRPr="009C0B3D">
              <w:rPr>
                <w:rStyle w:val="FontStyle30"/>
                <w:sz w:val="20"/>
                <w:szCs w:val="20"/>
              </w:rPr>
              <w:t>Я</w:t>
            </w:r>
            <w:r w:rsidR="00AC7708">
              <w:rPr>
                <w:rStyle w:val="FontStyle30"/>
                <w:sz w:val="20"/>
                <w:szCs w:val="20"/>
              </w:rPr>
              <w:t>.</w:t>
            </w:r>
            <w:r w:rsidRPr="009C0B3D">
              <w:rPr>
                <w:rStyle w:val="FontStyle30"/>
                <w:sz w:val="20"/>
                <w:szCs w:val="20"/>
              </w:rPr>
              <w:t>И.И.</w:t>
            </w:r>
            <w:r w:rsidRPr="009C0B3D">
              <w:rPr>
                <w:rFonts w:ascii="Times New Roman" w:hAnsi="Times New Roman"/>
                <w:sz w:val="20"/>
                <w:szCs w:val="20"/>
              </w:rPr>
              <w:t xml:space="preserve"> </w:t>
            </w:r>
          </w:p>
        </w:tc>
        <w:tc>
          <w:tcPr>
            <w:tcW w:w="1134" w:type="dxa"/>
            <w:tcBorders>
              <w:right w:val="single" w:sz="4" w:space="0" w:color="auto"/>
            </w:tcBorders>
          </w:tcPr>
          <w:p w:rsidR="00AA56B9" w:rsidRPr="009C0B3D" w:rsidRDefault="00AA56B9" w:rsidP="00C92527">
            <w:pPr>
              <w:jc w:val="center"/>
              <w:rPr>
                <w:sz w:val="20"/>
                <w:szCs w:val="20"/>
              </w:rPr>
            </w:pPr>
            <w:r w:rsidRPr="009C0B3D">
              <w:rPr>
                <w:sz w:val="20"/>
                <w:szCs w:val="20"/>
              </w:rPr>
              <w:t>27.03.2014</w:t>
            </w:r>
          </w:p>
        </w:tc>
        <w:tc>
          <w:tcPr>
            <w:tcW w:w="1418" w:type="dxa"/>
            <w:tcBorders>
              <w:left w:val="single" w:sz="4" w:space="0" w:color="auto"/>
            </w:tcBorders>
          </w:tcPr>
          <w:p w:rsidR="00AA56B9" w:rsidRPr="009C0B3D" w:rsidRDefault="00AA56B9" w:rsidP="00C92527">
            <w:pPr>
              <w:jc w:val="center"/>
              <w:rPr>
                <w:sz w:val="20"/>
                <w:szCs w:val="20"/>
              </w:rPr>
            </w:pPr>
            <w:r w:rsidRPr="009C0B3D">
              <w:rPr>
                <w:sz w:val="20"/>
                <w:szCs w:val="20"/>
              </w:rPr>
              <w:t>14.03.2014 -13.06.2014</w:t>
            </w:r>
          </w:p>
        </w:tc>
        <w:tc>
          <w:tcPr>
            <w:tcW w:w="1276" w:type="dxa"/>
          </w:tcPr>
          <w:p w:rsidR="00AA56B9" w:rsidRPr="009C0B3D" w:rsidRDefault="00AC7708" w:rsidP="00C92527">
            <w:pPr>
              <w:jc w:val="center"/>
              <w:rPr>
                <w:sz w:val="20"/>
                <w:szCs w:val="20"/>
              </w:rPr>
            </w:pPr>
            <w:r>
              <w:rPr>
                <w:sz w:val="20"/>
                <w:szCs w:val="20"/>
              </w:rPr>
              <w:t>№</w:t>
            </w:r>
          </w:p>
        </w:tc>
        <w:tc>
          <w:tcPr>
            <w:tcW w:w="1275" w:type="dxa"/>
          </w:tcPr>
          <w:p w:rsidR="00AA56B9" w:rsidRPr="009C0B3D" w:rsidRDefault="00AA56B9" w:rsidP="00C92527">
            <w:pPr>
              <w:jc w:val="center"/>
              <w:rPr>
                <w:sz w:val="20"/>
                <w:szCs w:val="20"/>
              </w:rPr>
            </w:pPr>
            <w:r w:rsidRPr="009C0B3D">
              <w:rPr>
                <w:sz w:val="20"/>
                <w:szCs w:val="20"/>
              </w:rPr>
              <w:t>28.03.2014 -20.05.2013</w:t>
            </w:r>
          </w:p>
        </w:tc>
        <w:tc>
          <w:tcPr>
            <w:tcW w:w="1560" w:type="dxa"/>
          </w:tcPr>
          <w:p w:rsidR="00AA56B9" w:rsidRPr="009C0B3D" w:rsidRDefault="00AA56B9" w:rsidP="00C92527">
            <w:pPr>
              <w:jc w:val="center"/>
              <w:rPr>
                <w:sz w:val="20"/>
                <w:szCs w:val="20"/>
              </w:rPr>
            </w:pPr>
            <w:r w:rsidRPr="009C0B3D">
              <w:rPr>
                <w:sz w:val="20"/>
                <w:szCs w:val="20"/>
              </w:rPr>
              <w:t>Пояснительная записка</w:t>
            </w:r>
          </w:p>
        </w:tc>
        <w:tc>
          <w:tcPr>
            <w:tcW w:w="1417" w:type="dxa"/>
          </w:tcPr>
          <w:p w:rsidR="00AA56B9" w:rsidRPr="009C0B3D" w:rsidRDefault="00AA56B9" w:rsidP="00C92527">
            <w:pPr>
              <w:jc w:val="center"/>
              <w:rPr>
                <w:i/>
                <w:sz w:val="20"/>
                <w:szCs w:val="20"/>
              </w:rPr>
            </w:pPr>
            <w:r w:rsidRPr="009C0B3D">
              <w:rPr>
                <w:i/>
                <w:sz w:val="20"/>
                <w:szCs w:val="20"/>
              </w:rPr>
              <w:t>32,90</w:t>
            </w:r>
          </w:p>
        </w:tc>
      </w:tr>
      <w:tr w:rsidR="00AA56B9" w:rsidRPr="009C0B3D" w:rsidTr="009C0B3D">
        <w:trPr>
          <w:trHeight w:val="567"/>
        </w:trPr>
        <w:tc>
          <w:tcPr>
            <w:tcW w:w="9923" w:type="dxa"/>
            <w:gridSpan w:val="7"/>
            <w:vAlign w:val="center"/>
          </w:tcPr>
          <w:p w:rsidR="00AA56B9" w:rsidRPr="009C0B3D" w:rsidRDefault="00AA56B9" w:rsidP="00C92527">
            <w:pPr>
              <w:jc w:val="center"/>
              <w:rPr>
                <w:i/>
                <w:sz w:val="20"/>
                <w:szCs w:val="20"/>
              </w:rPr>
            </w:pPr>
            <w:r w:rsidRPr="009C0B3D">
              <w:rPr>
                <w:rStyle w:val="FontStyle30"/>
                <w:i/>
                <w:sz w:val="20"/>
                <w:szCs w:val="20"/>
              </w:rPr>
              <w:t>центр занятости населения  города Иркутска</w:t>
            </w:r>
            <w:r w:rsidRPr="009C0B3D">
              <w:rPr>
                <w:i/>
                <w:sz w:val="20"/>
                <w:szCs w:val="20"/>
              </w:rPr>
              <w:t>:</w:t>
            </w:r>
          </w:p>
        </w:tc>
      </w:tr>
      <w:tr w:rsidR="00AA56B9" w:rsidRPr="009C0B3D" w:rsidTr="009C0B3D">
        <w:trPr>
          <w:trHeight w:val="567"/>
        </w:trPr>
        <w:tc>
          <w:tcPr>
            <w:tcW w:w="1843" w:type="dxa"/>
          </w:tcPr>
          <w:p w:rsidR="00AA56B9" w:rsidRPr="009C0B3D" w:rsidRDefault="00AA56B9" w:rsidP="00FC4E80">
            <w:pPr>
              <w:pStyle w:val="af8"/>
              <w:rPr>
                <w:rStyle w:val="FontStyle30"/>
                <w:sz w:val="20"/>
                <w:szCs w:val="20"/>
              </w:rPr>
            </w:pPr>
            <w:r w:rsidRPr="009C0B3D">
              <w:rPr>
                <w:rStyle w:val="FontStyle30"/>
                <w:sz w:val="20"/>
                <w:szCs w:val="20"/>
              </w:rPr>
              <w:t>З</w:t>
            </w:r>
            <w:r w:rsidR="00FC4E80">
              <w:rPr>
                <w:rStyle w:val="FontStyle30"/>
                <w:sz w:val="20"/>
                <w:szCs w:val="20"/>
              </w:rPr>
              <w:t>.</w:t>
            </w:r>
            <w:r w:rsidRPr="009C0B3D">
              <w:rPr>
                <w:rStyle w:val="FontStyle30"/>
                <w:sz w:val="20"/>
                <w:szCs w:val="20"/>
              </w:rPr>
              <w:t>О.П.</w:t>
            </w:r>
            <w:r w:rsidRPr="009C0B3D">
              <w:rPr>
                <w:rFonts w:ascii="Times New Roman" w:hAnsi="Times New Roman"/>
                <w:sz w:val="20"/>
                <w:szCs w:val="20"/>
              </w:rPr>
              <w:t xml:space="preserve"> </w:t>
            </w:r>
          </w:p>
        </w:tc>
        <w:tc>
          <w:tcPr>
            <w:tcW w:w="1134" w:type="dxa"/>
            <w:tcBorders>
              <w:right w:val="single" w:sz="4" w:space="0" w:color="auto"/>
            </w:tcBorders>
          </w:tcPr>
          <w:p w:rsidR="00AA56B9" w:rsidRPr="009C0B3D" w:rsidRDefault="00AA56B9" w:rsidP="00C92527">
            <w:pPr>
              <w:jc w:val="center"/>
              <w:rPr>
                <w:sz w:val="20"/>
                <w:szCs w:val="20"/>
              </w:rPr>
            </w:pPr>
            <w:r w:rsidRPr="009C0B3D">
              <w:rPr>
                <w:sz w:val="20"/>
                <w:szCs w:val="20"/>
              </w:rPr>
              <w:t>15.10.2013</w:t>
            </w:r>
          </w:p>
        </w:tc>
        <w:tc>
          <w:tcPr>
            <w:tcW w:w="1418" w:type="dxa"/>
            <w:tcBorders>
              <w:left w:val="single" w:sz="4" w:space="0" w:color="auto"/>
            </w:tcBorders>
          </w:tcPr>
          <w:p w:rsidR="00AA56B9" w:rsidRPr="009C0B3D" w:rsidRDefault="00AA56B9" w:rsidP="00C92527">
            <w:pPr>
              <w:jc w:val="center"/>
              <w:rPr>
                <w:sz w:val="20"/>
                <w:szCs w:val="20"/>
              </w:rPr>
            </w:pPr>
            <w:r w:rsidRPr="009C0B3D">
              <w:rPr>
                <w:sz w:val="20"/>
                <w:szCs w:val="20"/>
              </w:rPr>
              <w:t>28.09.2013 -15.10.2013</w:t>
            </w:r>
          </w:p>
        </w:tc>
        <w:tc>
          <w:tcPr>
            <w:tcW w:w="1276" w:type="dxa"/>
          </w:tcPr>
          <w:p w:rsidR="00AA56B9" w:rsidRPr="009C0B3D" w:rsidRDefault="00AA56B9" w:rsidP="00C92527">
            <w:pPr>
              <w:jc w:val="center"/>
              <w:rPr>
                <w:sz w:val="20"/>
                <w:szCs w:val="20"/>
              </w:rPr>
            </w:pPr>
            <w:r w:rsidRPr="009C0B3D">
              <w:rPr>
                <w:sz w:val="20"/>
                <w:szCs w:val="20"/>
              </w:rPr>
              <w:t>01.11.2013</w:t>
            </w:r>
          </w:p>
          <w:p w:rsidR="00AA56B9" w:rsidRPr="009C0B3D" w:rsidRDefault="00FC4E80" w:rsidP="00C92527">
            <w:pPr>
              <w:jc w:val="center"/>
              <w:rPr>
                <w:sz w:val="20"/>
                <w:szCs w:val="20"/>
              </w:rPr>
            </w:pPr>
            <w:r>
              <w:rPr>
                <w:sz w:val="20"/>
                <w:szCs w:val="20"/>
              </w:rPr>
              <w:t>№</w:t>
            </w:r>
          </w:p>
        </w:tc>
        <w:tc>
          <w:tcPr>
            <w:tcW w:w="1275" w:type="dxa"/>
          </w:tcPr>
          <w:p w:rsidR="00AA56B9" w:rsidRPr="009C0B3D" w:rsidRDefault="00AA56B9" w:rsidP="00C92527">
            <w:pPr>
              <w:jc w:val="center"/>
              <w:rPr>
                <w:sz w:val="20"/>
                <w:szCs w:val="20"/>
              </w:rPr>
            </w:pPr>
            <w:r w:rsidRPr="009C0B3D">
              <w:rPr>
                <w:sz w:val="20"/>
                <w:szCs w:val="20"/>
              </w:rPr>
              <w:t>28.09.2013 -15.10.2013</w:t>
            </w:r>
          </w:p>
        </w:tc>
        <w:tc>
          <w:tcPr>
            <w:tcW w:w="1560" w:type="dxa"/>
          </w:tcPr>
          <w:p w:rsidR="00AA56B9" w:rsidRPr="009C0B3D" w:rsidRDefault="00AA56B9" w:rsidP="00C92527">
            <w:pPr>
              <w:jc w:val="center"/>
              <w:rPr>
                <w:sz w:val="20"/>
                <w:szCs w:val="20"/>
              </w:rPr>
            </w:pPr>
            <w:r w:rsidRPr="009C0B3D">
              <w:rPr>
                <w:sz w:val="20"/>
                <w:szCs w:val="20"/>
              </w:rPr>
              <w:t>Справка о санаторно-курортном лечении</w:t>
            </w:r>
          </w:p>
        </w:tc>
        <w:tc>
          <w:tcPr>
            <w:tcW w:w="1417" w:type="dxa"/>
          </w:tcPr>
          <w:p w:rsidR="00AA56B9" w:rsidRPr="009C0B3D" w:rsidRDefault="00AA56B9" w:rsidP="00C92527">
            <w:pPr>
              <w:jc w:val="center"/>
              <w:rPr>
                <w:i/>
                <w:sz w:val="20"/>
                <w:szCs w:val="20"/>
              </w:rPr>
            </w:pPr>
            <w:r w:rsidRPr="009C0B3D">
              <w:rPr>
                <w:i/>
                <w:sz w:val="20"/>
                <w:szCs w:val="20"/>
              </w:rPr>
              <w:t>595,55</w:t>
            </w:r>
          </w:p>
        </w:tc>
      </w:tr>
      <w:tr w:rsidR="00AA56B9" w:rsidRPr="009C0B3D" w:rsidTr="009C0B3D">
        <w:trPr>
          <w:trHeight w:val="567"/>
        </w:trPr>
        <w:tc>
          <w:tcPr>
            <w:tcW w:w="1843" w:type="dxa"/>
          </w:tcPr>
          <w:p w:rsidR="00AA56B9" w:rsidRPr="009C0B3D" w:rsidRDefault="00AA56B9" w:rsidP="00C92527">
            <w:pPr>
              <w:pStyle w:val="af8"/>
              <w:rPr>
                <w:rStyle w:val="FontStyle30"/>
                <w:sz w:val="20"/>
                <w:szCs w:val="20"/>
              </w:rPr>
            </w:pPr>
            <w:r w:rsidRPr="009C0B3D">
              <w:rPr>
                <w:rStyle w:val="FontStyle30"/>
                <w:sz w:val="20"/>
                <w:szCs w:val="20"/>
              </w:rPr>
              <w:t>П</w:t>
            </w:r>
            <w:r w:rsidR="00FC4E80">
              <w:rPr>
                <w:rStyle w:val="FontStyle30"/>
                <w:sz w:val="20"/>
                <w:szCs w:val="20"/>
              </w:rPr>
              <w:t>.</w:t>
            </w:r>
            <w:r w:rsidRPr="009C0B3D">
              <w:rPr>
                <w:rStyle w:val="FontStyle30"/>
                <w:sz w:val="20"/>
                <w:szCs w:val="20"/>
              </w:rPr>
              <w:t>Е.Н.</w:t>
            </w:r>
          </w:p>
          <w:p w:rsidR="00AA56B9" w:rsidRPr="009C0B3D" w:rsidRDefault="00AA56B9" w:rsidP="00C92527">
            <w:pPr>
              <w:pStyle w:val="af8"/>
              <w:rPr>
                <w:rStyle w:val="FontStyle30"/>
                <w:sz w:val="20"/>
                <w:szCs w:val="20"/>
              </w:rPr>
            </w:pPr>
          </w:p>
        </w:tc>
        <w:tc>
          <w:tcPr>
            <w:tcW w:w="1134" w:type="dxa"/>
            <w:tcBorders>
              <w:right w:val="single" w:sz="4" w:space="0" w:color="auto"/>
            </w:tcBorders>
          </w:tcPr>
          <w:p w:rsidR="00AA56B9" w:rsidRPr="009C0B3D" w:rsidRDefault="00AA56B9" w:rsidP="00C92527">
            <w:pPr>
              <w:jc w:val="center"/>
              <w:rPr>
                <w:sz w:val="20"/>
                <w:szCs w:val="20"/>
              </w:rPr>
            </w:pPr>
            <w:r w:rsidRPr="009C0B3D">
              <w:rPr>
                <w:sz w:val="20"/>
                <w:szCs w:val="20"/>
              </w:rPr>
              <w:t>23.04.2013</w:t>
            </w:r>
          </w:p>
        </w:tc>
        <w:tc>
          <w:tcPr>
            <w:tcW w:w="1418" w:type="dxa"/>
            <w:tcBorders>
              <w:left w:val="single" w:sz="4" w:space="0" w:color="auto"/>
            </w:tcBorders>
          </w:tcPr>
          <w:p w:rsidR="00AA56B9" w:rsidRPr="009C0B3D" w:rsidRDefault="00AA56B9" w:rsidP="00C92527">
            <w:pPr>
              <w:jc w:val="center"/>
              <w:rPr>
                <w:sz w:val="20"/>
                <w:szCs w:val="20"/>
              </w:rPr>
            </w:pPr>
            <w:r w:rsidRPr="009C0B3D">
              <w:rPr>
                <w:sz w:val="20"/>
                <w:szCs w:val="20"/>
              </w:rPr>
              <w:t>09.04.2013 -08.07.2013</w:t>
            </w:r>
          </w:p>
        </w:tc>
        <w:tc>
          <w:tcPr>
            <w:tcW w:w="1276" w:type="dxa"/>
          </w:tcPr>
          <w:p w:rsidR="00AA56B9" w:rsidRPr="009C0B3D" w:rsidRDefault="00AA56B9" w:rsidP="00C92527">
            <w:pPr>
              <w:jc w:val="center"/>
              <w:rPr>
                <w:sz w:val="20"/>
                <w:szCs w:val="20"/>
              </w:rPr>
            </w:pPr>
            <w:r w:rsidRPr="009C0B3D">
              <w:rPr>
                <w:sz w:val="20"/>
                <w:szCs w:val="20"/>
              </w:rPr>
              <w:t>30.04.2013</w:t>
            </w:r>
          </w:p>
          <w:p w:rsidR="00AA56B9" w:rsidRPr="009C0B3D" w:rsidRDefault="00FC4E80" w:rsidP="00C92527">
            <w:pPr>
              <w:jc w:val="center"/>
              <w:rPr>
                <w:sz w:val="20"/>
                <w:szCs w:val="20"/>
              </w:rPr>
            </w:pPr>
            <w:r>
              <w:rPr>
                <w:sz w:val="20"/>
                <w:szCs w:val="20"/>
              </w:rPr>
              <w:t>№</w:t>
            </w:r>
          </w:p>
        </w:tc>
        <w:tc>
          <w:tcPr>
            <w:tcW w:w="1275" w:type="dxa"/>
          </w:tcPr>
          <w:p w:rsidR="00AA56B9" w:rsidRPr="009C0B3D" w:rsidRDefault="00AA56B9" w:rsidP="00C92527">
            <w:pPr>
              <w:jc w:val="center"/>
              <w:rPr>
                <w:sz w:val="20"/>
                <w:szCs w:val="20"/>
              </w:rPr>
            </w:pPr>
            <w:r w:rsidRPr="009C0B3D">
              <w:rPr>
                <w:sz w:val="20"/>
                <w:szCs w:val="20"/>
              </w:rPr>
              <w:t>09.04.2013 -19.05.2013</w:t>
            </w:r>
          </w:p>
        </w:tc>
        <w:tc>
          <w:tcPr>
            <w:tcW w:w="1560" w:type="dxa"/>
          </w:tcPr>
          <w:p w:rsidR="00AA56B9" w:rsidRPr="009C0B3D" w:rsidRDefault="00AA56B9" w:rsidP="00C92527">
            <w:pPr>
              <w:jc w:val="center"/>
              <w:rPr>
                <w:sz w:val="20"/>
                <w:szCs w:val="20"/>
              </w:rPr>
            </w:pPr>
            <w:r w:rsidRPr="009C0B3D">
              <w:rPr>
                <w:sz w:val="20"/>
                <w:szCs w:val="20"/>
              </w:rPr>
              <w:t xml:space="preserve">Справка по уходу за </w:t>
            </w:r>
            <w:r w:rsidRPr="009C0B3D">
              <w:rPr>
                <w:sz w:val="20"/>
                <w:szCs w:val="20"/>
              </w:rPr>
              <w:lastRenderedPageBreak/>
              <w:t>больным членом семьи</w:t>
            </w:r>
          </w:p>
        </w:tc>
        <w:tc>
          <w:tcPr>
            <w:tcW w:w="1417" w:type="dxa"/>
          </w:tcPr>
          <w:p w:rsidR="00AA56B9" w:rsidRPr="009C0B3D" w:rsidRDefault="00AA56B9" w:rsidP="00C92527">
            <w:pPr>
              <w:jc w:val="center"/>
              <w:rPr>
                <w:i/>
                <w:sz w:val="20"/>
                <w:szCs w:val="20"/>
              </w:rPr>
            </w:pPr>
            <w:r w:rsidRPr="009C0B3D">
              <w:rPr>
                <w:i/>
                <w:sz w:val="20"/>
                <w:szCs w:val="20"/>
              </w:rPr>
              <w:lastRenderedPageBreak/>
              <w:t>7 915,87</w:t>
            </w:r>
          </w:p>
        </w:tc>
      </w:tr>
      <w:tr w:rsidR="00AA56B9" w:rsidRPr="009C0B3D" w:rsidTr="009C0B3D">
        <w:trPr>
          <w:trHeight w:val="567"/>
        </w:trPr>
        <w:tc>
          <w:tcPr>
            <w:tcW w:w="1843" w:type="dxa"/>
          </w:tcPr>
          <w:p w:rsidR="00AA56B9" w:rsidRPr="009C0B3D" w:rsidRDefault="00AA56B9" w:rsidP="00FC4E80">
            <w:pPr>
              <w:pStyle w:val="af8"/>
              <w:rPr>
                <w:rStyle w:val="FontStyle30"/>
                <w:sz w:val="20"/>
                <w:szCs w:val="20"/>
              </w:rPr>
            </w:pPr>
            <w:r w:rsidRPr="009C0B3D">
              <w:rPr>
                <w:rStyle w:val="FontStyle30"/>
                <w:sz w:val="20"/>
                <w:szCs w:val="20"/>
              </w:rPr>
              <w:lastRenderedPageBreak/>
              <w:t>В</w:t>
            </w:r>
            <w:r w:rsidR="00FC4E80">
              <w:rPr>
                <w:rStyle w:val="FontStyle30"/>
                <w:sz w:val="20"/>
                <w:szCs w:val="20"/>
              </w:rPr>
              <w:t>.</w:t>
            </w:r>
            <w:r w:rsidRPr="009C0B3D">
              <w:rPr>
                <w:rStyle w:val="FontStyle30"/>
                <w:sz w:val="20"/>
                <w:szCs w:val="20"/>
              </w:rPr>
              <w:t>И.П.</w:t>
            </w:r>
            <w:r w:rsidRPr="009C0B3D">
              <w:rPr>
                <w:rFonts w:ascii="Times New Roman" w:hAnsi="Times New Roman"/>
                <w:sz w:val="20"/>
                <w:szCs w:val="20"/>
              </w:rPr>
              <w:t xml:space="preserve"> </w:t>
            </w:r>
          </w:p>
        </w:tc>
        <w:tc>
          <w:tcPr>
            <w:tcW w:w="1134" w:type="dxa"/>
            <w:tcBorders>
              <w:right w:val="single" w:sz="4" w:space="0" w:color="auto"/>
            </w:tcBorders>
          </w:tcPr>
          <w:p w:rsidR="00AA56B9" w:rsidRPr="009C0B3D" w:rsidRDefault="00AA56B9" w:rsidP="00C92527">
            <w:pPr>
              <w:jc w:val="center"/>
              <w:rPr>
                <w:sz w:val="20"/>
                <w:szCs w:val="20"/>
              </w:rPr>
            </w:pPr>
            <w:r w:rsidRPr="009C0B3D">
              <w:rPr>
                <w:sz w:val="20"/>
                <w:szCs w:val="20"/>
              </w:rPr>
              <w:t>27.06.2013</w:t>
            </w:r>
          </w:p>
        </w:tc>
        <w:tc>
          <w:tcPr>
            <w:tcW w:w="1418" w:type="dxa"/>
            <w:tcBorders>
              <w:left w:val="single" w:sz="4" w:space="0" w:color="auto"/>
            </w:tcBorders>
          </w:tcPr>
          <w:p w:rsidR="00AA56B9" w:rsidRPr="009C0B3D" w:rsidRDefault="00AA56B9" w:rsidP="00C92527">
            <w:pPr>
              <w:jc w:val="center"/>
              <w:rPr>
                <w:sz w:val="20"/>
                <w:szCs w:val="20"/>
              </w:rPr>
            </w:pPr>
            <w:r w:rsidRPr="009C0B3D">
              <w:rPr>
                <w:sz w:val="20"/>
                <w:szCs w:val="20"/>
              </w:rPr>
              <w:t>11.06.2013 -10.09.2013</w:t>
            </w:r>
          </w:p>
        </w:tc>
        <w:tc>
          <w:tcPr>
            <w:tcW w:w="1276" w:type="dxa"/>
          </w:tcPr>
          <w:p w:rsidR="00AA56B9" w:rsidRPr="009C0B3D" w:rsidRDefault="00AA56B9" w:rsidP="00C92527">
            <w:pPr>
              <w:jc w:val="center"/>
              <w:rPr>
                <w:sz w:val="20"/>
                <w:szCs w:val="20"/>
              </w:rPr>
            </w:pPr>
            <w:r w:rsidRPr="009C0B3D">
              <w:rPr>
                <w:sz w:val="20"/>
                <w:szCs w:val="20"/>
              </w:rPr>
              <w:t>03.07.2013</w:t>
            </w:r>
          </w:p>
          <w:p w:rsidR="00AA56B9" w:rsidRPr="009C0B3D" w:rsidRDefault="00FC4E80" w:rsidP="00C92527">
            <w:pPr>
              <w:jc w:val="center"/>
              <w:rPr>
                <w:sz w:val="20"/>
                <w:szCs w:val="20"/>
              </w:rPr>
            </w:pPr>
            <w:r>
              <w:rPr>
                <w:sz w:val="20"/>
                <w:szCs w:val="20"/>
              </w:rPr>
              <w:t>№</w:t>
            </w:r>
          </w:p>
          <w:p w:rsidR="00AA56B9" w:rsidRPr="009C0B3D" w:rsidRDefault="00AA56B9" w:rsidP="00C92527">
            <w:pPr>
              <w:jc w:val="center"/>
              <w:rPr>
                <w:sz w:val="20"/>
                <w:szCs w:val="20"/>
              </w:rPr>
            </w:pPr>
          </w:p>
        </w:tc>
        <w:tc>
          <w:tcPr>
            <w:tcW w:w="1275" w:type="dxa"/>
          </w:tcPr>
          <w:p w:rsidR="00AA56B9" w:rsidRPr="009C0B3D" w:rsidRDefault="00AA56B9" w:rsidP="00C92527">
            <w:pPr>
              <w:jc w:val="center"/>
              <w:rPr>
                <w:sz w:val="20"/>
                <w:szCs w:val="20"/>
              </w:rPr>
            </w:pPr>
            <w:r w:rsidRPr="009C0B3D">
              <w:rPr>
                <w:sz w:val="20"/>
                <w:szCs w:val="20"/>
              </w:rPr>
              <w:t>11.07.2013 -15.07.2013</w:t>
            </w:r>
          </w:p>
        </w:tc>
        <w:tc>
          <w:tcPr>
            <w:tcW w:w="1560" w:type="dxa"/>
          </w:tcPr>
          <w:p w:rsidR="00AA56B9" w:rsidRPr="009C0B3D" w:rsidRDefault="00AA56B9" w:rsidP="00C92527">
            <w:pPr>
              <w:jc w:val="center"/>
              <w:rPr>
                <w:sz w:val="20"/>
                <w:szCs w:val="20"/>
              </w:rPr>
            </w:pPr>
            <w:r w:rsidRPr="009C0B3D">
              <w:rPr>
                <w:sz w:val="20"/>
                <w:szCs w:val="20"/>
              </w:rPr>
              <w:t>Пояснительная записка</w:t>
            </w:r>
          </w:p>
        </w:tc>
        <w:tc>
          <w:tcPr>
            <w:tcW w:w="1417" w:type="dxa"/>
          </w:tcPr>
          <w:p w:rsidR="00AA56B9" w:rsidRPr="009C0B3D" w:rsidRDefault="00AA56B9" w:rsidP="00C92527">
            <w:pPr>
              <w:jc w:val="center"/>
              <w:rPr>
                <w:i/>
                <w:sz w:val="20"/>
                <w:szCs w:val="20"/>
              </w:rPr>
            </w:pPr>
            <w:r w:rsidRPr="009C0B3D">
              <w:rPr>
                <w:i/>
                <w:sz w:val="20"/>
                <w:szCs w:val="20"/>
              </w:rPr>
              <w:t>948,39</w:t>
            </w:r>
          </w:p>
        </w:tc>
      </w:tr>
      <w:tr w:rsidR="00AA56B9" w:rsidRPr="00883088" w:rsidTr="009C0B3D">
        <w:trPr>
          <w:trHeight w:val="567"/>
        </w:trPr>
        <w:tc>
          <w:tcPr>
            <w:tcW w:w="1843" w:type="dxa"/>
          </w:tcPr>
          <w:p w:rsidR="00AA56B9" w:rsidRPr="009C0B3D" w:rsidRDefault="00AA56B9" w:rsidP="00FC4E80">
            <w:pPr>
              <w:pStyle w:val="af8"/>
              <w:rPr>
                <w:rStyle w:val="FontStyle30"/>
                <w:sz w:val="20"/>
                <w:szCs w:val="20"/>
              </w:rPr>
            </w:pPr>
            <w:r w:rsidRPr="009C0B3D">
              <w:rPr>
                <w:rStyle w:val="FontStyle30"/>
                <w:sz w:val="20"/>
                <w:szCs w:val="20"/>
              </w:rPr>
              <w:t>К</w:t>
            </w:r>
            <w:r w:rsidR="00FC4E80">
              <w:rPr>
                <w:rStyle w:val="FontStyle30"/>
                <w:sz w:val="20"/>
                <w:szCs w:val="20"/>
              </w:rPr>
              <w:t>.</w:t>
            </w:r>
            <w:r w:rsidRPr="009C0B3D">
              <w:rPr>
                <w:rStyle w:val="FontStyle30"/>
                <w:sz w:val="20"/>
                <w:szCs w:val="20"/>
              </w:rPr>
              <w:t>В.А.</w:t>
            </w:r>
            <w:r w:rsidRPr="009C0B3D">
              <w:rPr>
                <w:rFonts w:ascii="Times New Roman" w:hAnsi="Times New Roman"/>
                <w:sz w:val="20"/>
                <w:szCs w:val="20"/>
              </w:rPr>
              <w:t xml:space="preserve"> </w:t>
            </w:r>
          </w:p>
        </w:tc>
        <w:tc>
          <w:tcPr>
            <w:tcW w:w="1134" w:type="dxa"/>
            <w:tcBorders>
              <w:right w:val="single" w:sz="4" w:space="0" w:color="auto"/>
            </w:tcBorders>
          </w:tcPr>
          <w:p w:rsidR="00AA56B9" w:rsidRPr="009C0B3D" w:rsidRDefault="00AA56B9" w:rsidP="00C92527">
            <w:pPr>
              <w:jc w:val="center"/>
              <w:rPr>
                <w:sz w:val="20"/>
                <w:szCs w:val="20"/>
              </w:rPr>
            </w:pPr>
            <w:r w:rsidRPr="009C0B3D">
              <w:rPr>
                <w:sz w:val="20"/>
                <w:szCs w:val="20"/>
              </w:rPr>
              <w:t>14.05.2014</w:t>
            </w:r>
          </w:p>
        </w:tc>
        <w:tc>
          <w:tcPr>
            <w:tcW w:w="1418" w:type="dxa"/>
            <w:tcBorders>
              <w:left w:val="single" w:sz="4" w:space="0" w:color="auto"/>
            </w:tcBorders>
          </w:tcPr>
          <w:p w:rsidR="00AA56B9" w:rsidRPr="009C0B3D" w:rsidRDefault="00AA56B9" w:rsidP="00C92527">
            <w:pPr>
              <w:jc w:val="center"/>
              <w:rPr>
                <w:sz w:val="20"/>
                <w:szCs w:val="20"/>
              </w:rPr>
            </w:pPr>
            <w:r w:rsidRPr="009C0B3D">
              <w:rPr>
                <w:sz w:val="20"/>
                <w:szCs w:val="20"/>
              </w:rPr>
              <w:t>25.04.2014 - 22.07.2014</w:t>
            </w:r>
          </w:p>
        </w:tc>
        <w:tc>
          <w:tcPr>
            <w:tcW w:w="1276" w:type="dxa"/>
          </w:tcPr>
          <w:p w:rsidR="00AA56B9" w:rsidRPr="009C0B3D" w:rsidRDefault="00AA56B9" w:rsidP="00C92527">
            <w:pPr>
              <w:jc w:val="center"/>
              <w:rPr>
                <w:sz w:val="20"/>
                <w:szCs w:val="20"/>
              </w:rPr>
            </w:pPr>
            <w:r w:rsidRPr="009C0B3D">
              <w:rPr>
                <w:sz w:val="20"/>
                <w:szCs w:val="20"/>
              </w:rPr>
              <w:t>16.06.2014</w:t>
            </w:r>
          </w:p>
          <w:p w:rsidR="00AA56B9" w:rsidRPr="009C0B3D" w:rsidRDefault="00FC4E80" w:rsidP="00C92527">
            <w:pPr>
              <w:jc w:val="center"/>
              <w:rPr>
                <w:sz w:val="20"/>
                <w:szCs w:val="20"/>
              </w:rPr>
            </w:pPr>
            <w:r>
              <w:rPr>
                <w:sz w:val="20"/>
                <w:szCs w:val="20"/>
              </w:rPr>
              <w:t>№</w:t>
            </w:r>
          </w:p>
        </w:tc>
        <w:tc>
          <w:tcPr>
            <w:tcW w:w="1275" w:type="dxa"/>
          </w:tcPr>
          <w:p w:rsidR="00AA56B9" w:rsidRPr="009C0B3D" w:rsidRDefault="00AA56B9" w:rsidP="00C92527">
            <w:pPr>
              <w:jc w:val="center"/>
              <w:rPr>
                <w:sz w:val="20"/>
                <w:szCs w:val="20"/>
              </w:rPr>
            </w:pPr>
            <w:r w:rsidRPr="009C0B3D">
              <w:rPr>
                <w:sz w:val="20"/>
                <w:szCs w:val="20"/>
              </w:rPr>
              <w:t>25.04.2014 - 05.07.2014</w:t>
            </w:r>
          </w:p>
        </w:tc>
        <w:tc>
          <w:tcPr>
            <w:tcW w:w="1560" w:type="dxa"/>
          </w:tcPr>
          <w:p w:rsidR="00AA56B9" w:rsidRPr="009C0B3D" w:rsidRDefault="00AA56B9" w:rsidP="00C92527">
            <w:pPr>
              <w:jc w:val="center"/>
              <w:rPr>
                <w:sz w:val="20"/>
                <w:szCs w:val="20"/>
              </w:rPr>
            </w:pPr>
            <w:r w:rsidRPr="009C0B3D">
              <w:rPr>
                <w:sz w:val="20"/>
                <w:szCs w:val="20"/>
              </w:rPr>
              <w:t>За этот период документ отсутствует</w:t>
            </w:r>
          </w:p>
        </w:tc>
        <w:tc>
          <w:tcPr>
            <w:tcW w:w="1417" w:type="dxa"/>
          </w:tcPr>
          <w:p w:rsidR="00AA56B9" w:rsidRPr="009C0B3D" w:rsidRDefault="00AA56B9" w:rsidP="00C92527">
            <w:pPr>
              <w:jc w:val="center"/>
              <w:rPr>
                <w:i/>
                <w:sz w:val="20"/>
                <w:szCs w:val="20"/>
              </w:rPr>
            </w:pPr>
            <w:r w:rsidRPr="009C0B3D">
              <w:rPr>
                <w:i/>
                <w:sz w:val="20"/>
                <w:szCs w:val="20"/>
              </w:rPr>
              <w:t>2 408,52</w:t>
            </w:r>
          </w:p>
        </w:tc>
      </w:tr>
    </w:tbl>
    <w:p w:rsidR="003A47B4" w:rsidRPr="00B554D0" w:rsidRDefault="003A47B4" w:rsidP="005C0096">
      <w:pPr>
        <w:pStyle w:val="ConsPlusNormal"/>
        <w:widowControl/>
        <w:spacing w:before="120" w:after="120" w:line="264" w:lineRule="auto"/>
        <w:ind w:firstLine="709"/>
        <w:jc w:val="both"/>
        <w:rPr>
          <w:rFonts w:ascii="Times New Roman" w:hAnsi="Times New Roman"/>
          <w:sz w:val="26"/>
          <w:szCs w:val="26"/>
        </w:rPr>
      </w:pPr>
      <w:r w:rsidRPr="00B554D0">
        <w:rPr>
          <w:rFonts w:ascii="Times New Roman" w:hAnsi="Times New Roman"/>
          <w:sz w:val="26"/>
          <w:szCs w:val="26"/>
        </w:rPr>
        <w:t>Выявлены факты превышения максимальных сроков исполнения административных действий при предоставлении государственной услуги в виде выплаты пособия по безработице, установленных пунктами 292 – 294 Административного регламента, что привело задержке предоставления данной государственной услуги.</w:t>
      </w:r>
    </w:p>
    <w:tbl>
      <w:tblPr>
        <w:tblW w:w="9499"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8"/>
        <w:gridCol w:w="1701"/>
        <w:gridCol w:w="1842"/>
        <w:gridCol w:w="1843"/>
        <w:gridCol w:w="1985"/>
      </w:tblGrid>
      <w:tr w:rsidR="003A47B4" w:rsidRPr="008B2859" w:rsidTr="00B554D0">
        <w:trPr>
          <w:trHeight w:val="1116"/>
          <w:tblHeader/>
        </w:trPr>
        <w:tc>
          <w:tcPr>
            <w:tcW w:w="2128" w:type="dxa"/>
            <w:vAlign w:val="center"/>
          </w:tcPr>
          <w:p w:rsidR="003A47B4" w:rsidRPr="00B554D0" w:rsidRDefault="003A47B4" w:rsidP="00B554D0">
            <w:pPr>
              <w:jc w:val="center"/>
              <w:rPr>
                <w:sz w:val="22"/>
                <w:szCs w:val="22"/>
              </w:rPr>
            </w:pPr>
            <w:r w:rsidRPr="00B554D0">
              <w:rPr>
                <w:sz w:val="22"/>
                <w:szCs w:val="22"/>
              </w:rPr>
              <w:t>Фамилия, И.О.</w:t>
            </w:r>
          </w:p>
          <w:p w:rsidR="003A47B4" w:rsidRPr="00B554D0" w:rsidRDefault="003A47B4" w:rsidP="00B554D0">
            <w:pPr>
              <w:jc w:val="center"/>
              <w:rPr>
                <w:sz w:val="22"/>
                <w:szCs w:val="22"/>
              </w:rPr>
            </w:pPr>
            <w:r w:rsidRPr="00B554D0">
              <w:rPr>
                <w:sz w:val="22"/>
                <w:szCs w:val="22"/>
              </w:rPr>
              <w:t>(№ ЛДПГУ)</w:t>
            </w:r>
          </w:p>
          <w:p w:rsidR="003A47B4" w:rsidRPr="00B554D0" w:rsidRDefault="003A47B4" w:rsidP="00B554D0">
            <w:pPr>
              <w:jc w:val="center"/>
              <w:rPr>
                <w:sz w:val="22"/>
                <w:szCs w:val="22"/>
              </w:rPr>
            </w:pPr>
          </w:p>
        </w:tc>
        <w:tc>
          <w:tcPr>
            <w:tcW w:w="1701" w:type="dxa"/>
            <w:tcBorders>
              <w:right w:val="single" w:sz="4" w:space="0" w:color="auto"/>
            </w:tcBorders>
            <w:vAlign w:val="center"/>
          </w:tcPr>
          <w:p w:rsidR="003A47B4" w:rsidRPr="00B554D0" w:rsidRDefault="003A47B4" w:rsidP="00B554D0">
            <w:pPr>
              <w:ind w:right="-108"/>
              <w:jc w:val="center"/>
              <w:rPr>
                <w:sz w:val="22"/>
                <w:szCs w:val="22"/>
              </w:rPr>
            </w:pPr>
            <w:r w:rsidRPr="00B554D0">
              <w:rPr>
                <w:sz w:val="22"/>
                <w:szCs w:val="22"/>
              </w:rPr>
              <w:t>Оплачиваемый период</w:t>
            </w:r>
          </w:p>
        </w:tc>
        <w:tc>
          <w:tcPr>
            <w:tcW w:w="1842" w:type="dxa"/>
            <w:tcBorders>
              <w:left w:val="single" w:sz="4" w:space="0" w:color="auto"/>
            </w:tcBorders>
            <w:vAlign w:val="center"/>
          </w:tcPr>
          <w:p w:rsidR="003A47B4" w:rsidRPr="00B554D0" w:rsidRDefault="003A47B4" w:rsidP="00B554D0">
            <w:pPr>
              <w:jc w:val="center"/>
              <w:rPr>
                <w:sz w:val="22"/>
                <w:szCs w:val="22"/>
              </w:rPr>
            </w:pPr>
            <w:r w:rsidRPr="00B554D0">
              <w:rPr>
                <w:sz w:val="22"/>
                <w:szCs w:val="22"/>
              </w:rPr>
              <w:t>Дата начисления пособия по безработице</w:t>
            </w:r>
          </w:p>
        </w:tc>
        <w:tc>
          <w:tcPr>
            <w:tcW w:w="1843" w:type="dxa"/>
            <w:vAlign w:val="center"/>
          </w:tcPr>
          <w:p w:rsidR="003A47B4" w:rsidRPr="00B554D0" w:rsidRDefault="003A47B4" w:rsidP="00B554D0">
            <w:pPr>
              <w:jc w:val="center"/>
              <w:rPr>
                <w:sz w:val="22"/>
                <w:szCs w:val="22"/>
              </w:rPr>
            </w:pPr>
            <w:r w:rsidRPr="00B554D0">
              <w:rPr>
                <w:sz w:val="22"/>
                <w:szCs w:val="22"/>
              </w:rPr>
              <w:t>Дата выплаты пособия по безработице</w:t>
            </w:r>
          </w:p>
        </w:tc>
        <w:tc>
          <w:tcPr>
            <w:tcW w:w="1985" w:type="dxa"/>
            <w:vAlign w:val="center"/>
          </w:tcPr>
          <w:p w:rsidR="003A47B4" w:rsidRPr="00B554D0" w:rsidRDefault="003A47B4" w:rsidP="00B554D0">
            <w:pPr>
              <w:jc w:val="center"/>
              <w:rPr>
                <w:sz w:val="22"/>
                <w:szCs w:val="22"/>
              </w:rPr>
            </w:pPr>
            <w:r w:rsidRPr="00B554D0">
              <w:rPr>
                <w:sz w:val="22"/>
                <w:szCs w:val="22"/>
              </w:rPr>
              <w:t>Период задержки выплаты пособия</w:t>
            </w:r>
          </w:p>
          <w:p w:rsidR="003A47B4" w:rsidRPr="00B554D0" w:rsidRDefault="003A47B4" w:rsidP="00B554D0">
            <w:pPr>
              <w:jc w:val="center"/>
              <w:rPr>
                <w:sz w:val="22"/>
                <w:szCs w:val="22"/>
              </w:rPr>
            </w:pPr>
            <w:r w:rsidRPr="00B554D0">
              <w:rPr>
                <w:sz w:val="22"/>
                <w:szCs w:val="22"/>
              </w:rPr>
              <w:t>по безработице</w:t>
            </w:r>
          </w:p>
          <w:p w:rsidR="003A47B4" w:rsidRPr="00B554D0" w:rsidRDefault="003A47B4" w:rsidP="00B554D0">
            <w:pPr>
              <w:jc w:val="center"/>
              <w:rPr>
                <w:sz w:val="22"/>
                <w:szCs w:val="22"/>
              </w:rPr>
            </w:pPr>
            <w:r w:rsidRPr="00B554D0">
              <w:rPr>
                <w:sz w:val="22"/>
                <w:szCs w:val="22"/>
              </w:rPr>
              <w:t>(количество дней)</w:t>
            </w:r>
          </w:p>
        </w:tc>
      </w:tr>
      <w:tr w:rsidR="003A47B4" w:rsidRPr="00B554D0" w:rsidTr="00E97591">
        <w:trPr>
          <w:trHeight w:val="397"/>
        </w:trPr>
        <w:tc>
          <w:tcPr>
            <w:tcW w:w="9499" w:type="dxa"/>
            <w:gridSpan w:val="5"/>
            <w:tcBorders>
              <w:top w:val="single" w:sz="4" w:space="0" w:color="000000"/>
              <w:left w:val="single" w:sz="4" w:space="0" w:color="000000"/>
              <w:bottom w:val="single" w:sz="4" w:space="0" w:color="000000"/>
              <w:right w:val="single" w:sz="4" w:space="0" w:color="000000"/>
            </w:tcBorders>
            <w:vAlign w:val="center"/>
          </w:tcPr>
          <w:p w:rsidR="003A47B4" w:rsidRPr="00B554D0" w:rsidRDefault="00E97591" w:rsidP="00E97591">
            <w:pPr>
              <w:spacing w:line="264" w:lineRule="auto"/>
              <w:jc w:val="center"/>
              <w:rPr>
                <w:i/>
                <w:sz w:val="22"/>
                <w:szCs w:val="22"/>
              </w:rPr>
            </w:pPr>
            <w:r w:rsidRPr="00B554D0">
              <w:rPr>
                <w:rStyle w:val="FontStyle30"/>
                <w:i/>
                <w:sz w:val="22"/>
                <w:szCs w:val="22"/>
              </w:rPr>
              <w:t xml:space="preserve">центр занятости населения </w:t>
            </w:r>
            <w:proofErr w:type="spellStart"/>
            <w:r w:rsidRPr="00B554D0">
              <w:rPr>
                <w:rStyle w:val="FontStyle30"/>
                <w:i/>
                <w:sz w:val="22"/>
                <w:szCs w:val="22"/>
              </w:rPr>
              <w:t>Ольхонского</w:t>
            </w:r>
            <w:proofErr w:type="spellEnd"/>
            <w:r w:rsidRPr="00B554D0">
              <w:rPr>
                <w:rStyle w:val="FontStyle30"/>
                <w:i/>
                <w:sz w:val="22"/>
                <w:szCs w:val="22"/>
              </w:rPr>
              <w:t xml:space="preserve"> района</w:t>
            </w:r>
            <w:r w:rsidRPr="00B554D0">
              <w:rPr>
                <w:rStyle w:val="FontStyle30"/>
                <w:sz w:val="22"/>
                <w:szCs w:val="22"/>
              </w:rPr>
              <w:t>:</w:t>
            </w:r>
          </w:p>
        </w:tc>
      </w:tr>
      <w:tr w:rsidR="003A47B4" w:rsidRPr="00B554D0" w:rsidTr="003A47B4">
        <w:trPr>
          <w:trHeight w:val="567"/>
        </w:trPr>
        <w:tc>
          <w:tcPr>
            <w:tcW w:w="2128" w:type="dxa"/>
          </w:tcPr>
          <w:p w:rsidR="003A47B4" w:rsidRPr="00B554D0" w:rsidRDefault="00B554D0" w:rsidP="003A47B4">
            <w:pPr>
              <w:pStyle w:val="af8"/>
              <w:rPr>
                <w:rFonts w:ascii="Times New Roman" w:hAnsi="Times New Roman"/>
              </w:rPr>
            </w:pPr>
            <w:r w:rsidRPr="00B554D0">
              <w:rPr>
                <w:rStyle w:val="FontStyle13"/>
                <w:rFonts w:ascii="Times New Roman" w:hAnsi="Times New Roman" w:cs="Times New Roman"/>
                <w:sz w:val="22"/>
                <w:szCs w:val="22"/>
              </w:rPr>
              <w:t>О</w:t>
            </w:r>
            <w:r w:rsidR="00FC4E8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А.</w:t>
            </w:r>
            <w:r w:rsidR="00136759" w:rsidRPr="00B554D0">
              <w:rPr>
                <w:rStyle w:val="FontStyle13"/>
                <w:rFonts w:ascii="Times New Roman" w:hAnsi="Times New Roman" w:cs="Times New Roman"/>
                <w:sz w:val="22"/>
                <w:szCs w:val="22"/>
              </w:rPr>
              <w:t>Д</w:t>
            </w:r>
            <w:r w:rsidR="003A47B4" w:rsidRPr="00B554D0">
              <w:rPr>
                <w:rFonts w:ascii="Times New Roman" w:hAnsi="Times New Roman"/>
              </w:rPr>
              <w:t>.</w:t>
            </w:r>
          </w:p>
          <w:p w:rsidR="003A47B4" w:rsidRPr="00B554D0" w:rsidRDefault="003A47B4" w:rsidP="003A47B4">
            <w:pPr>
              <w:pStyle w:val="af8"/>
              <w:rPr>
                <w:rFonts w:ascii="Times New Roman" w:hAnsi="Times New Roman"/>
              </w:rPr>
            </w:pPr>
          </w:p>
        </w:tc>
        <w:tc>
          <w:tcPr>
            <w:tcW w:w="1701" w:type="dxa"/>
            <w:tcBorders>
              <w:right w:val="single" w:sz="4" w:space="0" w:color="auto"/>
            </w:tcBorders>
          </w:tcPr>
          <w:p w:rsidR="003A47B4" w:rsidRPr="00B554D0" w:rsidRDefault="00A807FB" w:rsidP="009F0160">
            <w:pPr>
              <w:jc w:val="center"/>
              <w:rPr>
                <w:sz w:val="22"/>
                <w:szCs w:val="22"/>
              </w:rPr>
            </w:pPr>
            <w:r w:rsidRPr="00B554D0">
              <w:rPr>
                <w:rStyle w:val="FontStyle13"/>
                <w:rFonts w:ascii="Times New Roman" w:hAnsi="Times New Roman" w:cs="Times New Roman"/>
                <w:sz w:val="22"/>
                <w:szCs w:val="22"/>
              </w:rPr>
              <w:t>15.05.2014</w:t>
            </w:r>
            <w:r w:rsidR="00B554D0" w:rsidRPr="00B554D0">
              <w:rPr>
                <w:rStyle w:val="FontStyle13"/>
                <w:rFonts w:ascii="Times New Roman" w:hAnsi="Times New Roman" w:cs="Times New Roman"/>
                <w:sz w:val="22"/>
                <w:szCs w:val="22"/>
              </w:rPr>
              <w:t xml:space="preserve"> </w:t>
            </w:r>
            <w:r w:rsidR="003A47B4" w:rsidRPr="00B554D0">
              <w:rPr>
                <w:sz w:val="22"/>
                <w:szCs w:val="22"/>
              </w:rPr>
              <w:t xml:space="preserve">– </w:t>
            </w:r>
            <w:r w:rsidRPr="00B554D0">
              <w:rPr>
                <w:rStyle w:val="FontStyle13"/>
                <w:rFonts w:ascii="Times New Roman" w:hAnsi="Times New Roman" w:cs="Times New Roman"/>
                <w:sz w:val="22"/>
                <w:szCs w:val="22"/>
              </w:rPr>
              <w:t>28.05.2014</w:t>
            </w:r>
          </w:p>
        </w:tc>
        <w:tc>
          <w:tcPr>
            <w:tcW w:w="1842" w:type="dxa"/>
            <w:tcBorders>
              <w:left w:val="single" w:sz="4" w:space="0" w:color="auto"/>
            </w:tcBorders>
          </w:tcPr>
          <w:p w:rsidR="003A47B4" w:rsidRPr="00B554D0" w:rsidRDefault="00136759" w:rsidP="003A47B4">
            <w:pPr>
              <w:jc w:val="center"/>
              <w:rPr>
                <w:sz w:val="22"/>
                <w:szCs w:val="22"/>
              </w:rPr>
            </w:pPr>
            <w:r w:rsidRPr="00B554D0">
              <w:rPr>
                <w:rStyle w:val="FontStyle13"/>
                <w:rFonts w:ascii="Times New Roman" w:hAnsi="Times New Roman" w:cs="Times New Roman"/>
                <w:sz w:val="22"/>
                <w:szCs w:val="22"/>
              </w:rPr>
              <w:t>28.05.2014</w:t>
            </w:r>
          </w:p>
        </w:tc>
        <w:tc>
          <w:tcPr>
            <w:tcW w:w="1843" w:type="dxa"/>
          </w:tcPr>
          <w:p w:rsidR="003A47B4" w:rsidRPr="00B554D0" w:rsidRDefault="00136759" w:rsidP="003A47B4">
            <w:pPr>
              <w:jc w:val="center"/>
              <w:rPr>
                <w:sz w:val="22"/>
                <w:szCs w:val="22"/>
              </w:rPr>
            </w:pPr>
            <w:r w:rsidRPr="00B554D0">
              <w:rPr>
                <w:rStyle w:val="FontStyle13"/>
                <w:rFonts w:ascii="Times New Roman" w:hAnsi="Times New Roman" w:cs="Times New Roman"/>
                <w:sz w:val="22"/>
                <w:szCs w:val="22"/>
              </w:rPr>
              <w:t>16.06.2014</w:t>
            </w:r>
          </w:p>
        </w:tc>
        <w:tc>
          <w:tcPr>
            <w:tcW w:w="1985" w:type="dxa"/>
          </w:tcPr>
          <w:p w:rsidR="003A47B4" w:rsidRPr="00B554D0" w:rsidRDefault="00136759" w:rsidP="003A47B4">
            <w:pPr>
              <w:jc w:val="center"/>
              <w:rPr>
                <w:sz w:val="22"/>
                <w:szCs w:val="22"/>
              </w:rPr>
            </w:pPr>
            <w:r w:rsidRPr="00B554D0">
              <w:rPr>
                <w:rStyle w:val="FontStyle13"/>
                <w:rFonts w:ascii="Times New Roman" w:hAnsi="Times New Roman" w:cs="Times New Roman"/>
                <w:sz w:val="22"/>
                <w:szCs w:val="22"/>
              </w:rPr>
              <w:t>19</w:t>
            </w:r>
          </w:p>
        </w:tc>
      </w:tr>
      <w:tr w:rsidR="006B70EB" w:rsidRPr="00B554D0" w:rsidTr="003A47B4">
        <w:trPr>
          <w:trHeight w:val="567"/>
        </w:trPr>
        <w:tc>
          <w:tcPr>
            <w:tcW w:w="2128" w:type="dxa"/>
          </w:tcPr>
          <w:p w:rsidR="006B70EB" w:rsidRPr="00B554D0" w:rsidRDefault="00B554D0" w:rsidP="003A47B4">
            <w:pPr>
              <w:pStyle w:val="af8"/>
              <w:rPr>
                <w:rFonts w:ascii="Times New Roman" w:hAnsi="Times New Roman"/>
              </w:rPr>
            </w:pPr>
            <w:r w:rsidRPr="00B554D0">
              <w:rPr>
                <w:rStyle w:val="FontStyle13"/>
                <w:rFonts w:ascii="Times New Roman" w:hAnsi="Times New Roman" w:cs="Times New Roman"/>
                <w:sz w:val="22"/>
                <w:szCs w:val="22"/>
              </w:rPr>
              <w:t>С</w:t>
            </w:r>
            <w:r w:rsidR="00FC4E8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М</w:t>
            </w:r>
            <w:r w:rsidR="00C2369D" w:rsidRPr="00B554D0">
              <w:rPr>
                <w:rStyle w:val="FontStyle13"/>
                <w:rFonts w:ascii="Times New Roman" w:hAnsi="Times New Roman" w:cs="Times New Roman"/>
                <w:sz w:val="22"/>
                <w:szCs w:val="22"/>
              </w:rPr>
              <w:t>.</w:t>
            </w:r>
            <w:r w:rsidR="006B70EB" w:rsidRPr="00B554D0">
              <w:rPr>
                <w:rStyle w:val="FontStyle13"/>
                <w:rFonts w:ascii="Times New Roman" w:hAnsi="Times New Roman" w:cs="Times New Roman"/>
                <w:sz w:val="22"/>
                <w:szCs w:val="22"/>
              </w:rPr>
              <w:t>Г</w:t>
            </w:r>
            <w:r w:rsidR="00C2369D" w:rsidRPr="00B554D0">
              <w:rPr>
                <w:rStyle w:val="FontStyle13"/>
                <w:rFonts w:ascii="Times New Roman" w:hAnsi="Times New Roman" w:cs="Times New Roman"/>
                <w:sz w:val="22"/>
                <w:szCs w:val="22"/>
              </w:rPr>
              <w:t>.</w:t>
            </w:r>
          </w:p>
          <w:p w:rsidR="006B70EB" w:rsidRPr="00B554D0" w:rsidRDefault="006B70EB" w:rsidP="003A47B4">
            <w:pPr>
              <w:pStyle w:val="af8"/>
              <w:rPr>
                <w:rFonts w:ascii="Times New Roman" w:hAnsi="Times New Roman"/>
              </w:rPr>
            </w:pPr>
          </w:p>
        </w:tc>
        <w:tc>
          <w:tcPr>
            <w:tcW w:w="1701" w:type="dxa"/>
            <w:tcBorders>
              <w:right w:val="single" w:sz="4" w:space="0" w:color="auto"/>
            </w:tcBorders>
          </w:tcPr>
          <w:p w:rsidR="006B70EB" w:rsidRPr="00B554D0" w:rsidRDefault="007B4AFF" w:rsidP="009F0160">
            <w:pPr>
              <w:jc w:val="center"/>
              <w:rPr>
                <w:sz w:val="22"/>
                <w:szCs w:val="22"/>
              </w:rPr>
            </w:pPr>
            <w:r w:rsidRPr="00B554D0">
              <w:rPr>
                <w:rStyle w:val="FontStyle13"/>
                <w:rFonts w:ascii="Times New Roman" w:hAnsi="Times New Roman" w:cs="Times New Roman"/>
                <w:sz w:val="22"/>
                <w:szCs w:val="22"/>
              </w:rPr>
              <w:t>15.05.2014</w:t>
            </w:r>
            <w:r w:rsidR="00B554D0" w:rsidRPr="00B554D0">
              <w:rPr>
                <w:rStyle w:val="FontStyle13"/>
                <w:rFonts w:ascii="Times New Roman" w:hAnsi="Times New Roman" w:cs="Times New Roman"/>
                <w:sz w:val="22"/>
                <w:szCs w:val="22"/>
              </w:rPr>
              <w:t xml:space="preserve"> </w:t>
            </w:r>
            <w:r w:rsidRPr="00B554D0">
              <w:rPr>
                <w:sz w:val="22"/>
                <w:szCs w:val="22"/>
              </w:rPr>
              <w:t xml:space="preserve">– </w:t>
            </w:r>
            <w:r w:rsidRPr="00B554D0">
              <w:rPr>
                <w:rStyle w:val="FontStyle13"/>
                <w:rFonts w:ascii="Times New Roman" w:hAnsi="Times New Roman" w:cs="Times New Roman"/>
                <w:sz w:val="22"/>
                <w:szCs w:val="22"/>
              </w:rPr>
              <w:t>28.05.2014</w:t>
            </w:r>
          </w:p>
        </w:tc>
        <w:tc>
          <w:tcPr>
            <w:tcW w:w="1842" w:type="dxa"/>
            <w:tcBorders>
              <w:left w:val="single" w:sz="4" w:space="0" w:color="auto"/>
            </w:tcBorders>
          </w:tcPr>
          <w:p w:rsidR="006B70EB" w:rsidRPr="00B554D0" w:rsidRDefault="006B70EB" w:rsidP="006B70EB">
            <w:pPr>
              <w:jc w:val="center"/>
              <w:rPr>
                <w:sz w:val="22"/>
                <w:szCs w:val="22"/>
              </w:rPr>
            </w:pPr>
            <w:r w:rsidRPr="00B554D0">
              <w:rPr>
                <w:rStyle w:val="FontStyle13"/>
                <w:rFonts w:ascii="Times New Roman" w:hAnsi="Times New Roman" w:cs="Times New Roman"/>
                <w:sz w:val="22"/>
                <w:szCs w:val="22"/>
              </w:rPr>
              <w:t>28.05.2014</w:t>
            </w:r>
          </w:p>
        </w:tc>
        <w:tc>
          <w:tcPr>
            <w:tcW w:w="1843" w:type="dxa"/>
          </w:tcPr>
          <w:p w:rsidR="006B70EB" w:rsidRPr="00B554D0" w:rsidRDefault="006B70EB" w:rsidP="006B70EB">
            <w:pPr>
              <w:jc w:val="center"/>
              <w:rPr>
                <w:sz w:val="22"/>
                <w:szCs w:val="22"/>
              </w:rPr>
            </w:pPr>
            <w:r w:rsidRPr="00B554D0">
              <w:rPr>
                <w:rStyle w:val="FontStyle13"/>
                <w:rFonts w:ascii="Times New Roman" w:hAnsi="Times New Roman" w:cs="Times New Roman"/>
                <w:sz w:val="22"/>
                <w:szCs w:val="22"/>
              </w:rPr>
              <w:t>16.06.2014</w:t>
            </w:r>
          </w:p>
        </w:tc>
        <w:tc>
          <w:tcPr>
            <w:tcW w:w="1985" w:type="dxa"/>
          </w:tcPr>
          <w:p w:rsidR="006B70EB" w:rsidRPr="00B554D0" w:rsidRDefault="006B70EB" w:rsidP="003A47B4">
            <w:pPr>
              <w:jc w:val="center"/>
              <w:rPr>
                <w:sz w:val="22"/>
                <w:szCs w:val="22"/>
              </w:rPr>
            </w:pPr>
            <w:r w:rsidRPr="00B554D0">
              <w:rPr>
                <w:sz w:val="22"/>
                <w:szCs w:val="22"/>
              </w:rPr>
              <w:t>19</w:t>
            </w:r>
          </w:p>
        </w:tc>
      </w:tr>
      <w:tr w:rsidR="00136759" w:rsidRPr="00B554D0" w:rsidTr="00136759">
        <w:trPr>
          <w:trHeight w:val="567"/>
        </w:trPr>
        <w:tc>
          <w:tcPr>
            <w:tcW w:w="2128" w:type="dxa"/>
            <w:tcBorders>
              <w:top w:val="single" w:sz="4" w:space="0" w:color="000000"/>
              <w:left w:val="single" w:sz="4" w:space="0" w:color="000000"/>
              <w:bottom w:val="single" w:sz="4" w:space="0" w:color="000000"/>
              <w:right w:val="single" w:sz="4" w:space="0" w:color="000000"/>
            </w:tcBorders>
          </w:tcPr>
          <w:p w:rsidR="00B554D0" w:rsidRPr="00B554D0" w:rsidRDefault="00136759" w:rsidP="00136759">
            <w:pPr>
              <w:pStyle w:val="af8"/>
              <w:rPr>
                <w:rStyle w:val="FontStyle13"/>
                <w:rFonts w:ascii="Times New Roman" w:hAnsi="Times New Roman" w:cs="Times New Roman"/>
                <w:sz w:val="22"/>
                <w:szCs w:val="22"/>
              </w:rPr>
            </w:pPr>
            <w:r w:rsidRPr="00B554D0">
              <w:rPr>
                <w:rStyle w:val="FontStyle13"/>
                <w:rFonts w:ascii="Times New Roman" w:hAnsi="Times New Roman" w:cs="Times New Roman"/>
                <w:sz w:val="22"/>
                <w:szCs w:val="22"/>
              </w:rPr>
              <w:t>Л</w:t>
            </w:r>
            <w:r w:rsidR="00FC4E8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И</w:t>
            </w:r>
            <w:r w:rsidR="00C2369D" w:rsidRPr="00B554D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А</w:t>
            </w:r>
            <w:r w:rsidR="00C2369D" w:rsidRPr="00B554D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 xml:space="preserve"> </w:t>
            </w:r>
          </w:p>
          <w:p w:rsidR="00136759" w:rsidRPr="00B554D0" w:rsidRDefault="00136759" w:rsidP="00136759">
            <w:pPr>
              <w:pStyle w:val="af8"/>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auto"/>
            </w:tcBorders>
          </w:tcPr>
          <w:p w:rsidR="00136759" w:rsidRPr="00B554D0" w:rsidRDefault="007B4AFF" w:rsidP="00AD507D">
            <w:pPr>
              <w:jc w:val="center"/>
              <w:rPr>
                <w:sz w:val="22"/>
                <w:szCs w:val="22"/>
              </w:rPr>
            </w:pPr>
            <w:r w:rsidRPr="00B554D0">
              <w:rPr>
                <w:rStyle w:val="FontStyle13"/>
                <w:rFonts w:ascii="Times New Roman" w:hAnsi="Times New Roman" w:cs="Times New Roman"/>
                <w:sz w:val="22"/>
                <w:szCs w:val="22"/>
              </w:rPr>
              <w:t>15.05.2014</w:t>
            </w:r>
            <w:r w:rsidR="00B554D0" w:rsidRPr="00B554D0">
              <w:rPr>
                <w:rStyle w:val="FontStyle13"/>
                <w:rFonts w:ascii="Times New Roman" w:hAnsi="Times New Roman" w:cs="Times New Roman"/>
                <w:sz w:val="22"/>
                <w:szCs w:val="22"/>
              </w:rPr>
              <w:t xml:space="preserve"> </w:t>
            </w:r>
            <w:r w:rsidRPr="00B554D0">
              <w:rPr>
                <w:sz w:val="22"/>
                <w:szCs w:val="22"/>
              </w:rPr>
              <w:t xml:space="preserve">– </w:t>
            </w:r>
            <w:r w:rsidRPr="00B554D0">
              <w:rPr>
                <w:rStyle w:val="FontStyle13"/>
                <w:rFonts w:ascii="Times New Roman" w:hAnsi="Times New Roman" w:cs="Times New Roman"/>
                <w:sz w:val="22"/>
                <w:szCs w:val="22"/>
              </w:rPr>
              <w:t>28.05.2014</w:t>
            </w:r>
          </w:p>
        </w:tc>
        <w:tc>
          <w:tcPr>
            <w:tcW w:w="1842" w:type="dxa"/>
            <w:tcBorders>
              <w:top w:val="single" w:sz="4" w:space="0" w:color="000000"/>
              <w:left w:val="single" w:sz="4" w:space="0" w:color="auto"/>
              <w:bottom w:val="single" w:sz="4" w:space="0" w:color="000000"/>
              <w:right w:val="single" w:sz="4" w:space="0" w:color="000000"/>
            </w:tcBorders>
          </w:tcPr>
          <w:p w:rsidR="00136759" w:rsidRPr="00B554D0" w:rsidRDefault="00136759" w:rsidP="00136759">
            <w:pPr>
              <w:jc w:val="center"/>
              <w:rPr>
                <w:sz w:val="22"/>
                <w:szCs w:val="22"/>
              </w:rPr>
            </w:pPr>
            <w:r w:rsidRPr="00B554D0">
              <w:rPr>
                <w:rStyle w:val="FontStyle13"/>
                <w:rFonts w:ascii="Times New Roman" w:hAnsi="Times New Roman" w:cs="Times New Roman"/>
                <w:sz w:val="22"/>
                <w:szCs w:val="22"/>
              </w:rPr>
              <w:t>28.05.2014</w:t>
            </w:r>
          </w:p>
        </w:tc>
        <w:tc>
          <w:tcPr>
            <w:tcW w:w="1843" w:type="dxa"/>
            <w:tcBorders>
              <w:top w:val="single" w:sz="4" w:space="0" w:color="000000"/>
              <w:left w:val="single" w:sz="4" w:space="0" w:color="000000"/>
              <w:bottom w:val="single" w:sz="4" w:space="0" w:color="000000"/>
              <w:right w:val="single" w:sz="4" w:space="0" w:color="000000"/>
            </w:tcBorders>
          </w:tcPr>
          <w:p w:rsidR="00136759" w:rsidRPr="00B554D0" w:rsidRDefault="00136759" w:rsidP="00136759">
            <w:pPr>
              <w:jc w:val="center"/>
              <w:rPr>
                <w:sz w:val="22"/>
                <w:szCs w:val="22"/>
              </w:rPr>
            </w:pPr>
            <w:r w:rsidRPr="00B554D0">
              <w:rPr>
                <w:rStyle w:val="FontStyle13"/>
                <w:rFonts w:ascii="Times New Roman" w:hAnsi="Times New Roman" w:cs="Times New Roman"/>
                <w:sz w:val="22"/>
                <w:szCs w:val="22"/>
              </w:rPr>
              <w:t>16.06.2014</w:t>
            </w:r>
          </w:p>
        </w:tc>
        <w:tc>
          <w:tcPr>
            <w:tcW w:w="1985" w:type="dxa"/>
            <w:tcBorders>
              <w:top w:val="single" w:sz="4" w:space="0" w:color="000000"/>
              <w:left w:val="single" w:sz="4" w:space="0" w:color="000000"/>
              <w:bottom w:val="single" w:sz="4" w:space="0" w:color="000000"/>
              <w:right w:val="single" w:sz="4" w:space="0" w:color="000000"/>
            </w:tcBorders>
          </w:tcPr>
          <w:p w:rsidR="00136759" w:rsidRPr="00B554D0" w:rsidRDefault="00136759" w:rsidP="00136759">
            <w:pPr>
              <w:jc w:val="center"/>
              <w:rPr>
                <w:sz w:val="22"/>
                <w:szCs w:val="22"/>
              </w:rPr>
            </w:pPr>
            <w:r w:rsidRPr="00B554D0">
              <w:rPr>
                <w:rStyle w:val="FontStyle13"/>
                <w:rFonts w:ascii="Times New Roman" w:hAnsi="Times New Roman" w:cs="Times New Roman"/>
                <w:sz w:val="22"/>
                <w:szCs w:val="22"/>
              </w:rPr>
              <w:t>19</w:t>
            </w:r>
          </w:p>
        </w:tc>
      </w:tr>
      <w:tr w:rsidR="00136759" w:rsidRPr="00B554D0" w:rsidTr="00136759">
        <w:trPr>
          <w:trHeight w:val="567"/>
        </w:trPr>
        <w:tc>
          <w:tcPr>
            <w:tcW w:w="2128" w:type="dxa"/>
            <w:tcBorders>
              <w:top w:val="single" w:sz="4" w:space="0" w:color="000000"/>
              <w:left w:val="single" w:sz="4" w:space="0" w:color="000000"/>
              <w:bottom w:val="single" w:sz="4" w:space="0" w:color="000000"/>
              <w:right w:val="single" w:sz="4" w:space="0" w:color="000000"/>
            </w:tcBorders>
          </w:tcPr>
          <w:p w:rsidR="00136759" w:rsidRPr="00B554D0" w:rsidRDefault="00B554D0" w:rsidP="00FC4E80">
            <w:pPr>
              <w:pStyle w:val="af8"/>
              <w:rPr>
                <w:rFonts w:ascii="Times New Roman" w:hAnsi="Times New Roman"/>
              </w:rPr>
            </w:pPr>
            <w:r w:rsidRPr="00B554D0">
              <w:rPr>
                <w:rStyle w:val="FontStyle13"/>
                <w:rFonts w:ascii="Times New Roman" w:hAnsi="Times New Roman" w:cs="Times New Roman"/>
                <w:sz w:val="22"/>
                <w:szCs w:val="22"/>
              </w:rPr>
              <w:t>Е</w:t>
            </w:r>
            <w:r w:rsidR="00FC4E8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Л</w:t>
            </w:r>
            <w:r w:rsidR="00C2369D" w:rsidRPr="00B554D0">
              <w:rPr>
                <w:rStyle w:val="FontStyle13"/>
                <w:rFonts w:ascii="Times New Roman" w:hAnsi="Times New Roman" w:cs="Times New Roman"/>
                <w:sz w:val="22"/>
                <w:szCs w:val="22"/>
              </w:rPr>
              <w:t>.</w:t>
            </w:r>
            <w:r w:rsidR="00136759" w:rsidRPr="00B554D0">
              <w:rPr>
                <w:rStyle w:val="FontStyle13"/>
                <w:rFonts w:ascii="Times New Roman" w:hAnsi="Times New Roman" w:cs="Times New Roman"/>
                <w:sz w:val="22"/>
                <w:szCs w:val="22"/>
              </w:rPr>
              <w:t>И</w:t>
            </w:r>
            <w:r w:rsidR="00C2369D" w:rsidRPr="00B554D0">
              <w:rPr>
                <w:rStyle w:val="FontStyle13"/>
                <w:rFonts w:ascii="Times New Roman" w:hAnsi="Times New Roman" w:cs="Times New Roman"/>
                <w:sz w:val="22"/>
                <w:szCs w:val="22"/>
              </w:rPr>
              <w:t>.</w:t>
            </w:r>
            <w:r w:rsidR="00136759" w:rsidRPr="00B554D0">
              <w:rPr>
                <w:rFonts w:ascii="Times New Roman" w:hAnsi="Times New Roman"/>
              </w:rPr>
              <w:t xml:space="preserve"> </w:t>
            </w:r>
          </w:p>
        </w:tc>
        <w:tc>
          <w:tcPr>
            <w:tcW w:w="1701" w:type="dxa"/>
            <w:tcBorders>
              <w:top w:val="single" w:sz="4" w:space="0" w:color="000000"/>
              <w:left w:val="single" w:sz="4" w:space="0" w:color="000000"/>
              <w:bottom w:val="single" w:sz="4" w:space="0" w:color="000000"/>
              <w:right w:val="single" w:sz="4" w:space="0" w:color="auto"/>
            </w:tcBorders>
          </w:tcPr>
          <w:p w:rsidR="00136759" w:rsidRPr="00B554D0" w:rsidRDefault="007B4AFF" w:rsidP="00AD507D">
            <w:pPr>
              <w:jc w:val="center"/>
              <w:rPr>
                <w:sz w:val="22"/>
                <w:szCs w:val="22"/>
              </w:rPr>
            </w:pPr>
            <w:r w:rsidRPr="00B554D0">
              <w:rPr>
                <w:rStyle w:val="FontStyle13"/>
                <w:rFonts w:ascii="Times New Roman" w:hAnsi="Times New Roman" w:cs="Times New Roman"/>
                <w:sz w:val="22"/>
                <w:szCs w:val="22"/>
              </w:rPr>
              <w:t>15.05.2014</w:t>
            </w:r>
            <w:r w:rsidR="00B554D0" w:rsidRPr="00B554D0">
              <w:rPr>
                <w:rStyle w:val="FontStyle13"/>
                <w:rFonts w:ascii="Times New Roman" w:hAnsi="Times New Roman" w:cs="Times New Roman"/>
                <w:sz w:val="22"/>
                <w:szCs w:val="22"/>
              </w:rPr>
              <w:t xml:space="preserve"> </w:t>
            </w:r>
            <w:r w:rsidRPr="00B554D0">
              <w:rPr>
                <w:sz w:val="22"/>
                <w:szCs w:val="22"/>
              </w:rPr>
              <w:t xml:space="preserve">– </w:t>
            </w:r>
            <w:r w:rsidRPr="00B554D0">
              <w:rPr>
                <w:rStyle w:val="FontStyle13"/>
                <w:rFonts w:ascii="Times New Roman" w:hAnsi="Times New Roman" w:cs="Times New Roman"/>
                <w:sz w:val="22"/>
                <w:szCs w:val="22"/>
              </w:rPr>
              <w:t>28.05.2014</w:t>
            </w:r>
          </w:p>
        </w:tc>
        <w:tc>
          <w:tcPr>
            <w:tcW w:w="1842" w:type="dxa"/>
            <w:tcBorders>
              <w:top w:val="single" w:sz="4" w:space="0" w:color="000000"/>
              <w:left w:val="single" w:sz="4" w:space="0" w:color="auto"/>
              <w:bottom w:val="single" w:sz="4" w:space="0" w:color="000000"/>
              <w:right w:val="single" w:sz="4" w:space="0" w:color="000000"/>
            </w:tcBorders>
          </w:tcPr>
          <w:p w:rsidR="00136759" w:rsidRPr="00B554D0" w:rsidRDefault="00136759" w:rsidP="00136759">
            <w:pPr>
              <w:jc w:val="center"/>
              <w:rPr>
                <w:sz w:val="22"/>
                <w:szCs w:val="22"/>
              </w:rPr>
            </w:pPr>
            <w:r w:rsidRPr="00B554D0">
              <w:rPr>
                <w:rStyle w:val="FontStyle13"/>
                <w:rFonts w:ascii="Times New Roman" w:hAnsi="Times New Roman" w:cs="Times New Roman"/>
                <w:sz w:val="22"/>
                <w:szCs w:val="22"/>
              </w:rPr>
              <w:t>28.05.2014</w:t>
            </w:r>
          </w:p>
        </w:tc>
        <w:tc>
          <w:tcPr>
            <w:tcW w:w="1843" w:type="dxa"/>
            <w:tcBorders>
              <w:top w:val="single" w:sz="4" w:space="0" w:color="000000"/>
              <w:left w:val="single" w:sz="4" w:space="0" w:color="000000"/>
              <w:bottom w:val="single" w:sz="4" w:space="0" w:color="000000"/>
              <w:right w:val="single" w:sz="4" w:space="0" w:color="000000"/>
            </w:tcBorders>
          </w:tcPr>
          <w:p w:rsidR="00136759" w:rsidRPr="00B554D0" w:rsidRDefault="00136759" w:rsidP="00136759">
            <w:pPr>
              <w:jc w:val="center"/>
              <w:rPr>
                <w:sz w:val="22"/>
                <w:szCs w:val="22"/>
              </w:rPr>
            </w:pPr>
            <w:r w:rsidRPr="00B554D0">
              <w:rPr>
                <w:rStyle w:val="FontStyle13"/>
                <w:rFonts w:ascii="Times New Roman" w:hAnsi="Times New Roman" w:cs="Times New Roman"/>
                <w:sz w:val="22"/>
                <w:szCs w:val="22"/>
              </w:rPr>
              <w:t>16.06.2014</w:t>
            </w:r>
          </w:p>
        </w:tc>
        <w:tc>
          <w:tcPr>
            <w:tcW w:w="1985" w:type="dxa"/>
            <w:tcBorders>
              <w:top w:val="single" w:sz="4" w:space="0" w:color="000000"/>
              <w:left w:val="single" w:sz="4" w:space="0" w:color="000000"/>
              <w:bottom w:val="single" w:sz="4" w:space="0" w:color="000000"/>
              <w:right w:val="single" w:sz="4" w:space="0" w:color="000000"/>
            </w:tcBorders>
          </w:tcPr>
          <w:p w:rsidR="00136759" w:rsidRPr="00B554D0" w:rsidRDefault="00136759" w:rsidP="00136759">
            <w:pPr>
              <w:jc w:val="center"/>
              <w:rPr>
                <w:sz w:val="22"/>
                <w:szCs w:val="22"/>
              </w:rPr>
            </w:pPr>
            <w:r w:rsidRPr="00B554D0">
              <w:rPr>
                <w:rStyle w:val="FontStyle13"/>
                <w:rFonts w:ascii="Times New Roman" w:hAnsi="Times New Roman" w:cs="Times New Roman"/>
                <w:sz w:val="22"/>
                <w:szCs w:val="22"/>
              </w:rPr>
              <w:t>19</w:t>
            </w:r>
          </w:p>
        </w:tc>
      </w:tr>
      <w:tr w:rsidR="00136759" w:rsidRPr="00B554D0" w:rsidTr="00136759">
        <w:trPr>
          <w:trHeight w:val="567"/>
        </w:trPr>
        <w:tc>
          <w:tcPr>
            <w:tcW w:w="2128" w:type="dxa"/>
            <w:tcBorders>
              <w:top w:val="single" w:sz="4" w:space="0" w:color="000000"/>
              <w:left w:val="single" w:sz="4" w:space="0" w:color="000000"/>
              <w:bottom w:val="single" w:sz="4" w:space="0" w:color="000000"/>
              <w:right w:val="single" w:sz="4" w:space="0" w:color="000000"/>
            </w:tcBorders>
          </w:tcPr>
          <w:p w:rsidR="00B554D0" w:rsidRPr="00B554D0" w:rsidRDefault="00136759" w:rsidP="00136759">
            <w:pPr>
              <w:pStyle w:val="af8"/>
              <w:rPr>
                <w:rStyle w:val="FontStyle13"/>
                <w:rFonts w:ascii="Times New Roman" w:hAnsi="Times New Roman" w:cs="Times New Roman"/>
                <w:sz w:val="22"/>
                <w:szCs w:val="22"/>
              </w:rPr>
            </w:pPr>
            <w:r w:rsidRPr="00B554D0">
              <w:rPr>
                <w:rStyle w:val="FontStyle13"/>
                <w:rFonts w:ascii="Times New Roman" w:hAnsi="Times New Roman" w:cs="Times New Roman"/>
                <w:sz w:val="22"/>
                <w:szCs w:val="22"/>
              </w:rPr>
              <w:t>У</w:t>
            </w:r>
            <w:r w:rsidR="00FC4E8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 xml:space="preserve"> К</w:t>
            </w:r>
            <w:r w:rsidR="00C2369D" w:rsidRPr="00B554D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Д</w:t>
            </w:r>
            <w:r w:rsidR="00C2369D" w:rsidRPr="00B554D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 xml:space="preserve"> </w:t>
            </w:r>
          </w:p>
          <w:p w:rsidR="00136759" w:rsidRPr="00B554D0" w:rsidRDefault="00136759" w:rsidP="00136759">
            <w:pPr>
              <w:pStyle w:val="af8"/>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auto"/>
            </w:tcBorders>
          </w:tcPr>
          <w:p w:rsidR="00136759" w:rsidRPr="00B554D0" w:rsidRDefault="007B4AFF" w:rsidP="00AD507D">
            <w:pPr>
              <w:jc w:val="center"/>
              <w:rPr>
                <w:sz w:val="22"/>
                <w:szCs w:val="22"/>
              </w:rPr>
            </w:pPr>
            <w:r w:rsidRPr="00B554D0">
              <w:rPr>
                <w:rStyle w:val="FontStyle13"/>
                <w:rFonts w:ascii="Times New Roman" w:hAnsi="Times New Roman" w:cs="Times New Roman"/>
                <w:sz w:val="22"/>
                <w:szCs w:val="22"/>
              </w:rPr>
              <w:t>15.05.2014</w:t>
            </w:r>
            <w:r w:rsidR="00B554D0" w:rsidRPr="00B554D0">
              <w:rPr>
                <w:rStyle w:val="FontStyle13"/>
                <w:rFonts w:ascii="Times New Roman" w:hAnsi="Times New Roman" w:cs="Times New Roman"/>
                <w:sz w:val="22"/>
                <w:szCs w:val="22"/>
              </w:rPr>
              <w:t xml:space="preserve"> </w:t>
            </w:r>
            <w:r w:rsidRPr="00B554D0">
              <w:rPr>
                <w:sz w:val="22"/>
                <w:szCs w:val="22"/>
              </w:rPr>
              <w:t xml:space="preserve">– </w:t>
            </w:r>
            <w:r w:rsidRPr="00B554D0">
              <w:rPr>
                <w:rStyle w:val="FontStyle13"/>
                <w:rFonts w:ascii="Times New Roman" w:hAnsi="Times New Roman" w:cs="Times New Roman"/>
                <w:sz w:val="22"/>
                <w:szCs w:val="22"/>
              </w:rPr>
              <w:t>28.05.2014</w:t>
            </w:r>
          </w:p>
        </w:tc>
        <w:tc>
          <w:tcPr>
            <w:tcW w:w="1842" w:type="dxa"/>
            <w:tcBorders>
              <w:top w:val="single" w:sz="4" w:space="0" w:color="000000"/>
              <w:left w:val="single" w:sz="4" w:space="0" w:color="auto"/>
              <w:bottom w:val="single" w:sz="4" w:space="0" w:color="000000"/>
              <w:right w:val="single" w:sz="4" w:space="0" w:color="000000"/>
            </w:tcBorders>
          </w:tcPr>
          <w:p w:rsidR="00136759" w:rsidRPr="00B554D0" w:rsidRDefault="00136759" w:rsidP="00136759">
            <w:pPr>
              <w:jc w:val="center"/>
              <w:rPr>
                <w:sz w:val="22"/>
                <w:szCs w:val="22"/>
              </w:rPr>
            </w:pPr>
            <w:r w:rsidRPr="00B554D0">
              <w:rPr>
                <w:rStyle w:val="FontStyle13"/>
                <w:rFonts w:ascii="Times New Roman" w:hAnsi="Times New Roman" w:cs="Times New Roman"/>
                <w:sz w:val="22"/>
                <w:szCs w:val="22"/>
              </w:rPr>
              <w:t>28.05.2014</w:t>
            </w:r>
          </w:p>
        </w:tc>
        <w:tc>
          <w:tcPr>
            <w:tcW w:w="1843" w:type="dxa"/>
            <w:tcBorders>
              <w:top w:val="single" w:sz="4" w:space="0" w:color="000000"/>
              <w:left w:val="single" w:sz="4" w:space="0" w:color="000000"/>
              <w:bottom w:val="single" w:sz="4" w:space="0" w:color="000000"/>
              <w:right w:val="single" w:sz="4" w:space="0" w:color="000000"/>
            </w:tcBorders>
          </w:tcPr>
          <w:p w:rsidR="00136759" w:rsidRPr="00B554D0" w:rsidRDefault="00136759" w:rsidP="00136759">
            <w:pPr>
              <w:jc w:val="center"/>
              <w:rPr>
                <w:sz w:val="22"/>
                <w:szCs w:val="22"/>
              </w:rPr>
            </w:pPr>
            <w:r w:rsidRPr="00B554D0">
              <w:rPr>
                <w:rStyle w:val="FontStyle13"/>
                <w:rFonts w:ascii="Times New Roman" w:hAnsi="Times New Roman" w:cs="Times New Roman"/>
                <w:sz w:val="22"/>
                <w:szCs w:val="22"/>
              </w:rPr>
              <w:t>16.06.2014</w:t>
            </w:r>
          </w:p>
        </w:tc>
        <w:tc>
          <w:tcPr>
            <w:tcW w:w="1985" w:type="dxa"/>
            <w:tcBorders>
              <w:top w:val="single" w:sz="4" w:space="0" w:color="000000"/>
              <w:left w:val="single" w:sz="4" w:space="0" w:color="000000"/>
              <w:bottom w:val="single" w:sz="4" w:space="0" w:color="000000"/>
              <w:right w:val="single" w:sz="4" w:space="0" w:color="000000"/>
            </w:tcBorders>
          </w:tcPr>
          <w:p w:rsidR="00136759" w:rsidRPr="00B554D0" w:rsidRDefault="00136759" w:rsidP="00136759">
            <w:pPr>
              <w:jc w:val="center"/>
              <w:rPr>
                <w:sz w:val="22"/>
                <w:szCs w:val="22"/>
              </w:rPr>
            </w:pPr>
            <w:r w:rsidRPr="00B554D0">
              <w:rPr>
                <w:rStyle w:val="FontStyle13"/>
                <w:rFonts w:ascii="Times New Roman" w:hAnsi="Times New Roman" w:cs="Times New Roman"/>
                <w:sz w:val="22"/>
                <w:szCs w:val="22"/>
              </w:rPr>
              <w:t>19</w:t>
            </w:r>
          </w:p>
        </w:tc>
      </w:tr>
      <w:tr w:rsidR="00136759" w:rsidRPr="00B554D0" w:rsidTr="00136759">
        <w:trPr>
          <w:trHeight w:val="567"/>
        </w:trPr>
        <w:tc>
          <w:tcPr>
            <w:tcW w:w="2128" w:type="dxa"/>
            <w:tcBorders>
              <w:top w:val="single" w:sz="4" w:space="0" w:color="000000"/>
              <w:left w:val="single" w:sz="4" w:space="0" w:color="000000"/>
              <w:bottom w:val="single" w:sz="4" w:space="0" w:color="000000"/>
              <w:right w:val="single" w:sz="4" w:space="0" w:color="000000"/>
            </w:tcBorders>
          </w:tcPr>
          <w:p w:rsidR="00B554D0" w:rsidRPr="00B554D0" w:rsidRDefault="00136759" w:rsidP="00C2369D">
            <w:pPr>
              <w:pStyle w:val="af8"/>
              <w:ind w:right="-108"/>
              <w:rPr>
                <w:rStyle w:val="FontStyle13"/>
                <w:rFonts w:ascii="Times New Roman" w:hAnsi="Times New Roman" w:cs="Times New Roman"/>
                <w:sz w:val="22"/>
                <w:szCs w:val="22"/>
              </w:rPr>
            </w:pPr>
            <w:r w:rsidRPr="00B554D0">
              <w:rPr>
                <w:rStyle w:val="FontStyle13"/>
                <w:rFonts w:ascii="Times New Roman" w:hAnsi="Times New Roman" w:cs="Times New Roman"/>
                <w:sz w:val="22"/>
                <w:szCs w:val="22"/>
              </w:rPr>
              <w:t>Я</w:t>
            </w:r>
            <w:r w:rsidR="00FC4E8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И</w:t>
            </w:r>
            <w:r w:rsidR="00C2369D" w:rsidRPr="00B554D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Ю</w:t>
            </w:r>
            <w:r w:rsidR="00C2369D" w:rsidRPr="00B554D0">
              <w:rPr>
                <w:rStyle w:val="FontStyle13"/>
                <w:rFonts w:ascii="Times New Roman" w:hAnsi="Times New Roman" w:cs="Times New Roman"/>
                <w:sz w:val="22"/>
                <w:szCs w:val="22"/>
              </w:rPr>
              <w:t xml:space="preserve">. </w:t>
            </w:r>
          </w:p>
          <w:p w:rsidR="00136759" w:rsidRPr="00B554D0" w:rsidRDefault="00136759" w:rsidP="00C2369D">
            <w:pPr>
              <w:pStyle w:val="af8"/>
              <w:ind w:right="-108"/>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auto"/>
            </w:tcBorders>
          </w:tcPr>
          <w:p w:rsidR="00136759" w:rsidRPr="00B554D0" w:rsidRDefault="007B4AFF" w:rsidP="00136759">
            <w:pPr>
              <w:jc w:val="center"/>
              <w:rPr>
                <w:sz w:val="22"/>
                <w:szCs w:val="22"/>
              </w:rPr>
            </w:pPr>
            <w:r w:rsidRPr="00B554D0">
              <w:rPr>
                <w:rStyle w:val="FontStyle13"/>
                <w:rFonts w:ascii="Times New Roman" w:hAnsi="Times New Roman" w:cs="Times New Roman"/>
                <w:sz w:val="22"/>
                <w:szCs w:val="22"/>
              </w:rPr>
              <w:t>15.05.2014</w:t>
            </w:r>
            <w:r w:rsidR="00B554D0" w:rsidRPr="00B554D0">
              <w:rPr>
                <w:rStyle w:val="FontStyle13"/>
                <w:rFonts w:ascii="Times New Roman" w:hAnsi="Times New Roman" w:cs="Times New Roman"/>
                <w:sz w:val="22"/>
                <w:szCs w:val="22"/>
              </w:rPr>
              <w:t xml:space="preserve"> </w:t>
            </w:r>
            <w:r w:rsidRPr="00B554D0">
              <w:rPr>
                <w:sz w:val="22"/>
                <w:szCs w:val="22"/>
              </w:rPr>
              <w:t xml:space="preserve">– </w:t>
            </w:r>
            <w:r w:rsidRPr="00B554D0">
              <w:rPr>
                <w:rStyle w:val="FontStyle13"/>
                <w:rFonts w:ascii="Times New Roman" w:hAnsi="Times New Roman" w:cs="Times New Roman"/>
                <w:sz w:val="22"/>
                <w:szCs w:val="22"/>
              </w:rPr>
              <w:t>28.05.2014</w:t>
            </w:r>
          </w:p>
        </w:tc>
        <w:tc>
          <w:tcPr>
            <w:tcW w:w="1842" w:type="dxa"/>
            <w:tcBorders>
              <w:top w:val="single" w:sz="4" w:space="0" w:color="000000"/>
              <w:left w:val="single" w:sz="4" w:space="0" w:color="auto"/>
              <w:bottom w:val="single" w:sz="4" w:space="0" w:color="000000"/>
              <w:right w:val="single" w:sz="4" w:space="0" w:color="000000"/>
            </w:tcBorders>
          </w:tcPr>
          <w:p w:rsidR="00136759" w:rsidRPr="00B554D0" w:rsidRDefault="00136759" w:rsidP="00136759">
            <w:pPr>
              <w:jc w:val="center"/>
              <w:rPr>
                <w:sz w:val="22"/>
                <w:szCs w:val="22"/>
              </w:rPr>
            </w:pPr>
            <w:r w:rsidRPr="00B554D0">
              <w:rPr>
                <w:rStyle w:val="FontStyle13"/>
                <w:rFonts w:ascii="Times New Roman" w:hAnsi="Times New Roman" w:cs="Times New Roman"/>
                <w:sz w:val="22"/>
                <w:szCs w:val="22"/>
              </w:rPr>
              <w:t>28.05.2014</w:t>
            </w:r>
          </w:p>
        </w:tc>
        <w:tc>
          <w:tcPr>
            <w:tcW w:w="1843" w:type="dxa"/>
            <w:tcBorders>
              <w:top w:val="single" w:sz="4" w:space="0" w:color="000000"/>
              <w:left w:val="single" w:sz="4" w:space="0" w:color="000000"/>
              <w:bottom w:val="single" w:sz="4" w:space="0" w:color="000000"/>
              <w:right w:val="single" w:sz="4" w:space="0" w:color="000000"/>
            </w:tcBorders>
          </w:tcPr>
          <w:p w:rsidR="00136759" w:rsidRPr="00B554D0" w:rsidRDefault="00136759" w:rsidP="00136759">
            <w:pPr>
              <w:jc w:val="center"/>
              <w:rPr>
                <w:sz w:val="22"/>
                <w:szCs w:val="22"/>
              </w:rPr>
            </w:pPr>
            <w:r w:rsidRPr="00B554D0">
              <w:rPr>
                <w:rStyle w:val="FontStyle13"/>
                <w:rFonts w:ascii="Times New Roman" w:hAnsi="Times New Roman" w:cs="Times New Roman"/>
                <w:sz w:val="22"/>
                <w:szCs w:val="22"/>
              </w:rPr>
              <w:t>16.06.2014</w:t>
            </w:r>
          </w:p>
        </w:tc>
        <w:tc>
          <w:tcPr>
            <w:tcW w:w="1985" w:type="dxa"/>
            <w:tcBorders>
              <w:top w:val="single" w:sz="4" w:space="0" w:color="000000"/>
              <w:left w:val="single" w:sz="4" w:space="0" w:color="000000"/>
              <w:bottom w:val="single" w:sz="4" w:space="0" w:color="000000"/>
              <w:right w:val="single" w:sz="4" w:space="0" w:color="000000"/>
            </w:tcBorders>
          </w:tcPr>
          <w:p w:rsidR="00136759" w:rsidRPr="00B554D0" w:rsidRDefault="00136759" w:rsidP="00136759">
            <w:pPr>
              <w:jc w:val="center"/>
              <w:rPr>
                <w:sz w:val="22"/>
                <w:szCs w:val="22"/>
              </w:rPr>
            </w:pPr>
            <w:r w:rsidRPr="00B554D0">
              <w:rPr>
                <w:rStyle w:val="FontStyle13"/>
                <w:rFonts w:ascii="Times New Roman" w:hAnsi="Times New Roman" w:cs="Times New Roman"/>
                <w:sz w:val="22"/>
                <w:szCs w:val="22"/>
              </w:rPr>
              <w:t>19</w:t>
            </w:r>
          </w:p>
        </w:tc>
      </w:tr>
      <w:tr w:rsidR="00136759" w:rsidRPr="00B554D0" w:rsidTr="00136759">
        <w:trPr>
          <w:trHeight w:val="567"/>
        </w:trPr>
        <w:tc>
          <w:tcPr>
            <w:tcW w:w="2128" w:type="dxa"/>
            <w:tcBorders>
              <w:top w:val="single" w:sz="4" w:space="0" w:color="000000"/>
              <w:left w:val="single" w:sz="4" w:space="0" w:color="000000"/>
              <w:bottom w:val="single" w:sz="4" w:space="0" w:color="000000"/>
              <w:right w:val="single" w:sz="4" w:space="0" w:color="000000"/>
            </w:tcBorders>
          </w:tcPr>
          <w:p w:rsidR="00B554D0" w:rsidRPr="00B554D0" w:rsidRDefault="00136759" w:rsidP="00136759">
            <w:pPr>
              <w:pStyle w:val="af8"/>
              <w:rPr>
                <w:rStyle w:val="FontStyle13"/>
                <w:rFonts w:ascii="Times New Roman" w:hAnsi="Times New Roman" w:cs="Times New Roman"/>
                <w:sz w:val="22"/>
                <w:szCs w:val="22"/>
              </w:rPr>
            </w:pPr>
            <w:r w:rsidRPr="00B554D0">
              <w:rPr>
                <w:rStyle w:val="FontStyle13"/>
                <w:rFonts w:ascii="Times New Roman" w:hAnsi="Times New Roman" w:cs="Times New Roman"/>
                <w:sz w:val="22"/>
                <w:szCs w:val="22"/>
              </w:rPr>
              <w:t>Б</w:t>
            </w:r>
            <w:r w:rsidR="00FC4E8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А</w:t>
            </w:r>
            <w:r w:rsidR="00C2369D" w:rsidRPr="00B554D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И</w:t>
            </w:r>
            <w:r w:rsidR="00C2369D" w:rsidRPr="00B554D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 xml:space="preserve"> </w:t>
            </w:r>
          </w:p>
          <w:p w:rsidR="00136759" w:rsidRPr="00B554D0" w:rsidRDefault="00136759" w:rsidP="00136759">
            <w:pPr>
              <w:pStyle w:val="af8"/>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auto"/>
            </w:tcBorders>
          </w:tcPr>
          <w:p w:rsidR="00136759" w:rsidRPr="00B554D0" w:rsidRDefault="007B4AFF" w:rsidP="00AD507D">
            <w:pPr>
              <w:jc w:val="center"/>
              <w:rPr>
                <w:sz w:val="22"/>
                <w:szCs w:val="22"/>
              </w:rPr>
            </w:pPr>
            <w:r w:rsidRPr="00B554D0">
              <w:rPr>
                <w:rStyle w:val="FontStyle13"/>
                <w:rFonts w:ascii="Times New Roman" w:hAnsi="Times New Roman" w:cs="Times New Roman"/>
                <w:sz w:val="22"/>
                <w:szCs w:val="22"/>
              </w:rPr>
              <w:t>15.05.2014</w:t>
            </w:r>
            <w:r w:rsidR="00B554D0" w:rsidRPr="00B554D0">
              <w:rPr>
                <w:rStyle w:val="FontStyle13"/>
                <w:rFonts w:ascii="Times New Roman" w:hAnsi="Times New Roman" w:cs="Times New Roman"/>
                <w:sz w:val="22"/>
                <w:szCs w:val="22"/>
              </w:rPr>
              <w:t xml:space="preserve"> </w:t>
            </w:r>
            <w:r w:rsidRPr="00B554D0">
              <w:rPr>
                <w:sz w:val="22"/>
                <w:szCs w:val="22"/>
              </w:rPr>
              <w:t xml:space="preserve">– </w:t>
            </w:r>
            <w:r w:rsidRPr="00B554D0">
              <w:rPr>
                <w:rStyle w:val="FontStyle13"/>
                <w:rFonts w:ascii="Times New Roman" w:hAnsi="Times New Roman" w:cs="Times New Roman"/>
                <w:sz w:val="22"/>
                <w:szCs w:val="22"/>
              </w:rPr>
              <w:t>28.05.2014</w:t>
            </w:r>
          </w:p>
        </w:tc>
        <w:tc>
          <w:tcPr>
            <w:tcW w:w="1842" w:type="dxa"/>
            <w:tcBorders>
              <w:top w:val="single" w:sz="4" w:space="0" w:color="000000"/>
              <w:left w:val="single" w:sz="4" w:space="0" w:color="auto"/>
              <w:bottom w:val="single" w:sz="4" w:space="0" w:color="000000"/>
              <w:right w:val="single" w:sz="4" w:space="0" w:color="000000"/>
            </w:tcBorders>
          </w:tcPr>
          <w:p w:rsidR="00136759" w:rsidRPr="00B554D0" w:rsidRDefault="00136759" w:rsidP="00136759">
            <w:pPr>
              <w:jc w:val="center"/>
              <w:rPr>
                <w:sz w:val="22"/>
                <w:szCs w:val="22"/>
              </w:rPr>
            </w:pPr>
            <w:r w:rsidRPr="00B554D0">
              <w:rPr>
                <w:rStyle w:val="FontStyle13"/>
                <w:rFonts w:ascii="Times New Roman" w:hAnsi="Times New Roman" w:cs="Times New Roman"/>
                <w:sz w:val="22"/>
                <w:szCs w:val="22"/>
              </w:rPr>
              <w:t>28.05.2014</w:t>
            </w:r>
          </w:p>
        </w:tc>
        <w:tc>
          <w:tcPr>
            <w:tcW w:w="1843" w:type="dxa"/>
            <w:tcBorders>
              <w:top w:val="single" w:sz="4" w:space="0" w:color="000000"/>
              <w:left w:val="single" w:sz="4" w:space="0" w:color="000000"/>
              <w:bottom w:val="single" w:sz="4" w:space="0" w:color="000000"/>
              <w:right w:val="single" w:sz="4" w:space="0" w:color="000000"/>
            </w:tcBorders>
          </w:tcPr>
          <w:p w:rsidR="00136759" w:rsidRPr="00B554D0" w:rsidRDefault="00136759" w:rsidP="00136759">
            <w:pPr>
              <w:jc w:val="center"/>
              <w:rPr>
                <w:sz w:val="22"/>
                <w:szCs w:val="22"/>
              </w:rPr>
            </w:pPr>
            <w:r w:rsidRPr="00B554D0">
              <w:rPr>
                <w:rStyle w:val="FontStyle13"/>
                <w:rFonts w:ascii="Times New Roman" w:hAnsi="Times New Roman" w:cs="Times New Roman"/>
                <w:sz w:val="22"/>
                <w:szCs w:val="22"/>
              </w:rPr>
              <w:t>16.06.2014</w:t>
            </w:r>
          </w:p>
        </w:tc>
        <w:tc>
          <w:tcPr>
            <w:tcW w:w="1985" w:type="dxa"/>
            <w:tcBorders>
              <w:top w:val="single" w:sz="4" w:space="0" w:color="000000"/>
              <w:left w:val="single" w:sz="4" w:space="0" w:color="000000"/>
              <w:bottom w:val="single" w:sz="4" w:space="0" w:color="000000"/>
              <w:right w:val="single" w:sz="4" w:space="0" w:color="000000"/>
            </w:tcBorders>
          </w:tcPr>
          <w:p w:rsidR="00136759" w:rsidRPr="00B554D0" w:rsidRDefault="00136759" w:rsidP="00136759">
            <w:pPr>
              <w:jc w:val="center"/>
              <w:rPr>
                <w:sz w:val="22"/>
                <w:szCs w:val="22"/>
              </w:rPr>
            </w:pPr>
            <w:r w:rsidRPr="00B554D0">
              <w:rPr>
                <w:rStyle w:val="FontStyle13"/>
                <w:rFonts w:ascii="Times New Roman" w:hAnsi="Times New Roman" w:cs="Times New Roman"/>
                <w:sz w:val="22"/>
                <w:szCs w:val="22"/>
              </w:rPr>
              <w:t>19</w:t>
            </w:r>
          </w:p>
        </w:tc>
      </w:tr>
      <w:tr w:rsidR="00136759" w:rsidRPr="00B554D0" w:rsidTr="00136759">
        <w:trPr>
          <w:trHeight w:val="567"/>
        </w:trPr>
        <w:tc>
          <w:tcPr>
            <w:tcW w:w="2128" w:type="dxa"/>
            <w:tcBorders>
              <w:top w:val="single" w:sz="4" w:space="0" w:color="000000"/>
              <w:left w:val="single" w:sz="4" w:space="0" w:color="000000"/>
              <w:bottom w:val="single" w:sz="4" w:space="0" w:color="000000"/>
              <w:right w:val="single" w:sz="4" w:space="0" w:color="000000"/>
            </w:tcBorders>
          </w:tcPr>
          <w:p w:rsidR="00B554D0" w:rsidRPr="00B554D0" w:rsidRDefault="00B554D0" w:rsidP="00136759">
            <w:pPr>
              <w:pStyle w:val="af8"/>
              <w:rPr>
                <w:rStyle w:val="FontStyle13"/>
                <w:rFonts w:ascii="Times New Roman" w:hAnsi="Times New Roman" w:cs="Times New Roman"/>
                <w:sz w:val="22"/>
                <w:szCs w:val="22"/>
              </w:rPr>
            </w:pPr>
            <w:r w:rsidRPr="00B554D0">
              <w:rPr>
                <w:rStyle w:val="FontStyle13"/>
                <w:rFonts w:ascii="Times New Roman" w:hAnsi="Times New Roman" w:cs="Times New Roman"/>
                <w:sz w:val="22"/>
                <w:szCs w:val="22"/>
              </w:rPr>
              <w:t>А</w:t>
            </w:r>
            <w:r w:rsidR="00FC4E8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С</w:t>
            </w:r>
            <w:r w:rsidR="00C2369D" w:rsidRPr="00B554D0">
              <w:rPr>
                <w:rStyle w:val="FontStyle13"/>
                <w:rFonts w:ascii="Times New Roman" w:hAnsi="Times New Roman" w:cs="Times New Roman"/>
                <w:sz w:val="22"/>
                <w:szCs w:val="22"/>
              </w:rPr>
              <w:t>.</w:t>
            </w:r>
            <w:r w:rsidR="00136759" w:rsidRPr="00B554D0">
              <w:rPr>
                <w:rStyle w:val="FontStyle13"/>
                <w:rFonts w:ascii="Times New Roman" w:hAnsi="Times New Roman" w:cs="Times New Roman"/>
                <w:sz w:val="22"/>
                <w:szCs w:val="22"/>
              </w:rPr>
              <w:t>С</w:t>
            </w:r>
            <w:r w:rsidR="00C2369D" w:rsidRPr="00B554D0">
              <w:rPr>
                <w:rStyle w:val="FontStyle13"/>
                <w:rFonts w:ascii="Times New Roman" w:hAnsi="Times New Roman" w:cs="Times New Roman"/>
                <w:sz w:val="22"/>
                <w:szCs w:val="22"/>
              </w:rPr>
              <w:t>.</w:t>
            </w:r>
            <w:r w:rsidR="00136759" w:rsidRPr="00B554D0">
              <w:rPr>
                <w:rStyle w:val="FontStyle13"/>
                <w:rFonts w:ascii="Times New Roman" w:hAnsi="Times New Roman" w:cs="Times New Roman"/>
                <w:sz w:val="22"/>
                <w:szCs w:val="22"/>
              </w:rPr>
              <w:t xml:space="preserve"> </w:t>
            </w:r>
          </w:p>
          <w:p w:rsidR="00136759" w:rsidRPr="00B554D0" w:rsidRDefault="00136759" w:rsidP="00136759">
            <w:pPr>
              <w:pStyle w:val="af8"/>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auto"/>
            </w:tcBorders>
          </w:tcPr>
          <w:p w:rsidR="00136759" w:rsidRPr="00B554D0" w:rsidRDefault="007B4AFF" w:rsidP="00AD507D">
            <w:pPr>
              <w:jc w:val="center"/>
              <w:rPr>
                <w:sz w:val="22"/>
                <w:szCs w:val="22"/>
              </w:rPr>
            </w:pPr>
            <w:r w:rsidRPr="00B554D0">
              <w:rPr>
                <w:rStyle w:val="FontStyle13"/>
                <w:rFonts w:ascii="Times New Roman" w:hAnsi="Times New Roman" w:cs="Times New Roman"/>
                <w:sz w:val="22"/>
                <w:szCs w:val="22"/>
              </w:rPr>
              <w:t>15.05.2014</w:t>
            </w:r>
            <w:r w:rsidR="00B554D0" w:rsidRPr="00B554D0">
              <w:rPr>
                <w:rStyle w:val="FontStyle13"/>
                <w:rFonts w:ascii="Times New Roman" w:hAnsi="Times New Roman" w:cs="Times New Roman"/>
                <w:sz w:val="22"/>
                <w:szCs w:val="22"/>
              </w:rPr>
              <w:t xml:space="preserve"> </w:t>
            </w:r>
            <w:r w:rsidRPr="00B554D0">
              <w:rPr>
                <w:sz w:val="22"/>
                <w:szCs w:val="22"/>
              </w:rPr>
              <w:t xml:space="preserve">– </w:t>
            </w:r>
            <w:r w:rsidRPr="00B554D0">
              <w:rPr>
                <w:rStyle w:val="FontStyle13"/>
                <w:rFonts w:ascii="Times New Roman" w:hAnsi="Times New Roman" w:cs="Times New Roman"/>
                <w:sz w:val="22"/>
                <w:szCs w:val="22"/>
              </w:rPr>
              <w:t>28.05.2014</w:t>
            </w:r>
          </w:p>
        </w:tc>
        <w:tc>
          <w:tcPr>
            <w:tcW w:w="1842" w:type="dxa"/>
            <w:tcBorders>
              <w:top w:val="single" w:sz="4" w:space="0" w:color="000000"/>
              <w:left w:val="single" w:sz="4" w:space="0" w:color="auto"/>
              <w:bottom w:val="single" w:sz="4" w:space="0" w:color="000000"/>
              <w:right w:val="single" w:sz="4" w:space="0" w:color="000000"/>
            </w:tcBorders>
          </w:tcPr>
          <w:p w:rsidR="00136759" w:rsidRPr="00B554D0" w:rsidRDefault="00136759" w:rsidP="00136759">
            <w:pPr>
              <w:jc w:val="center"/>
              <w:rPr>
                <w:sz w:val="22"/>
                <w:szCs w:val="22"/>
              </w:rPr>
            </w:pPr>
            <w:r w:rsidRPr="00B554D0">
              <w:rPr>
                <w:rStyle w:val="FontStyle13"/>
                <w:rFonts w:ascii="Times New Roman" w:hAnsi="Times New Roman" w:cs="Times New Roman"/>
                <w:sz w:val="22"/>
                <w:szCs w:val="22"/>
              </w:rPr>
              <w:t>28.05.2014</w:t>
            </w:r>
          </w:p>
        </w:tc>
        <w:tc>
          <w:tcPr>
            <w:tcW w:w="1843" w:type="dxa"/>
            <w:tcBorders>
              <w:top w:val="single" w:sz="4" w:space="0" w:color="000000"/>
              <w:left w:val="single" w:sz="4" w:space="0" w:color="000000"/>
              <w:bottom w:val="single" w:sz="4" w:space="0" w:color="000000"/>
              <w:right w:val="single" w:sz="4" w:space="0" w:color="000000"/>
            </w:tcBorders>
          </w:tcPr>
          <w:p w:rsidR="00136759" w:rsidRPr="00B554D0" w:rsidRDefault="00136759" w:rsidP="00136759">
            <w:pPr>
              <w:jc w:val="center"/>
              <w:rPr>
                <w:sz w:val="22"/>
                <w:szCs w:val="22"/>
              </w:rPr>
            </w:pPr>
            <w:r w:rsidRPr="00B554D0">
              <w:rPr>
                <w:rStyle w:val="FontStyle13"/>
                <w:rFonts w:ascii="Times New Roman" w:hAnsi="Times New Roman" w:cs="Times New Roman"/>
                <w:sz w:val="22"/>
                <w:szCs w:val="22"/>
              </w:rPr>
              <w:t>16.06.2014</w:t>
            </w:r>
          </w:p>
        </w:tc>
        <w:tc>
          <w:tcPr>
            <w:tcW w:w="1985" w:type="dxa"/>
            <w:tcBorders>
              <w:top w:val="single" w:sz="4" w:space="0" w:color="000000"/>
              <w:left w:val="single" w:sz="4" w:space="0" w:color="000000"/>
              <w:bottom w:val="single" w:sz="4" w:space="0" w:color="000000"/>
              <w:right w:val="single" w:sz="4" w:space="0" w:color="000000"/>
            </w:tcBorders>
          </w:tcPr>
          <w:p w:rsidR="00136759" w:rsidRPr="00B554D0" w:rsidRDefault="00136759" w:rsidP="00136759">
            <w:pPr>
              <w:jc w:val="center"/>
              <w:rPr>
                <w:sz w:val="22"/>
                <w:szCs w:val="22"/>
              </w:rPr>
            </w:pPr>
            <w:r w:rsidRPr="00B554D0">
              <w:rPr>
                <w:rStyle w:val="FontStyle13"/>
                <w:rFonts w:ascii="Times New Roman" w:hAnsi="Times New Roman" w:cs="Times New Roman"/>
                <w:sz w:val="22"/>
                <w:szCs w:val="22"/>
              </w:rPr>
              <w:t>19</w:t>
            </w:r>
          </w:p>
        </w:tc>
      </w:tr>
      <w:tr w:rsidR="00136759" w:rsidRPr="00B554D0" w:rsidTr="00136759">
        <w:trPr>
          <w:trHeight w:val="567"/>
        </w:trPr>
        <w:tc>
          <w:tcPr>
            <w:tcW w:w="2128" w:type="dxa"/>
            <w:tcBorders>
              <w:top w:val="single" w:sz="4" w:space="0" w:color="000000"/>
              <w:left w:val="single" w:sz="4" w:space="0" w:color="000000"/>
              <w:bottom w:val="single" w:sz="4" w:space="0" w:color="000000"/>
              <w:right w:val="single" w:sz="4" w:space="0" w:color="000000"/>
            </w:tcBorders>
          </w:tcPr>
          <w:p w:rsidR="00B554D0" w:rsidRPr="00B554D0" w:rsidRDefault="00136759" w:rsidP="00136759">
            <w:pPr>
              <w:pStyle w:val="af8"/>
              <w:rPr>
                <w:rStyle w:val="FontStyle13"/>
                <w:rFonts w:ascii="Times New Roman" w:hAnsi="Times New Roman" w:cs="Times New Roman"/>
                <w:sz w:val="22"/>
                <w:szCs w:val="22"/>
              </w:rPr>
            </w:pPr>
            <w:r w:rsidRPr="00B554D0">
              <w:rPr>
                <w:rStyle w:val="FontStyle13"/>
                <w:rFonts w:ascii="Times New Roman" w:hAnsi="Times New Roman" w:cs="Times New Roman"/>
                <w:sz w:val="22"/>
                <w:szCs w:val="22"/>
              </w:rPr>
              <w:t>М</w:t>
            </w:r>
            <w:r w:rsidR="00FC4E8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Л</w:t>
            </w:r>
            <w:r w:rsidR="00672F49" w:rsidRPr="00B554D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А</w:t>
            </w:r>
            <w:r w:rsidR="00672F49" w:rsidRPr="00B554D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 xml:space="preserve"> </w:t>
            </w:r>
          </w:p>
          <w:p w:rsidR="00136759" w:rsidRPr="00B554D0" w:rsidRDefault="00136759" w:rsidP="00136759">
            <w:pPr>
              <w:pStyle w:val="af8"/>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auto"/>
            </w:tcBorders>
          </w:tcPr>
          <w:p w:rsidR="00136759" w:rsidRPr="00B554D0" w:rsidRDefault="007B4AFF" w:rsidP="00136759">
            <w:pPr>
              <w:jc w:val="center"/>
              <w:rPr>
                <w:sz w:val="22"/>
                <w:szCs w:val="22"/>
              </w:rPr>
            </w:pPr>
            <w:r w:rsidRPr="00B554D0">
              <w:rPr>
                <w:rStyle w:val="FontStyle13"/>
                <w:rFonts w:ascii="Times New Roman" w:hAnsi="Times New Roman" w:cs="Times New Roman"/>
                <w:sz w:val="22"/>
                <w:szCs w:val="22"/>
              </w:rPr>
              <w:t>15.05.2014</w:t>
            </w:r>
            <w:r w:rsidR="00B554D0" w:rsidRPr="00B554D0">
              <w:rPr>
                <w:rStyle w:val="FontStyle13"/>
                <w:rFonts w:ascii="Times New Roman" w:hAnsi="Times New Roman" w:cs="Times New Roman"/>
                <w:sz w:val="22"/>
                <w:szCs w:val="22"/>
              </w:rPr>
              <w:t xml:space="preserve"> </w:t>
            </w:r>
            <w:r w:rsidRPr="00B554D0">
              <w:rPr>
                <w:sz w:val="22"/>
                <w:szCs w:val="22"/>
              </w:rPr>
              <w:t xml:space="preserve">– </w:t>
            </w:r>
            <w:r w:rsidRPr="00B554D0">
              <w:rPr>
                <w:rStyle w:val="FontStyle13"/>
                <w:rFonts w:ascii="Times New Roman" w:hAnsi="Times New Roman" w:cs="Times New Roman"/>
                <w:sz w:val="22"/>
                <w:szCs w:val="22"/>
              </w:rPr>
              <w:t>28.05.2014</w:t>
            </w:r>
          </w:p>
        </w:tc>
        <w:tc>
          <w:tcPr>
            <w:tcW w:w="1842" w:type="dxa"/>
            <w:tcBorders>
              <w:top w:val="single" w:sz="4" w:space="0" w:color="000000"/>
              <w:left w:val="single" w:sz="4" w:space="0" w:color="auto"/>
              <w:bottom w:val="single" w:sz="4" w:space="0" w:color="000000"/>
              <w:right w:val="single" w:sz="4" w:space="0" w:color="000000"/>
            </w:tcBorders>
          </w:tcPr>
          <w:p w:rsidR="00136759" w:rsidRPr="00B554D0" w:rsidRDefault="00136759" w:rsidP="00136759">
            <w:pPr>
              <w:jc w:val="center"/>
              <w:rPr>
                <w:sz w:val="22"/>
                <w:szCs w:val="22"/>
              </w:rPr>
            </w:pPr>
            <w:r w:rsidRPr="00B554D0">
              <w:rPr>
                <w:rStyle w:val="FontStyle13"/>
                <w:rFonts w:ascii="Times New Roman" w:hAnsi="Times New Roman" w:cs="Times New Roman"/>
                <w:sz w:val="22"/>
                <w:szCs w:val="22"/>
              </w:rPr>
              <w:t>28.05.2014</w:t>
            </w:r>
          </w:p>
        </w:tc>
        <w:tc>
          <w:tcPr>
            <w:tcW w:w="1843" w:type="dxa"/>
            <w:tcBorders>
              <w:top w:val="single" w:sz="4" w:space="0" w:color="000000"/>
              <w:left w:val="single" w:sz="4" w:space="0" w:color="000000"/>
              <w:bottom w:val="single" w:sz="4" w:space="0" w:color="000000"/>
              <w:right w:val="single" w:sz="4" w:space="0" w:color="000000"/>
            </w:tcBorders>
          </w:tcPr>
          <w:p w:rsidR="00136759" w:rsidRPr="00B554D0" w:rsidRDefault="00136759" w:rsidP="00136759">
            <w:pPr>
              <w:jc w:val="center"/>
              <w:rPr>
                <w:sz w:val="22"/>
                <w:szCs w:val="22"/>
              </w:rPr>
            </w:pPr>
            <w:r w:rsidRPr="00B554D0">
              <w:rPr>
                <w:rStyle w:val="FontStyle13"/>
                <w:rFonts w:ascii="Times New Roman" w:hAnsi="Times New Roman" w:cs="Times New Roman"/>
                <w:sz w:val="22"/>
                <w:szCs w:val="22"/>
              </w:rPr>
              <w:t>16.06.2014</w:t>
            </w:r>
          </w:p>
        </w:tc>
        <w:tc>
          <w:tcPr>
            <w:tcW w:w="1985" w:type="dxa"/>
            <w:tcBorders>
              <w:top w:val="single" w:sz="4" w:space="0" w:color="000000"/>
              <w:left w:val="single" w:sz="4" w:space="0" w:color="000000"/>
              <w:bottom w:val="single" w:sz="4" w:space="0" w:color="000000"/>
              <w:right w:val="single" w:sz="4" w:space="0" w:color="000000"/>
            </w:tcBorders>
          </w:tcPr>
          <w:p w:rsidR="00136759" w:rsidRPr="00B554D0" w:rsidRDefault="00136759" w:rsidP="00136759">
            <w:pPr>
              <w:jc w:val="center"/>
              <w:rPr>
                <w:sz w:val="22"/>
                <w:szCs w:val="22"/>
              </w:rPr>
            </w:pPr>
            <w:r w:rsidRPr="00B554D0">
              <w:rPr>
                <w:rStyle w:val="FontStyle13"/>
                <w:rFonts w:ascii="Times New Roman" w:hAnsi="Times New Roman" w:cs="Times New Roman"/>
                <w:sz w:val="22"/>
                <w:szCs w:val="22"/>
              </w:rPr>
              <w:t>19</w:t>
            </w:r>
          </w:p>
        </w:tc>
      </w:tr>
      <w:tr w:rsidR="00136759" w:rsidRPr="00B554D0" w:rsidTr="00136759">
        <w:trPr>
          <w:trHeight w:val="567"/>
        </w:trPr>
        <w:tc>
          <w:tcPr>
            <w:tcW w:w="2128" w:type="dxa"/>
            <w:tcBorders>
              <w:top w:val="single" w:sz="4" w:space="0" w:color="000000"/>
              <w:left w:val="single" w:sz="4" w:space="0" w:color="000000"/>
              <w:bottom w:val="single" w:sz="4" w:space="0" w:color="000000"/>
              <w:right w:val="single" w:sz="4" w:space="0" w:color="000000"/>
            </w:tcBorders>
          </w:tcPr>
          <w:p w:rsidR="00B554D0" w:rsidRPr="00B554D0" w:rsidRDefault="00136759" w:rsidP="00136759">
            <w:pPr>
              <w:pStyle w:val="af8"/>
              <w:rPr>
                <w:rStyle w:val="FontStyle13"/>
                <w:rFonts w:ascii="Times New Roman" w:hAnsi="Times New Roman" w:cs="Times New Roman"/>
                <w:sz w:val="22"/>
                <w:szCs w:val="22"/>
              </w:rPr>
            </w:pPr>
            <w:r w:rsidRPr="00B554D0">
              <w:rPr>
                <w:rStyle w:val="FontStyle13"/>
                <w:rFonts w:ascii="Times New Roman" w:hAnsi="Times New Roman" w:cs="Times New Roman"/>
                <w:sz w:val="22"/>
                <w:szCs w:val="22"/>
              </w:rPr>
              <w:t>Х</w:t>
            </w:r>
            <w:r w:rsidR="00FC4E8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Л</w:t>
            </w:r>
            <w:r w:rsidR="00C2369D" w:rsidRPr="00B554D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А</w:t>
            </w:r>
            <w:r w:rsidR="00C2369D" w:rsidRPr="00B554D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 xml:space="preserve"> </w:t>
            </w:r>
          </w:p>
          <w:p w:rsidR="00136759" w:rsidRPr="00B554D0" w:rsidRDefault="00136759" w:rsidP="00136759">
            <w:pPr>
              <w:pStyle w:val="af8"/>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auto"/>
            </w:tcBorders>
          </w:tcPr>
          <w:p w:rsidR="00136759" w:rsidRPr="00B554D0" w:rsidRDefault="007B4AFF" w:rsidP="007B4AFF">
            <w:pPr>
              <w:jc w:val="center"/>
              <w:rPr>
                <w:sz w:val="22"/>
                <w:szCs w:val="22"/>
              </w:rPr>
            </w:pPr>
            <w:r w:rsidRPr="00B554D0">
              <w:rPr>
                <w:rStyle w:val="FontStyle13"/>
                <w:rFonts w:ascii="Times New Roman" w:hAnsi="Times New Roman" w:cs="Times New Roman"/>
                <w:sz w:val="22"/>
                <w:szCs w:val="22"/>
              </w:rPr>
              <w:t>17.05.2014</w:t>
            </w:r>
            <w:r w:rsidR="00B554D0" w:rsidRPr="00B554D0">
              <w:rPr>
                <w:rStyle w:val="FontStyle13"/>
                <w:rFonts w:ascii="Times New Roman" w:hAnsi="Times New Roman" w:cs="Times New Roman"/>
                <w:sz w:val="22"/>
                <w:szCs w:val="22"/>
              </w:rPr>
              <w:t xml:space="preserve"> </w:t>
            </w:r>
            <w:r w:rsidRPr="00B554D0">
              <w:rPr>
                <w:sz w:val="22"/>
                <w:szCs w:val="22"/>
              </w:rPr>
              <w:t xml:space="preserve">– </w:t>
            </w:r>
            <w:r w:rsidRPr="00B554D0">
              <w:rPr>
                <w:rStyle w:val="FontStyle13"/>
                <w:rFonts w:ascii="Times New Roman" w:hAnsi="Times New Roman" w:cs="Times New Roman"/>
                <w:sz w:val="22"/>
                <w:szCs w:val="22"/>
              </w:rPr>
              <w:t>29.05.2014</w:t>
            </w:r>
          </w:p>
        </w:tc>
        <w:tc>
          <w:tcPr>
            <w:tcW w:w="1842" w:type="dxa"/>
            <w:tcBorders>
              <w:top w:val="single" w:sz="4" w:space="0" w:color="000000"/>
              <w:left w:val="single" w:sz="4" w:space="0" w:color="auto"/>
              <w:bottom w:val="single" w:sz="4" w:space="0" w:color="000000"/>
              <w:right w:val="single" w:sz="4" w:space="0" w:color="000000"/>
            </w:tcBorders>
          </w:tcPr>
          <w:p w:rsidR="00136759" w:rsidRPr="00B554D0" w:rsidRDefault="00136759" w:rsidP="00C2369D">
            <w:pPr>
              <w:jc w:val="center"/>
              <w:rPr>
                <w:sz w:val="22"/>
                <w:szCs w:val="22"/>
              </w:rPr>
            </w:pPr>
            <w:r w:rsidRPr="00B554D0">
              <w:rPr>
                <w:rStyle w:val="FontStyle13"/>
                <w:rFonts w:ascii="Times New Roman" w:hAnsi="Times New Roman" w:cs="Times New Roman"/>
                <w:sz w:val="22"/>
                <w:szCs w:val="22"/>
              </w:rPr>
              <w:t>2</w:t>
            </w:r>
            <w:r w:rsidR="00C2369D" w:rsidRPr="00B554D0">
              <w:rPr>
                <w:rStyle w:val="FontStyle13"/>
                <w:rFonts w:ascii="Times New Roman" w:hAnsi="Times New Roman" w:cs="Times New Roman"/>
                <w:sz w:val="22"/>
                <w:szCs w:val="22"/>
              </w:rPr>
              <w:t>9</w:t>
            </w:r>
            <w:r w:rsidRPr="00B554D0">
              <w:rPr>
                <w:rStyle w:val="FontStyle13"/>
                <w:rFonts w:ascii="Times New Roman" w:hAnsi="Times New Roman" w:cs="Times New Roman"/>
                <w:sz w:val="22"/>
                <w:szCs w:val="22"/>
              </w:rPr>
              <w:t>.05.2014</w:t>
            </w:r>
          </w:p>
        </w:tc>
        <w:tc>
          <w:tcPr>
            <w:tcW w:w="1843" w:type="dxa"/>
            <w:tcBorders>
              <w:top w:val="single" w:sz="4" w:space="0" w:color="000000"/>
              <w:left w:val="single" w:sz="4" w:space="0" w:color="000000"/>
              <w:bottom w:val="single" w:sz="4" w:space="0" w:color="000000"/>
              <w:right w:val="single" w:sz="4" w:space="0" w:color="000000"/>
            </w:tcBorders>
          </w:tcPr>
          <w:p w:rsidR="00136759" w:rsidRPr="00B554D0" w:rsidRDefault="00136759" w:rsidP="00136759">
            <w:pPr>
              <w:jc w:val="center"/>
              <w:rPr>
                <w:sz w:val="22"/>
                <w:szCs w:val="22"/>
              </w:rPr>
            </w:pPr>
            <w:r w:rsidRPr="00B554D0">
              <w:rPr>
                <w:rStyle w:val="FontStyle13"/>
                <w:rFonts w:ascii="Times New Roman" w:hAnsi="Times New Roman" w:cs="Times New Roman"/>
                <w:sz w:val="22"/>
                <w:szCs w:val="22"/>
              </w:rPr>
              <w:t>16.06.2014</w:t>
            </w:r>
          </w:p>
        </w:tc>
        <w:tc>
          <w:tcPr>
            <w:tcW w:w="1985" w:type="dxa"/>
            <w:tcBorders>
              <w:top w:val="single" w:sz="4" w:space="0" w:color="000000"/>
              <w:left w:val="single" w:sz="4" w:space="0" w:color="000000"/>
              <w:bottom w:val="single" w:sz="4" w:space="0" w:color="000000"/>
              <w:right w:val="single" w:sz="4" w:space="0" w:color="000000"/>
            </w:tcBorders>
          </w:tcPr>
          <w:p w:rsidR="00136759" w:rsidRPr="00B554D0" w:rsidRDefault="00136759" w:rsidP="00C2369D">
            <w:pPr>
              <w:jc w:val="center"/>
              <w:rPr>
                <w:sz w:val="22"/>
                <w:szCs w:val="22"/>
              </w:rPr>
            </w:pPr>
            <w:r w:rsidRPr="00B554D0">
              <w:rPr>
                <w:rStyle w:val="FontStyle13"/>
                <w:rFonts w:ascii="Times New Roman" w:hAnsi="Times New Roman" w:cs="Times New Roman"/>
                <w:sz w:val="22"/>
                <w:szCs w:val="22"/>
              </w:rPr>
              <w:t>1</w:t>
            </w:r>
            <w:r w:rsidR="00C2369D" w:rsidRPr="00B554D0">
              <w:rPr>
                <w:rStyle w:val="FontStyle13"/>
                <w:rFonts w:ascii="Times New Roman" w:hAnsi="Times New Roman" w:cs="Times New Roman"/>
                <w:sz w:val="22"/>
                <w:szCs w:val="22"/>
              </w:rPr>
              <w:t>8</w:t>
            </w:r>
          </w:p>
        </w:tc>
      </w:tr>
      <w:tr w:rsidR="00136759" w:rsidRPr="00B554D0" w:rsidTr="00136759">
        <w:trPr>
          <w:trHeight w:val="567"/>
        </w:trPr>
        <w:tc>
          <w:tcPr>
            <w:tcW w:w="2128" w:type="dxa"/>
            <w:tcBorders>
              <w:top w:val="single" w:sz="4" w:space="0" w:color="000000"/>
              <w:left w:val="single" w:sz="4" w:space="0" w:color="000000"/>
              <w:bottom w:val="single" w:sz="4" w:space="0" w:color="000000"/>
              <w:right w:val="single" w:sz="4" w:space="0" w:color="000000"/>
            </w:tcBorders>
          </w:tcPr>
          <w:p w:rsidR="00B554D0" w:rsidRPr="00B554D0" w:rsidRDefault="00136759" w:rsidP="00136759">
            <w:pPr>
              <w:pStyle w:val="af8"/>
              <w:rPr>
                <w:rStyle w:val="FontStyle13"/>
                <w:rFonts w:ascii="Times New Roman" w:hAnsi="Times New Roman" w:cs="Times New Roman"/>
                <w:sz w:val="22"/>
                <w:szCs w:val="22"/>
              </w:rPr>
            </w:pPr>
            <w:r w:rsidRPr="00B554D0">
              <w:rPr>
                <w:rStyle w:val="FontStyle13"/>
                <w:rFonts w:ascii="Times New Roman" w:hAnsi="Times New Roman" w:cs="Times New Roman"/>
                <w:sz w:val="22"/>
                <w:szCs w:val="22"/>
              </w:rPr>
              <w:t>А</w:t>
            </w:r>
            <w:r w:rsidR="00FC4E8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С</w:t>
            </w:r>
            <w:r w:rsidR="00672F49" w:rsidRPr="00B554D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О</w:t>
            </w:r>
            <w:r w:rsidR="00672F49" w:rsidRPr="00B554D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 xml:space="preserve"> </w:t>
            </w:r>
          </w:p>
          <w:p w:rsidR="00136759" w:rsidRPr="00B554D0" w:rsidRDefault="00136759" w:rsidP="00136759">
            <w:pPr>
              <w:pStyle w:val="af8"/>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auto"/>
            </w:tcBorders>
          </w:tcPr>
          <w:p w:rsidR="00136759" w:rsidRPr="00B554D0" w:rsidRDefault="007B4AFF" w:rsidP="00136759">
            <w:pPr>
              <w:jc w:val="center"/>
              <w:rPr>
                <w:sz w:val="22"/>
                <w:szCs w:val="22"/>
              </w:rPr>
            </w:pPr>
            <w:r w:rsidRPr="00B554D0">
              <w:rPr>
                <w:rStyle w:val="FontStyle13"/>
                <w:rFonts w:ascii="Times New Roman" w:hAnsi="Times New Roman" w:cs="Times New Roman"/>
                <w:sz w:val="22"/>
                <w:szCs w:val="22"/>
              </w:rPr>
              <w:t>17.05.2014</w:t>
            </w:r>
            <w:r w:rsidR="00B554D0" w:rsidRPr="00B554D0">
              <w:rPr>
                <w:rStyle w:val="FontStyle13"/>
                <w:rFonts w:ascii="Times New Roman" w:hAnsi="Times New Roman" w:cs="Times New Roman"/>
                <w:sz w:val="22"/>
                <w:szCs w:val="22"/>
              </w:rPr>
              <w:t xml:space="preserve"> </w:t>
            </w:r>
            <w:r w:rsidRPr="00B554D0">
              <w:rPr>
                <w:sz w:val="22"/>
                <w:szCs w:val="22"/>
              </w:rPr>
              <w:t xml:space="preserve">– </w:t>
            </w:r>
            <w:r w:rsidRPr="00B554D0">
              <w:rPr>
                <w:rStyle w:val="FontStyle13"/>
                <w:rFonts w:ascii="Times New Roman" w:hAnsi="Times New Roman" w:cs="Times New Roman"/>
                <w:sz w:val="22"/>
                <w:szCs w:val="22"/>
              </w:rPr>
              <w:t>29.05.2014</w:t>
            </w:r>
          </w:p>
        </w:tc>
        <w:tc>
          <w:tcPr>
            <w:tcW w:w="1842" w:type="dxa"/>
            <w:tcBorders>
              <w:top w:val="single" w:sz="4" w:space="0" w:color="000000"/>
              <w:left w:val="single" w:sz="4" w:space="0" w:color="auto"/>
              <w:bottom w:val="single" w:sz="4" w:space="0" w:color="000000"/>
              <w:right w:val="single" w:sz="4" w:space="0" w:color="000000"/>
            </w:tcBorders>
          </w:tcPr>
          <w:p w:rsidR="00136759" w:rsidRPr="00B554D0" w:rsidRDefault="00672F49" w:rsidP="00136759">
            <w:pPr>
              <w:jc w:val="center"/>
              <w:rPr>
                <w:sz w:val="22"/>
                <w:szCs w:val="22"/>
              </w:rPr>
            </w:pPr>
            <w:r w:rsidRPr="00B554D0">
              <w:rPr>
                <w:rStyle w:val="FontStyle13"/>
                <w:rFonts w:ascii="Times New Roman" w:hAnsi="Times New Roman" w:cs="Times New Roman"/>
                <w:sz w:val="22"/>
                <w:szCs w:val="22"/>
              </w:rPr>
              <w:t>29.05.2014</w:t>
            </w:r>
          </w:p>
        </w:tc>
        <w:tc>
          <w:tcPr>
            <w:tcW w:w="1843" w:type="dxa"/>
            <w:tcBorders>
              <w:top w:val="single" w:sz="4" w:space="0" w:color="000000"/>
              <w:left w:val="single" w:sz="4" w:space="0" w:color="000000"/>
              <w:bottom w:val="single" w:sz="4" w:space="0" w:color="000000"/>
              <w:right w:val="single" w:sz="4" w:space="0" w:color="000000"/>
            </w:tcBorders>
          </w:tcPr>
          <w:p w:rsidR="00136759" w:rsidRPr="00B554D0" w:rsidRDefault="00136759" w:rsidP="00136759">
            <w:pPr>
              <w:jc w:val="center"/>
              <w:rPr>
                <w:sz w:val="22"/>
                <w:szCs w:val="22"/>
              </w:rPr>
            </w:pPr>
            <w:r w:rsidRPr="00B554D0">
              <w:rPr>
                <w:rStyle w:val="FontStyle13"/>
                <w:rFonts w:ascii="Times New Roman" w:hAnsi="Times New Roman" w:cs="Times New Roman"/>
                <w:sz w:val="22"/>
                <w:szCs w:val="22"/>
              </w:rPr>
              <w:t>16.06.2014</w:t>
            </w:r>
          </w:p>
        </w:tc>
        <w:tc>
          <w:tcPr>
            <w:tcW w:w="1985" w:type="dxa"/>
            <w:tcBorders>
              <w:top w:val="single" w:sz="4" w:space="0" w:color="000000"/>
              <w:left w:val="single" w:sz="4" w:space="0" w:color="000000"/>
              <w:bottom w:val="single" w:sz="4" w:space="0" w:color="000000"/>
              <w:right w:val="single" w:sz="4" w:space="0" w:color="000000"/>
            </w:tcBorders>
          </w:tcPr>
          <w:p w:rsidR="00136759" w:rsidRPr="00B554D0" w:rsidRDefault="00C2369D" w:rsidP="00136759">
            <w:pPr>
              <w:jc w:val="center"/>
              <w:rPr>
                <w:sz w:val="22"/>
                <w:szCs w:val="22"/>
              </w:rPr>
            </w:pPr>
            <w:r w:rsidRPr="00B554D0">
              <w:rPr>
                <w:rStyle w:val="FontStyle13"/>
                <w:rFonts w:ascii="Times New Roman" w:hAnsi="Times New Roman" w:cs="Times New Roman"/>
                <w:sz w:val="22"/>
                <w:szCs w:val="22"/>
              </w:rPr>
              <w:t>18</w:t>
            </w:r>
          </w:p>
        </w:tc>
      </w:tr>
      <w:tr w:rsidR="00136759" w:rsidRPr="00B554D0" w:rsidTr="00136759">
        <w:trPr>
          <w:trHeight w:val="567"/>
        </w:trPr>
        <w:tc>
          <w:tcPr>
            <w:tcW w:w="2128" w:type="dxa"/>
            <w:tcBorders>
              <w:top w:val="single" w:sz="4" w:space="0" w:color="000000"/>
              <w:left w:val="single" w:sz="4" w:space="0" w:color="000000"/>
              <w:bottom w:val="single" w:sz="4" w:space="0" w:color="000000"/>
              <w:right w:val="single" w:sz="4" w:space="0" w:color="000000"/>
            </w:tcBorders>
          </w:tcPr>
          <w:p w:rsidR="00B554D0" w:rsidRPr="00B554D0" w:rsidRDefault="00136759" w:rsidP="00136759">
            <w:pPr>
              <w:pStyle w:val="af8"/>
              <w:rPr>
                <w:rStyle w:val="FontStyle13"/>
                <w:rFonts w:ascii="Times New Roman" w:hAnsi="Times New Roman" w:cs="Times New Roman"/>
                <w:sz w:val="22"/>
                <w:szCs w:val="22"/>
              </w:rPr>
            </w:pPr>
            <w:r w:rsidRPr="00B554D0">
              <w:rPr>
                <w:rStyle w:val="FontStyle13"/>
                <w:rFonts w:ascii="Times New Roman" w:hAnsi="Times New Roman" w:cs="Times New Roman"/>
                <w:sz w:val="22"/>
                <w:szCs w:val="22"/>
              </w:rPr>
              <w:t>К</w:t>
            </w:r>
            <w:r w:rsidR="00FC4E8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Г</w:t>
            </w:r>
            <w:r w:rsidR="00672F49" w:rsidRPr="00B554D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 xml:space="preserve"> С</w:t>
            </w:r>
            <w:r w:rsidR="00672F49" w:rsidRPr="00B554D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 xml:space="preserve"> </w:t>
            </w:r>
          </w:p>
          <w:p w:rsidR="00136759" w:rsidRPr="00B554D0" w:rsidRDefault="00136759" w:rsidP="00136759">
            <w:pPr>
              <w:pStyle w:val="af8"/>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auto"/>
            </w:tcBorders>
          </w:tcPr>
          <w:p w:rsidR="00136759" w:rsidRPr="00B554D0" w:rsidRDefault="007B4AFF" w:rsidP="00136759">
            <w:pPr>
              <w:jc w:val="center"/>
              <w:rPr>
                <w:sz w:val="22"/>
                <w:szCs w:val="22"/>
              </w:rPr>
            </w:pPr>
            <w:r w:rsidRPr="00B554D0">
              <w:rPr>
                <w:rStyle w:val="FontStyle13"/>
                <w:rFonts w:ascii="Times New Roman" w:hAnsi="Times New Roman" w:cs="Times New Roman"/>
                <w:sz w:val="22"/>
                <w:szCs w:val="22"/>
              </w:rPr>
              <w:t>17.05.2014</w:t>
            </w:r>
            <w:r w:rsidR="00B554D0" w:rsidRPr="00B554D0">
              <w:rPr>
                <w:rStyle w:val="FontStyle13"/>
                <w:rFonts w:ascii="Times New Roman" w:hAnsi="Times New Roman" w:cs="Times New Roman"/>
                <w:sz w:val="22"/>
                <w:szCs w:val="22"/>
              </w:rPr>
              <w:t xml:space="preserve"> </w:t>
            </w:r>
            <w:r w:rsidRPr="00B554D0">
              <w:rPr>
                <w:sz w:val="22"/>
                <w:szCs w:val="22"/>
              </w:rPr>
              <w:t xml:space="preserve">– </w:t>
            </w:r>
            <w:r w:rsidRPr="00B554D0">
              <w:rPr>
                <w:rStyle w:val="FontStyle13"/>
                <w:rFonts w:ascii="Times New Roman" w:hAnsi="Times New Roman" w:cs="Times New Roman"/>
                <w:sz w:val="22"/>
                <w:szCs w:val="22"/>
              </w:rPr>
              <w:t>29.05.2014</w:t>
            </w:r>
          </w:p>
        </w:tc>
        <w:tc>
          <w:tcPr>
            <w:tcW w:w="1842" w:type="dxa"/>
            <w:tcBorders>
              <w:top w:val="single" w:sz="4" w:space="0" w:color="000000"/>
              <w:left w:val="single" w:sz="4" w:space="0" w:color="auto"/>
              <w:bottom w:val="single" w:sz="4" w:space="0" w:color="000000"/>
              <w:right w:val="single" w:sz="4" w:space="0" w:color="000000"/>
            </w:tcBorders>
          </w:tcPr>
          <w:p w:rsidR="00136759" w:rsidRPr="00B554D0" w:rsidRDefault="00672F49" w:rsidP="00136759">
            <w:pPr>
              <w:jc w:val="center"/>
              <w:rPr>
                <w:sz w:val="22"/>
                <w:szCs w:val="22"/>
              </w:rPr>
            </w:pPr>
            <w:r w:rsidRPr="00B554D0">
              <w:rPr>
                <w:rStyle w:val="FontStyle13"/>
                <w:rFonts w:ascii="Times New Roman" w:hAnsi="Times New Roman" w:cs="Times New Roman"/>
                <w:sz w:val="22"/>
                <w:szCs w:val="22"/>
              </w:rPr>
              <w:t>29.05.2014</w:t>
            </w:r>
          </w:p>
        </w:tc>
        <w:tc>
          <w:tcPr>
            <w:tcW w:w="1843" w:type="dxa"/>
            <w:tcBorders>
              <w:top w:val="single" w:sz="4" w:space="0" w:color="000000"/>
              <w:left w:val="single" w:sz="4" w:space="0" w:color="000000"/>
              <w:bottom w:val="single" w:sz="4" w:space="0" w:color="000000"/>
              <w:right w:val="single" w:sz="4" w:space="0" w:color="000000"/>
            </w:tcBorders>
          </w:tcPr>
          <w:p w:rsidR="00136759" w:rsidRPr="00B554D0" w:rsidRDefault="00136759" w:rsidP="00136759">
            <w:pPr>
              <w:jc w:val="center"/>
              <w:rPr>
                <w:sz w:val="22"/>
                <w:szCs w:val="22"/>
              </w:rPr>
            </w:pPr>
            <w:r w:rsidRPr="00B554D0">
              <w:rPr>
                <w:rStyle w:val="FontStyle13"/>
                <w:rFonts w:ascii="Times New Roman" w:hAnsi="Times New Roman" w:cs="Times New Roman"/>
                <w:sz w:val="22"/>
                <w:szCs w:val="22"/>
              </w:rPr>
              <w:t>16.06.2014</w:t>
            </w:r>
          </w:p>
        </w:tc>
        <w:tc>
          <w:tcPr>
            <w:tcW w:w="1985" w:type="dxa"/>
            <w:tcBorders>
              <w:top w:val="single" w:sz="4" w:space="0" w:color="000000"/>
              <w:left w:val="single" w:sz="4" w:space="0" w:color="000000"/>
              <w:bottom w:val="single" w:sz="4" w:space="0" w:color="000000"/>
              <w:right w:val="single" w:sz="4" w:space="0" w:color="000000"/>
            </w:tcBorders>
          </w:tcPr>
          <w:p w:rsidR="00136759" w:rsidRPr="00B554D0" w:rsidRDefault="00C2369D" w:rsidP="00136759">
            <w:pPr>
              <w:jc w:val="center"/>
              <w:rPr>
                <w:sz w:val="22"/>
                <w:szCs w:val="22"/>
              </w:rPr>
            </w:pPr>
            <w:r w:rsidRPr="00B554D0">
              <w:rPr>
                <w:rStyle w:val="FontStyle13"/>
                <w:rFonts w:ascii="Times New Roman" w:hAnsi="Times New Roman" w:cs="Times New Roman"/>
                <w:sz w:val="22"/>
                <w:szCs w:val="22"/>
              </w:rPr>
              <w:t>18</w:t>
            </w:r>
          </w:p>
        </w:tc>
      </w:tr>
      <w:tr w:rsidR="00136759" w:rsidRPr="00B554D0" w:rsidTr="00136759">
        <w:trPr>
          <w:trHeight w:val="567"/>
        </w:trPr>
        <w:tc>
          <w:tcPr>
            <w:tcW w:w="2128" w:type="dxa"/>
            <w:tcBorders>
              <w:top w:val="single" w:sz="4" w:space="0" w:color="000000"/>
              <w:left w:val="single" w:sz="4" w:space="0" w:color="000000"/>
              <w:bottom w:val="single" w:sz="4" w:space="0" w:color="000000"/>
              <w:right w:val="single" w:sz="4" w:space="0" w:color="000000"/>
            </w:tcBorders>
          </w:tcPr>
          <w:p w:rsidR="00B554D0" w:rsidRPr="00B554D0" w:rsidRDefault="00136759" w:rsidP="00672F49">
            <w:pPr>
              <w:pStyle w:val="af8"/>
              <w:rPr>
                <w:rStyle w:val="FontStyle13"/>
                <w:rFonts w:ascii="Times New Roman" w:hAnsi="Times New Roman" w:cs="Times New Roman"/>
                <w:sz w:val="22"/>
                <w:szCs w:val="22"/>
              </w:rPr>
            </w:pPr>
            <w:r w:rsidRPr="00B554D0">
              <w:rPr>
                <w:rStyle w:val="FontStyle13"/>
                <w:rFonts w:ascii="Times New Roman" w:hAnsi="Times New Roman" w:cs="Times New Roman"/>
                <w:sz w:val="22"/>
                <w:szCs w:val="22"/>
              </w:rPr>
              <w:t>А</w:t>
            </w:r>
            <w:r w:rsidR="00FC4E8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Н</w:t>
            </w:r>
            <w:r w:rsidR="00672F49" w:rsidRPr="00B554D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С</w:t>
            </w:r>
            <w:r w:rsidR="00672F49" w:rsidRPr="00B554D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 xml:space="preserve"> </w:t>
            </w:r>
          </w:p>
          <w:p w:rsidR="00136759" w:rsidRPr="00B554D0" w:rsidRDefault="00136759" w:rsidP="00672F49">
            <w:pPr>
              <w:pStyle w:val="af8"/>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auto"/>
            </w:tcBorders>
          </w:tcPr>
          <w:p w:rsidR="00136759" w:rsidRPr="00B554D0" w:rsidRDefault="007B4AFF" w:rsidP="00136759">
            <w:pPr>
              <w:jc w:val="center"/>
              <w:rPr>
                <w:sz w:val="22"/>
                <w:szCs w:val="22"/>
              </w:rPr>
            </w:pPr>
            <w:r w:rsidRPr="00B554D0">
              <w:rPr>
                <w:rStyle w:val="FontStyle13"/>
                <w:rFonts w:ascii="Times New Roman" w:hAnsi="Times New Roman" w:cs="Times New Roman"/>
                <w:sz w:val="22"/>
                <w:szCs w:val="22"/>
              </w:rPr>
              <w:t>17.05.2014</w:t>
            </w:r>
            <w:r w:rsidR="00B554D0" w:rsidRPr="00B554D0">
              <w:rPr>
                <w:rStyle w:val="FontStyle13"/>
                <w:rFonts w:ascii="Times New Roman" w:hAnsi="Times New Roman" w:cs="Times New Roman"/>
                <w:sz w:val="22"/>
                <w:szCs w:val="22"/>
              </w:rPr>
              <w:t xml:space="preserve"> </w:t>
            </w:r>
            <w:r w:rsidRPr="00B554D0">
              <w:rPr>
                <w:sz w:val="22"/>
                <w:szCs w:val="22"/>
              </w:rPr>
              <w:t xml:space="preserve">– </w:t>
            </w:r>
            <w:r w:rsidRPr="00B554D0">
              <w:rPr>
                <w:rStyle w:val="FontStyle13"/>
                <w:rFonts w:ascii="Times New Roman" w:hAnsi="Times New Roman" w:cs="Times New Roman"/>
                <w:sz w:val="22"/>
                <w:szCs w:val="22"/>
              </w:rPr>
              <w:t>29.05.2014</w:t>
            </w:r>
          </w:p>
        </w:tc>
        <w:tc>
          <w:tcPr>
            <w:tcW w:w="1842" w:type="dxa"/>
            <w:tcBorders>
              <w:top w:val="single" w:sz="4" w:space="0" w:color="000000"/>
              <w:left w:val="single" w:sz="4" w:space="0" w:color="auto"/>
              <w:bottom w:val="single" w:sz="4" w:space="0" w:color="000000"/>
              <w:right w:val="single" w:sz="4" w:space="0" w:color="000000"/>
            </w:tcBorders>
          </w:tcPr>
          <w:p w:rsidR="00136759" w:rsidRPr="00B554D0" w:rsidRDefault="00672F49" w:rsidP="00136759">
            <w:pPr>
              <w:jc w:val="center"/>
              <w:rPr>
                <w:sz w:val="22"/>
                <w:szCs w:val="22"/>
              </w:rPr>
            </w:pPr>
            <w:r w:rsidRPr="00B554D0">
              <w:rPr>
                <w:rStyle w:val="FontStyle13"/>
                <w:rFonts w:ascii="Times New Roman" w:hAnsi="Times New Roman" w:cs="Times New Roman"/>
                <w:sz w:val="22"/>
                <w:szCs w:val="22"/>
              </w:rPr>
              <w:t>29.05.2014</w:t>
            </w:r>
          </w:p>
        </w:tc>
        <w:tc>
          <w:tcPr>
            <w:tcW w:w="1843" w:type="dxa"/>
            <w:tcBorders>
              <w:top w:val="single" w:sz="4" w:space="0" w:color="000000"/>
              <w:left w:val="single" w:sz="4" w:space="0" w:color="000000"/>
              <w:bottom w:val="single" w:sz="4" w:space="0" w:color="000000"/>
              <w:right w:val="single" w:sz="4" w:space="0" w:color="000000"/>
            </w:tcBorders>
          </w:tcPr>
          <w:p w:rsidR="00136759" w:rsidRPr="00B554D0" w:rsidRDefault="00136759" w:rsidP="00136759">
            <w:pPr>
              <w:jc w:val="center"/>
              <w:rPr>
                <w:sz w:val="22"/>
                <w:szCs w:val="22"/>
              </w:rPr>
            </w:pPr>
            <w:r w:rsidRPr="00B554D0">
              <w:rPr>
                <w:rStyle w:val="FontStyle13"/>
                <w:rFonts w:ascii="Times New Roman" w:hAnsi="Times New Roman" w:cs="Times New Roman"/>
                <w:sz w:val="22"/>
                <w:szCs w:val="22"/>
              </w:rPr>
              <w:t>16.06.2014</w:t>
            </w:r>
          </w:p>
        </w:tc>
        <w:tc>
          <w:tcPr>
            <w:tcW w:w="1985" w:type="dxa"/>
            <w:tcBorders>
              <w:top w:val="single" w:sz="4" w:space="0" w:color="000000"/>
              <w:left w:val="single" w:sz="4" w:space="0" w:color="000000"/>
              <w:bottom w:val="single" w:sz="4" w:space="0" w:color="000000"/>
              <w:right w:val="single" w:sz="4" w:space="0" w:color="000000"/>
            </w:tcBorders>
          </w:tcPr>
          <w:p w:rsidR="00136759" w:rsidRPr="00B554D0" w:rsidRDefault="00C2369D" w:rsidP="00136759">
            <w:pPr>
              <w:jc w:val="center"/>
              <w:rPr>
                <w:sz w:val="22"/>
                <w:szCs w:val="22"/>
              </w:rPr>
            </w:pPr>
            <w:r w:rsidRPr="00B554D0">
              <w:rPr>
                <w:rStyle w:val="FontStyle13"/>
                <w:rFonts w:ascii="Times New Roman" w:hAnsi="Times New Roman" w:cs="Times New Roman"/>
                <w:sz w:val="22"/>
                <w:szCs w:val="22"/>
              </w:rPr>
              <w:t>18</w:t>
            </w:r>
          </w:p>
        </w:tc>
      </w:tr>
      <w:tr w:rsidR="00136759" w:rsidRPr="00B554D0" w:rsidTr="00136759">
        <w:trPr>
          <w:trHeight w:val="567"/>
        </w:trPr>
        <w:tc>
          <w:tcPr>
            <w:tcW w:w="2128" w:type="dxa"/>
            <w:tcBorders>
              <w:top w:val="single" w:sz="4" w:space="0" w:color="000000"/>
              <w:left w:val="single" w:sz="4" w:space="0" w:color="000000"/>
              <w:bottom w:val="single" w:sz="4" w:space="0" w:color="000000"/>
              <w:right w:val="single" w:sz="4" w:space="0" w:color="000000"/>
            </w:tcBorders>
          </w:tcPr>
          <w:p w:rsidR="00136759" w:rsidRPr="00B554D0" w:rsidRDefault="00672F49" w:rsidP="00FC4E80">
            <w:pPr>
              <w:pStyle w:val="af8"/>
              <w:rPr>
                <w:rFonts w:ascii="Times New Roman" w:hAnsi="Times New Roman"/>
              </w:rPr>
            </w:pPr>
            <w:r w:rsidRPr="00B554D0">
              <w:rPr>
                <w:rStyle w:val="FontStyle13"/>
                <w:rFonts w:ascii="Times New Roman" w:hAnsi="Times New Roman" w:cs="Times New Roman"/>
                <w:sz w:val="22"/>
                <w:szCs w:val="22"/>
              </w:rPr>
              <w:lastRenderedPageBreak/>
              <w:t>Х</w:t>
            </w:r>
            <w:r w:rsidR="00FC4E80">
              <w:rPr>
                <w:rStyle w:val="FontStyle13"/>
                <w:rFonts w:ascii="Times New Roman" w:hAnsi="Times New Roman" w:cs="Times New Roman"/>
                <w:sz w:val="22"/>
                <w:szCs w:val="22"/>
              </w:rPr>
              <w:t>.</w:t>
            </w:r>
            <w:r w:rsidR="00136759" w:rsidRPr="00B554D0">
              <w:rPr>
                <w:rStyle w:val="FontStyle13"/>
                <w:rFonts w:ascii="Times New Roman" w:hAnsi="Times New Roman" w:cs="Times New Roman"/>
                <w:sz w:val="22"/>
                <w:szCs w:val="22"/>
              </w:rPr>
              <w:t>В</w:t>
            </w:r>
            <w:r w:rsidRPr="00B554D0">
              <w:rPr>
                <w:rStyle w:val="FontStyle13"/>
                <w:rFonts w:ascii="Times New Roman" w:hAnsi="Times New Roman" w:cs="Times New Roman"/>
                <w:sz w:val="22"/>
                <w:szCs w:val="22"/>
              </w:rPr>
              <w:t>.</w:t>
            </w:r>
            <w:r w:rsidR="00136759" w:rsidRPr="00B554D0">
              <w:rPr>
                <w:rStyle w:val="FontStyle13"/>
                <w:rFonts w:ascii="Times New Roman" w:hAnsi="Times New Roman" w:cs="Times New Roman"/>
                <w:sz w:val="22"/>
                <w:szCs w:val="22"/>
              </w:rPr>
              <w:t>В</w:t>
            </w:r>
            <w:r w:rsidRPr="00B554D0">
              <w:rPr>
                <w:rStyle w:val="FontStyle13"/>
                <w:rFonts w:ascii="Times New Roman" w:hAnsi="Times New Roman" w:cs="Times New Roman"/>
                <w:sz w:val="22"/>
                <w:szCs w:val="22"/>
              </w:rPr>
              <w:t>.</w:t>
            </w:r>
            <w:r w:rsidR="00136759" w:rsidRPr="00B554D0">
              <w:rPr>
                <w:rStyle w:val="FontStyle13"/>
                <w:rFonts w:ascii="Times New Roman" w:hAnsi="Times New Roman" w:cs="Times New Roman"/>
                <w:sz w:val="22"/>
                <w:szCs w:val="22"/>
              </w:rPr>
              <w:t xml:space="preserve"> </w:t>
            </w:r>
          </w:p>
        </w:tc>
        <w:tc>
          <w:tcPr>
            <w:tcW w:w="1701" w:type="dxa"/>
            <w:tcBorders>
              <w:top w:val="single" w:sz="4" w:space="0" w:color="000000"/>
              <w:left w:val="single" w:sz="4" w:space="0" w:color="000000"/>
              <w:bottom w:val="single" w:sz="4" w:space="0" w:color="000000"/>
              <w:right w:val="single" w:sz="4" w:space="0" w:color="auto"/>
            </w:tcBorders>
          </w:tcPr>
          <w:p w:rsidR="00136759" w:rsidRPr="00B554D0" w:rsidRDefault="007B4AFF" w:rsidP="00136759">
            <w:pPr>
              <w:jc w:val="center"/>
              <w:rPr>
                <w:sz w:val="22"/>
                <w:szCs w:val="22"/>
              </w:rPr>
            </w:pPr>
            <w:r w:rsidRPr="00B554D0">
              <w:rPr>
                <w:rStyle w:val="FontStyle13"/>
                <w:rFonts w:ascii="Times New Roman" w:hAnsi="Times New Roman" w:cs="Times New Roman"/>
                <w:sz w:val="22"/>
                <w:szCs w:val="22"/>
              </w:rPr>
              <w:t>17.05.2014</w:t>
            </w:r>
            <w:r w:rsidR="00B554D0" w:rsidRPr="00B554D0">
              <w:rPr>
                <w:rStyle w:val="FontStyle13"/>
                <w:rFonts w:ascii="Times New Roman" w:hAnsi="Times New Roman" w:cs="Times New Roman"/>
                <w:sz w:val="22"/>
                <w:szCs w:val="22"/>
              </w:rPr>
              <w:t xml:space="preserve"> </w:t>
            </w:r>
            <w:r w:rsidRPr="00B554D0">
              <w:rPr>
                <w:sz w:val="22"/>
                <w:szCs w:val="22"/>
              </w:rPr>
              <w:t xml:space="preserve">– </w:t>
            </w:r>
            <w:r w:rsidRPr="00B554D0">
              <w:rPr>
                <w:rStyle w:val="FontStyle13"/>
                <w:rFonts w:ascii="Times New Roman" w:hAnsi="Times New Roman" w:cs="Times New Roman"/>
                <w:sz w:val="22"/>
                <w:szCs w:val="22"/>
              </w:rPr>
              <w:t>29.05.2014</w:t>
            </w:r>
          </w:p>
        </w:tc>
        <w:tc>
          <w:tcPr>
            <w:tcW w:w="1842" w:type="dxa"/>
            <w:tcBorders>
              <w:top w:val="single" w:sz="4" w:space="0" w:color="000000"/>
              <w:left w:val="single" w:sz="4" w:space="0" w:color="auto"/>
              <w:bottom w:val="single" w:sz="4" w:space="0" w:color="000000"/>
              <w:right w:val="single" w:sz="4" w:space="0" w:color="000000"/>
            </w:tcBorders>
          </w:tcPr>
          <w:p w:rsidR="00136759" w:rsidRPr="00B554D0" w:rsidRDefault="00672F49" w:rsidP="00136759">
            <w:pPr>
              <w:jc w:val="center"/>
              <w:rPr>
                <w:sz w:val="22"/>
                <w:szCs w:val="22"/>
              </w:rPr>
            </w:pPr>
            <w:r w:rsidRPr="00B554D0">
              <w:rPr>
                <w:rStyle w:val="FontStyle13"/>
                <w:rFonts w:ascii="Times New Roman" w:hAnsi="Times New Roman" w:cs="Times New Roman"/>
                <w:sz w:val="22"/>
                <w:szCs w:val="22"/>
              </w:rPr>
              <w:t>29.05.2014</w:t>
            </w:r>
          </w:p>
        </w:tc>
        <w:tc>
          <w:tcPr>
            <w:tcW w:w="1843" w:type="dxa"/>
            <w:tcBorders>
              <w:top w:val="single" w:sz="4" w:space="0" w:color="000000"/>
              <w:left w:val="single" w:sz="4" w:space="0" w:color="000000"/>
              <w:bottom w:val="single" w:sz="4" w:space="0" w:color="000000"/>
              <w:right w:val="single" w:sz="4" w:space="0" w:color="000000"/>
            </w:tcBorders>
          </w:tcPr>
          <w:p w:rsidR="00136759" w:rsidRPr="00B554D0" w:rsidRDefault="00136759" w:rsidP="00136759">
            <w:pPr>
              <w:jc w:val="center"/>
              <w:rPr>
                <w:sz w:val="22"/>
                <w:szCs w:val="22"/>
              </w:rPr>
            </w:pPr>
            <w:r w:rsidRPr="00B554D0">
              <w:rPr>
                <w:rStyle w:val="FontStyle13"/>
                <w:rFonts w:ascii="Times New Roman" w:hAnsi="Times New Roman" w:cs="Times New Roman"/>
                <w:sz w:val="22"/>
                <w:szCs w:val="22"/>
              </w:rPr>
              <w:t>16.06.2014</w:t>
            </w:r>
          </w:p>
        </w:tc>
        <w:tc>
          <w:tcPr>
            <w:tcW w:w="1985" w:type="dxa"/>
            <w:tcBorders>
              <w:top w:val="single" w:sz="4" w:space="0" w:color="000000"/>
              <w:left w:val="single" w:sz="4" w:space="0" w:color="000000"/>
              <w:bottom w:val="single" w:sz="4" w:space="0" w:color="000000"/>
              <w:right w:val="single" w:sz="4" w:space="0" w:color="000000"/>
            </w:tcBorders>
          </w:tcPr>
          <w:p w:rsidR="00136759" w:rsidRPr="00B554D0" w:rsidRDefault="00C2369D" w:rsidP="00136759">
            <w:pPr>
              <w:jc w:val="center"/>
              <w:rPr>
                <w:sz w:val="22"/>
                <w:szCs w:val="22"/>
              </w:rPr>
            </w:pPr>
            <w:r w:rsidRPr="00B554D0">
              <w:rPr>
                <w:rStyle w:val="FontStyle13"/>
                <w:rFonts w:ascii="Times New Roman" w:hAnsi="Times New Roman" w:cs="Times New Roman"/>
                <w:sz w:val="22"/>
                <w:szCs w:val="22"/>
              </w:rPr>
              <w:t>18</w:t>
            </w:r>
          </w:p>
        </w:tc>
      </w:tr>
      <w:tr w:rsidR="00136759" w:rsidRPr="00B554D0" w:rsidTr="00136759">
        <w:trPr>
          <w:trHeight w:val="567"/>
        </w:trPr>
        <w:tc>
          <w:tcPr>
            <w:tcW w:w="2128" w:type="dxa"/>
            <w:tcBorders>
              <w:top w:val="single" w:sz="4" w:space="0" w:color="000000"/>
              <w:left w:val="single" w:sz="4" w:space="0" w:color="000000"/>
              <w:bottom w:val="single" w:sz="4" w:space="0" w:color="000000"/>
              <w:right w:val="single" w:sz="4" w:space="0" w:color="000000"/>
            </w:tcBorders>
          </w:tcPr>
          <w:p w:rsidR="00B554D0" w:rsidRPr="00B554D0" w:rsidRDefault="00136759" w:rsidP="00672F49">
            <w:pPr>
              <w:pStyle w:val="af8"/>
              <w:rPr>
                <w:rStyle w:val="FontStyle13"/>
                <w:rFonts w:ascii="Times New Roman" w:hAnsi="Times New Roman" w:cs="Times New Roman"/>
                <w:sz w:val="22"/>
                <w:szCs w:val="22"/>
              </w:rPr>
            </w:pPr>
            <w:r w:rsidRPr="00B554D0">
              <w:rPr>
                <w:rStyle w:val="FontStyle13"/>
                <w:rFonts w:ascii="Times New Roman" w:hAnsi="Times New Roman" w:cs="Times New Roman"/>
                <w:sz w:val="22"/>
                <w:szCs w:val="22"/>
              </w:rPr>
              <w:t>А</w:t>
            </w:r>
            <w:r w:rsidR="00FC4E8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М</w:t>
            </w:r>
            <w:r w:rsidR="00672F49" w:rsidRPr="00B554D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В</w:t>
            </w:r>
            <w:r w:rsidR="00672F49" w:rsidRPr="00B554D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 xml:space="preserve"> </w:t>
            </w:r>
          </w:p>
          <w:p w:rsidR="00136759" w:rsidRPr="00B554D0" w:rsidRDefault="00136759" w:rsidP="00672F49">
            <w:pPr>
              <w:pStyle w:val="af8"/>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auto"/>
            </w:tcBorders>
          </w:tcPr>
          <w:p w:rsidR="00136759" w:rsidRPr="00B554D0" w:rsidRDefault="007B4AFF" w:rsidP="00136759">
            <w:pPr>
              <w:jc w:val="center"/>
              <w:rPr>
                <w:sz w:val="22"/>
                <w:szCs w:val="22"/>
              </w:rPr>
            </w:pPr>
            <w:r w:rsidRPr="00B554D0">
              <w:rPr>
                <w:rStyle w:val="FontStyle13"/>
                <w:rFonts w:ascii="Times New Roman" w:hAnsi="Times New Roman" w:cs="Times New Roman"/>
                <w:sz w:val="22"/>
                <w:szCs w:val="22"/>
              </w:rPr>
              <w:t>17.05.2014</w:t>
            </w:r>
            <w:r w:rsidR="00B554D0" w:rsidRPr="00B554D0">
              <w:rPr>
                <w:rStyle w:val="FontStyle13"/>
                <w:rFonts w:ascii="Times New Roman" w:hAnsi="Times New Roman" w:cs="Times New Roman"/>
                <w:sz w:val="22"/>
                <w:szCs w:val="22"/>
              </w:rPr>
              <w:t xml:space="preserve"> </w:t>
            </w:r>
            <w:r w:rsidRPr="00B554D0">
              <w:rPr>
                <w:sz w:val="22"/>
                <w:szCs w:val="22"/>
              </w:rPr>
              <w:t xml:space="preserve">– </w:t>
            </w:r>
            <w:r w:rsidRPr="00B554D0">
              <w:rPr>
                <w:rStyle w:val="FontStyle13"/>
                <w:rFonts w:ascii="Times New Roman" w:hAnsi="Times New Roman" w:cs="Times New Roman"/>
                <w:sz w:val="22"/>
                <w:szCs w:val="22"/>
              </w:rPr>
              <w:t>29.05.2014</w:t>
            </w:r>
          </w:p>
        </w:tc>
        <w:tc>
          <w:tcPr>
            <w:tcW w:w="1842" w:type="dxa"/>
            <w:tcBorders>
              <w:top w:val="single" w:sz="4" w:space="0" w:color="000000"/>
              <w:left w:val="single" w:sz="4" w:space="0" w:color="auto"/>
              <w:bottom w:val="single" w:sz="4" w:space="0" w:color="000000"/>
              <w:right w:val="single" w:sz="4" w:space="0" w:color="000000"/>
            </w:tcBorders>
          </w:tcPr>
          <w:p w:rsidR="00136759" w:rsidRPr="00B554D0" w:rsidRDefault="00672F49" w:rsidP="00136759">
            <w:pPr>
              <w:jc w:val="center"/>
              <w:rPr>
                <w:sz w:val="22"/>
                <w:szCs w:val="22"/>
              </w:rPr>
            </w:pPr>
            <w:r w:rsidRPr="00B554D0">
              <w:rPr>
                <w:rStyle w:val="FontStyle13"/>
                <w:rFonts w:ascii="Times New Roman" w:hAnsi="Times New Roman" w:cs="Times New Roman"/>
                <w:sz w:val="22"/>
                <w:szCs w:val="22"/>
              </w:rPr>
              <w:t>29.05.2014</w:t>
            </w:r>
          </w:p>
        </w:tc>
        <w:tc>
          <w:tcPr>
            <w:tcW w:w="1843" w:type="dxa"/>
            <w:tcBorders>
              <w:top w:val="single" w:sz="4" w:space="0" w:color="000000"/>
              <w:left w:val="single" w:sz="4" w:space="0" w:color="000000"/>
              <w:bottom w:val="single" w:sz="4" w:space="0" w:color="000000"/>
              <w:right w:val="single" w:sz="4" w:space="0" w:color="000000"/>
            </w:tcBorders>
          </w:tcPr>
          <w:p w:rsidR="00136759" w:rsidRPr="00B554D0" w:rsidRDefault="00136759" w:rsidP="00136759">
            <w:pPr>
              <w:jc w:val="center"/>
              <w:rPr>
                <w:sz w:val="22"/>
                <w:szCs w:val="22"/>
              </w:rPr>
            </w:pPr>
            <w:r w:rsidRPr="00B554D0">
              <w:rPr>
                <w:rStyle w:val="FontStyle13"/>
                <w:rFonts w:ascii="Times New Roman" w:hAnsi="Times New Roman" w:cs="Times New Roman"/>
                <w:sz w:val="22"/>
                <w:szCs w:val="22"/>
              </w:rPr>
              <w:t>16.06.2014</w:t>
            </w:r>
          </w:p>
        </w:tc>
        <w:tc>
          <w:tcPr>
            <w:tcW w:w="1985" w:type="dxa"/>
            <w:tcBorders>
              <w:top w:val="single" w:sz="4" w:space="0" w:color="000000"/>
              <w:left w:val="single" w:sz="4" w:space="0" w:color="000000"/>
              <w:bottom w:val="single" w:sz="4" w:space="0" w:color="000000"/>
              <w:right w:val="single" w:sz="4" w:space="0" w:color="000000"/>
            </w:tcBorders>
          </w:tcPr>
          <w:p w:rsidR="00136759" w:rsidRPr="00B554D0" w:rsidRDefault="00C2369D" w:rsidP="00136759">
            <w:pPr>
              <w:jc w:val="center"/>
              <w:rPr>
                <w:sz w:val="22"/>
                <w:szCs w:val="22"/>
              </w:rPr>
            </w:pPr>
            <w:r w:rsidRPr="00B554D0">
              <w:rPr>
                <w:rStyle w:val="FontStyle13"/>
                <w:rFonts w:ascii="Times New Roman" w:hAnsi="Times New Roman" w:cs="Times New Roman"/>
                <w:sz w:val="22"/>
                <w:szCs w:val="22"/>
              </w:rPr>
              <w:t>18</w:t>
            </w:r>
          </w:p>
        </w:tc>
      </w:tr>
      <w:tr w:rsidR="00136759" w:rsidRPr="00B554D0" w:rsidTr="00136759">
        <w:trPr>
          <w:trHeight w:val="567"/>
        </w:trPr>
        <w:tc>
          <w:tcPr>
            <w:tcW w:w="2128" w:type="dxa"/>
            <w:tcBorders>
              <w:top w:val="single" w:sz="4" w:space="0" w:color="000000"/>
              <w:left w:val="single" w:sz="4" w:space="0" w:color="000000"/>
              <w:bottom w:val="single" w:sz="4" w:space="0" w:color="000000"/>
              <w:right w:val="single" w:sz="4" w:space="0" w:color="000000"/>
            </w:tcBorders>
          </w:tcPr>
          <w:p w:rsidR="00136759" w:rsidRPr="00B554D0" w:rsidRDefault="00B554D0" w:rsidP="00FC4E80">
            <w:pPr>
              <w:pStyle w:val="af8"/>
              <w:rPr>
                <w:rFonts w:ascii="Times New Roman" w:hAnsi="Times New Roman"/>
              </w:rPr>
            </w:pPr>
            <w:r w:rsidRPr="00B554D0">
              <w:rPr>
                <w:rStyle w:val="FontStyle13"/>
                <w:rFonts w:ascii="Times New Roman" w:hAnsi="Times New Roman" w:cs="Times New Roman"/>
                <w:sz w:val="22"/>
                <w:szCs w:val="22"/>
              </w:rPr>
              <w:t>М</w:t>
            </w:r>
            <w:r w:rsidR="00FC4E8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Е</w:t>
            </w:r>
            <w:r w:rsidR="00672F49" w:rsidRPr="00B554D0">
              <w:rPr>
                <w:rStyle w:val="FontStyle13"/>
                <w:rFonts w:ascii="Times New Roman" w:hAnsi="Times New Roman" w:cs="Times New Roman"/>
                <w:sz w:val="22"/>
                <w:szCs w:val="22"/>
              </w:rPr>
              <w:t>.</w:t>
            </w:r>
            <w:r w:rsidR="00136759" w:rsidRPr="00B554D0">
              <w:rPr>
                <w:rStyle w:val="FontStyle13"/>
                <w:rFonts w:ascii="Times New Roman" w:hAnsi="Times New Roman" w:cs="Times New Roman"/>
                <w:sz w:val="22"/>
                <w:szCs w:val="22"/>
              </w:rPr>
              <w:t>Г</w:t>
            </w:r>
            <w:r w:rsidR="00672F49" w:rsidRPr="00B554D0">
              <w:rPr>
                <w:rStyle w:val="FontStyle13"/>
                <w:rFonts w:ascii="Times New Roman" w:hAnsi="Times New Roman" w:cs="Times New Roman"/>
                <w:sz w:val="22"/>
                <w:szCs w:val="22"/>
              </w:rPr>
              <w:t>.</w:t>
            </w:r>
            <w:r w:rsidR="00136759" w:rsidRPr="00B554D0">
              <w:rPr>
                <w:rStyle w:val="FontStyle13"/>
                <w:rFonts w:ascii="Times New Roman" w:hAnsi="Times New Roman" w:cs="Times New Roman"/>
                <w:sz w:val="22"/>
                <w:szCs w:val="22"/>
              </w:rPr>
              <w:t xml:space="preserve"> </w:t>
            </w:r>
          </w:p>
        </w:tc>
        <w:tc>
          <w:tcPr>
            <w:tcW w:w="1701" w:type="dxa"/>
            <w:tcBorders>
              <w:top w:val="single" w:sz="4" w:space="0" w:color="000000"/>
              <w:left w:val="single" w:sz="4" w:space="0" w:color="000000"/>
              <w:bottom w:val="single" w:sz="4" w:space="0" w:color="000000"/>
              <w:right w:val="single" w:sz="4" w:space="0" w:color="auto"/>
            </w:tcBorders>
          </w:tcPr>
          <w:p w:rsidR="00136759" w:rsidRPr="00B554D0" w:rsidRDefault="007B4AFF" w:rsidP="00136759">
            <w:pPr>
              <w:jc w:val="center"/>
              <w:rPr>
                <w:sz w:val="22"/>
                <w:szCs w:val="22"/>
              </w:rPr>
            </w:pPr>
            <w:r w:rsidRPr="00B554D0">
              <w:rPr>
                <w:rStyle w:val="FontStyle13"/>
                <w:rFonts w:ascii="Times New Roman" w:hAnsi="Times New Roman" w:cs="Times New Roman"/>
                <w:sz w:val="22"/>
                <w:szCs w:val="22"/>
              </w:rPr>
              <w:t>17.05.2014</w:t>
            </w:r>
            <w:r w:rsidR="00B554D0" w:rsidRPr="00B554D0">
              <w:rPr>
                <w:rStyle w:val="FontStyle13"/>
                <w:rFonts w:ascii="Times New Roman" w:hAnsi="Times New Roman" w:cs="Times New Roman"/>
                <w:sz w:val="22"/>
                <w:szCs w:val="22"/>
              </w:rPr>
              <w:t xml:space="preserve"> </w:t>
            </w:r>
            <w:r w:rsidRPr="00B554D0">
              <w:rPr>
                <w:sz w:val="22"/>
                <w:szCs w:val="22"/>
              </w:rPr>
              <w:t xml:space="preserve">– </w:t>
            </w:r>
            <w:r w:rsidRPr="00B554D0">
              <w:rPr>
                <w:rStyle w:val="FontStyle13"/>
                <w:rFonts w:ascii="Times New Roman" w:hAnsi="Times New Roman" w:cs="Times New Roman"/>
                <w:sz w:val="22"/>
                <w:szCs w:val="22"/>
              </w:rPr>
              <w:t>29.05.2014</w:t>
            </w:r>
          </w:p>
        </w:tc>
        <w:tc>
          <w:tcPr>
            <w:tcW w:w="1842" w:type="dxa"/>
            <w:tcBorders>
              <w:top w:val="single" w:sz="4" w:space="0" w:color="000000"/>
              <w:left w:val="single" w:sz="4" w:space="0" w:color="auto"/>
              <w:bottom w:val="single" w:sz="4" w:space="0" w:color="000000"/>
              <w:right w:val="single" w:sz="4" w:space="0" w:color="000000"/>
            </w:tcBorders>
          </w:tcPr>
          <w:p w:rsidR="00136759" w:rsidRPr="00B554D0" w:rsidRDefault="00672F49" w:rsidP="00136759">
            <w:pPr>
              <w:jc w:val="center"/>
              <w:rPr>
                <w:sz w:val="22"/>
                <w:szCs w:val="22"/>
              </w:rPr>
            </w:pPr>
            <w:r w:rsidRPr="00B554D0">
              <w:rPr>
                <w:rStyle w:val="FontStyle13"/>
                <w:rFonts w:ascii="Times New Roman" w:hAnsi="Times New Roman" w:cs="Times New Roman"/>
                <w:sz w:val="22"/>
                <w:szCs w:val="22"/>
              </w:rPr>
              <w:t>29.05.2014</w:t>
            </w:r>
          </w:p>
        </w:tc>
        <w:tc>
          <w:tcPr>
            <w:tcW w:w="1843" w:type="dxa"/>
            <w:tcBorders>
              <w:top w:val="single" w:sz="4" w:space="0" w:color="000000"/>
              <w:left w:val="single" w:sz="4" w:space="0" w:color="000000"/>
              <w:bottom w:val="single" w:sz="4" w:space="0" w:color="000000"/>
              <w:right w:val="single" w:sz="4" w:space="0" w:color="000000"/>
            </w:tcBorders>
          </w:tcPr>
          <w:p w:rsidR="00136759" w:rsidRPr="00B554D0" w:rsidRDefault="00136759" w:rsidP="00136759">
            <w:pPr>
              <w:jc w:val="center"/>
              <w:rPr>
                <w:sz w:val="22"/>
                <w:szCs w:val="22"/>
              </w:rPr>
            </w:pPr>
            <w:r w:rsidRPr="00B554D0">
              <w:rPr>
                <w:rStyle w:val="FontStyle13"/>
                <w:rFonts w:ascii="Times New Roman" w:hAnsi="Times New Roman" w:cs="Times New Roman"/>
                <w:sz w:val="22"/>
                <w:szCs w:val="22"/>
              </w:rPr>
              <w:t>16.06.2014</w:t>
            </w:r>
          </w:p>
        </w:tc>
        <w:tc>
          <w:tcPr>
            <w:tcW w:w="1985" w:type="dxa"/>
            <w:tcBorders>
              <w:top w:val="single" w:sz="4" w:space="0" w:color="000000"/>
              <w:left w:val="single" w:sz="4" w:space="0" w:color="000000"/>
              <w:bottom w:val="single" w:sz="4" w:space="0" w:color="000000"/>
              <w:right w:val="single" w:sz="4" w:space="0" w:color="000000"/>
            </w:tcBorders>
          </w:tcPr>
          <w:p w:rsidR="00136759" w:rsidRPr="00B554D0" w:rsidRDefault="00C2369D" w:rsidP="00136759">
            <w:pPr>
              <w:jc w:val="center"/>
              <w:rPr>
                <w:sz w:val="22"/>
                <w:szCs w:val="22"/>
              </w:rPr>
            </w:pPr>
            <w:r w:rsidRPr="00B554D0">
              <w:rPr>
                <w:rStyle w:val="FontStyle13"/>
                <w:rFonts w:ascii="Times New Roman" w:hAnsi="Times New Roman" w:cs="Times New Roman"/>
                <w:sz w:val="22"/>
                <w:szCs w:val="22"/>
              </w:rPr>
              <w:t>18</w:t>
            </w:r>
          </w:p>
        </w:tc>
      </w:tr>
      <w:tr w:rsidR="00672F49" w:rsidRPr="00B554D0" w:rsidTr="00136759">
        <w:trPr>
          <w:trHeight w:val="567"/>
        </w:trPr>
        <w:tc>
          <w:tcPr>
            <w:tcW w:w="2128" w:type="dxa"/>
            <w:tcBorders>
              <w:top w:val="single" w:sz="4" w:space="0" w:color="000000"/>
              <w:left w:val="single" w:sz="4" w:space="0" w:color="000000"/>
              <w:bottom w:val="single" w:sz="4" w:space="0" w:color="000000"/>
              <w:right w:val="single" w:sz="4" w:space="0" w:color="000000"/>
            </w:tcBorders>
          </w:tcPr>
          <w:p w:rsidR="00672F49" w:rsidRPr="00B554D0" w:rsidRDefault="00B554D0" w:rsidP="00FC4E80">
            <w:pPr>
              <w:pStyle w:val="af8"/>
              <w:rPr>
                <w:rFonts w:ascii="Times New Roman" w:hAnsi="Times New Roman"/>
              </w:rPr>
            </w:pPr>
            <w:r w:rsidRPr="00B554D0">
              <w:rPr>
                <w:rStyle w:val="FontStyle13"/>
                <w:rFonts w:ascii="Times New Roman" w:hAnsi="Times New Roman" w:cs="Times New Roman"/>
                <w:sz w:val="22"/>
                <w:szCs w:val="22"/>
              </w:rPr>
              <w:t>Б</w:t>
            </w:r>
            <w:r w:rsidR="00FC4E8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В.</w:t>
            </w:r>
            <w:r w:rsidR="00672F49" w:rsidRPr="00B554D0">
              <w:rPr>
                <w:rStyle w:val="FontStyle13"/>
                <w:rFonts w:ascii="Times New Roman" w:hAnsi="Times New Roman" w:cs="Times New Roman"/>
                <w:sz w:val="22"/>
                <w:szCs w:val="22"/>
              </w:rPr>
              <w:t xml:space="preserve">В. </w:t>
            </w:r>
          </w:p>
        </w:tc>
        <w:tc>
          <w:tcPr>
            <w:tcW w:w="1701" w:type="dxa"/>
            <w:tcBorders>
              <w:top w:val="single" w:sz="4" w:space="0" w:color="000000"/>
              <w:left w:val="single" w:sz="4" w:space="0" w:color="000000"/>
              <w:bottom w:val="single" w:sz="4" w:space="0" w:color="000000"/>
              <w:right w:val="single" w:sz="4" w:space="0" w:color="auto"/>
            </w:tcBorders>
          </w:tcPr>
          <w:p w:rsidR="00672F49" w:rsidRPr="00B554D0" w:rsidRDefault="007B4AFF" w:rsidP="00136759">
            <w:pPr>
              <w:jc w:val="center"/>
              <w:rPr>
                <w:sz w:val="22"/>
                <w:szCs w:val="22"/>
              </w:rPr>
            </w:pPr>
            <w:r w:rsidRPr="00B554D0">
              <w:rPr>
                <w:rStyle w:val="FontStyle13"/>
                <w:rFonts w:ascii="Times New Roman" w:hAnsi="Times New Roman" w:cs="Times New Roman"/>
                <w:sz w:val="22"/>
                <w:szCs w:val="22"/>
              </w:rPr>
              <w:t>17.05.2014</w:t>
            </w:r>
            <w:r w:rsidR="00B554D0" w:rsidRPr="00B554D0">
              <w:rPr>
                <w:rStyle w:val="FontStyle13"/>
                <w:rFonts w:ascii="Times New Roman" w:hAnsi="Times New Roman" w:cs="Times New Roman"/>
                <w:sz w:val="22"/>
                <w:szCs w:val="22"/>
              </w:rPr>
              <w:t xml:space="preserve"> </w:t>
            </w:r>
            <w:r w:rsidRPr="00B554D0">
              <w:rPr>
                <w:sz w:val="22"/>
                <w:szCs w:val="22"/>
              </w:rPr>
              <w:t xml:space="preserve">– </w:t>
            </w:r>
            <w:r w:rsidRPr="00B554D0">
              <w:rPr>
                <w:rStyle w:val="FontStyle13"/>
                <w:rFonts w:ascii="Times New Roman" w:hAnsi="Times New Roman" w:cs="Times New Roman"/>
                <w:sz w:val="22"/>
                <w:szCs w:val="22"/>
              </w:rPr>
              <w:t>29.05.2014</w:t>
            </w:r>
          </w:p>
        </w:tc>
        <w:tc>
          <w:tcPr>
            <w:tcW w:w="1842" w:type="dxa"/>
            <w:tcBorders>
              <w:top w:val="single" w:sz="4" w:space="0" w:color="000000"/>
              <w:left w:val="single" w:sz="4" w:space="0" w:color="auto"/>
              <w:bottom w:val="single" w:sz="4" w:space="0" w:color="000000"/>
              <w:right w:val="single" w:sz="4" w:space="0" w:color="000000"/>
            </w:tcBorders>
          </w:tcPr>
          <w:p w:rsidR="00672F49" w:rsidRPr="00B554D0" w:rsidRDefault="00672F49" w:rsidP="00672F49">
            <w:pPr>
              <w:jc w:val="center"/>
            </w:pPr>
            <w:r w:rsidRPr="00B554D0">
              <w:rPr>
                <w:rStyle w:val="FontStyle13"/>
                <w:rFonts w:ascii="Times New Roman" w:hAnsi="Times New Roman" w:cs="Times New Roman"/>
                <w:sz w:val="22"/>
                <w:szCs w:val="22"/>
              </w:rPr>
              <w:t>29.05.2014</w:t>
            </w:r>
          </w:p>
        </w:tc>
        <w:tc>
          <w:tcPr>
            <w:tcW w:w="1843" w:type="dxa"/>
            <w:tcBorders>
              <w:top w:val="single" w:sz="4" w:space="0" w:color="000000"/>
              <w:left w:val="single" w:sz="4" w:space="0" w:color="000000"/>
              <w:bottom w:val="single" w:sz="4" w:space="0" w:color="000000"/>
              <w:right w:val="single" w:sz="4" w:space="0" w:color="000000"/>
            </w:tcBorders>
          </w:tcPr>
          <w:p w:rsidR="00672F49" w:rsidRPr="00B554D0" w:rsidRDefault="00672F49" w:rsidP="00136759">
            <w:pPr>
              <w:jc w:val="center"/>
              <w:rPr>
                <w:sz w:val="22"/>
                <w:szCs w:val="22"/>
              </w:rPr>
            </w:pPr>
            <w:r w:rsidRPr="00B554D0">
              <w:rPr>
                <w:rStyle w:val="FontStyle13"/>
                <w:rFonts w:ascii="Times New Roman" w:hAnsi="Times New Roman" w:cs="Times New Roman"/>
                <w:sz w:val="22"/>
                <w:szCs w:val="22"/>
              </w:rPr>
              <w:t>16.06.2014</w:t>
            </w:r>
          </w:p>
        </w:tc>
        <w:tc>
          <w:tcPr>
            <w:tcW w:w="1985" w:type="dxa"/>
            <w:tcBorders>
              <w:top w:val="single" w:sz="4" w:space="0" w:color="000000"/>
              <w:left w:val="single" w:sz="4" w:space="0" w:color="000000"/>
              <w:bottom w:val="single" w:sz="4" w:space="0" w:color="000000"/>
              <w:right w:val="single" w:sz="4" w:space="0" w:color="000000"/>
            </w:tcBorders>
          </w:tcPr>
          <w:p w:rsidR="00672F49" w:rsidRPr="00B554D0" w:rsidRDefault="00672F49" w:rsidP="00136759">
            <w:pPr>
              <w:jc w:val="center"/>
              <w:rPr>
                <w:sz w:val="22"/>
                <w:szCs w:val="22"/>
              </w:rPr>
            </w:pPr>
            <w:r w:rsidRPr="00B554D0">
              <w:rPr>
                <w:rStyle w:val="FontStyle13"/>
                <w:rFonts w:ascii="Times New Roman" w:hAnsi="Times New Roman" w:cs="Times New Roman"/>
                <w:sz w:val="22"/>
                <w:szCs w:val="22"/>
              </w:rPr>
              <w:t>18</w:t>
            </w:r>
          </w:p>
        </w:tc>
      </w:tr>
      <w:tr w:rsidR="00672F49" w:rsidRPr="00B554D0" w:rsidTr="00136759">
        <w:trPr>
          <w:trHeight w:val="567"/>
        </w:trPr>
        <w:tc>
          <w:tcPr>
            <w:tcW w:w="2128" w:type="dxa"/>
            <w:tcBorders>
              <w:top w:val="single" w:sz="4" w:space="0" w:color="000000"/>
              <w:left w:val="single" w:sz="4" w:space="0" w:color="000000"/>
              <w:bottom w:val="single" w:sz="4" w:space="0" w:color="000000"/>
              <w:right w:val="single" w:sz="4" w:space="0" w:color="000000"/>
            </w:tcBorders>
          </w:tcPr>
          <w:p w:rsidR="00672F49" w:rsidRPr="00B554D0" w:rsidRDefault="00B554D0" w:rsidP="00FC4E80">
            <w:pPr>
              <w:pStyle w:val="af8"/>
              <w:rPr>
                <w:rFonts w:ascii="Times New Roman" w:hAnsi="Times New Roman"/>
              </w:rPr>
            </w:pPr>
            <w:r w:rsidRPr="00B554D0">
              <w:rPr>
                <w:rStyle w:val="FontStyle13"/>
                <w:rFonts w:ascii="Times New Roman" w:hAnsi="Times New Roman" w:cs="Times New Roman"/>
                <w:sz w:val="22"/>
                <w:szCs w:val="22"/>
              </w:rPr>
              <w:t>К</w:t>
            </w:r>
            <w:r w:rsidR="00FC4E8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А.</w:t>
            </w:r>
            <w:r w:rsidR="00672F49" w:rsidRPr="00B554D0">
              <w:rPr>
                <w:rStyle w:val="FontStyle13"/>
                <w:rFonts w:ascii="Times New Roman" w:hAnsi="Times New Roman" w:cs="Times New Roman"/>
                <w:sz w:val="22"/>
                <w:szCs w:val="22"/>
              </w:rPr>
              <w:t xml:space="preserve">И. </w:t>
            </w:r>
          </w:p>
        </w:tc>
        <w:tc>
          <w:tcPr>
            <w:tcW w:w="1701" w:type="dxa"/>
            <w:tcBorders>
              <w:top w:val="single" w:sz="4" w:space="0" w:color="000000"/>
              <w:left w:val="single" w:sz="4" w:space="0" w:color="000000"/>
              <w:bottom w:val="single" w:sz="4" w:space="0" w:color="000000"/>
              <w:right w:val="single" w:sz="4" w:space="0" w:color="auto"/>
            </w:tcBorders>
          </w:tcPr>
          <w:p w:rsidR="00672F49" w:rsidRPr="00B554D0" w:rsidRDefault="007B4AFF" w:rsidP="00136759">
            <w:pPr>
              <w:jc w:val="center"/>
              <w:rPr>
                <w:sz w:val="22"/>
                <w:szCs w:val="22"/>
              </w:rPr>
            </w:pPr>
            <w:r w:rsidRPr="00B554D0">
              <w:rPr>
                <w:rStyle w:val="FontStyle13"/>
                <w:rFonts w:ascii="Times New Roman" w:hAnsi="Times New Roman" w:cs="Times New Roman"/>
                <w:sz w:val="22"/>
                <w:szCs w:val="22"/>
              </w:rPr>
              <w:t>17.05.2014</w:t>
            </w:r>
            <w:r w:rsidR="00B554D0" w:rsidRPr="00B554D0">
              <w:rPr>
                <w:rStyle w:val="FontStyle13"/>
                <w:rFonts w:ascii="Times New Roman" w:hAnsi="Times New Roman" w:cs="Times New Roman"/>
                <w:sz w:val="22"/>
                <w:szCs w:val="22"/>
              </w:rPr>
              <w:t xml:space="preserve"> </w:t>
            </w:r>
            <w:r w:rsidRPr="00B554D0">
              <w:rPr>
                <w:sz w:val="22"/>
                <w:szCs w:val="22"/>
              </w:rPr>
              <w:t xml:space="preserve">– </w:t>
            </w:r>
            <w:r w:rsidRPr="00B554D0">
              <w:rPr>
                <w:rStyle w:val="FontStyle13"/>
                <w:rFonts w:ascii="Times New Roman" w:hAnsi="Times New Roman" w:cs="Times New Roman"/>
                <w:sz w:val="22"/>
                <w:szCs w:val="22"/>
              </w:rPr>
              <w:t>29.05.2014</w:t>
            </w:r>
          </w:p>
        </w:tc>
        <w:tc>
          <w:tcPr>
            <w:tcW w:w="1842" w:type="dxa"/>
            <w:tcBorders>
              <w:top w:val="single" w:sz="4" w:space="0" w:color="000000"/>
              <w:left w:val="single" w:sz="4" w:space="0" w:color="auto"/>
              <w:bottom w:val="single" w:sz="4" w:space="0" w:color="000000"/>
              <w:right w:val="single" w:sz="4" w:space="0" w:color="000000"/>
            </w:tcBorders>
          </w:tcPr>
          <w:p w:rsidR="00672F49" w:rsidRPr="00B554D0" w:rsidRDefault="00672F49" w:rsidP="00672F49">
            <w:pPr>
              <w:jc w:val="center"/>
            </w:pPr>
            <w:r w:rsidRPr="00B554D0">
              <w:rPr>
                <w:rStyle w:val="FontStyle13"/>
                <w:rFonts w:ascii="Times New Roman" w:hAnsi="Times New Roman" w:cs="Times New Roman"/>
                <w:sz w:val="22"/>
                <w:szCs w:val="22"/>
              </w:rPr>
              <w:t>29.05.2014</w:t>
            </w:r>
          </w:p>
        </w:tc>
        <w:tc>
          <w:tcPr>
            <w:tcW w:w="1843" w:type="dxa"/>
            <w:tcBorders>
              <w:top w:val="single" w:sz="4" w:space="0" w:color="000000"/>
              <w:left w:val="single" w:sz="4" w:space="0" w:color="000000"/>
              <w:bottom w:val="single" w:sz="4" w:space="0" w:color="000000"/>
              <w:right w:val="single" w:sz="4" w:space="0" w:color="000000"/>
            </w:tcBorders>
          </w:tcPr>
          <w:p w:rsidR="00672F49" w:rsidRPr="00B554D0" w:rsidRDefault="00672F49" w:rsidP="00136759">
            <w:pPr>
              <w:jc w:val="center"/>
              <w:rPr>
                <w:sz w:val="22"/>
                <w:szCs w:val="22"/>
              </w:rPr>
            </w:pPr>
            <w:r w:rsidRPr="00B554D0">
              <w:rPr>
                <w:rStyle w:val="FontStyle13"/>
                <w:rFonts w:ascii="Times New Roman" w:hAnsi="Times New Roman" w:cs="Times New Roman"/>
                <w:sz w:val="22"/>
                <w:szCs w:val="22"/>
              </w:rPr>
              <w:t>16.06.2014</w:t>
            </w:r>
          </w:p>
        </w:tc>
        <w:tc>
          <w:tcPr>
            <w:tcW w:w="1985" w:type="dxa"/>
            <w:tcBorders>
              <w:top w:val="single" w:sz="4" w:space="0" w:color="000000"/>
              <w:left w:val="single" w:sz="4" w:space="0" w:color="000000"/>
              <w:bottom w:val="single" w:sz="4" w:space="0" w:color="000000"/>
              <w:right w:val="single" w:sz="4" w:space="0" w:color="000000"/>
            </w:tcBorders>
          </w:tcPr>
          <w:p w:rsidR="00672F49" w:rsidRPr="00B554D0" w:rsidRDefault="00672F49" w:rsidP="00136759">
            <w:pPr>
              <w:jc w:val="center"/>
              <w:rPr>
                <w:sz w:val="22"/>
                <w:szCs w:val="22"/>
              </w:rPr>
            </w:pPr>
            <w:r w:rsidRPr="00B554D0">
              <w:rPr>
                <w:rStyle w:val="FontStyle13"/>
                <w:rFonts w:ascii="Times New Roman" w:hAnsi="Times New Roman" w:cs="Times New Roman"/>
                <w:sz w:val="22"/>
                <w:szCs w:val="22"/>
              </w:rPr>
              <w:t>18</w:t>
            </w:r>
          </w:p>
        </w:tc>
      </w:tr>
      <w:tr w:rsidR="00672F49" w:rsidRPr="00B554D0" w:rsidTr="00136759">
        <w:trPr>
          <w:trHeight w:val="567"/>
        </w:trPr>
        <w:tc>
          <w:tcPr>
            <w:tcW w:w="2128" w:type="dxa"/>
            <w:tcBorders>
              <w:top w:val="single" w:sz="4" w:space="0" w:color="000000"/>
              <w:left w:val="single" w:sz="4" w:space="0" w:color="000000"/>
              <w:bottom w:val="single" w:sz="4" w:space="0" w:color="000000"/>
              <w:right w:val="single" w:sz="4" w:space="0" w:color="000000"/>
            </w:tcBorders>
          </w:tcPr>
          <w:p w:rsidR="00B554D0" w:rsidRPr="00B554D0" w:rsidRDefault="00672F49" w:rsidP="00136759">
            <w:pPr>
              <w:pStyle w:val="af8"/>
              <w:rPr>
                <w:rStyle w:val="FontStyle13"/>
                <w:rFonts w:ascii="Times New Roman" w:hAnsi="Times New Roman" w:cs="Times New Roman"/>
                <w:sz w:val="22"/>
                <w:szCs w:val="22"/>
              </w:rPr>
            </w:pPr>
            <w:r w:rsidRPr="00B554D0">
              <w:rPr>
                <w:rStyle w:val="FontStyle13"/>
                <w:rFonts w:ascii="Times New Roman" w:hAnsi="Times New Roman" w:cs="Times New Roman"/>
                <w:sz w:val="22"/>
                <w:szCs w:val="22"/>
              </w:rPr>
              <w:t>К</w:t>
            </w:r>
            <w:r w:rsidR="00FC4E80">
              <w:rPr>
                <w:rStyle w:val="FontStyle13"/>
                <w:rFonts w:ascii="Times New Roman" w:hAnsi="Times New Roman" w:cs="Times New Roman"/>
                <w:sz w:val="22"/>
                <w:szCs w:val="22"/>
              </w:rPr>
              <w:t>.</w:t>
            </w:r>
            <w:r w:rsidR="00B554D0" w:rsidRPr="00B554D0">
              <w:rPr>
                <w:rStyle w:val="FontStyle13"/>
                <w:rFonts w:ascii="Times New Roman" w:hAnsi="Times New Roman" w:cs="Times New Roman"/>
                <w:sz w:val="22"/>
                <w:szCs w:val="22"/>
              </w:rPr>
              <w:t>А</w:t>
            </w:r>
            <w:r w:rsidRPr="00B554D0">
              <w:rPr>
                <w:rStyle w:val="FontStyle13"/>
                <w:rFonts w:ascii="Times New Roman" w:hAnsi="Times New Roman" w:cs="Times New Roman"/>
                <w:sz w:val="22"/>
                <w:szCs w:val="22"/>
              </w:rPr>
              <w:t xml:space="preserve">.А. </w:t>
            </w:r>
          </w:p>
          <w:p w:rsidR="00672F49" w:rsidRPr="00B554D0" w:rsidRDefault="00672F49" w:rsidP="00136759">
            <w:pPr>
              <w:pStyle w:val="af8"/>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auto"/>
            </w:tcBorders>
          </w:tcPr>
          <w:p w:rsidR="00672F49" w:rsidRPr="00B554D0" w:rsidRDefault="007B4AFF" w:rsidP="00136759">
            <w:pPr>
              <w:jc w:val="center"/>
              <w:rPr>
                <w:sz w:val="22"/>
                <w:szCs w:val="22"/>
              </w:rPr>
            </w:pPr>
            <w:r w:rsidRPr="00B554D0">
              <w:rPr>
                <w:rStyle w:val="FontStyle13"/>
                <w:rFonts w:ascii="Times New Roman" w:hAnsi="Times New Roman" w:cs="Times New Roman"/>
                <w:sz w:val="22"/>
                <w:szCs w:val="22"/>
              </w:rPr>
              <w:t>17.05.2014</w:t>
            </w:r>
            <w:r w:rsidR="00B554D0" w:rsidRPr="00B554D0">
              <w:rPr>
                <w:rStyle w:val="FontStyle13"/>
                <w:rFonts w:ascii="Times New Roman" w:hAnsi="Times New Roman" w:cs="Times New Roman"/>
                <w:sz w:val="22"/>
                <w:szCs w:val="22"/>
              </w:rPr>
              <w:t xml:space="preserve"> </w:t>
            </w:r>
            <w:r w:rsidRPr="00B554D0">
              <w:rPr>
                <w:sz w:val="22"/>
                <w:szCs w:val="22"/>
              </w:rPr>
              <w:t xml:space="preserve">– </w:t>
            </w:r>
            <w:r w:rsidRPr="00B554D0">
              <w:rPr>
                <w:rStyle w:val="FontStyle13"/>
                <w:rFonts w:ascii="Times New Roman" w:hAnsi="Times New Roman" w:cs="Times New Roman"/>
                <w:sz w:val="22"/>
                <w:szCs w:val="22"/>
              </w:rPr>
              <w:t>29.05.2014</w:t>
            </w:r>
          </w:p>
        </w:tc>
        <w:tc>
          <w:tcPr>
            <w:tcW w:w="1842" w:type="dxa"/>
            <w:tcBorders>
              <w:top w:val="single" w:sz="4" w:space="0" w:color="000000"/>
              <w:left w:val="single" w:sz="4" w:space="0" w:color="auto"/>
              <w:bottom w:val="single" w:sz="4" w:space="0" w:color="000000"/>
              <w:right w:val="single" w:sz="4" w:space="0" w:color="000000"/>
            </w:tcBorders>
          </w:tcPr>
          <w:p w:rsidR="00672F49" w:rsidRPr="00B554D0" w:rsidRDefault="00672F49" w:rsidP="00672F49">
            <w:pPr>
              <w:jc w:val="center"/>
            </w:pPr>
            <w:r w:rsidRPr="00B554D0">
              <w:rPr>
                <w:rStyle w:val="FontStyle13"/>
                <w:rFonts w:ascii="Times New Roman" w:hAnsi="Times New Roman" w:cs="Times New Roman"/>
                <w:sz w:val="22"/>
                <w:szCs w:val="22"/>
              </w:rPr>
              <w:t>29.05.2014</w:t>
            </w:r>
          </w:p>
        </w:tc>
        <w:tc>
          <w:tcPr>
            <w:tcW w:w="1843" w:type="dxa"/>
            <w:tcBorders>
              <w:top w:val="single" w:sz="4" w:space="0" w:color="000000"/>
              <w:left w:val="single" w:sz="4" w:space="0" w:color="000000"/>
              <w:bottom w:val="single" w:sz="4" w:space="0" w:color="000000"/>
              <w:right w:val="single" w:sz="4" w:space="0" w:color="000000"/>
            </w:tcBorders>
          </w:tcPr>
          <w:p w:rsidR="00672F49" w:rsidRPr="00B554D0" w:rsidRDefault="00672F49" w:rsidP="00136759">
            <w:pPr>
              <w:jc w:val="center"/>
              <w:rPr>
                <w:sz w:val="22"/>
                <w:szCs w:val="22"/>
              </w:rPr>
            </w:pPr>
            <w:r w:rsidRPr="00B554D0">
              <w:rPr>
                <w:rStyle w:val="FontStyle13"/>
                <w:rFonts w:ascii="Times New Roman" w:hAnsi="Times New Roman" w:cs="Times New Roman"/>
                <w:sz w:val="22"/>
                <w:szCs w:val="22"/>
              </w:rPr>
              <w:t>16.06.2014</w:t>
            </w:r>
          </w:p>
        </w:tc>
        <w:tc>
          <w:tcPr>
            <w:tcW w:w="1985" w:type="dxa"/>
            <w:tcBorders>
              <w:top w:val="single" w:sz="4" w:space="0" w:color="000000"/>
              <w:left w:val="single" w:sz="4" w:space="0" w:color="000000"/>
              <w:bottom w:val="single" w:sz="4" w:space="0" w:color="000000"/>
              <w:right w:val="single" w:sz="4" w:space="0" w:color="000000"/>
            </w:tcBorders>
          </w:tcPr>
          <w:p w:rsidR="00672F49" w:rsidRPr="00B554D0" w:rsidRDefault="00672F49" w:rsidP="00136759">
            <w:pPr>
              <w:jc w:val="center"/>
              <w:rPr>
                <w:sz w:val="22"/>
                <w:szCs w:val="22"/>
              </w:rPr>
            </w:pPr>
            <w:r w:rsidRPr="00B554D0">
              <w:rPr>
                <w:rStyle w:val="FontStyle13"/>
                <w:rFonts w:ascii="Times New Roman" w:hAnsi="Times New Roman" w:cs="Times New Roman"/>
                <w:sz w:val="22"/>
                <w:szCs w:val="22"/>
              </w:rPr>
              <w:t>18</w:t>
            </w:r>
          </w:p>
        </w:tc>
      </w:tr>
      <w:tr w:rsidR="00672F49" w:rsidRPr="00883088" w:rsidTr="00136759">
        <w:trPr>
          <w:trHeight w:val="567"/>
        </w:trPr>
        <w:tc>
          <w:tcPr>
            <w:tcW w:w="2128" w:type="dxa"/>
            <w:tcBorders>
              <w:top w:val="single" w:sz="4" w:space="0" w:color="000000"/>
              <w:left w:val="single" w:sz="4" w:space="0" w:color="000000"/>
              <w:bottom w:val="single" w:sz="4" w:space="0" w:color="000000"/>
              <w:right w:val="single" w:sz="4" w:space="0" w:color="000000"/>
            </w:tcBorders>
          </w:tcPr>
          <w:p w:rsidR="00B554D0" w:rsidRPr="00B554D0" w:rsidRDefault="00B554D0" w:rsidP="00136759">
            <w:pPr>
              <w:pStyle w:val="af8"/>
              <w:rPr>
                <w:rStyle w:val="FontStyle13"/>
                <w:rFonts w:ascii="Times New Roman" w:hAnsi="Times New Roman" w:cs="Times New Roman"/>
                <w:sz w:val="22"/>
                <w:szCs w:val="22"/>
              </w:rPr>
            </w:pPr>
            <w:r w:rsidRPr="00B554D0">
              <w:rPr>
                <w:rStyle w:val="FontStyle13"/>
                <w:rFonts w:ascii="Times New Roman" w:hAnsi="Times New Roman" w:cs="Times New Roman"/>
                <w:sz w:val="22"/>
                <w:szCs w:val="22"/>
              </w:rPr>
              <w:t>Ч</w:t>
            </w:r>
            <w:r w:rsidR="00FC4E80">
              <w:rPr>
                <w:rStyle w:val="FontStyle13"/>
                <w:rFonts w:ascii="Times New Roman" w:hAnsi="Times New Roman" w:cs="Times New Roman"/>
                <w:sz w:val="22"/>
                <w:szCs w:val="22"/>
              </w:rPr>
              <w:t>.</w:t>
            </w:r>
            <w:r w:rsidRPr="00B554D0">
              <w:rPr>
                <w:rStyle w:val="FontStyle13"/>
                <w:rFonts w:ascii="Times New Roman" w:hAnsi="Times New Roman" w:cs="Times New Roman"/>
                <w:sz w:val="22"/>
                <w:szCs w:val="22"/>
              </w:rPr>
              <w:t>В.</w:t>
            </w:r>
            <w:r w:rsidR="00672F49" w:rsidRPr="00B554D0">
              <w:rPr>
                <w:rStyle w:val="FontStyle13"/>
                <w:rFonts w:ascii="Times New Roman" w:hAnsi="Times New Roman" w:cs="Times New Roman"/>
                <w:sz w:val="22"/>
                <w:szCs w:val="22"/>
              </w:rPr>
              <w:t xml:space="preserve">И. </w:t>
            </w:r>
          </w:p>
          <w:p w:rsidR="00672F49" w:rsidRPr="00B554D0" w:rsidRDefault="00672F49" w:rsidP="00136759">
            <w:pPr>
              <w:pStyle w:val="af8"/>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auto"/>
            </w:tcBorders>
          </w:tcPr>
          <w:p w:rsidR="00672F49" w:rsidRPr="00B554D0" w:rsidRDefault="007B4AFF" w:rsidP="00D4376E">
            <w:pPr>
              <w:jc w:val="center"/>
              <w:rPr>
                <w:sz w:val="22"/>
                <w:szCs w:val="22"/>
              </w:rPr>
            </w:pPr>
            <w:r w:rsidRPr="00B554D0">
              <w:rPr>
                <w:rStyle w:val="FontStyle13"/>
                <w:rFonts w:ascii="Times New Roman" w:hAnsi="Times New Roman" w:cs="Times New Roman"/>
                <w:sz w:val="22"/>
                <w:szCs w:val="22"/>
              </w:rPr>
              <w:t>1</w:t>
            </w:r>
            <w:r w:rsidR="00D4376E" w:rsidRPr="00B554D0">
              <w:rPr>
                <w:rStyle w:val="FontStyle13"/>
                <w:rFonts w:ascii="Times New Roman" w:hAnsi="Times New Roman" w:cs="Times New Roman"/>
                <w:sz w:val="22"/>
                <w:szCs w:val="22"/>
              </w:rPr>
              <w:t>9</w:t>
            </w:r>
            <w:r w:rsidRPr="00B554D0">
              <w:rPr>
                <w:rStyle w:val="FontStyle13"/>
                <w:rFonts w:ascii="Times New Roman" w:hAnsi="Times New Roman" w:cs="Times New Roman"/>
                <w:sz w:val="22"/>
                <w:szCs w:val="22"/>
              </w:rPr>
              <w:t>.05.2014</w:t>
            </w:r>
            <w:r w:rsidR="00B554D0">
              <w:rPr>
                <w:rStyle w:val="FontStyle13"/>
                <w:rFonts w:ascii="Times New Roman" w:hAnsi="Times New Roman" w:cs="Times New Roman"/>
                <w:sz w:val="22"/>
                <w:szCs w:val="22"/>
              </w:rPr>
              <w:t xml:space="preserve"> </w:t>
            </w:r>
            <w:r w:rsidRPr="00B554D0">
              <w:rPr>
                <w:sz w:val="22"/>
                <w:szCs w:val="22"/>
              </w:rPr>
              <w:t xml:space="preserve">– </w:t>
            </w:r>
            <w:r w:rsidRPr="00B554D0">
              <w:rPr>
                <w:rStyle w:val="FontStyle13"/>
                <w:rFonts w:ascii="Times New Roman" w:hAnsi="Times New Roman" w:cs="Times New Roman"/>
                <w:sz w:val="22"/>
                <w:szCs w:val="22"/>
              </w:rPr>
              <w:t>29.05.2014</w:t>
            </w:r>
          </w:p>
        </w:tc>
        <w:tc>
          <w:tcPr>
            <w:tcW w:w="1842" w:type="dxa"/>
            <w:tcBorders>
              <w:top w:val="single" w:sz="4" w:space="0" w:color="000000"/>
              <w:left w:val="single" w:sz="4" w:space="0" w:color="auto"/>
              <w:bottom w:val="single" w:sz="4" w:space="0" w:color="000000"/>
              <w:right w:val="single" w:sz="4" w:space="0" w:color="000000"/>
            </w:tcBorders>
          </w:tcPr>
          <w:p w:rsidR="00672F49" w:rsidRPr="00B554D0" w:rsidRDefault="00672F49" w:rsidP="00672F49">
            <w:pPr>
              <w:jc w:val="center"/>
            </w:pPr>
            <w:r w:rsidRPr="00B554D0">
              <w:rPr>
                <w:rStyle w:val="FontStyle13"/>
                <w:rFonts w:ascii="Times New Roman" w:hAnsi="Times New Roman" w:cs="Times New Roman"/>
                <w:sz w:val="22"/>
                <w:szCs w:val="22"/>
              </w:rPr>
              <w:t>29.05.2014</w:t>
            </w:r>
          </w:p>
        </w:tc>
        <w:tc>
          <w:tcPr>
            <w:tcW w:w="1843" w:type="dxa"/>
            <w:tcBorders>
              <w:top w:val="single" w:sz="4" w:space="0" w:color="000000"/>
              <w:left w:val="single" w:sz="4" w:space="0" w:color="000000"/>
              <w:bottom w:val="single" w:sz="4" w:space="0" w:color="000000"/>
              <w:right w:val="single" w:sz="4" w:space="0" w:color="000000"/>
            </w:tcBorders>
          </w:tcPr>
          <w:p w:rsidR="00672F49" w:rsidRPr="00B554D0" w:rsidRDefault="00672F49" w:rsidP="00136759">
            <w:pPr>
              <w:jc w:val="center"/>
              <w:rPr>
                <w:sz w:val="22"/>
                <w:szCs w:val="22"/>
              </w:rPr>
            </w:pPr>
            <w:r w:rsidRPr="00B554D0">
              <w:rPr>
                <w:rStyle w:val="FontStyle13"/>
                <w:rFonts w:ascii="Times New Roman" w:hAnsi="Times New Roman" w:cs="Times New Roman"/>
                <w:sz w:val="22"/>
                <w:szCs w:val="22"/>
              </w:rPr>
              <w:t>16.06.2014</w:t>
            </w:r>
          </w:p>
        </w:tc>
        <w:tc>
          <w:tcPr>
            <w:tcW w:w="1985" w:type="dxa"/>
            <w:tcBorders>
              <w:top w:val="single" w:sz="4" w:space="0" w:color="000000"/>
              <w:left w:val="single" w:sz="4" w:space="0" w:color="000000"/>
              <w:bottom w:val="single" w:sz="4" w:space="0" w:color="000000"/>
              <w:right w:val="single" w:sz="4" w:space="0" w:color="000000"/>
            </w:tcBorders>
          </w:tcPr>
          <w:p w:rsidR="00672F49" w:rsidRPr="00B554D0" w:rsidRDefault="00672F49" w:rsidP="00136759">
            <w:pPr>
              <w:jc w:val="center"/>
              <w:rPr>
                <w:sz w:val="22"/>
                <w:szCs w:val="22"/>
              </w:rPr>
            </w:pPr>
            <w:r w:rsidRPr="00B554D0">
              <w:rPr>
                <w:rStyle w:val="FontStyle13"/>
                <w:rFonts w:ascii="Times New Roman" w:hAnsi="Times New Roman" w:cs="Times New Roman"/>
                <w:sz w:val="22"/>
                <w:szCs w:val="22"/>
              </w:rPr>
              <w:t>18</w:t>
            </w:r>
          </w:p>
        </w:tc>
      </w:tr>
      <w:tr w:rsidR="00672F49" w:rsidRPr="002B5BF5" w:rsidTr="00136759">
        <w:trPr>
          <w:trHeight w:val="567"/>
        </w:trPr>
        <w:tc>
          <w:tcPr>
            <w:tcW w:w="2128" w:type="dxa"/>
            <w:tcBorders>
              <w:top w:val="single" w:sz="4" w:space="0" w:color="000000"/>
              <w:left w:val="single" w:sz="4" w:space="0" w:color="000000"/>
              <w:bottom w:val="single" w:sz="4" w:space="0" w:color="000000"/>
              <w:right w:val="single" w:sz="4" w:space="0" w:color="000000"/>
            </w:tcBorders>
          </w:tcPr>
          <w:p w:rsidR="002B5BF5" w:rsidRDefault="002B5BF5" w:rsidP="00136759">
            <w:pPr>
              <w:pStyle w:val="af8"/>
              <w:rPr>
                <w:rStyle w:val="FontStyle13"/>
                <w:rFonts w:ascii="Times New Roman" w:hAnsi="Times New Roman" w:cs="Times New Roman"/>
                <w:sz w:val="22"/>
                <w:szCs w:val="22"/>
              </w:rPr>
            </w:pPr>
            <w:r w:rsidRPr="002B5BF5">
              <w:rPr>
                <w:rStyle w:val="FontStyle13"/>
                <w:rFonts w:ascii="Times New Roman" w:hAnsi="Times New Roman" w:cs="Times New Roman"/>
                <w:sz w:val="22"/>
                <w:szCs w:val="22"/>
              </w:rPr>
              <w:t>А</w:t>
            </w:r>
            <w:r w:rsidR="00FC4E80">
              <w:rPr>
                <w:rStyle w:val="FontStyle13"/>
                <w:rFonts w:ascii="Times New Roman" w:hAnsi="Times New Roman" w:cs="Times New Roman"/>
                <w:sz w:val="22"/>
                <w:szCs w:val="22"/>
              </w:rPr>
              <w:t>.</w:t>
            </w:r>
            <w:r w:rsidRPr="002B5BF5">
              <w:rPr>
                <w:rStyle w:val="FontStyle13"/>
                <w:rFonts w:ascii="Times New Roman" w:hAnsi="Times New Roman" w:cs="Times New Roman"/>
                <w:sz w:val="22"/>
                <w:szCs w:val="22"/>
              </w:rPr>
              <w:t>А.</w:t>
            </w:r>
            <w:r w:rsidR="00672F49" w:rsidRPr="002B5BF5">
              <w:rPr>
                <w:rStyle w:val="FontStyle13"/>
                <w:rFonts w:ascii="Times New Roman" w:hAnsi="Times New Roman" w:cs="Times New Roman"/>
                <w:sz w:val="22"/>
                <w:szCs w:val="22"/>
              </w:rPr>
              <w:t xml:space="preserve">С. </w:t>
            </w:r>
          </w:p>
          <w:p w:rsidR="00672F49" w:rsidRPr="002B5BF5" w:rsidRDefault="00672F49" w:rsidP="00136759">
            <w:pPr>
              <w:pStyle w:val="af8"/>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auto"/>
            </w:tcBorders>
          </w:tcPr>
          <w:p w:rsidR="00672F49" w:rsidRPr="002B5BF5" w:rsidRDefault="00A807FB" w:rsidP="00136759">
            <w:pPr>
              <w:jc w:val="center"/>
              <w:rPr>
                <w:sz w:val="22"/>
                <w:szCs w:val="22"/>
              </w:rPr>
            </w:pPr>
            <w:r w:rsidRPr="002B5BF5">
              <w:rPr>
                <w:sz w:val="22"/>
                <w:szCs w:val="22"/>
              </w:rPr>
              <w:t xml:space="preserve">21.05.2014 </w:t>
            </w:r>
            <w:r w:rsidR="002B5BF5" w:rsidRPr="002B5BF5">
              <w:rPr>
                <w:sz w:val="22"/>
                <w:szCs w:val="22"/>
              </w:rPr>
              <w:t>–</w:t>
            </w:r>
            <w:r w:rsidRPr="002B5BF5">
              <w:rPr>
                <w:sz w:val="22"/>
                <w:szCs w:val="22"/>
              </w:rPr>
              <w:t xml:space="preserve"> 29.05.2014</w:t>
            </w:r>
          </w:p>
        </w:tc>
        <w:tc>
          <w:tcPr>
            <w:tcW w:w="1842" w:type="dxa"/>
            <w:tcBorders>
              <w:top w:val="single" w:sz="4" w:space="0" w:color="000000"/>
              <w:left w:val="single" w:sz="4" w:space="0" w:color="auto"/>
              <w:bottom w:val="single" w:sz="4" w:space="0" w:color="000000"/>
              <w:right w:val="single" w:sz="4" w:space="0" w:color="000000"/>
            </w:tcBorders>
          </w:tcPr>
          <w:p w:rsidR="00672F49" w:rsidRPr="002B5BF5" w:rsidRDefault="00672F49" w:rsidP="00672F49">
            <w:pPr>
              <w:jc w:val="center"/>
            </w:pPr>
            <w:r w:rsidRPr="002B5BF5">
              <w:rPr>
                <w:rStyle w:val="FontStyle13"/>
                <w:rFonts w:ascii="Times New Roman" w:hAnsi="Times New Roman" w:cs="Times New Roman"/>
                <w:sz w:val="22"/>
                <w:szCs w:val="22"/>
              </w:rPr>
              <w:t>29.05.2014</w:t>
            </w:r>
          </w:p>
        </w:tc>
        <w:tc>
          <w:tcPr>
            <w:tcW w:w="1843" w:type="dxa"/>
            <w:tcBorders>
              <w:top w:val="single" w:sz="4" w:space="0" w:color="000000"/>
              <w:left w:val="single" w:sz="4" w:space="0" w:color="000000"/>
              <w:bottom w:val="single" w:sz="4" w:space="0" w:color="000000"/>
              <w:right w:val="single" w:sz="4" w:space="0" w:color="000000"/>
            </w:tcBorders>
          </w:tcPr>
          <w:p w:rsidR="00672F49" w:rsidRPr="002B5BF5" w:rsidRDefault="00672F49" w:rsidP="00136759">
            <w:pPr>
              <w:jc w:val="center"/>
              <w:rPr>
                <w:sz w:val="22"/>
                <w:szCs w:val="22"/>
              </w:rPr>
            </w:pPr>
            <w:r w:rsidRPr="002B5BF5">
              <w:rPr>
                <w:rStyle w:val="FontStyle13"/>
                <w:rFonts w:ascii="Times New Roman" w:hAnsi="Times New Roman" w:cs="Times New Roman"/>
                <w:sz w:val="22"/>
                <w:szCs w:val="22"/>
              </w:rPr>
              <w:t>16.06.2014</w:t>
            </w:r>
          </w:p>
        </w:tc>
        <w:tc>
          <w:tcPr>
            <w:tcW w:w="1985" w:type="dxa"/>
            <w:tcBorders>
              <w:top w:val="single" w:sz="4" w:space="0" w:color="000000"/>
              <w:left w:val="single" w:sz="4" w:space="0" w:color="000000"/>
              <w:bottom w:val="single" w:sz="4" w:space="0" w:color="000000"/>
              <w:right w:val="single" w:sz="4" w:space="0" w:color="000000"/>
            </w:tcBorders>
          </w:tcPr>
          <w:p w:rsidR="00672F49" w:rsidRPr="002B5BF5" w:rsidRDefault="00672F49" w:rsidP="00136759">
            <w:pPr>
              <w:jc w:val="center"/>
              <w:rPr>
                <w:sz w:val="22"/>
                <w:szCs w:val="22"/>
              </w:rPr>
            </w:pPr>
            <w:r w:rsidRPr="002B5BF5">
              <w:rPr>
                <w:rStyle w:val="FontStyle13"/>
                <w:rFonts w:ascii="Times New Roman" w:hAnsi="Times New Roman" w:cs="Times New Roman"/>
                <w:sz w:val="22"/>
                <w:szCs w:val="22"/>
              </w:rPr>
              <w:t>18</w:t>
            </w:r>
          </w:p>
        </w:tc>
      </w:tr>
      <w:tr w:rsidR="00672F49" w:rsidRPr="00883088" w:rsidTr="00136759">
        <w:trPr>
          <w:trHeight w:val="567"/>
        </w:trPr>
        <w:tc>
          <w:tcPr>
            <w:tcW w:w="2128" w:type="dxa"/>
            <w:tcBorders>
              <w:top w:val="single" w:sz="4" w:space="0" w:color="000000"/>
              <w:left w:val="single" w:sz="4" w:space="0" w:color="000000"/>
              <w:bottom w:val="single" w:sz="4" w:space="0" w:color="000000"/>
              <w:right w:val="single" w:sz="4" w:space="0" w:color="000000"/>
            </w:tcBorders>
          </w:tcPr>
          <w:p w:rsidR="002B5BF5" w:rsidRDefault="00672F49" w:rsidP="002B5BF5">
            <w:pPr>
              <w:pStyle w:val="Style3"/>
              <w:widowControl/>
              <w:spacing w:before="10" w:line="264" w:lineRule="auto"/>
              <w:ind w:firstLine="0"/>
              <w:jc w:val="left"/>
              <w:rPr>
                <w:rStyle w:val="FontStyle13"/>
                <w:rFonts w:ascii="Times New Roman" w:hAnsi="Times New Roman" w:cs="Times New Roman"/>
                <w:sz w:val="22"/>
                <w:szCs w:val="22"/>
              </w:rPr>
            </w:pPr>
            <w:r w:rsidRPr="002B5BF5">
              <w:rPr>
                <w:rStyle w:val="FontStyle13"/>
                <w:rFonts w:ascii="Times New Roman" w:hAnsi="Times New Roman" w:cs="Times New Roman"/>
                <w:sz w:val="22"/>
                <w:szCs w:val="22"/>
              </w:rPr>
              <w:t>Н</w:t>
            </w:r>
            <w:r w:rsidR="00FC4E80">
              <w:rPr>
                <w:rStyle w:val="FontStyle13"/>
                <w:rFonts w:ascii="Times New Roman" w:hAnsi="Times New Roman" w:cs="Times New Roman"/>
                <w:sz w:val="22"/>
                <w:szCs w:val="22"/>
              </w:rPr>
              <w:t>.</w:t>
            </w:r>
            <w:r w:rsidRPr="002B5BF5">
              <w:rPr>
                <w:rStyle w:val="FontStyle13"/>
                <w:rFonts w:ascii="Times New Roman" w:hAnsi="Times New Roman" w:cs="Times New Roman"/>
                <w:sz w:val="22"/>
                <w:szCs w:val="22"/>
              </w:rPr>
              <w:t xml:space="preserve">В.О. </w:t>
            </w:r>
          </w:p>
          <w:p w:rsidR="00672F49" w:rsidRPr="002B5BF5" w:rsidRDefault="00672F49" w:rsidP="002B5BF5">
            <w:pPr>
              <w:pStyle w:val="Style3"/>
              <w:widowControl/>
              <w:spacing w:before="10" w:line="264" w:lineRule="auto"/>
              <w:ind w:firstLine="0"/>
              <w:jc w:val="left"/>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672F49" w:rsidRPr="002B5BF5" w:rsidRDefault="007B4AFF" w:rsidP="007B4AFF">
            <w:pPr>
              <w:jc w:val="center"/>
              <w:rPr>
                <w:sz w:val="22"/>
                <w:szCs w:val="22"/>
              </w:rPr>
            </w:pPr>
            <w:r w:rsidRPr="002B5BF5">
              <w:rPr>
                <w:rStyle w:val="FontStyle13"/>
                <w:rFonts w:ascii="Times New Roman" w:hAnsi="Times New Roman" w:cs="Times New Roman"/>
                <w:sz w:val="22"/>
                <w:szCs w:val="22"/>
              </w:rPr>
              <w:t>15.05.2014</w:t>
            </w:r>
            <w:r w:rsidR="002B5BF5" w:rsidRPr="002B5BF5">
              <w:rPr>
                <w:rStyle w:val="FontStyle13"/>
                <w:rFonts w:ascii="Times New Roman" w:hAnsi="Times New Roman" w:cs="Times New Roman"/>
                <w:sz w:val="22"/>
                <w:szCs w:val="22"/>
              </w:rPr>
              <w:t xml:space="preserve"> </w:t>
            </w:r>
            <w:r w:rsidRPr="002B5BF5">
              <w:rPr>
                <w:sz w:val="22"/>
                <w:szCs w:val="22"/>
              </w:rPr>
              <w:t xml:space="preserve">– </w:t>
            </w:r>
            <w:r w:rsidRPr="002B5BF5">
              <w:rPr>
                <w:rStyle w:val="FontStyle13"/>
                <w:rFonts w:ascii="Times New Roman" w:hAnsi="Times New Roman" w:cs="Times New Roman"/>
                <w:sz w:val="22"/>
                <w:szCs w:val="22"/>
              </w:rPr>
              <w:t>28.05.2014</w:t>
            </w:r>
          </w:p>
        </w:tc>
        <w:tc>
          <w:tcPr>
            <w:tcW w:w="1842" w:type="dxa"/>
            <w:tcBorders>
              <w:top w:val="single" w:sz="4" w:space="0" w:color="000000"/>
              <w:left w:val="single" w:sz="4" w:space="0" w:color="auto"/>
              <w:bottom w:val="single" w:sz="4" w:space="0" w:color="000000"/>
              <w:right w:val="single" w:sz="4" w:space="0" w:color="000000"/>
            </w:tcBorders>
          </w:tcPr>
          <w:p w:rsidR="00672F49" w:rsidRPr="002B5BF5" w:rsidRDefault="00672F49" w:rsidP="007B4AFF">
            <w:pPr>
              <w:jc w:val="center"/>
            </w:pPr>
            <w:r w:rsidRPr="002B5BF5">
              <w:rPr>
                <w:rStyle w:val="FontStyle13"/>
                <w:rFonts w:ascii="Times New Roman" w:hAnsi="Times New Roman" w:cs="Times New Roman"/>
                <w:sz w:val="22"/>
                <w:szCs w:val="22"/>
              </w:rPr>
              <w:t>2</w:t>
            </w:r>
            <w:r w:rsidR="007B4AFF" w:rsidRPr="002B5BF5">
              <w:rPr>
                <w:rStyle w:val="FontStyle13"/>
                <w:rFonts w:ascii="Times New Roman" w:hAnsi="Times New Roman" w:cs="Times New Roman"/>
                <w:sz w:val="22"/>
                <w:szCs w:val="22"/>
              </w:rPr>
              <w:t>8</w:t>
            </w:r>
            <w:r w:rsidRPr="002B5BF5">
              <w:rPr>
                <w:rStyle w:val="FontStyle13"/>
                <w:rFonts w:ascii="Times New Roman" w:hAnsi="Times New Roman" w:cs="Times New Roman"/>
                <w:sz w:val="22"/>
                <w:szCs w:val="22"/>
              </w:rPr>
              <w:t>.05.2014</w:t>
            </w:r>
          </w:p>
        </w:tc>
        <w:tc>
          <w:tcPr>
            <w:tcW w:w="1843" w:type="dxa"/>
            <w:tcBorders>
              <w:top w:val="single" w:sz="4" w:space="0" w:color="000000"/>
              <w:left w:val="single" w:sz="4" w:space="0" w:color="000000"/>
              <w:bottom w:val="single" w:sz="4" w:space="0" w:color="000000"/>
              <w:right w:val="single" w:sz="4" w:space="0" w:color="000000"/>
            </w:tcBorders>
          </w:tcPr>
          <w:p w:rsidR="00672F49" w:rsidRPr="002B5BF5" w:rsidRDefault="00672F49" w:rsidP="00136759">
            <w:pPr>
              <w:jc w:val="center"/>
              <w:rPr>
                <w:sz w:val="22"/>
                <w:szCs w:val="22"/>
              </w:rPr>
            </w:pPr>
            <w:r w:rsidRPr="002B5BF5">
              <w:rPr>
                <w:rStyle w:val="FontStyle13"/>
                <w:rFonts w:ascii="Times New Roman" w:hAnsi="Times New Roman" w:cs="Times New Roman"/>
                <w:sz w:val="22"/>
                <w:szCs w:val="22"/>
              </w:rPr>
              <w:t>16.06.2014</w:t>
            </w:r>
          </w:p>
        </w:tc>
        <w:tc>
          <w:tcPr>
            <w:tcW w:w="1985" w:type="dxa"/>
            <w:tcBorders>
              <w:top w:val="single" w:sz="4" w:space="0" w:color="000000"/>
              <w:left w:val="single" w:sz="4" w:space="0" w:color="000000"/>
              <w:bottom w:val="single" w:sz="4" w:space="0" w:color="000000"/>
              <w:right w:val="single" w:sz="4" w:space="0" w:color="000000"/>
            </w:tcBorders>
          </w:tcPr>
          <w:p w:rsidR="00672F49" w:rsidRPr="002B5BF5" w:rsidRDefault="00672F49" w:rsidP="00136759">
            <w:pPr>
              <w:jc w:val="center"/>
              <w:rPr>
                <w:sz w:val="22"/>
                <w:szCs w:val="22"/>
              </w:rPr>
            </w:pPr>
            <w:r w:rsidRPr="002B5BF5">
              <w:rPr>
                <w:rStyle w:val="FontStyle13"/>
                <w:rFonts w:ascii="Times New Roman" w:hAnsi="Times New Roman" w:cs="Times New Roman"/>
                <w:sz w:val="22"/>
                <w:szCs w:val="22"/>
              </w:rPr>
              <w:t>18</w:t>
            </w:r>
          </w:p>
        </w:tc>
      </w:tr>
    </w:tbl>
    <w:p w:rsidR="003A47B4" w:rsidRPr="002B5BF5" w:rsidRDefault="003A47B4" w:rsidP="002B5BF5">
      <w:pPr>
        <w:spacing w:before="120" w:line="264" w:lineRule="auto"/>
        <w:ind w:firstLine="709"/>
        <w:jc w:val="both"/>
        <w:rPr>
          <w:sz w:val="26"/>
          <w:szCs w:val="26"/>
        </w:rPr>
      </w:pPr>
      <w:r w:rsidRPr="002B5BF5">
        <w:rPr>
          <w:sz w:val="26"/>
          <w:szCs w:val="26"/>
        </w:rPr>
        <w:t>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w:t>
      </w:r>
      <w:r w:rsidR="0097117B" w:rsidRPr="002B5BF5">
        <w:rPr>
          <w:sz w:val="26"/>
          <w:szCs w:val="26"/>
        </w:rPr>
        <w:t xml:space="preserve"> </w:t>
      </w:r>
      <w:r w:rsidR="00407E12" w:rsidRPr="002B5BF5">
        <w:rPr>
          <w:i/>
          <w:sz w:val="26"/>
          <w:szCs w:val="26"/>
        </w:rPr>
        <w:t>571</w:t>
      </w:r>
      <w:r w:rsidR="0097117B" w:rsidRPr="002B5BF5">
        <w:rPr>
          <w:sz w:val="26"/>
          <w:szCs w:val="26"/>
        </w:rPr>
        <w:t xml:space="preserve"> </w:t>
      </w:r>
      <w:r w:rsidRPr="002B5BF5">
        <w:rPr>
          <w:sz w:val="26"/>
          <w:szCs w:val="26"/>
        </w:rPr>
        <w:t>личн</w:t>
      </w:r>
      <w:r w:rsidR="00407E12" w:rsidRPr="002B5BF5">
        <w:rPr>
          <w:sz w:val="26"/>
          <w:szCs w:val="26"/>
        </w:rPr>
        <w:t>ое</w:t>
      </w:r>
      <w:r w:rsidRPr="002B5BF5">
        <w:rPr>
          <w:sz w:val="26"/>
          <w:szCs w:val="26"/>
        </w:rPr>
        <w:t xml:space="preserve"> дел</w:t>
      </w:r>
      <w:r w:rsidR="002B5BF5" w:rsidRPr="002B5BF5">
        <w:rPr>
          <w:sz w:val="26"/>
          <w:szCs w:val="26"/>
        </w:rPr>
        <w:t>о</w:t>
      </w:r>
      <w:r w:rsidRPr="002B5BF5">
        <w:rPr>
          <w:sz w:val="26"/>
          <w:szCs w:val="26"/>
        </w:rPr>
        <w:t xml:space="preserve">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w:t>
      </w:r>
      <w:r w:rsidR="0097117B" w:rsidRPr="002B5BF5">
        <w:rPr>
          <w:sz w:val="26"/>
          <w:szCs w:val="26"/>
        </w:rPr>
        <w:t xml:space="preserve"> </w:t>
      </w:r>
      <w:r w:rsidR="0097117B" w:rsidRPr="002B5BF5">
        <w:rPr>
          <w:i/>
          <w:sz w:val="26"/>
          <w:szCs w:val="26"/>
        </w:rPr>
        <w:t>555</w:t>
      </w:r>
      <w:r w:rsidR="0097117B" w:rsidRPr="002B5BF5">
        <w:rPr>
          <w:sz w:val="26"/>
          <w:szCs w:val="26"/>
        </w:rPr>
        <w:t xml:space="preserve"> </w:t>
      </w:r>
      <w:r w:rsidRPr="002B5BF5">
        <w:rPr>
          <w:sz w:val="26"/>
          <w:szCs w:val="26"/>
        </w:rPr>
        <w:t>нарушений установленных норм и требований законодательства о занятости населения в части выплаты пособия по безработице.</w:t>
      </w:r>
    </w:p>
    <w:p w:rsidR="007E4D3C" w:rsidRPr="002B5BF5" w:rsidRDefault="007E4D3C" w:rsidP="007E4D3C">
      <w:pPr>
        <w:spacing w:line="264" w:lineRule="auto"/>
        <w:ind w:firstLine="709"/>
        <w:jc w:val="both"/>
        <w:rPr>
          <w:sz w:val="26"/>
          <w:szCs w:val="26"/>
        </w:rPr>
      </w:pPr>
      <w:r w:rsidRPr="002B5BF5">
        <w:rPr>
          <w:sz w:val="26"/>
          <w:szCs w:val="26"/>
        </w:rPr>
        <w:t>Объем сре</w:t>
      </w:r>
      <w:proofErr w:type="gramStart"/>
      <w:r w:rsidRPr="002B5BF5">
        <w:rPr>
          <w:sz w:val="26"/>
          <w:szCs w:val="26"/>
        </w:rPr>
        <w:t>дств в в</w:t>
      </w:r>
      <w:proofErr w:type="gramEnd"/>
      <w:r w:rsidRPr="002B5BF5">
        <w:rPr>
          <w:sz w:val="26"/>
          <w:szCs w:val="26"/>
        </w:rPr>
        <w:t xml:space="preserve">иде пособия по безработице, не выплаченных </w:t>
      </w:r>
      <w:r w:rsidR="00CA7722" w:rsidRPr="002B5BF5">
        <w:rPr>
          <w:i/>
          <w:sz w:val="26"/>
          <w:szCs w:val="26"/>
        </w:rPr>
        <w:t>15</w:t>
      </w:r>
      <w:r w:rsidRPr="002B5BF5">
        <w:rPr>
          <w:sz w:val="26"/>
          <w:szCs w:val="26"/>
        </w:rPr>
        <w:t xml:space="preserve"> 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00D90763" w:rsidRPr="002B5BF5">
        <w:rPr>
          <w:i/>
          <w:sz w:val="26"/>
          <w:szCs w:val="26"/>
        </w:rPr>
        <w:t>21 788</w:t>
      </w:r>
      <w:r w:rsidRPr="002B5BF5">
        <w:rPr>
          <w:i/>
          <w:sz w:val="26"/>
          <w:szCs w:val="26"/>
        </w:rPr>
        <w:t xml:space="preserve"> рублей </w:t>
      </w:r>
      <w:r w:rsidR="00D90763" w:rsidRPr="002B5BF5">
        <w:rPr>
          <w:i/>
          <w:sz w:val="26"/>
          <w:szCs w:val="26"/>
        </w:rPr>
        <w:t>38</w:t>
      </w:r>
      <w:r w:rsidRPr="002B5BF5">
        <w:rPr>
          <w:i/>
          <w:sz w:val="26"/>
          <w:szCs w:val="26"/>
        </w:rPr>
        <w:t xml:space="preserve"> копе</w:t>
      </w:r>
      <w:r w:rsidR="00D90763" w:rsidRPr="002B5BF5">
        <w:rPr>
          <w:i/>
          <w:sz w:val="26"/>
          <w:szCs w:val="26"/>
        </w:rPr>
        <w:t>ек</w:t>
      </w:r>
      <w:r w:rsidRPr="002B5BF5">
        <w:rPr>
          <w:i/>
          <w:sz w:val="26"/>
          <w:szCs w:val="26"/>
        </w:rPr>
        <w:t>.</w:t>
      </w:r>
      <w:r w:rsidRPr="002B5BF5">
        <w:rPr>
          <w:sz w:val="26"/>
          <w:szCs w:val="26"/>
        </w:rPr>
        <w:t xml:space="preserve"> </w:t>
      </w:r>
    </w:p>
    <w:p w:rsidR="003A47B4" w:rsidRPr="002B5BF5" w:rsidRDefault="003A47B4" w:rsidP="00B62529">
      <w:pPr>
        <w:pStyle w:val="aa"/>
        <w:spacing w:after="120" w:line="264" w:lineRule="auto"/>
        <w:ind w:right="142" w:firstLine="709"/>
        <w:rPr>
          <w:sz w:val="26"/>
          <w:szCs w:val="26"/>
          <w:lang w:eastAsia="en-US"/>
        </w:rPr>
      </w:pPr>
      <w:r w:rsidRPr="002B5BF5">
        <w:rPr>
          <w:sz w:val="26"/>
          <w:szCs w:val="26"/>
        </w:rPr>
        <w:t>Объем сре</w:t>
      </w:r>
      <w:proofErr w:type="gramStart"/>
      <w:r w:rsidRPr="002B5BF5">
        <w:rPr>
          <w:sz w:val="26"/>
          <w:szCs w:val="26"/>
        </w:rPr>
        <w:t>дств в в</w:t>
      </w:r>
      <w:proofErr w:type="gramEnd"/>
      <w:r w:rsidRPr="002B5BF5">
        <w:rPr>
          <w:sz w:val="26"/>
          <w:szCs w:val="26"/>
        </w:rPr>
        <w:t xml:space="preserve">иде пособия по безработице, выплаченных </w:t>
      </w:r>
      <w:r w:rsidR="00F25FD1" w:rsidRPr="002B5BF5">
        <w:rPr>
          <w:i/>
          <w:sz w:val="26"/>
          <w:szCs w:val="26"/>
        </w:rPr>
        <w:t>94</w:t>
      </w:r>
      <w:r w:rsidR="009F0160" w:rsidRPr="002B5BF5">
        <w:rPr>
          <w:sz w:val="26"/>
          <w:szCs w:val="26"/>
        </w:rPr>
        <w:t xml:space="preserve"> </w:t>
      </w:r>
      <w:r w:rsidRPr="002B5BF5">
        <w:rPr>
          <w:sz w:val="26"/>
          <w:szCs w:val="26"/>
        </w:rPr>
        <w:t xml:space="preserve">гражданам с нарушением законодательства о занятости (переплата) по примерам, приведенным в настоящем акте, составил </w:t>
      </w:r>
      <w:r w:rsidR="003469C7" w:rsidRPr="002B5BF5">
        <w:rPr>
          <w:i/>
          <w:sz w:val="26"/>
          <w:szCs w:val="26"/>
        </w:rPr>
        <w:t>196 375</w:t>
      </w:r>
      <w:r w:rsidR="009F0160" w:rsidRPr="002B5BF5">
        <w:rPr>
          <w:sz w:val="26"/>
          <w:szCs w:val="26"/>
        </w:rPr>
        <w:t xml:space="preserve"> </w:t>
      </w:r>
      <w:r w:rsidRPr="002B5BF5">
        <w:rPr>
          <w:i/>
          <w:sz w:val="26"/>
          <w:szCs w:val="26"/>
        </w:rPr>
        <w:t>рубл</w:t>
      </w:r>
      <w:r w:rsidR="003469C7" w:rsidRPr="002B5BF5">
        <w:rPr>
          <w:i/>
          <w:sz w:val="26"/>
          <w:szCs w:val="26"/>
        </w:rPr>
        <w:t>ей</w:t>
      </w:r>
      <w:r w:rsidRPr="002B5BF5">
        <w:rPr>
          <w:i/>
          <w:sz w:val="26"/>
          <w:szCs w:val="26"/>
        </w:rPr>
        <w:t xml:space="preserve"> </w:t>
      </w:r>
      <w:r w:rsidR="003469C7" w:rsidRPr="002B5BF5">
        <w:rPr>
          <w:i/>
          <w:sz w:val="26"/>
          <w:szCs w:val="26"/>
        </w:rPr>
        <w:t>60</w:t>
      </w:r>
      <w:r w:rsidRPr="002B5BF5">
        <w:rPr>
          <w:i/>
          <w:sz w:val="26"/>
          <w:szCs w:val="26"/>
        </w:rPr>
        <w:t xml:space="preserve"> копеек</w:t>
      </w:r>
      <w:r w:rsidRPr="002B5BF5">
        <w:rPr>
          <w:sz w:val="26"/>
          <w:szCs w:val="26"/>
        </w:rPr>
        <w:t>.</w:t>
      </w:r>
    </w:p>
    <w:p w:rsidR="00A877BD" w:rsidRPr="002B5BF5" w:rsidRDefault="00A877BD" w:rsidP="00B62529">
      <w:pPr>
        <w:pStyle w:val="Style18"/>
        <w:widowControl/>
        <w:spacing w:line="264" w:lineRule="auto"/>
        <w:ind w:firstLine="697"/>
        <w:rPr>
          <w:rStyle w:val="FontStyle32"/>
          <w:sz w:val="26"/>
          <w:szCs w:val="26"/>
        </w:rPr>
      </w:pPr>
      <w:bookmarkStart w:id="1" w:name="СТИП"/>
      <w:r w:rsidRPr="002B5BF5">
        <w:rPr>
          <w:rStyle w:val="FontStyle32"/>
          <w:sz w:val="26"/>
          <w:szCs w:val="26"/>
        </w:rPr>
        <w:t xml:space="preserve">2. Выплата стипендии в период профессионального обучения и получения </w:t>
      </w:r>
      <w:bookmarkEnd w:id="1"/>
      <w:r w:rsidRPr="002B5BF5">
        <w:rPr>
          <w:rStyle w:val="FontStyle32"/>
          <w:sz w:val="26"/>
          <w:szCs w:val="26"/>
        </w:rPr>
        <w:t>дополнительного профессионального образования по направлению органов службы занятости.</w:t>
      </w:r>
    </w:p>
    <w:p w:rsidR="00A877BD" w:rsidRPr="002B5BF5" w:rsidRDefault="00A877BD" w:rsidP="00B62529">
      <w:pPr>
        <w:pStyle w:val="Style3"/>
        <w:widowControl/>
        <w:spacing w:line="264" w:lineRule="auto"/>
        <w:ind w:firstLine="692"/>
        <w:rPr>
          <w:rStyle w:val="FontStyle30"/>
          <w:sz w:val="26"/>
          <w:szCs w:val="26"/>
        </w:rPr>
      </w:pPr>
      <w:r w:rsidRPr="002B5BF5">
        <w:rPr>
          <w:rStyle w:val="FontStyle30"/>
          <w:sz w:val="26"/>
          <w:szCs w:val="26"/>
        </w:rPr>
        <w:t xml:space="preserve">В 2013 году государственная услуга в виде выплаты стипендии была оказана </w:t>
      </w:r>
      <w:r w:rsidR="00350027" w:rsidRPr="002B5BF5">
        <w:rPr>
          <w:rStyle w:val="FontStyle30"/>
          <w:sz w:val="26"/>
          <w:szCs w:val="26"/>
        </w:rPr>
        <w:t>864</w:t>
      </w:r>
      <w:r w:rsidRPr="002B5BF5">
        <w:rPr>
          <w:rStyle w:val="FontStyle30"/>
          <w:sz w:val="26"/>
          <w:szCs w:val="26"/>
        </w:rPr>
        <w:t xml:space="preserve"> гражданам, объем субвенции, израсходованной на выплату стипендии, составил </w:t>
      </w:r>
      <w:r w:rsidR="003B79F8" w:rsidRPr="002B5BF5">
        <w:rPr>
          <w:rStyle w:val="FontStyle30"/>
          <w:sz w:val="26"/>
          <w:szCs w:val="26"/>
        </w:rPr>
        <w:t xml:space="preserve"> 33 836,6</w:t>
      </w:r>
      <w:r w:rsidRPr="002B5BF5">
        <w:rPr>
          <w:rStyle w:val="FontStyle30"/>
          <w:sz w:val="26"/>
          <w:szCs w:val="26"/>
        </w:rPr>
        <w:t xml:space="preserve"> тыс. рублей.</w:t>
      </w:r>
    </w:p>
    <w:p w:rsidR="00A877BD" w:rsidRPr="002B5BF5" w:rsidRDefault="00A877BD" w:rsidP="00A877BD">
      <w:pPr>
        <w:pStyle w:val="Style3"/>
        <w:widowControl/>
        <w:spacing w:line="264" w:lineRule="auto"/>
        <w:rPr>
          <w:rStyle w:val="FontStyle30"/>
          <w:sz w:val="26"/>
          <w:szCs w:val="26"/>
        </w:rPr>
      </w:pPr>
      <w:r w:rsidRPr="002B5BF5">
        <w:rPr>
          <w:rStyle w:val="FontStyle30"/>
          <w:sz w:val="26"/>
          <w:szCs w:val="26"/>
        </w:rPr>
        <w:t xml:space="preserve">В январе - </w:t>
      </w:r>
      <w:r w:rsidR="003B79F8" w:rsidRPr="002B5BF5">
        <w:rPr>
          <w:rStyle w:val="FontStyle30"/>
          <w:sz w:val="26"/>
          <w:szCs w:val="26"/>
        </w:rPr>
        <w:t xml:space="preserve">июле </w:t>
      </w:r>
      <w:r w:rsidRPr="002B5BF5">
        <w:rPr>
          <w:rStyle w:val="FontStyle30"/>
          <w:sz w:val="26"/>
          <w:szCs w:val="26"/>
        </w:rPr>
        <w:t xml:space="preserve">2014 года государственная услуга в виде выплаты стипендии оказана </w:t>
      </w:r>
      <w:r w:rsidR="00350027" w:rsidRPr="002B5BF5">
        <w:rPr>
          <w:rStyle w:val="FontStyle30"/>
          <w:sz w:val="26"/>
          <w:szCs w:val="26"/>
        </w:rPr>
        <w:t>485</w:t>
      </w:r>
      <w:r w:rsidRPr="002B5BF5">
        <w:rPr>
          <w:rStyle w:val="FontStyle30"/>
          <w:sz w:val="26"/>
          <w:szCs w:val="26"/>
        </w:rPr>
        <w:t xml:space="preserve"> гражданам, объем субвенции, израсходованной на выплату стипендии, составил </w:t>
      </w:r>
      <w:r w:rsidR="003B79F8" w:rsidRPr="002B5BF5">
        <w:rPr>
          <w:rStyle w:val="FontStyle30"/>
          <w:sz w:val="26"/>
          <w:szCs w:val="26"/>
        </w:rPr>
        <w:t>8 841,9</w:t>
      </w:r>
      <w:r w:rsidRPr="002B5BF5">
        <w:rPr>
          <w:rStyle w:val="FontStyle30"/>
          <w:sz w:val="26"/>
          <w:szCs w:val="26"/>
        </w:rPr>
        <w:t xml:space="preserve"> тыс. рублей.</w:t>
      </w:r>
    </w:p>
    <w:p w:rsidR="00727A32" w:rsidRPr="002B5BF5" w:rsidRDefault="00727A32" w:rsidP="00727A32">
      <w:pPr>
        <w:spacing w:line="264" w:lineRule="auto"/>
        <w:ind w:firstLine="709"/>
        <w:jc w:val="both"/>
        <w:rPr>
          <w:sz w:val="26"/>
          <w:szCs w:val="26"/>
        </w:rPr>
      </w:pPr>
      <w:proofErr w:type="gramStart"/>
      <w:r w:rsidRPr="002B5BF5">
        <w:rPr>
          <w:sz w:val="26"/>
          <w:szCs w:val="26"/>
        </w:rPr>
        <w:lastRenderedPageBreak/>
        <w:t xml:space="preserve">При проверке службы занятости населения Иркутской области был проведен анализ выполнения работниками </w:t>
      </w:r>
      <w:r w:rsidRPr="002B5BF5">
        <w:rPr>
          <w:i/>
          <w:sz w:val="26"/>
          <w:szCs w:val="26"/>
        </w:rPr>
        <w:t>центров занятости населения</w:t>
      </w:r>
      <w:r w:rsidRPr="002B5BF5">
        <w:rPr>
          <w:sz w:val="26"/>
          <w:szCs w:val="26"/>
        </w:rPr>
        <w:t xml:space="preserve"> требований законодательства о занятости населения при предоставлении государственной услуги в виде стипендии, выплачиваемой гражданам в период профессиональной подготовки, переподготовки и повышения квалификации </w:t>
      </w:r>
      <w:r w:rsidR="002B5BF5" w:rsidRPr="002B5BF5">
        <w:rPr>
          <w:sz w:val="26"/>
          <w:szCs w:val="26"/>
        </w:rPr>
        <w:t xml:space="preserve">(прохождения профессионального обучения и получения дополнительного профессионального образования) </w:t>
      </w:r>
      <w:r w:rsidRPr="002B5BF5">
        <w:rPr>
          <w:sz w:val="26"/>
          <w:szCs w:val="26"/>
        </w:rPr>
        <w:t>по направлению органов службы занятости, по результатам которого были выявлены нарушения установленных требований.</w:t>
      </w:r>
      <w:proofErr w:type="gramEnd"/>
    </w:p>
    <w:p w:rsidR="002A6A02" w:rsidRPr="002B5BF5" w:rsidRDefault="002A6A02" w:rsidP="002A6A02">
      <w:pPr>
        <w:pStyle w:val="a8"/>
        <w:spacing w:after="0" w:line="264" w:lineRule="auto"/>
        <w:ind w:firstLine="709"/>
        <w:jc w:val="both"/>
        <w:rPr>
          <w:sz w:val="26"/>
          <w:szCs w:val="26"/>
        </w:rPr>
      </w:pPr>
      <w:r w:rsidRPr="002B5BF5">
        <w:rPr>
          <w:sz w:val="26"/>
          <w:szCs w:val="26"/>
        </w:rPr>
        <w:t xml:space="preserve">В соответствии с подпунктом 2 пункта 12, пунктом 151 Административного регламента основанием для начала предоставления государственной услуги по осуществлению социальных выплат гражданину, признанному в установленном порядке безработным, в виде стипендии является приказ учебного заведения о зачислении гражданина на профессиональное </w:t>
      </w:r>
      <w:proofErr w:type="gramStart"/>
      <w:r w:rsidRPr="002B5BF5">
        <w:rPr>
          <w:sz w:val="26"/>
          <w:szCs w:val="26"/>
        </w:rPr>
        <w:t>обучение по направлению</w:t>
      </w:r>
      <w:proofErr w:type="gramEnd"/>
      <w:r w:rsidRPr="002B5BF5">
        <w:rPr>
          <w:sz w:val="26"/>
          <w:szCs w:val="26"/>
        </w:rPr>
        <w:t xml:space="preserve"> государственного учреждения службы занятости (центра занятости населения).</w:t>
      </w:r>
    </w:p>
    <w:p w:rsidR="002A6A02" w:rsidRPr="00535CE4" w:rsidRDefault="002A6A02" w:rsidP="002A6A02">
      <w:pPr>
        <w:pStyle w:val="a8"/>
        <w:spacing w:after="0" w:line="264" w:lineRule="auto"/>
        <w:ind w:firstLine="709"/>
        <w:jc w:val="both"/>
        <w:rPr>
          <w:sz w:val="26"/>
          <w:szCs w:val="26"/>
        </w:rPr>
      </w:pPr>
      <w:r w:rsidRPr="00535CE4">
        <w:rPr>
          <w:sz w:val="26"/>
          <w:szCs w:val="26"/>
        </w:rPr>
        <w:t>Вместе с тем в нарушение указанной нормы в</w:t>
      </w:r>
      <w:r w:rsidRPr="00535CE4">
        <w:rPr>
          <w:i/>
          <w:sz w:val="26"/>
          <w:szCs w:val="26"/>
        </w:rPr>
        <w:t xml:space="preserve"> центре занятости  населения </w:t>
      </w:r>
      <w:proofErr w:type="spellStart"/>
      <w:r w:rsidRPr="00535CE4">
        <w:rPr>
          <w:i/>
          <w:sz w:val="26"/>
          <w:szCs w:val="26"/>
        </w:rPr>
        <w:t>Ольхонского</w:t>
      </w:r>
      <w:proofErr w:type="spellEnd"/>
      <w:r w:rsidRPr="00535CE4">
        <w:rPr>
          <w:i/>
          <w:sz w:val="26"/>
          <w:szCs w:val="26"/>
        </w:rPr>
        <w:t xml:space="preserve"> района</w:t>
      </w:r>
      <w:r w:rsidRPr="00535CE4">
        <w:rPr>
          <w:sz w:val="26"/>
          <w:szCs w:val="26"/>
        </w:rPr>
        <w:t xml:space="preserve"> решения о предоставлении государственной услуги в виде выплаты стипендии принимались при отсутствии на момент принятия данного решения   соответствующего приказа учебного заведения. Например:</w:t>
      </w:r>
    </w:p>
    <w:p w:rsidR="002A6A02" w:rsidRPr="00535CE4" w:rsidRDefault="002A6A02" w:rsidP="002A6A02">
      <w:pPr>
        <w:pStyle w:val="a8"/>
        <w:spacing w:after="0" w:line="264" w:lineRule="auto"/>
        <w:ind w:firstLine="709"/>
        <w:jc w:val="both"/>
        <w:rPr>
          <w:sz w:val="26"/>
          <w:szCs w:val="26"/>
        </w:rPr>
      </w:pPr>
      <w:r w:rsidRPr="00535CE4">
        <w:rPr>
          <w:sz w:val="26"/>
          <w:szCs w:val="26"/>
        </w:rPr>
        <w:t>в отношении граждан Ш</w:t>
      </w:r>
      <w:r w:rsidR="00FC4E80">
        <w:rPr>
          <w:sz w:val="26"/>
          <w:szCs w:val="26"/>
        </w:rPr>
        <w:t>.О.П.</w:t>
      </w:r>
      <w:r w:rsidR="00535CE4" w:rsidRPr="00535CE4">
        <w:rPr>
          <w:sz w:val="26"/>
          <w:szCs w:val="26"/>
        </w:rPr>
        <w:t xml:space="preserve"> и </w:t>
      </w:r>
      <w:r w:rsidRPr="00535CE4">
        <w:rPr>
          <w:sz w:val="26"/>
          <w:szCs w:val="26"/>
        </w:rPr>
        <w:t>Д</w:t>
      </w:r>
      <w:r w:rsidR="00FC4E80">
        <w:rPr>
          <w:sz w:val="26"/>
          <w:szCs w:val="26"/>
        </w:rPr>
        <w:t>.</w:t>
      </w:r>
      <w:r w:rsidRPr="00535CE4">
        <w:rPr>
          <w:sz w:val="26"/>
          <w:szCs w:val="26"/>
        </w:rPr>
        <w:t>Д.В. решение о назначении выплаты стипендии было принято 11 февраля 2013 года (приказ №</w:t>
      </w:r>
      <w:proofErr w:type="gramStart"/>
      <w:r w:rsidRPr="00535CE4">
        <w:rPr>
          <w:sz w:val="26"/>
          <w:szCs w:val="26"/>
        </w:rPr>
        <w:t> )</w:t>
      </w:r>
      <w:proofErr w:type="gramEnd"/>
      <w:r w:rsidRPr="00535CE4">
        <w:rPr>
          <w:sz w:val="26"/>
          <w:szCs w:val="26"/>
        </w:rPr>
        <w:t xml:space="preserve"> при условии, что  зачислены на профессиональное обучение данные гра</w:t>
      </w:r>
      <w:r w:rsidR="00535CE4" w:rsidRPr="00535CE4">
        <w:rPr>
          <w:sz w:val="26"/>
          <w:szCs w:val="26"/>
        </w:rPr>
        <w:t>ждане были 12 февраля 2013 года</w:t>
      </w:r>
      <w:r w:rsidRPr="00535CE4">
        <w:rPr>
          <w:sz w:val="26"/>
          <w:szCs w:val="26"/>
        </w:rPr>
        <w:t xml:space="preserve"> (приказ ОГАОУ «Центр обучения и содействия трудоустройству» </w:t>
      </w:r>
      <w:proofErr w:type="spellStart"/>
      <w:r w:rsidRPr="00535CE4">
        <w:rPr>
          <w:sz w:val="26"/>
          <w:szCs w:val="26"/>
        </w:rPr>
        <w:t>Иу</w:t>
      </w:r>
      <w:proofErr w:type="spellEnd"/>
      <w:r w:rsidRPr="00535CE4">
        <w:rPr>
          <w:sz w:val="26"/>
          <w:szCs w:val="26"/>
        </w:rPr>
        <w:t xml:space="preserve"> № 004);</w:t>
      </w:r>
    </w:p>
    <w:p w:rsidR="002A6A02" w:rsidRPr="00535CE4" w:rsidRDefault="002A6A02" w:rsidP="002A6A02">
      <w:pPr>
        <w:pStyle w:val="a8"/>
        <w:spacing w:after="0" w:line="264" w:lineRule="auto"/>
        <w:ind w:firstLine="709"/>
        <w:jc w:val="both"/>
        <w:rPr>
          <w:sz w:val="26"/>
          <w:szCs w:val="26"/>
        </w:rPr>
      </w:pPr>
      <w:r w:rsidRPr="00535CE4">
        <w:rPr>
          <w:sz w:val="26"/>
          <w:szCs w:val="26"/>
        </w:rPr>
        <w:t>в отношении граждан К</w:t>
      </w:r>
      <w:r w:rsidR="00FC4E80">
        <w:rPr>
          <w:sz w:val="26"/>
          <w:szCs w:val="26"/>
        </w:rPr>
        <w:t>.</w:t>
      </w:r>
      <w:r w:rsidRPr="00535CE4">
        <w:rPr>
          <w:sz w:val="26"/>
          <w:szCs w:val="26"/>
        </w:rPr>
        <w:t>М.А.</w:t>
      </w:r>
      <w:r w:rsidR="00535CE4" w:rsidRPr="00535CE4">
        <w:rPr>
          <w:sz w:val="26"/>
          <w:szCs w:val="26"/>
        </w:rPr>
        <w:t xml:space="preserve"> и </w:t>
      </w:r>
      <w:r w:rsidRPr="00535CE4">
        <w:rPr>
          <w:sz w:val="26"/>
          <w:szCs w:val="26"/>
        </w:rPr>
        <w:t>К</w:t>
      </w:r>
      <w:r w:rsidR="00FC4E80">
        <w:rPr>
          <w:sz w:val="26"/>
          <w:szCs w:val="26"/>
        </w:rPr>
        <w:t>.</w:t>
      </w:r>
      <w:r w:rsidRPr="00535CE4">
        <w:rPr>
          <w:sz w:val="26"/>
          <w:szCs w:val="26"/>
        </w:rPr>
        <w:t>И.И.</w:t>
      </w:r>
      <w:r w:rsidR="00535CE4" w:rsidRPr="00535CE4">
        <w:rPr>
          <w:sz w:val="26"/>
          <w:szCs w:val="26"/>
        </w:rPr>
        <w:t xml:space="preserve"> </w:t>
      </w:r>
      <w:r w:rsidRPr="00535CE4">
        <w:rPr>
          <w:sz w:val="26"/>
          <w:szCs w:val="26"/>
        </w:rPr>
        <w:t>решение о назначении выплаты стипендии было принято 1 октября 2013 года (приказ №</w:t>
      </w:r>
      <w:proofErr w:type="gramStart"/>
      <w:r w:rsidRPr="00535CE4">
        <w:rPr>
          <w:sz w:val="26"/>
          <w:szCs w:val="26"/>
        </w:rPr>
        <w:t> )</w:t>
      </w:r>
      <w:proofErr w:type="gramEnd"/>
      <w:r w:rsidRPr="00535CE4">
        <w:rPr>
          <w:sz w:val="26"/>
          <w:szCs w:val="26"/>
        </w:rPr>
        <w:t xml:space="preserve"> при условии, что  зачислены на профессиональное обучение данные граждане были 2 октября 2013 года  (приказ ОГАОУ «Центр обучения и содействия трудоустройству» </w:t>
      </w:r>
      <w:proofErr w:type="spellStart"/>
      <w:r w:rsidRPr="00535CE4">
        <w:rPr>
          <w:sz w:val="26"/>
          <w:szCs w:val="26"/>
        </w:rPr>
        <w:t>Иу</w:t>
      </w:r>
      <w:proofErr w:type="spellEnd"/>
      <w:r w:rsidRPr="00535CE4">
        <w:rPr>
          <w:sz w:val="26"/>
          <w:szCs w:val="26"/>
        </w:rPr>
        <w:t xml:space="preserve"> № 128);</w:t>
      </w:r>
    </w:p>
    <w:p w:rsidR="002A6A02" w:rsidRPr="00535CE4" w:rsidRDefault="002A6A02" w:rsidP="002A6A02">
      <w:pPr>
        <w:pStyle w:val="a8"/>
        <w:spacing w:after="0" w:line="264" w:lineRule="auto"/>
        <w:ind w:firstLine="709"/>
        <w:jc w:val="both"/>
        <w:rPr>
          <w:sz w:val="26"/>
          <w:szCs w:val="26"/>
        </w:rPr>
      </w:pPr>
      <w:r w:rsidRPr="00535CE4">
        <w:rPr>
          <w:sz w:val="26"/>
          <w:szCs w:val="26"/>
        </w:rPr>
        <w:t>в отношении гражданки З</w:t>
      </w:r>
      <w:r w:rsidR="00FC4E80">
        <w:rPr>
          <w:sz w:val="26"/>
          <w:szCs w:val="26"/>
        </w:rPr>
        <w:t>.</w:t>
      </w:r>
      <w:r w:rsidRPr="00535CE4">
        <w:rPr>
          <w:sz w:val="26"/>
          <w:szCs w:val="26"/>
        </w:rPr>
        <w:t>О.Н. решение о назначении выплаты стипендии было принято 14 мая 2013 года (приказ №</w:t>
      </w:r>
      <w:proofErr w:type="gramStart"/>
      <w:r w:rsidRPr="00535CE4">
        <w:rPr>
          <w:sz w:val="26"/>
          <w:szCs w:val="26"/>
        </w:rPr>
        <w:t> )</w:t>
      </w:r>
      <w:proofErr w:type="gramEnd"/>
      <w:r w:rsidRPr="00535CE4">
        <w:rPr>
          <w:sz w:val="26"/>
          <w:szCs w:val="26"/>
        </w:rPr>
        <w:t xml:space="preserve"> при условии, что  зачислена на профессиональное обучение данная гражданка была 15 мая 2013 года  (приказ ОГАОУ «Центр обучения и содействия трудоустройству» </w:t>
      </w:r>
      <w:proofErr w:type="spellStart"/>
      <w:r w:rsidRPr="00535CE4">
        <w:rPr>
          <w:sz w:val="26"/>
          <w:szCs w:val="26"/>
        </w:rPr>
        <w:t>Иу</w:t>
      </w:r>
      <w:proofErr w:type="spellEnd"/>
      <w:r w:rsidRPr="00535CE4">
        <w:rPr>
          <w:sz w:val="26"/>
          <w:szCs w:val="26"/>
        </w:rPr>
        <w:t xml:space="preserve"> № 048/3);</w:t>
      </w:r>
    </w:p>
    <w:p w:rsidR="002A6A02" w:rsidRPr="00535CE4" w:rsidRDefault="002A6A02" w:rsidP="002A6A02">
      <w:pPr>
        <w:pStyle w:val="a8"/>
        <w:spacing w:after="0" w:line="264" w:lineRule="auto"/>
        <w:ind w:firstLine="709"/>
        <w:jc w:val="both"/>
        <w:rPr>
          <w:sz w:val="26"/>
          <w:szCs w:val="26"/>
        </w:rPr>
      </w:pPr>
      <w:r w:rsidRPr="00535CE4">
        <w:rPr>
          <w:sz w:val="26"/>
          <w:szCs w:val="26"/>
        </w:rPr>
        <w:t>в отношении гражданок З</w:t>
      </w:r>
      <w:r w:rsidR="00FC4E80">
        <w:rPr>
          <w:sz w:val="26"/>
          <w:szCs w:val="26"/>
        </w:rPr>
        <w:t>.</w:t>
      </w:r>
      <w:r w:rsidR="00E919E1">
        <w:rPr>
          <w:sz w:val="26"/>
          <w:szCs w:val="26"/>
        </w:rPr>
        <w:t xml:space="preserve">Д.С. </w:t>
      </w:r>
      <w:r w:rsidR="00535CE4" w:rsidRPr="00535CE4">
        <w:rPr>
          <w:sz w:val="26"/>
          <w:szCs w:val="26"/>
        </w:rPr>
        <w:t xml:space="preserve">и </w:t>
      </w:r>
      <w:r w:rsidRPr="00535CE4">
        <w:rPr>
          <w:sz w:val="26"/>
          <w:szCs w:val="26"/>
        </w:rPr>
        <w:t>И</w:t>
      </w:r>
      <w:r w:rsidR="00E919E1">
        <w:rPr>
          <w:sz w:val="26"/>
          <w:szCs w:val="26"/>
        </w:rPr>
        <w:t>.</w:t>
      </w:r>
      <w:r w:rsidRPr="00535CE4">
        <w:rPr>
          <w:sz w:val="26"/>
          <w:szCs w:val="26"/>
        </w:rPr>
        <w:t>А.М. решение о назначении выплаты стипендии было принято 27 марта 2013 года (приказ №</w:t>
      </w:r>
      <w:proofErr w:type="gramStart"/>
      <w:r w:rsidRPr="00535CE4">
        <w:rPr>
          <w:sz w:val="26"/>
          <w:szCs w:val="26"/>
        </w:rPr>
        <w:t> )</w:t>
      </w:r>
      <w:proofErr w:type="gramEnd"/>
      <w:r w:rsidRPr="00535CE4">
        <w:rPr>
          <w:sz w:val="26"/>
          <w:szCs w:val="26"/>
        </w:rPr>
        <w:t xml:space="preserve"> при условии, что  зачислены на профессиональное обучение данные гражданки были 29 марта 2013 года  (приказ ОГАОУ «Центр обучения и содействия трудоустройству» </w:t>
      </w:r>
      <w:proofErr w:type="spellStart"/>
      <w:r w:rsidRPr="00535CE4">
        <w:rPr>
          <w:sz w:val="26"/>
          <w:szCs w:val="26"/>
        </w:rPr>
        <w:t>Иу</w:t>
      </w:r>
      <w:proofErr w:type="spellEnd"/>
      <w:r w:rsidRPr="00535CE4">
        <w:rPr>
          <w:sz w:val="26"/>
          <w:szCs w:val="26"/>
        </w:rPr>
        <w:t xml:space="preserve"> № 024).</w:t>
      </w:r>
    </w:p>
    <w:p w:rsidR="002A6A02" w:rsidRPr="00535CE4" w:rsidRDefault="002A6A02" w:rsidP="002A6A02">
      <w:pPr>
        <w:pStyle w:val="a8"/>
        <w:spacing w:after="0" w:line="264" w:lineRule="auto"/>
        <w:ind w:firstLine="709"/>
        <w:jc w:val="both"/>
        <w:rPr>
          <w:sz w:val="26"/>
          <w:szCs w:val="26"/>
        </w:rPr>
      </w:pPr>
      <w:proofErr w:type="gramStart"/>
      <w:r w:rsidRPr="00535CE4">
        <w:rPr>
          <w:sz w:val="26"/>
          <w:szCs w:val="26"/>
        </w:rPr>
        <w:t>В соответствии с пунктом 5 статьи 29 Закона о занятости размер стипендии, выплачиваемой гражданам в период профессиональной подготовки, переподготовки и повышения квалификации по направлению органов службы занятости</w:t>
      </w:r>
      <w:r w:rsidR="00535CE4" w:rsidRPr="00535CE4">
        <w:rPr>
          <w:sz w:val="26"/>
          <w:szCs w:val="26"/>
        </w:rPr>
        <w:t xml:space="preserve"> (прохождения профессионального обучения и получения дополнительного профессионального образования),</w:t>
      </w:r>
      <w:r w:rsidRPr="00535CE4">
        <w:rPr>
          <w:sz w:val="26"/>
          <w:szCs w:val="26"/>
        </w:rPr>
        <w:t xml:space="preserve"> может быть уменьшен на 25 процентов сроком на один месяц, или выплата ее может быть приостановлена на срок до одного месяца в случае неуспеваемости или</w:t>
      </w:r>
      <w:proofErr w:type="gramEnd"/>
      <w:r w:rsidRPr="00535CE4">
        <w:rPr>
          <w:sz w:val="26"/>
          <w:szCs w:val="26"/>
        </w:rPr>
        <w:t xml:space="preserve"> нерегулярного посещения занятий без уважительной причины.</w:t>
      </w:r>
    </w:p>
    <w:p w:rsidR="002A6A02" w:rsidRPr="00535CE4" w:rsidRDefault="002A6A02" w:rsidP="002A6A02">
      <w:pPr>
        <w:pStyle w:val="a8"/>
        <w:spacing w:after="0" w:line="264" w:lineRule="auto"/>
        <w:ind w:firstLine="709"/>
        <w:jc w:val="both"/>
        <w:rPr>
          <w:sz w:val="26"/>
          <w:szCs w:val="26"/>
        </w:rPr>
      </w:pPr>
      <w:r w:rsidRPr="00535CE4">
        <w:rPr>
          <w:sz w:val="26"/>
          <w:szCs w:val="26"/>
        </w:rPr>
        <w:t xml:space="preserve">В соответствии с пунктом 168 Административного регламента основанием для уменьшения размера стипендии на 25 процентов сроком на один месяц </w:t>
      </w:r>
      <w:r w:rsidRPr="00535CE4">
        <w:rPr>
          <w:sz w:val="26"/>
          <w:szCs w:val="26"/>
        </w:rPr>
        <w:lastRenderedPageBreak/>
        <w:t xml:space="preserve">является неуспеваемость гражданина, проходящего профессиональное </w:t>
      </w:r>
      <w:proofErr w:type="gramStart"/>
      <w:r w:rsidRPr="00535CE4">
        <w:rPr>
          <w:sz w:val="26"/>
          <w:szCs w:val="26"/>
        </w:rPr>
        <w:t>обучение по направлению</w:t>
      </w:r>
      <w:proofErr w:type="gramEnd"/>
      <w:r w:rsidRPr="00535CE4">
        <w:rPr>
          <w:sz w:val="26"/>
          <w:szCs w:val="26"/>
        </w:rPr>
        <w:t xml:space="preserve"> органов службы занятости.</w:t>
      </w:r>
    </w:p>
    <w:p w:rsidR="002A6A02" w:rsidRPr="00535CE4" w:rsidRDefault="002A6A02" w:rsidP="002A6A02">
      <w:pPr>
        <w:pStyle w:val="a8"/>
        <w:spacing w:after="0" w:line="264" w:lineRule="auto"/>
        <w:ind w:firstLine="709"/>
        <w:jc w:val="both"/>
        <w:rPr>
          <w:sz w:val="26"/>
          <w:szCs w:val="26"/>
        </w:rPr>
      </w:pPr>
      <w:r w:rsidRPr="00535CE4">
        <w:rPr>
          <w:sz w:val="26"/>
          <w:szCs w:val="26"/>
        </w:rPr>
        <w:t xml:space="preserve">В </w:t>
      </w:r>
      <w:r w:rsidRPr="00535CE4">
        <w:rPr>
          <w:i/>
          <w:sz w:val="26"/>
          <w:szCs w:val="26"/>
        </w:rPr>
        <w:t xml:space="preserve">центре занятости  населения </w:t>
      </w:r>
      <w:proofErr w:type="spellStart"/>
      <w:r w:rsidRPr="00535CE4">
        <w:rPr>
          <w:i/>
          <w:sz w:val="26"/>
          <w:szCs w:val="26"/>
        </w:rPr>
        <w:t>Ольхонского</w:t>
      </w:r>
      <w:proofErr w:type="spellEnd"/>
      <w:r w:rsidRPr="00535CE4">
        <w:rPr>
          <w:i/>
          <w:sz w:val="26"/>
          <w:szCs w:val="26"/>
        </w:rPr>
        <w:t xml:space="preserve"> района</w:t>
      </w:r>
      <w:r w:rsidRPr="00535CE4">
        <w:rPr>
          <w:sz w:val="26"/>
          <w:szCs w:val="26"/>
        </w:rPr>
        <w:t xml:space="preserve"> в нарушение требований  пункта 5 статьи 29 Закона о занятости </w:t>
      </w:r>
      <w:proofErr w:type="gramStart"/>
      <w:r w:rsidRPr="00535CE4">
        <w:rPr>
          <w:sz w:val="26"/>
          <w:szCs w:val="26"/>
        </w:rPr>
        <w:t>в отношение граждан</w:t>
      </w:r>
      <w:proofErr w:type="gramEnd"/>
      <w:r w:rsidRPr="00535CE4">
        <w:rPr>
          <w:sz w:val="26"/>
          <w:szCs w:val="26"/>
        </w:rPr>
        <w:t>, имеющих академическую задолженность, принимались решения об уменьшении размера стипендии на срок менее одного месяца:</w:t>
      </w:r>
    </w:p>
    <w:p w:rsidR="005637B7" w:rsidRPr="00894923" w:rsidRDefault="005637B7" w:rsidP="005637B7">
      <w:pPr>
        <w:pStyle w:val="a8"/>
        <w:spacing w:after="0" w:line="264" w:lineRule="auto"/>
        <w:ind w:firstLine="709"/>
        <w:jc w:val="both"/>
        <w:rPr>
          <w:i/>
          <w:color w:val="FF0000"/>
          <w:sz w:val="26"/>
          <w:szCs w:val="28"/>
        </w:rPr>
      </w:pPr>
      <w:proofErr w:type="gramStart"/>
      <w:r w:rsidRPr="00894923">
        <w:rPr>
          <w:sz w:val="26"/>
          <w:szCs w:val="28"/>
        </w:rPr>
        <w:t>гражданину Т</w:t>
      </w:r>
      <w:r w:rsidR="00E919E1">
        <w:rPr>
          <w:sz w:val="26"/>
          <w:szCs w:val="28"/>
        </w:rPr>
        <w:t>.</w:t>
      </w:r>
      <w:r w:rsidRPr="00894923">
        <w:rPr>
          <w:sz w:val="26"/>
          <w:szCs w:val="28"/>
        </w:rPr>
        <w:t>Н.А.</w:t>
      </w:r>
      <w:r w:rsidR="00894923">
        <w:rPr>
          <w:sz w:val="26"/>
          <w:szCs w:val="28"/>
        </w:rPr>
        <w:t>,</w:t>
      </w:r>
      <w:r w:rsidRPr="00894923">
        <w:rPr>
          <w:sz w:val="26"/>
          <w:szCs w:val="28"/>
        </w:rPr>
        <w:t xml:space="preserve"> проходившему профессиональное обучение в ОГАОУ «Центр обучения и содействия трудоустройству» с 4 октября по 12 декабря 2013 года и имевшему за октябрь и ноябрь 2013 года академическую задолженность</w:t>
      </w:r>
      <w:r w:rsidR="00894923">
        <w:rPr>
          <w:sz w:val="26"/>
          <w:szCs w:val="28"/>
        </w:rPr>
        <w:t>,</w:t>
      </w:r>
      <w:r w:rsidRPr="00894923">
        <w:rPr>
          <w:sz w:val="26"/>
          <w:szCs w:val="28"/>
        </w:rPr>
        <w:t xml:space="preserve"> приказом </w:t>
      </w:r>
      <w:r w:rsidRPr="00894923">
        <w:rPr>
          <w:i/>
          <w:sz w:val="26"/>
          <w:szCs w:val="28"/>
        </w:rPr>
        <w:t>центра занятости населения</w:t>
      </w:r>
      <w:r w:rsidRPr="00894923">
        <w:rPr>
          <w:sz w:val="26"/>
          <w:szCs w:val="28"/>
        </w:rPr>
        <w:t xml:space="preserve"> от 25 октября 2013 № размер стипендии </w:t>
      </w:r>
      <w:r w:rsidR="00535CE4" w:rsidRPr="00894923">
        <w:rPr>
          <w:sz w:val="26"/>
          <w:szCs w:val="28"/>
        </w:rPr>
        <w:t xml:space="preserve">был </w:t>
      </w:r>
      <w:r w:rsidRPr="00894923">
        <w:rPr>
          <w:sz w:val="26"/>
          <w:szCs w:val="28"/>
        </w:rPr>
        <w:t>уменьшен на 25 процентов на период с 4 по 25 октября 2013 года,</w:t>
      </w:r>
      <w:r w:rsidRPr="00894923">
        <w:rPr>
          <w:sz w:val="26"/>
          <w:szCs w:val="26"/>
        </w:rPr>
        <w:t xml:space="preserve"> то есть на 22</w:t>
      </w:r>
      <w:proofErr w:type="gramEnd"/>
      <w:r w:rsidRPr="00894923">
        <w:rPr>
          <w:sz w:val="26"/>
          <w:szCs w:val="26"/>
        </w:rPr>
        <w:t xml:space="preserve"> дня</w:t>
      </w:r>
      <w:r w:rsidR="00535CE4" w:rsidRPr="00894923">
        <w:rPr>
          <w:sz w:val="26"/>
          <w:szCs w:val="28"/>
        </w:rPr>
        <w:t>,</w:t>
      </w:r>
      <w:r w:rsidRPr="00894923">
        <w:rPr>
          <w:sz w:val="26"/>
          <w:szCs w:val="28"/>
        </w:rPr>
        <w:t xml:space="preserve"> </w:t>
      </w:r>
      <w:r w:rsidR="00894923" w:rsidRPr="00894923">
        <w:rPr>
          <w:sz w:val="26"/>
          <w:szCs w:val="28"/>
        </w:rPr>
        <w:t>вместо положенных 31 дня (- 9</w:t>
      </w:r>
      <w:r w:rsidR="00535CE4" w:rsidRPr="00894923">
        <w:rPr>
          <w:sz w:val="26"/>
          <w:szCs w:val="28"/>
        </w:rPr>
        <w:t xml:space="preserve"> дней)</w:t>
      </w:r>
      <w:r w:rsidR="00894923" w:rsidRPr="00894923">
        <w:rPr>
          <w:sz w:val="26"/>
          <w:szCs w:val="28"/>
        </w:rPr>
        <w:t xml:space="preserve">, </w:t>
      </w:r>
      <w:r w:rsidRPr="00894923">
        <w:rPr>
          <w:sz w:val="26"/>
          <w:szCs w:val="28"/>
        </w:rPr>
        <w:t xml:space="preserve">приказом </w:t>
      </w:r>
      <w:r w:rsidRPr="00894923">
        <w:rPr>
          <w:i/>
          <w:sz w:val="26"/>
          <w:szCs w:val="28"/>
        </w:rPr>
        <w:t>центра занятости населения</w:t>
      </w:r>
      <w:r w:rsidRPr="00894923">
        <w:rPr>
          <w:sz w:val="26"/>
          <w:szCs w:val="28"/>
        </w:rPr>
        <w:t xml:space="preserve"> от 25 ноября 2013 № размер стипендии </w:t>
      </w:r>
      <w:r w:rsidR="00535CE4" w:rsidRPr="00894923">
        <w:rPr>
          <w:sz w:val="26"/>
          <w:szCs w:val="28"/>
        </w:rPr>
        <w:t xml:space="preserve">был </w:t>
      </w:r>
      <w:r w:rsidRPr="00894923">
        <w:rPr>
          <w:sz w:val="26"/>
          <w:szCs w:val="28"/>
        </w:rPr>
        <w:t>уменьшен на 25 процентов на период с 26 октября по 21 ноября 2013 года,</w:t>
      </w:r>
      <w:r w:rsidRPr="00894923">
        <w:rPr>
          <w:sz w:val="26"/>
          <w:szCs w:val="26"/>
        </w:rPr>
        <w:t xml:space="preserve"> то есть на 27 дней</w:t>
      </w:r>
      <w:r w:rsidR="00894923" w:rsidRPr="00894923">
        <w:rPr>
          <w:sz w:val="26"/>
          <w:szCs w:val="26"/>
        </w:rPr>
        <w:t>, вместо положенных 30 дней (- 3 дня)</w:t>
      </w:r>
      <w:r w:rsidRPr="00894923">
        <w:rPr>
          <w:sz w:val="26"/>
          <w:szCs w:val="28"/>
        </w:rPr>
        <w:t xml:space="preserve">. </w:t>
      </w:r>
      <w:r w:rsidR="00B37AF4">
        <w:rPr>
          <w:sz w:val="26"/>
          <w:szCs w:val="28"/>
        </w:rPr>
        <w:t>О</w:t>
      </w:r>
      <w:r w:rsidRPr="00894923">
        <w:rPr>
          <w:sz w:val="26"/>
          <w:szCs w:val="28"/>
        </w:rPr>
        <w:t>бъем сре</w:t>
      </w:r>
      <w:proofErr w:type="gramStart"/>
      <w:r w:rsidRPr="00894923">
        <w:rPr>
          <w:sz w:val="26"/>
          <w:szCs w:val="28"/>
        </w:rPr>
        <w:t>дств в в</w:t>
      </w:r>
      <w:proofErr w:type="gramEnd"/>
      <w:r w:rsidRPr="00894923">
        <w:rPr>
          <w:sz w:val="26"/>
          <w:szCs w:val="28"/>
        </w:rPr>
        <w:t>иде стипендии</w:t>
      </w:r>
      <w:r w:rsidR="00894923" w:rsidRPr="00894923">
        <w:rPr>
          <w:sz w:val="26"/>
          <w:szCs w:val="28"/>
        </w:rPr>
        <w:t>, выплаченных</w:t>
      </w:r>
      <w:r w:rsidRPr="00894923">
        <w:rPr>
          <w:sz w:val="26"/>
          <w:szCs w:val="28"/>
        </w:rPr>
        <w:t xml:space="preserve"> </w:t>
      </w:r>
      <w:r w:rsidR="00894923" w:rsidRPr="00894923">
        <w:rPr>
          <w:sz w:val="26"/>
          <w:szCs w:val="28"/>
        </w:rPr>
        <w:t xml:space="preserve">в нарушение законодательства о занятости населения, </w:t>
      </w:r>
      <w:r w:rsidRPr="00894923">
        <w:rPr>
          <w:sz w:val="26"/>
          <w:szCs w:val="28"/>
        </w:rPr>
        <w:t xml:space="preserve">составил </w:t>
      </w:r>
      <w:r w:rsidR="00686FEE" w:rsidRPr="00894923">
        <w:rPr>
          <w:i/>
          <w:sz w:val="26"/>
          <w:szCs w:val="28"/>
        </w:rPr>
        <w:t>33</w:t>
      </w:r>
      <w:r w:rsidRPr="00894923">
        <w:rPr>
          <w:i/>
          <w:sz w:val="26"/>
          <w:szCs w:val="28"/>
        </w:rPr>
        <w:t xml:space="preserve"> рубл</w:t>
      </w:r>
      <w:r w:rsidR="00686FEE" w:rsidRPr="00894923">
        <w:rPr>
          <w:i/>
          <w:sz w:val="26"/>
          <w:szCs w:val="28"/>
        </w:rPr>
        <w:t>я</w:t>
      </w:r>
      <w:r w:rsidRPr="00894923">
        <w:rPr>
          <w:i/>
          <w:sz w:val="26"/>
          <w:szCs w:val="28"/>
        </w:rPr>
        <w:t xml:space="preserve"> </w:t>
      </w:r>
      <w:r w:rsidR="00686FEE" w:rsidRPr="00894923">
        <w:rPr>
          <w:i/>
          <w:sz w:val="26"/>
          <w:szCs w:val="28"/>
        </w:rPr>
        <w:t>99</w:t>
      </w:r>
      <w:r w:rsidRPr="00894923">
        <w:rPr>
          <w:i/>
          <w:sz w:val="26"/>
          <w:szCs w:val="28"/>
        </w:rPr>
        <w:t xml:space="preserve"> копеек</w:t>
      </w:r>
      <w:r w:rsidRPr="00894923">
        <w:rPr>
          <w:sz w:val="26"/>
          <w:szCs w:val="28"/>
        </w:rPr>
        <w:t>;</w:t>
      </w:r>
      <w:r w:rsidR="00894923" w:rsidRPr="00894923">
        <w:rPr>
          <w:sz w:val="26"/>
          <w:szCs w:val="28"/>
        </w:rPr>
        <w:t xml:space="preserve"> </w:t>
      </w:r>
    </w:p>
    <w:p w:rsidR="00686FEE" w:rsidRPr="00B37AF4" w:rsidRDefault="005637B7" w:rsidP="00686FEE">
      <w:pPr>
        <w:pStyle w:val="a8"/>
        <w:spacing w:after="0" w:line="264" w:lineRule="auto"/>
        <w:ind w:firstLine="709"/>
        <w:jc w:val="both"/>
        <w:rPr>
          <w:i/>
          <w:color w:val="FF0000"/>
          <w:sz w:val="26"/>
          <w:szCs w:val="28"/>
        </w:rPr>
      </w:pPr>
      <w:proofErr w:type="gramStart"/>
      <w:r w:rsidRPr="00B37AF4">
        <w:rPr>
          <w:sz w:val="26"/>
          <w:szCs w:val="28"/>
        </w:rPr>
        <w:t>гражданину К</w:t>
      </w:r>
      <w:r w:rsidR="00E919E1">
        <w:rPr>
          <w:sz w:val="26"/>
          <w:szCs w:val="28"/>
        </w:rPr>
        <w:t>.</w:t>
      </w:r>
      <w:r w:rsidRPr="00B37AF4">
        <w:rPr>
          <w:sz w:val="26"/>
          <w:szCs w:val="28"/>
        </w:rPr>
        <w:t>М.А.</w:t>
      </w:r>
      <w:r w:rsidR="00894923" w:rsidRPr="00B37AF4">
        <w:rPr>
          <w:sz w:val="26"/>
          <w:szCs w:val="28"/>
        </w:rPr>
        <w:t>,</w:t>
      </w:r>
      <w:r w:rsidRPr="00B37AF4">
        <w:rPr>
          <w:sz w:val="26"/>
          <w:szCs w:val="28"/>
        </w:rPr>
        <w:t xml:space="preserve"> проходившему профессиональное обучение в ОГАОУ «Центр обучения и содействия трудоустройству» с 4 октября по 12 декабря 2013 года и имевшему за октябрь – ноябрь 2013 года академическую задолженность</w:t>
      </w:r>
      <w:r w:rsidR="00894923" w:rsidRPr="00B37AF4">
        <w:rPr>
          <w:sz w:val="26"/>
          <w:szCs w:val="28"/>
        </w:rPr>
        <w:t>,</w:t>
      </w:r>
      <w:r w:rsidRPr="00B37AF4">
        <w:rPr>
          <w:sz w:val="26"/>
          <w:szCs w:val="28"/>
        </w:rPr>
        <w:t xml:space="preserve"> приказом </w:t>
      </w:r>
      <w:r w:rsidRPr="00B37AF4">
        <w:rPr>
          <w:i/>
          <w:sz w:val="26"/>
          <w:szCs w:val="28"/>
        </w:rPr>
        <w:t>центра занятости населения</w:t>
      </w:r>
      <w:r w:rsidRPr="00B37AF4">
        <w:rPr>
          <w:sz w:val="26"/>
          <w:szCs w:val="28"/>
        </w:rPr>
        <w:t xml:space="preserve"> от 25 ноября 2013 № размер стипендии уменьшен на 25 процентов на период с 26 октября по 21 ноября 2013 года,</w:t>
      </w:r>
      <w:r w:rsidRPr="00B37AF4">
        <w:rPr>
          <w:sz w:val="26"/>
          <w:szCs w:val="26"/>
        </w:rPr>
        <w:t xml:space="preserve"> то есть на 27 дней</w:t>
      </w:r>
      <w:proofErr w:type="gramEnd"/>
      <w:r w:rsidR="00894923" w:rsidRPr="00B37AF4">
        <w:rPr>
          <w:sz w:val="26"/>
          <w:szCs w:val="26"/>
        </w:rPr>
        <w:t xml:space="preserve">, вместо </w:t>
      </w:r>
      <w:proofErr w:type="gramStart"/>
      <w:r w:rsidR="00894923" w:rsidRPr="00B37AF4">
        <w:rPr>
          <w:sz w:val="26"/>
          <w:szCs w:val="26"/>
        </w:rPr>
        <w:t>положенных</w:t>
      </w:r>
      <w:proofErr w:type="gramEnd"/>
      <w:r w:rsidR="00894923" w:rsidRPr="00B37AF4">
        <w:rPr>
          <w:sz w:val="26"/>
          <w:szCs w:val="26"/>
        </w:rPr>
        <w:t xml:space="preserve"> 31 дня</w:t>
      </w:r>
      <w:r w:rsidR="00B37AF4" w:rsidRPr="00B37AF4">
        <w:rPr>
          <w:sz w:val="26"/>
          <w:szCs w:val="26"/>
        </w:rPr>
        <w:t xml:space="preserve"> (- 4 дня)</w:t>
      </w:r>
      <w:r w:rsidRPr="00B37AF4">
        <w:rPr>
          <w:sz w:val="26"/>
          <w:szCs w:val="28"/>
        </w:rPr>
        <w:t xml:space="preserve">. </w:t>
      </w:r>
      <w:r w:rsidR="00B37AF4" w:rsidRPr="00B37AF4">
        <w:rPr>
          <w:sz w:val="26"/>
          <w:szCs w:val="28"/>
        </w:rPr>
        <w:t>Объем сре</w:t>
      </w:r>
      <w:proofErr w:type="gramStart"/>
      <w:r w:rsidR="00B37AF4" w:rsidRPr="00B37AF4">
        <w:rPr>
          <w:sz w:val="26"/>
          <w:szCs w:val="28"/>
        </w:rPr>
        <w:t>дств в в</w:t>
      </w:r>
      <w:proofErr w:type="gramEnd"/>
      <w:r w:rsidR="00B37AF4" w:rsidRPr="00B37AF4">
        <w:rPr>
          <w:sz w:val="26"/>
          <w:szCs w:val="28"/>
        </w:rPr>
        <w:t xml:space="preserve">иде стипендии, выплаченных в нарушение законодательства о занятости населения, </w:t>
      </w:r>
      <w:r w:rsidRPr="00B37AF4">
        <w:rPr>
          <w:sz w:val="26"/>
          <w:szCs w:val="28"/>
        </w:rPr>
        <w:t xml:space="preserve">составил </w:t>
      </w:r>
      <w:r w:rsidR="00686FEE" w:rsidRPr="00B37AF4">
        <w:rPr>
          <w:i/>
          <w:sz w:val="26"/>
          <w:szCs w:val="28"/>
        </w:rPr>
        <w:t>33 рубля 99 копеек</w:t>
      </w:r>
      <w:r w:rsidR="00686FEE" w:rsidRPr="00B37AF4">
        <w:rPr>
          <w:sz w:val="26"/>
          <w:szCs w:val="28"/>
        </w:rPr>
        <w:t>;</w:t>
      </w:r>
      <w:r w:rsidR="00B37AF4" w:rsidRPr="00B37AF4">
        <w:rPr>
          <w:sz w:val="26"/>
          <w:szCs w:val="28"/>
        </w:rPr>
        <w:t xml:space="preserve"> </w:t>
      </w:r>
    </w:p>
    <w:p w:rsidR="00B37AF4" w:rsidRDefault="005637B7" w:rsidP="00B37AF4">
      <w:pPr>
        <w:pStyle w:val="a8"/>
        <w:spacing w:after="0" w:line="264" w:lineRule="auto"/>
        <w:ind w:firstLine="709"/>
        <w:jc w:val="both"/>
        <w:rPr>
          <w:i/>
          <w:color w:val="FF0000"/>
          <w:sz w:val="26"/>
          <w:szCs w:val="28"/>
        </w:rPr>
      </w:pPr>
      <w:proofErr w:type="gramStart"/>
      <w:r w:rsidRPr="00B37AF4">
        <w:rPr>
          <w:sz w:val="26"/>
          <w:szCs w:val="28"/>
        </w:rPr>
        <w:t>гражданину К</w:t>
      </w:r>
      <w:r w:rsidR="00E919E1">
        <w:rPr>
          <w:sz w:val="26"/>
          <w:szCs w:val="28"/>
        </w:rPr>
        <w:t>.</w:t>
      </w:r>
      <w:r w:rsidRPr="00B37AF4">
        <w:rPr>
          <w:sz w:val="26"/>
          <w:szCs w:val="28"/>
        </w:rPr>
        <w:t>И.И.</w:t>
      </w:r>
      <w:r w:rsidR="00B37AF4" w:rsidRPr="00B37AF4">
        <w:rPr>
          <w:sz w:val="26"/>
          <w:szCs w:val="28"/>
        </w:rPr>
        <w:t>,</w:t>
      </w:r>
      <w:r w:rsidRPr="00B37AF4">
        <w:rPr>
          <w:sz w:val="26"/>
          <w:szCs w:val="28"/>
        </w:rPr>
        <w:t xml:space="preserve"> проходившему профессиональное обучение в ОГАОУ «Центр обучения и содействия трудоустройству» с 4 октября по 12 декабря 2013 года и имевшему за октябрь – ноябрь 2013 года академическую задолженность</w:t>
      </w:r>
      <w:r w:rsidR="00B37AF4" w:rsidRPr="00B37AF4">
        <w:rPr>
          <w:sz w:val="26"/>
          <w:szCs w:val="28"/>
        </w:rPr>
        <w:t>,</w:t>
      </w:r>
      <w:r w:rsidRPr="00B37AF4">
        <w:rPr>
          <w:sz w:val="26"/>
          <w:szCs w:val="28"/>
        </w:rPr>
        <w:t xml:space="preserve"> приказом </w:t>
      </w:r>
      <w:r w:rsidRPr="00B37AF4">
        <w:rPr>
          <w:i/>
          <w:sz w:val="26"/>
          <w:szCs w:val="28"/>
        </w:rPr>
        <w:t>центра занятости населения</w:t>
      </w:r>
      <w:r w:rsidRPr="00B37AF4">
        <w:rPr>
          <w:sz w:val="26"/>
          <w:szCs w:val="28"/>
        </w:rPr>
        <w:t xml:space="preserve"> от 25 ноября 2013 № размер стипендии уменьшен на 25 процентов на период с 26 октября по 21 ноября 2013 года,</w:t>
      </w:r>
      <w:r w:rsidRPr="00B37AF4">
        <w:rPr>
          <w:sz w:val="26"/>
          <w:szCs w:val="26"/>
        </w:rPr>
        <w:t xml:space="preserve"> то есть на 27 дней</w:t>
      </w:r>
      <w:proofErr w:type="gramEnd"/>
      <w:r w:rsidR="00B37AF4" w:rsidRPr="00B37AF4">
        <w:rPr>
          <w:sz w:val="26"/>
          <w:szCs w:val="26"/>
        </w:rPr>
        <w:t xml:space="preserve">, вместо </w:t>
      </w:r>
      <w:proofErr w:type="gramStart"/>
      <w:r w:rsidR="00B37AF4" w:rsidRPr="00B37AF4">
        <w:rPr>
          <w:sz w:val="26"/>
          <w:szCs w:val="26"/>
        </w:rPr>
        <w:t>положенных</w:t>
      </w:r>
      <w:proofErr w:type="gramEnd"/>
      <w:r w:rsidR="00B37AF4" w:rsidRPr="00B37AF4">
        <w:rPr>
          <w:sz w:val="26"/>
          <w:szCs w:val="26"/>
        </w:rPr>
        <w:t xml:space="preserve"> 31 дня</w:t>
      </w:r>
      <w:r w:rsidRPr="00B37AF4">
        <w:rPr>
          <w:sz w:val="26"/>
          <w:szCs w:val="28"/>
        </w:rPr>
        <w:t xml:space="preserve">. </w:t>
      </w:r>
      <w:r w:rsidR="00B37AF4" w:rsidRPr="00B37AF4">
        <w:rPr>
          <w:sz w:val="26"/>
          <w:szCs w:val="28"/>
        </w:rPr>
        <w:t>Объем сре</w:t>
      </w:r>
      <w:proofErr w:type="gramStart"/>
      <w:r w:rsidR="00B37AF4" w:rsidRPr="00B37AF4">
        <w:rPr>
          <w:sz w:val="26"/>
          <w:szCs w:val="28"/>
        </w:rPr>
        <w:t>дств в в</w:t>
      </w:r>
      <w:proofErr w:type="gramEnd"/>
      <w:r w:rsidR="00B37AF4" w:rsidRPr="00B37AF4">
        <w:rPr>
          <w:sz w:val="26"/>
          <w:szCs w:val="28"/>
        </w:rPr>
        <w:t xml:space="preserve">иде стипендии, выплаченных в нарушение законодательства о занятости населения, </w:t>
      </w:r>
      <w:r w:rsidRPr="00B37AF4">
        <w:rPr>
          <w:sz w:val="26"/>
          <w:szCs w:val="28"/>
        </w:rPr>
        <w:t xml:space="preserve">составил </w:t>
      </w:r>
      <w:r w:rsidR="00686FEE" w:rsidRPr="00B37AF4">
        <w:rPr>
          <w:sz w:val="26"/>
          <w:szCs w:val="28"/>
        </w:rPr>
        <w:t>33</w:t>
      </w:r>
      <w:r w:rsidR="00686FEE" w:rsidRPr="00B37AF4">
        <w:rPr>
          <w:i/>
          <w:sz w:val="26"/>
          <w:szCs w:val="28"/>
        </w:rPr>
        <w:t xml:space="preserve"> рубля 99 копеек</w:t>
      </w:r>
      <w:r w:rsidR="00686FEE" w:rsidRPr="00B37AF4">
        <w:rPr>
          <w:sz w:val="26"/>
          <w:szCs w:val="28"/>
        </w:rPr>
        <w:t>;</w:t>
      </w:r>
      <w:r w:rsidR="00B37AF4" w:rsidRPr="00B37AF4">
        <w:rPr>
          <w:i/>
          <w:color w:val="FF0000"/>
          <w:sz w:val="26"/>
          <w:szCs w:val="28"/>
        </w:rPr>
        <w:t xml:space="preserve"> </w:t>
      </w:r>
    </w:p>
    <w:p w:rsidR="005637B7" w:rsidRPr="00B37AF4" w:rsidRDefault="005637B7" w:rsidP="00B37AF4">
      <w:pPr>
        <w:pStyle w:val="a8"/>
        <w:spacing w:after="0" w:line="264" w:lineRule="auto"/>
        <w:ind w:firstLine="709"/>
        <w:jc w:val="both"/>
        <w:rPr>
          <w:sz w:val="26"/>
          <w:szCs w:val="28"/>
        </w:rPr>
      </w:pPr>
      <w:proofErr w:type="gramStart"/>
      <w:r w:rsidRPr="00B37AF4">
        <w:rPr>
          <w:sz w:val="26"/>
          <w:szCs w:val="28"/>
        </w:rPr>
        <w:t>гражданину К</w:t>
      </w:r>
      <w:r w:rsidR="00E919E1">
        <w:rPr>
          <w:sz w:val="26"/>
          <w:szCs w:val="28"/>
        </w:rPr>
        <w:t>.</w:t>
      </w:r>
      <w:r w:rsidRPr="00B37AF4">
        <w:rPr>
          <w:sz w:val="26"/>
          <w:szCs w:val="28"/>
        </w:rPr>
        <w:t>И.В.</w:t>
      </w:r>
      <w:r w:rsidR="00B37AF4" w:rsidRPr="00B37AF4">
        <w:rPr>
          <w:sz w:val="26"/>
          <w:szCs w:val="28"/>
        </w:rPr>
        <w:t>,</w:t>
      </w:r>
      <w:r w:rsidRPr="00B37AF4">
        <w:rPr>
          <w:sz w:val="26"/>
          <w:szCs w:val="28"/>
        </w:rPr>
        <w:t xml:space="preserve"> проходившему профессиональное обучение в ОГАОУ «Центр обучения и содействия трудоустройству» с 27 мая по 6 августа 2013 года и имевшему за май – июнь 2013 года академическую задолженность</w:t>
      </w:r>
      <w:r w:rsidR="00B37AF4" w:rsidRPr="00B37AF4">
        <w:rPr>
          <w:sz w:val="26"/>
          <w:szCs w:val="28"/>
        </w:rPr>
        <w:t>,</w:t>
      </w:r>
      <w:r w:rsidRPr="00B37AF4">
        <w:rPr>
          <w:sz w:val="26"/>
          <w:szCs w:val="28"/>
        </w:rPr>
        <w:t xml:space="preserve"> приказом </w:t>
      </w:r>
      <w:r w:rsidRPr="00B37AF4">
        <w:rPr>
          <w:i/>
          <w:sz w:val="26"/>
          <w:szCs w:val="28"/>
        </w:rPr>
        <w:t>центра занятости населения</w:t>
      </w:r>
      <w:r w:rsidRPr="00B37AF4">
        <w:rPr>
          <w:sz w:val="26"/>
          <w:szCs w:val="28"/>
        </w:rPr>
        <w:t xml:space="preserve"> от 24 июня 2013 </w:t>
      </w:r>
      <w:r w:rsidR="006E0672">
        <w:rPr>
          <w:sz w:val="26"/>
          <w:szCs w:val="28"/>
        </w:rPr>
        <w:t>года</w:t>
      </w:r>
      <w:r w:rsidRPr="00B37AF4">
        <w:rPr>
          <w:sz w:val="26"/>
          <w:szCs w:val="28"/>
        </w:rPr>
        <w:t xml:space="preserve"> размер стипендии уменьшен на 25 процентов на период с 27 мая по 25 июня 2013 года,</w:t>
      </w:r>
      <w:r w:rsidRPr="00B37AF4">
        <w:rPr>
          <w:sz w:val="26"/>
          <w:szCs w:val="26"/>
        </w:rPr>
        <w:t xml:space="preserve"> то есть на 30</w:t>
      </w:r>
      <w:proofErr w:type="gramEnd"/>
      <w:r w:rsidRPr="00B37AF4">
        <w:rPr>
          <w:sz w:val="26"/>
          <w:szCs w:val="26"/>
        </w:rPr>
        <w:t xml:space="preserve"> </w:t>
      </w:r>
      <w:proofErr w:type="gramStart"/>
      <w:r w:rsidRPr="00B37AF4">
        <w:rPr>
          <w:sz w:val="26"/>
          <w:szCs w:val="26"/>
        </w:rPr>
        <w:t>дней</w:t>
      </w:r>
      <w:r w:rsidR="00B37AF4" w:rsidRPr="00B37AF4">
        <w:rPr>
          <w:sz w:val="26"/>
          <w:szCs w:val="28"/>
        </w:rPr>
        <w:t>, вместо положенных 31 дня.</w:t>
      </w:r>
      <w:proofErr w:type="gramEnd"/>
      <w:r w:rsidR="00B37AF4" w:rsidRPr="00B37AF4">
        <w:rPr>
          <w:sz w:val="26"/>
          <w:szCs w:val="28"/>
        </w:rPr>
        <w:t xml:space="preserve"> Объем сре</w:t>
      </w:r>
      <w:proofErr w:type="gramStart"/>
      <w:r w:rsidR="00B37AF4" w:rsidRPr="00B37AF4">
        <w:rPr>
          <w:sz w:val="26"/>
          <w:szCs w:val="28"/>
        </w:rPr>
        <w:t>дств в в</w:t>
      </w:r>
      <w:proofErr w:type="gramEnd"/>
      <w:r w:rsidR="00B37AF4" w:rsidRPr="00B37AF4">
        <w:rPr>
          <w:sz w:val="26"/>
          <w:szCs w:val="28"/>
        </w:rPr>
        <w:t xml:space="preserve">иде стипендии, выплаченных в нарушение законодательства о занятости населения, </w:t>
      </w:r>
      <w:r w:rsidRPr="00B37AF4">
        <w:rPr>
          <w:sz w:val="26"/>
          <w:szCs w:val="28"/>
        </w:rPr>
        <w:t xml:space="preserve">составил </w:t>
      </w:r>
      <w:r w:rsidR="00686FEE" w:rsidRPr="00B37AF4">
        <w:rPr>
          <w:i/>
          <w:sz w:val="26"/>
          <w:szCs w:val="28"/>
        </w:rPr>
        <w:t>8</w:t>
      </w:r>
      <w:r w:rsidRPr="00B37AF4">
        <w:rPr>
          <w:i/>
          <w:sz w:val="26"/>
          <w:szCs w:val="28"/>
        </w:rPr>
        <w:t xml:space="preserve"> рублей </w:t>
      </w:r>
      <w:r w:rsidR="00686FEE" w:rsidRPr="00B37AF4">
        <w:rPr>
          <w:i/>
          <w:sz w:val="26"/>
          <w:szCs w:val="28"/>
        </w:rPr>
        <w:t>50</w:t>
      </w:r>
      <w:r w:rsidRPr="00B37AF4">
        <w:rPr>
          <w:i/>
          <w:sz w:val="26"/>
          <w:szCs w:val="28"/>
        </w:rPr>
        <w:t xml:space="preserve"> копеек</w:t>
      </w:r>
      <w:r w:rsidRPr="00B37AF4">
        <w:rPr>
          <w:sz w:val="26"/>
          <w:szCs w:val="28"/>
        </w:rPr>
        <w:t>;</w:t>
      </w:r>
    </w:p>
    <w:p w:rsidR="002A6A02" w:rsidRPr="00B37AF4" w:rsidRDefault="00B37AF4" w:rsidP="00B37AF4">
      <w:pPr>
        <w:spacing w:line="264" w:lineRule="auto"/>
        <w:ind w:firstLine="709"/>
        <w:jc w:val="both"/>
        <w:rPr>
          <w:sz w:val="26"/>
          <w:szCs w:val="26"/>
        </w:rPr>
      </w:pPr>
      <w:r w:rsidRPr="00B37AF4">
        <w:rPr>
          <w:sz w:val="26"/>
          <w:szCs w:val="26"/>
        </w:rPr>
        <w:t>Кроме того, в</w:t>
      </w:r>
      <w:r w:rsidR="00F67A04">
        <w:rPr>
          <w:sz w:val="26"/>
          <w:szCs w:val="26"/>
        </w:rPr>
        <w:t xml:space="preserve"> </w:t>
      </w:r>
      <w:r w:rsidR="002A6A02" w:rsidRPr="00B37AF4">
        <w:rPr>
          <w:i/>
          <w:sz w:val="26"/>
          <w:szCs w:val="26"/>
        </w:rPr>
        <w:t xml:space="preserve">центре занятости населения </w:t>
      </w:r>
      <w:proofErr w:type="spellStart"/>
      <w:r w:rsidR="00F67A04" w:rsidRPr="00535CE4">
        <w:rPr>
          <w:i/>
          <w:sz w:val="26"/>
          <w:szCs w:val="26"/>
        </w:rPr>
        <w:t>Ольхонского</w:t>
      </w:r>
      <w:proofErr w:type="spellEnd"/>
      <w:r w:rsidR="00F67A04" w:rsidRPr="00535CE4">
        <w:rPr>
          <w:i/>
          <w:sz w:val="26"/>
          <w:szCs w:val="26"/>
        </w:rPr>
        <w:t xml:space="preserve"> района</w:t>
      </w:r>
      <w:r w:rsidR="00F67A04" w:rsidRPr="00535CE4">
        <w:rPr>
          <w:sz w:val="26"/>
          <w:szCs w:val="26"/>
        </w:rPr>
        <w:t xml:space="preserve"> </w:t>
      </w:r>
      <w:r w:rsidRPr="00B37AF4">
        <w:rPr>
          <w:sz w:val="26"/>
          <w:szCs w:val="26"/>
        </w:rPr>
        <w:t xml:space="preserve">были выявлены </w:t>
      </w:r>
      <w:r w:rsidR="002A6A02" w:rsidRPr="00B37AF4">
        <w:rPr>
          <w:sz w:val="26"/>
          <w:szCs w:val="26"/>
        </w:rPr>
        <w:t xml:space="preserve">случаи </w:t>
      </w:r>
      <w:proofErr w:type="gramStart"/>
      <w:r w:rsidR="002A6A02" w:rsidRPr="00B37AF4">
        <w:rPr>
          <w:sz w:val="26"/>
          <w:szCs w:val="26"/>
        </w:rPr>
        <w:t>не принятия</w:t>
      </w:r>
      <w:proofErr w:type="gramEnd"/>
      <w:r w:rsidR="002A6A02" w:rsidRPr="00B37AF4">
        <w:rPr>
          <w:sz w:val="26"/>
          <w:szCs w:val="26"/>
        </w:rPr>
        <w:t xml:space="preserve"> решений об уменьшении размера стипендии на 25 процентов сроком на один месяц, или приостановки ее выплаты на срок до одного месяца в случае неуспеваемости или нерегулярного посещения гражданином занятий без уважительной причины.</w:t>
      </w:r>
    </w:p>
    <w:p w:rsidR="002A6A02" w:rsidRPr="00F67A04" w:rsidRDefault="002A6A02" w:rsidP="002A6A02">
      <w:pPr>
        <w:spacing w:line="264" w:lineRule="auto"/>
        <w:ind w:firstLine="709"/>
        <w:jc w:val="both"/>
        <w:rPr>
          <w:sz w:val="26"/>
          <w:szCs w:val="26"/>
        </w:rPr>
      </w:pPr>
      <w:r w:rsidRPr="00F67A04">
        <w:rPr>
          <w:sz w:val="26"/>
          <w:szCs w:val="26"/>
        </w:rPr>
        <w:lastRenderedPageBreak/>
        <w:t>Так, данные решения не были приняты в отношении граждан, проходивших в 2013 году обучение в ОГАОУ «Центр обучения и содействия трудоустройству»:</w:t>
      </w:r>
    </w:p>
    <w:p w:rsidR="002A6A02" w:rsidRPr="00F67A04" w:rsidRDefault="002A6A02" w:rsidP="002A6A02">
      <w:pPr>
        <w:pStyle w:val="a8"/>
        <w:spacing w:after="0" w:line="264" w:lineRule="auto"/>
        <w:ind w:firstLine="709"/>
        <w:jc w:val="both"/>
        <w:rPr>
          <w:sz w:val="26"/>
          <w:szCs w:val="26"/>
        </w:rPr>
      </w:pPr>
      <w:r w:rsidRPr="00F67A04">
        <w:rPr>
          <w:sz w:val="26"/>
          <w:szCs w:val="26"/>
        </w:rPr>
        <w:t>К</w:t>
      </w:r>
      <w:r w:rsidR="00E919E1">
        <w:rPr>
          <w:sz w:val="26"/>
          <w:szCs w:val="26"/>
        </w:rPr>
        <w:t>.</w:t>
      </w:r>
      <w:r w:rsidRPr="00F67A04">
        <w:rPr>
          <w:sz w:val="26"/>
          <w:szCs w:val="26"/>
        </w:rPr>
        <w:t>И.В.</w:t>
      </w:r>
      <w:r w:rsidR="00E35AB4" w:rsidRPr="00F67A04">
        <w:rPr>
          <w:sz w:val="26"/>
          <w:szCs w:val="26"/>
        </w:rPr>
        <w:t>,</w:t>
      </w:r>
      <w:r w:rsidRPr="00F67A04">
        <w:rPr>
          <w:sz w:val="26"/>
          <w:szCs w:val="26"/>
        </w:rPr>
        <w:t xml:space="preserve"> проходивше</w:t>
      </w:r>
      <w:r w:rsidR="00E35AB4" w:rsidRPr="00F67A04">
        <w:rPr>
          <w:sz w:val="26"/>
          <w:szCs w:val="26"/>
        </w:rPr>
        <w:t>го</w:t>
      </w:r>
      <w:r w:rsidRPr="00F67A04">
        <w:rPr>
          <w:sz w:val="26"/>
          <w:szCs w:val="26"/>
        </w:rPr>
        <w:t xml:space="preserve"> профессиональное обучение с 27 мая по 6 августа 2013 года, не посещавшего занятия 4 и 8 </w:t>
      </w:r>
      <w:r w:rsidR="00F67A04" w:rsidRPr="00F67A04">
        <w:rPr>
          <w:sz w:val="26"/>
          <w:szCs w:val="26"/>
        </w:rPr>
        <w:t>июля 2013 года, а также имевшего</w:t>
      </w:r>
      <w:r w:rsidRPr="00F67A04">
        <w:rPr>
          <w:sz w:val="26"/>
          <w:szCs w:val="26"/>
        </w:rPr>
        <w:t xml:space="preserve"> </w:t>
      </w:r>
      <w:r w:rsidR="00F67A04" w:rsidRPr="00F67A04">
        <w:rPr>
          <w:sz w:val="26"/>
          <w:szCs w:val="26"/>
        </w:rPr>
        <w:t xml:space="preserve">академическую задолженность </w:t>
      </w:r>
      <w:r w:rsidRPr="00F67A04">
        <w:rPr>
          <w:sz w:val="26"/>
          <w:szCs w:val="26"/>
        </w:rPr>
        <w:t>за июль 2013 года;</w:t>
      </w:r>
    </w:p>
    <w:p w:rsidR="002A6A02" w:rsidRPr="00F67A04" w:rsidRDefault="002A6A02" w:rsidP="002A6A02">
      <w:pPr>
        <w:pStyle w:val="a8"/>
        <w:spacing w:after="0" w:line="264" w:lineRule="auto"/>
        <w:ind w:firstLine="709"/>
        <w:jc w:val="both"/>
        <w:rPr>
          <w:sz w:val="26"/>
          <w:szCs w:val="26"/>
        </w:rPr>
      </w:pPr>
      <w:r w:rsidRPr="00F67A04">
        <w:rPr>
          <w:sz w:val="26"/>
          <w:szCs w:val="26"/>
        </w:rPr>
        <w:t>Ш</w:t>
      </w:r>
      <w:r w:rsidR="00E919E1">
        <w:rPr>
          <w:sz w:val="26"/>
          <w:szCs w:val="26"/>
        </w:rPr>
        <w:t>.</w:t>
      </w:r>
      <w:r w:rsidRPr="00F67A04">
        <w:rPr>
          <w:sz w:val="26"/>
          <w:szCs w:val="26"/>
        </w:rPr>
        <w:t>О.П.</w:t>
      </w:r>
      <w:r w:rsidR="00E35AB4" w:rsidRPr="00F67A04">
        <w:rPr>
          <w:sz w:val="26"/>
          <w:szCs w:val="26"/>
        </w:rPr>
        <w:t>,</w:t>
      </w:r>
      <w:r w:rsidRPr="00F67A04">
        <w:rPr>
          <w:sz w:val="26"/>
          <w:szCs w:val="26"/>
        </w:rPr>
        <w:t xml:space="preserve"> проходивше</w:t>
      </w:r>
      <w:r w:rsidR="00E35AB4" w:rsidRPr="00F67A04">
        <w:rPr>
          <w:sz w:val="26"/>
          <w:szCs w:val="26"/>
        </w:rPr>
        <w:t>го</w:t>
      </w:r>
      <w:r w:rsidRPr="00F67A04">
        <w:rPr>
          <w:sz w:val="26"/>
          <w:szCs w:val="26"/>
        </w:rPr>
        <w:t xml:space="preserve"> профессиональное обучение с 12 февраля по 24 апреля 2013 года, не посе</w:t>
      </w:r>
      <w:r w:rsidR="00F67A04" w:rsidRPr="00F67A04">
        <w:rPr>
          <w:sz w:val="26"/>
          <w:szCs w:val="26"/>
        </w:rPr>
        <w:t xml:space="preserve">щавшего занятия 18, 19, 21, 22 и </w:t>
      </w:r>
      <w:r w:rsidRPr="00F67A04">
        <w:rPr>
          <w:sz w:val="26"/>
          <w:szCs w:val="26"/>
        </w:rPr>
        <w:t>25 февраля 2013 года (всего 5 занятий);</w:t>
      </w:r>
    </w:p>
    <w:p w:rsidR="002A6A02" w:rsidRPr="00F67A04" w:rsidRDefault="002A6A02" w:rsidP="002A6A02">
      <w:pPr>
        <w:pStyle w:val="a8"/>
        <w:spacing w:after="0" w:line="264" w:lineRule="auto"/>
        <w:ind w:firstLine="709"/>
        <w:jc w:val="both"/>
        <w:rPr>
          <w:sz w:val="26"/>
          <w:szCs w:val="26"/>
        </w:rPr>
      </w:pPr>
      <w:r w:rsidRPr="00F67A04">
        <w:rPr>
          <w:sz w:val="26"/>
          <w:szCs w:val="26"/>
        </w:rPr>
        <w:t>К</w:t>
      </w:r>
      <w:r w:rsidR="00E919E1">
        <w:rPr>
          <w:sz w:val="26"/>
          <w:szCs w:val="26"/>
        </w:rPr>
        <w:t>.</w:t>
      </w:r>
      <w:r w:rsidRPr="00F67A04">
        <w:rPr>
          <w:sz w:val="26"/>
          <w:szCs w:val="26"/>
        </w:rPr>
        <w:t>М.А.</w:t>
      </w:r>
      <w:r w:rsidR="00E35AB4" w:rsidRPr="00F67A04">
        <w:rPr>
          <w:sz w:val="26"/>
          <w:szCs w:val="26"/>
        </w:rPr>
        <w:t>,</w:t>
      </w:r>
      <w:r w:rsidRPr="00F67A04">
        <w:rPr>
          <w:sz w:val="26"/>
          <w:szCs w:val="26"/>
        </w:rPr>
        <w:t xml:space="preserve"> проходивше</w:t>
      </w:r>
      <w:r w:rsidR="00E35AB4" w:rsidRPr="00F67A04">
        <w:rPr>
          <w:sz w:val="26"/>
          <w:szCs w:val="26"/>
        </w:rPr>
        <w:t>го</w:t>
      </w:r>
      <w:r w:rsidRPr="00F67A04">
        <w:rPr>
          <w:sz w:val="26"/>
          <w:szCs w:val="26"/>
        </w:rPr>
        <w:t xml:space="preserve"> профессиональное обучение с 4 октября по 12 декабря 2013 года</w:t>
      </w:r>
      <w:r w:rsidR="00F67A04" w:rsidRPr="00F67A04">
        <w:rPr>
          <w:sz w:val="26"/>
          <w:szCs w:val="26"/>
        </w:rPr>
        <w:t xml:space="preserve">, не посещавшего занятия 8, 14 и </w:t>
      </w:r>
      <w:r w:rsidRPr="00F67A04">
        <w:rPr>
          <w:sz w:val="26"/>
          <w:szCs w:val="26"/>
        </w:rPr>
        <w:t xml:space="preserve">24 октября 2013 года (всего </w:t>
      </w:r>
      <w:r w:rsidR="00E35AB4" w:rsidRPr="00F67A04">
        <w:rPr>
          <w:sz w:val="26"/>
          <w:szCs w:val="26"/>
        </w:rPr>
        <w:t>3</w:t>
      </w:r>
      <w:r w:rsidRPr="00F67A04">
        <w:rPr>
          <w:sz w:val="26"/>
          <w:szCs w:val="26"/>
        </w:rPr>
        <w:t xml:space="preserve"> заняти</w:t>
      </w:r>
      <w:r w:rsidR="00E35AB4" w:rsidRPr="00F67A04">
        <w:rPr>
          <w:sz w:val="26"/>
          <w:szCs w:val="26"/>
        </w:rPr>
        <w:t>я</w:t>
      </w:r>
      <w:r w:rsidRPr="00F67A04">
        <w:rPr>
          <w:sz w:val="26"/>
          <w:szCs w:val="26"/>
        </w:rPr>
        <w:t>);</w:t>
      </w:r>
    </w:p>
    <w:p w:rsidR="002A6A02" w:rsidRPr="00F67A04" w:rsidRDefault="002A6A02" w:rsidP="002A6A02">
      <w:pPr>
        <w:pStyle w:val="a8"/>
        <w:spacing w:after="0" w:line="264" w:lineRule="auto"/>
        <w:ind w:firstLine="709"/>
        <w:jc w:val="both"/>
        <w:rPr>
          <w:sz w:val="26"/>
          <w:szCs w:val="26"/>
        </w:rPr>
      </w:pPr>
      <w:r w:rsidRPr="00F67A04">
        <w:rPr>
          <w:sz w:val="26"/>
          <w:szCs w:val="26"/>
        </w:rPr>
        <w:t>К</w:t>
      </w:r>
      <w:r w:rsidR="00E919E1">
        <w:rPr>
          <w:sz w:val="26"/>
          <w:szCs w:val="26"/>
        </w:rPr>
        <w:t>.</w:t>
      </w:r>
      <w:r w:rsidRPr="00F67A04">
        <w:rPr>
          <w:sz w:val="26"/>
          <w:szCs w:val="26"/>
        </w:rPr>
        <w:t>И.И.</w:t>
      </w:r>
      <w:r w:rsidR="00E35AB4" w:rsidRPr="00F67A04">
        <w:rPr>
          <w:sz w:val="26"/>
          <w:szCs w:val="26"/>
        </w:rPr>
        <w:t>,</w:t>
      </w:r>
      <w:r w:rsidRPr="00F67A04">
        <w:rPr>
          <w:sz w:val="26"/>
          <w:szCs w:val="26"/>
        </w:rPr>
        <w:t xml:space="preserve"> проходивше</w:t>
      </w:r>
      <w:r w:rsidR="00E35AB4" w:rsidRPr="00F67A04">
        <w:rPr>
          <w:sz w:val="26"/>
          <w:szCs w:val="26"/>
        </w:rPr>
        <w:t>го</w:t>
      </w:r>
      <w:r w:rsidRPr="00F67A04">
        <w:rPr>
          <w:sz w:val="26"/>
          <w:szCs w:val="26"/>
        </w:rPr>
        <w:t xml:space="preserve"> профессиональное обучение с 2 октября по 12 декабря 2013 года, не </w:t>
      </w:r>
      <w:r w:rsidR="00F67A04" w:rsidRPr="00F67A04">
        <w:rPr>
          <w:sz w:val="26"/>
          <w:szCs w:val="26"/>
        </w:rPr>
        <w:t xml:space="preserve">посещавшего занятия 8, 14, 17 и </w:t>
      </w:r>
      <w:r w:rsidRPr="00F67A04">
        <w:rPr>
          <w:sz w:val="26"/>
          <w:szCs w:val="26"/>
        </w:rPr>
        <w:t xml:space="preserve">24  октября 2013 года (всего </w:t>
      </w:r>
      <w:r w:rsidR="00E35AB4" w:rsidRPr="00F67A04">
        <w:rPr>
          <w:sz w:val="26"/>
          <w:szCs w:val="26"/>
        </w:rPr>
        <w:t>4</w:t>
      </w:r>
      <w:r w:rsidRPr="00F67A04">
        <w:rPr>
          <w:sz w:val="26"/>
          <w:szCs w:val="26"/>
        </w:rPr>
        <w:t xml:space="preserve"> заняти</w:t>
      </w:r>
      <w:r w:rsidR="00E35AB4" w:rsidRPr="00F67A04">
        <w:rPr>
          <w:sz w:val="26"/>
          <w:szCs w:val="26"/>
        </w:rPr>
        <w:t>я</w:t>
      </w:r>
      <w:r w:rsidRPr="00F67A04">
        <w:rPr>
          <w:sz w:val="26"/>
          <w:szCs w:val="26"/>
        </w:rPr>
        <w:t>).</w:t>
      </w:r>
    </w:p>
    <w:p w:rsidR="002A6A02" w:rsidRPr="00F67A04" w:rsidRDefault="00F67A04" w:rsidP="00F67A04">
      <w:pPr>
        <w:spacing w:after="120" w:line="264" w:lineRule="auto"/>
        <w:ind w:firstLine="709"/>
        <w:jc w:val="both"/>
        <w:rPr>
          <w:sz w:val="26"/>
          <w:szCs w:val="26"/>
        </w:rPr>
      </w:pPr>
      <w:proofErr w:type="gramStart"/>
      <w:r w:rsidRPr="00F67A04">
        <w:rPr>
          <w:sz w:val="26"/>
          <w:szCs w:val="26"/>
        </w:rPr>
        <w:t>В нарушение</w:t>
      </w:r>
      <w:r w:rsidR="002A6A02" w:rsidRPr="00F67A04">
        <w:rPr>
          <w:sz w:val="26"/>
          <w:szCs w:val="26"/>
        </w:rPr>
        <w:t xml:space="preserve"> требований, установленных пунктами 162 и 166 Административного регламента, в соответствии с которыми начисление стипендии осуществляется за фактическое количество дней обучения при наличии документов, необходимых для предоставления государственной услуги: справки образовательного учреждения о посещении занятий гражданином и справки образовательного учреждения об успеваемости гражданина</w:t>
      </w:r>
      <w:r w:rsidRPr="00F67A04">
        <w:rPr>
          <w:sz w:val="26"/>
          <w:szCs w:val="26"/>
        </w:rPr>
        <w:t xml:space="preserve">,  в </w:t>
      </w:r>
      <w:r w:rsidRPr="00F67A04">
        <w:rPr>
          <w:i/>
          <w:sz w:val="26"/>
          <w:szCs w:val="26"/>
        </w:rPr>
        <w:t xml:space="preserve">центре занятости  населения </w:t>
      </w:r>
      <w:proofErr w:type="spellStart"/>
      <w:r w:rsidRPr="00F67A04">
        <w:rPr>
          <w:i/>
          <w:sz w:val="26"/>
          <w:szCs w:val="26"/>
        </w:rPr>
        <w:t>Ольхонского</w:t>
      </w:r>
      <w:proofErr w:type="spellEnd"/>
      <w:r w:rsidRPr="00F67A04">
        <w:rPr>
          <w:i/>
          <w:sz w:val="26"/>
          <w:szCs w:val="26"/>
        </w:rPr>
        <w:t xml:space="preserve"> района</w:t>
      </w:r>
      <w:r w:rsidRPr="00F67A04">
        <w:rPr>
          <w:sz w:val="26"/>
          <w:szCs w:val="26"/>
        </w:rPr>
        <w:t xml:space="preserve"> выявлены случаи, когда начисление</w:t>
      </w:r>
      <w:r w:rsidR="002A6A02" w:rsidRPr="00F67A04">
        <w:rPr>
          <w:sz w:val="26"/>
          <w:szCs w:val="26"/>
        </w:rPr>
        <w:t xml:space="preserve"> стипендии производилось до даты </w:t>
      </w:r>
      <w:r w:rsidRPr="00F67A04">
        <w:rPr>
          <w:sz w:val="26"/>
          <w:szCs w:val="26"/>
        </w:rPr>
        <w:t>окончания оплачиваемого</w:t>
      </w:r>
      <w:proofErr w:type="gramEnd"/>
      <w:r w:rsidRPr="00F67A04">
        <w:rPr>
          <w:sz w:val="26"/>
          <w:szCs w:val="26"/>
        </w:rPr>
        <w:t xml:space="preserve"> периода</w:t>
      </w:r>
      <w:r w:rsidR="001E06F8">
        <w:rPr>
          <w:sz w:val="26"/>
          <w:szCs w:val="26"/>
        </w:rPr>
        <w:t>, то есть до представления указанных документов</w:t>
      </w:r>
      <w:r w:rsidR="002A6A02" w:rsidRPr="00F67A04">
        <w:rPr>
          <w:sz w:val="26"/>
          <w:szCs w:val="26"/>
        </w:rPr>
        <w:t>:</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3"/>
        <w:gridCol w:w="2127"/>
        <w:gridCol w:w="2126"/>
      </w:tblGrid>
      <w:tr w:rsidR="002A6A02" w:rsidRPr="001E06F8" w:rsidTr="001E06F8">
        <w:tc>
          <w:tcPr>
            <w:tcW w:w="5103" w:type="dxa"/>
            <w:tcBorders>
              <w:top w:val="single" w:sz="4" w:space="0" w:color="000000"/>
              <w:left w:val="single" w:sz="4" w:space="0" w:color="000000"/>
              <w:bottom w:val="single" w:sz="4" w:space="0" w:color="000000"/>
              <w:right w:val="single" w:sz="4" w:space="0" w:color="auto"/>
            </w:tcBorders>
            <w:vAlign w:val="center"/>
          </w:tcPr>
          <w:p w:rsidR="002A6A02" w:rsidRPr="001E06F8" w:rsidRDefault="002A6A02" w:rsidP="001E06F8">
            <w:pPr>
              <w:pStyle w:val="ConsPlusNormal"/>
              <w:widowControl/>
              <w:spacing w:line="264" w:lineRule="auto"/>
              <w:ind w:firstLine="0"/>
              <w:jc w:val="center"/>
              <w:rPr>
                <w:rFonts w:ascii="Times New Roman" w:hAnsi="Times New Roman"/>
                <w:bCs/>
                <w:sz w:val="22"/>
                <w:szCs w:val="22"/>
              </w:rPr>
            </w:pPr>
            <w:r w:rsidRPr="001E06F8">
              <w:rPr>
                <w:rFonts w:ascii="Times New Roman" w:hAnsi="Times New Roman"/>
                <w:bCs/>
                <w:sz w:val="22"/>
                <w:szCs w:val="22"/>
              </w:rPr>
              <w:t>Фамилия, И.О.</w:t>
            </w:r>
            <w:r w:rsidR="00F67A04" w:rsidRPr="001E06F8">
              <w:rPr>
                <w:rFonts w:ascii="Times New Roman" w:hAnsi="Times New Roman"/>
                <w:bCs/>
                <w:sz w:val="22"/>
                <w:szCs w:val="22"/>
              </w:rPr>
              <w:t xml:space="preserve"> (№ ЛДПГУ)</w:t>
            </w:r>
          </w:p>
        </w:tc>
        <w:tc>
          <w:tcPr>
            <w:tcW w:w="2127" w:type="dxa"/>
            <w:tcBorders>
              <w:top w:val="single" w:sz="4" w:space="0" w:color="000000"/>
              <w:left w:val="single" w:sz="4" w:space="0" w:color="auto"/>
              <w:bottom w:val="single" w:sz="4" w:space="0" w:color="000000"/>
              <w:right w:val="single" w:sz="4" w:space="0" w:color="auto"/>
            </w:tcBorders>
            <w:vAlign w:val="center"/>
          </w:tcPr>
          <w:p w:rsidR="002A6A02" w:rsidRPr="001E06F8" w:rsidRDefault="002A6A02" w:rsidP="001E06F8">
            <w:pPr>
              <w:pStyle w:val="ConsPlusNormal"/>
              <w:widowControl/>
              <w:spacing w:line="264" w:lineRule="auto"/>
              <w:ind w:firstLine="0"/>
              <w:jc w:val="center"/>
              <w:rPr>
                <w:rFonts w:ascii="Times New Roman" w:hAnsi="Times New Roman"/>
                <w:bCs/>
                <w:sz w:val="22"/>
                <w:szCs w:val="22"/>
              </w:rPr>
            </w:pPr>
            <w:r w:rsidRPr="001E06F8">
              <w:rPr>
                <w:rFonts w:ascii="Times New Roman" w:hAnsi="Times New Roman"/>
                <w:bCs/>
                <w:sz w:val="22"/>
                <w:szCs w:val="22"/>
              </w:rPr>
              <w:t xml:space="preserve">Дата </w:t>
            </w:r>
            <w:r w:rsidR="001E06F8">
              <w:rPr>
                <w:rFonts w:ascii="Times New Roman" w:hAnsi="Times New Roman"/>
                <w:bCs/>
                <w:sz w:val="22"/>
                <w:szCs w:val="22"/>
              </w:rPr>
              <w:t>окончания оплачиваемого периода</w:t>
            </w:r>
          </w:p>
        </w:tc>
        <w:tc>
          <w:tcPr>
            <w:tcW w:w="2126" w:type="dxa"/>
            <w:tcBorders>
              <w:top w:val="single" w:sz="4" w:space="0" w:color="000000"/>
              <w:left w:val="single" w:sz="4" w:space="0" w:color="auto"/>
              <w:bottom w:val="single" w:sz="4" w:space="0" w:color="000000"/>
              <w:right w:val="single" w:sz="4" w:space="0" w:color="000000"/>
            </w:tcBorders>
            <w:vAlign w:val="center"/>
          </w:tcPr>
          <w:p w:rsidR="002A6A02" w:rsidRPr="001E06F8" w:rsidRDefault="002A6A02" w:rsidP="001E06F8">
            <w:pPr>
              <w:pStyle w:val="ConsPlusNormal"/>
              <w:widowControl/>
              <w:spacing w:line="264" w:lineRule="auto"/>
              <w:ind w:firstLine="0"/>
              <w:jc w:val="center"/>
              <w:rPr>
                <w:rFonts w:ascii="Times New Roman" w:hAnsi="Times New Roman"/>
                <w:bCs/>
                <w:sz w:val="22"/>
                <w:szCs w:val="22"/>
              </w:rPr>
            </w:pPr>
            <w:r w:rsidRPr="001E06F8">
              <w:rPr>
                <w:rFonts w:ascii="Times New Roman" w:hAnsi="Times New Roman"/>
                <w:bCs/>
                <w:sz w:val="22"/>
                <w:szCs w:val="22"/>
              </w:rPr>
              <w:t>Дата начисления стипендии</w:t>
            </w:r>
          </w:p>
        </w:tc>
      </w:tr>
      <w:tr w:rsidR="002A6A02" w:rsidRPr="001E06F8" w:rsidTr="00992E31">
        <w:trPr>
          <w:trHeight w:val="911"/>
        </w:trPr>
        <w:tc>
          <w:tcPr>
            <w:tcW w:w="5103" w:type="dxa"/>
            <w:tcBorders>
              <w:top w:val="single" w:sz="4" w:space="0" w:color="000000"/>
              <w:left w:val="single" w:sz="4" w:space="0" w:color="000000"/>
              <w:bottom w:val="single" w:sz="4" w:space="0" w:color="000000"/>
              <w:right w:val="single" w:sz="4" w:space="0" w:color="auto"/>
            </w:tcBorders>
            <w:hideMark/>
          </w:tcPr>
          <w:p w:rsidR="002A6A02" w:rsidRPr="001E06F8" w:rsidRDefault="001E06F8" w:rsidP="00E919E1">
            <w:pPr>
              <w:pStyle w:val="ConsPlusNormal"/>
              <w:widowControl/>
              <w:spacing w:line="264" w:lineRule="auto"/>
              <w:ind w:firstLine="0"/>
              <w:rPr>
                <w:rFonts w:ascii="Times New Roman" w:hAnsi="Times New Roman"/>
                <w:sz w:val="22"/>
                <w:szCs w:val="22"/>
              </w:rPr>
            </w:pPr>
            <w:r>
              <w:rPr>
                <w:rFonts w:ascii="Times New Roman" w:hAnsi="Times New Roman"/>
                <w:sz w:val="22"/>
                <w:szCs w:val="22"/>
              </w:rPr>
              <w:t>Х</w:t>
            </w:r>
            <w:r w:rsidR="00E919E1">
              <w:rPr>
                <w:rFonts w:ascii="Times New Roman" w:hAnsi="Times New Roman"/>
                <w:sz w:val="22"/>
                <w:szCs w:val="22"/>
              </w:rPr>
              <w:t xml:space="preserve">.Е.В., </w:t>
            </w:r>
            <w:r>
              <w:rPr>
                <w:rFonts w:ascii="Times New Roman" w:hAnsi="Times New Roman"/>
                <w:sz w:val="22"/>
                <w:szCs w:val="22"/>
              </w:rPr>
              <w:t>Х</w:t>
            </w:r>
            <w:r w:rsidR="00E919E1">
              <w:rPr>
                <w:rFonts w:ascii="Times New Roman" w:hAnsi="Times New Roman"/>
                <w:sz w:val="22"/>
                <w:szCs w:val="22"/>
              </w:rPr>
              <w:t>.</w:t>
            </w:r>
            <w:r w:rsidR="002A6A02" w:rsidRPr="001E06F8">
              <w:rPr>
                <w:rFonts w:ascii="Times New Roman" w:hAnsi="Times New Roman"/>
                <w:sz w:val="22"/>
                <w:szCs w:val="22"/>
              </w:rPr>
              <w:t>А.А., К</w:t>
            </w:r>
            <w:r w:rsidR="00E919E1">
              <w:rPr>
                <w:rFonts w:ascii="Times New Roman" w:hAnsi="Times New Roman"/>
                <w:sz w:val="22"/>
                <w:szCs w:val="22"/>
              </w:rPr>
              <w:t>.</w:t>
            </w:r>
            <w:r w:rsidR="00F67A04" w:rsidRPr="001E06F8">
              <w:rPr>
                <w:rFonts w:ascii="Times New Roman" w:hAnsi="Times New Roman"/>
                <w:sz w:val="22"/>
                <w:szCs w:val="22"/>
              </w:rPr>
              <w:t>Н.О.  и другие (</w:t>
            </w:r>
            <w:r w:rsidR="002A6A02" w:rsidRPr="001E06F8">
              <w:rPr>
                <w:rFonts w:ascii="Times New Roman" w:hAnsi="Times New Roman"/>
                <w:sz w:val="22"/>
                <w:szCs w:val="22"/>
              </w:rPr>
              <w:t>всего 8 граждан</w:t>
            </w:r>
            <w:r w:rsidR="00F67A04" w:rsidRPr="001E06F8">
              <w:rPr>
                <w:rFonts w:ascii="Times New Roman" w:hAnsi="Times New Roman"/>
                <w:sz w:val="22"/>
                <w:szCs w:val="22"/>
              </w:rPr>
              <w:t>)</w:t>
            </w:r>
            <w:r w:rsidR="002A6A02" w:rsidRPr="001E06F8">
              <w:rPr>
                <w:rFonts w:ascii="Times New Roman" w:hAnsi="Times New Roman"/>
                <w:sz w:val="22"/>
                <w:szCs w:val="22"/>
              </w:rPr>
              <w:t>, п</w:t>
            </w:r>
            <w:r w:rsidR="00F67A04" w:rsidRPr="001E06F8">
              <w:rPr>
                <w:rFonts w:ascii="Times New Roman" w:hAnsi="Times New Roman"/>
                <w:sz w:val="22"/>
                <w:szCs w:val="22"/>
              </w:rPr>
              <w:t>роходивших обучение в АНОО УМЦ «Триада»</w:t>
            </w:r>
            <w:r w:rsidR="002A6A02" w:rsidRPr="001E06F8">
              <w:rPr>
                <w:rFonts w:ascii="Times New Roman" w:hAnsi="Times New Roman"/>
                <w:sz w:val="22"/>
                <w:szCs w:val="22"/>
              </w:rPr>
              <w:t xml:space="preserve">  с 18 октября по 13 декабря 2013 года</w:t>
            </w:r>
          </w:p>
        </w:tc>
        <w:tc>
          <w:tcPr>
            <w:tcW w:w="2127" w:type="dxa"/>
            <w:vMerge w:val="restart"/>
            <w:tcBorders>
              <w:top w:val="single" w:sz="4" w:space="0" w:color="000000"/>
              <w:left w:val="single" w:sz="4" w:space="0" w:color="auto"/>
              <w:right w:val="single" w:sz="4" w:space="0" w:color="auto"/>
            </w:tcBorders>
          </w:tcPr>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p>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p>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p>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p>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p>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r w:rsidRPr="001E06F8">
              <w:rPr>
                <w:rFonts w:ascii="Times New Roman" w:hAnsi="Times New Roman"/>
                <w:bCs/>
                <w:sz w:val="22"/>
                <w:szCs w:val="22"/>
              </w:rPr>
              <w:t>25 ноября 2013 года</w:t>
            </w:r>
          </w:p>
          <w:p w:rsidR="002A6A02" w:rsidRPr="001E06F8" w:rsidRDefault="002A6A02" w:rsidP="00992E31">
            <w:pPr>
              <w:pStyle w:val="ConsPlusNormal"/>
              <w:spacing w:line="264" w:lineRule="auto"/>
              <w:ind w:left="-108" w:right="-108"/>
              <w:jc w:val="center"/>
              <w:rPr>
                <w:rFonts w:ascii="Times New Roman" w:hAnsi="Times New Roman"/>
                <w:bCs/>
                <w:sz w:val="22"/>
                <w:szCs w:val="22"/>
              </w:rPr>
            </w:pPr>
          </w:p>
        </w:tc>
        <w:tc>
          <w:tcPr>
            <w:tcW w:w="2126" w:type="dxa"/>
            <w:vMerge w:val="restart"/>
            <w:tcBorders>
              <w:top w:val="single" w:sz="4" w:space="0" w:color="000000"/>
              <w:left w:val="single" w:sz="4" w:space="0" w:color="auto"/>
              <w:right w:val="single" w:sz="4" w:space="0" w:color="000000"/>
            </w:tcBorders>
          </w:tcPr>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p>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p>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p>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p>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p>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r w:rsidRPr="001E06F8">
              <w:rPr>
                <w:rFonts w:ascii="Times New Roman" w:hAnsi="Times New Roman"/>
                <w:bCs/>
                <w:sz w:val="22"/>
                <w:szCs w:val="22"/>
              </w:rPr>
              <w:t>22 ноября 2013 года</w:t>
            </w:r>
          </w:p>
          <w:p w:rsidR="002A6A02" w:rsidRPr="001E06F8" w:rsidRDefault="002A6A02" w:rsidP="00992E31">
            <w:pPr>
              <w:pStyle w:val="ConsPlusNormal"/>
              <w:spacing w:line="264" w:lineRule="auto"/>
              <w:ind w:left="-108" w:right="-108"/>
              <w:jc w:val="center"/>
              <w:rPr>
                <w:rFonts w:ascii="Times New Roman" w:hAnsi="Times New Roman"/>
                <w:bCs/>
                <w:sz w:val="22"/>
                <w:szCs w:val="22"/>
              </w:rPr>
            </w:pPr>
          </w:p>
        </w:tc>
      </w:tr>
      <w:tr w:rsidR="002A6A02" w:rsidRPr="001E06F8" w:rsidTr="001E06F8">
        <w:trPr>
          <w:trHeight w:val="595"/>
        </w:trPr>
        <w:tc>
          <w:tcPr>
            <w:tcW w:w="5103" w:type="dxa"/>
            <w:tcBorders>
              <w:top w:val="single" w:sz="4" w:space="0" w:color="000000"/>
              <w:left w:val="single" w:sz="4" w:space="0" w:color="000000"/>
              <w:bottom w:val="single" w:sz="4" w:space="0" w:color="000000"/>
              <w:right w:val="single" w:sz="4" w:space="0" w:color="auto"/>
            </w:tcBorders>
            <w:hideMark/>
          </w:tcPr>
          <w:p w:rsidR="002A6A02" w:rsidRPr="001E06F8" w:rsidRDefault="001E06F8" w:rsidP="00E919E1">
            <w:pPr>
              <w:pStyle w:val="ConsPlusNormal"/>
              <w:widowControl/>
              <w:spacing w:line="264" w:lineRule="auto"/>
              <w:ind w:firstLine="0"/>
              <w:rPr>
                <w:rFonts w:ascii="Times New Roman" w:hAnsi="Times New Roman"/>
                <w:sz w:val="22"/>
                <w:szCs w:val="22"/>
              </w:rPr>
            </w:pPr>
            <w:r>
              <w:rPr>
                <w:rFonts w:ascii="Times New Roman" w:hAnsi="Times New Roman"/>
                <w:sz w:val="22"/>
                <w:szCs w:val="22"/>
              </w:rPr>
              <w:t>Х</w:t>
            </w:r>
            <w:r w:rsidR="00E919E1">
              <w:rPr>
                <w:rFonts w:ascii="Times New Roman" w:hAnsi="Times New Roman"/>
                <w:sz w:val="22"/>
                <w:szCs w:val="22"/>
              </w:rPr>
              <w:t>.</w:t>
            </w:r>
            <w:r>
              <w:rPr>
                <w:rFonts w:ascii="Times New Roman" w:hAnsi="Times New Roman"/>
                <w:sz w:val="22"/>
                <w:szCs w:val="22"/>
              </w:rPr>
              <w:t>В.А., Д</w:t>
            </w:r>
            <w:r w:rsidR="00E919E1">
              <w:rPr>
                <w:rFonts w:ascii="Times New Roman" w:hAnsi="Times New Roman"/>
                <w:sz w:val="22"/>
                <w:szCs w:val="22"/>
              </w:rPr>
              <w:t>.</w:t>
            </w:r>
            <w:r>
              <w:rPr>
                <w:rFonts w:ascii="Times New Roman" w:hAnsi="Times New Roman"/>
                <w:sz w:val="22"/>
                <w:szCs w:val="22"/>
              </w:rPr>
              <w:t>Е.В., И</w:t>
            </w:r>
            <w:r w:rsidR="00E919E1">
              <w:rPr>
                <w:rFonts w:ascii="Times New Roman" w:hAnsi="Times New Roman"/>
                <w:sz w:val="22"/>
                <w:szCs w:val="22"/>
              </w:rPr>
              <w:t>.</w:t>
            </w:r>
            <w:r>
              <w:rPr>
                <w:rFonts w:ascii="Times New Roman" w:hAnsi="Times New Roman"/>
                <w:sz w:val="22"/>
                <w:szCs w:val="22"/>
              </w:rPr>
              <w:t>Е.В.</w:t>
            </w:r>
          </w:p>
        </w:tc>
        <w:tc>
          <w:tcPr>
            <w:tcW w:w="2127" w:type="dxa"/>
            <w:vMerge/>
            <w:tcBorders>
              <w:left w:val="single" w:sz="4" w:space="0" w:color="auto"/>
              <w:right w:val="single" w:sz="4" w:space="0" w:color="auto"/>
            </w:tcBorders>
          </w:tcPr>
          <w:p w:rsidR="002A6A02" w:rsidRPr="001E06F8" w:rsidRDefault="002A6A02" w:rsidP="00992E31">
            <w:pPr>
              <w:pStyle w:val="ConsPlusNormal"/>
              <w:spacing w:line="264" w:lineRule="auto"/>
              <w:ind w:left="-108" w:right="-108"/>
              <w:jc w:val="center"/>
              <w:rPr>
                <w:rFonts w:ascii="Times New Roman" w:hAnsi="Times New Roman"/>
                <w:bCs/>
                <w:sz w:val="22"/>
                <w:szCs w:val="22"/>
              </w:rPr>
            </w:pPr>
          </w:p>
        </w:tc>
        <w:tc>
          <w:tcPr>
            <w:tcW w:w="2126" w:type="dxa"/>
            <w:vMerge/>
            <w:tcBorders>
              <w:left w:val="single" w:sz="4" w:space="0" w:color="auto"/>
              <w:right w:val="single" w:sz="4" w:space="0" w:color="000000"/>
            </w:tcBorders>
          </w:tcPr>
          <w:p w:rsidR="002A6A02" w:rsidRPr="001E06F8" w:rsidRDefault="002A6A02" w:rsidP="00992E31">
            <w:pPr>
              <w:pStyle w:val="ConsPlusNormal"/>
              <w:spacing w:line="264" w:lineRule="auto"/>
              <w:ind w:left="-108" w:right="-108"/>
              <w:jc w:val="center"/>
              <w:rPr>
                <w:rFonts w:ascii="Times New Roman" w:hAnsi="Times New Roman"/>
                <w:bCs/>
                <w:sz w:val="22"/>
                <w:szCs w:val="22"/>
              </w:rPr>
            </w:pPr>
          </w:p>
        </w:tc>
      </w:tr>
      <w:tr w:rsidR="002A6A02" w:rsidRPr="001E06F8" w:rsidTr="00F67A04">
        <w:trPr>
          <w:trHeight w:val="181"/>
        </w:trPr>
        <w:tc>
          <w:tcPr>
            <w:tcW w:w="5103" w:type="dxa"/>
            <w:tcBorders>
              <w:top w:val="single" w:sz="4" w:space="0" w:color="000000"/>
              <w:left w:val="single" w:sz="4" w:space="0" w:color="000000"/>
              <w:bottom w:val="single" w:sz="4" w:space="0" w:color="000000"/>
              <w:right w:val="single" w:sz="4" w:space="0" w:color="auto"/>
            </w:tcBorders>
            <w:hideMark/>
          </w:tcPr>
          <w:p w:rsidR="002A6A02" w:rsidRPr="001E06F8" w:rsidRDefault="001E06F8" w:rsidP="00E919E1">
            <w:pPr>
              <w:pStyle w:val="ConsPlusNormal"/>
              <w:widowControl/>
              <w:spacing w:line="264" w:lineRule="auto"/>
              <w:ind w:firstLine="0"/>
              <w:rPr>
                <w:rFonts w:ascii="Times New Roman" w:hAnsi="Times New Roman"/>
                <w:sz w:val="22"/>
                <w:szCs w:val="22"/>
              </w:rPr>
            </w:pPr>
            <w:r>
              <w:rPr>
                <w:rFonts w:ascii="Times New Roman" w:hAnsi="Times New Roman"/>
                <w:sz w:val="22"/>
                <w:szCs w:val="22"/>
              </w:rPr>
              <w:t>Н</w:t>
            </w:r>
            <w:r w:rsidR="00E919E1">
              <w:rPr>
                <w:rFonts w:ascii="Times New Roman" w:hAnsi="Times New Roman"/>
                <w:sz w:val="22"/>
                <w:szCs w:val="22"/>
              </w:rPr>
              <w:t>.</w:t>
            </w:r>
            <w:r>
              <w:rPr>
                <w:rFonts w:ascii="Times New Roman" w:hAnsi="Times New Roman"/>
                <w:sz w:val="22"/>
                <w:szCs w:val="22"/>
              </w:rPr>
              <w:t xml:space="preserve">С.А. </w:t>
            </w:r>
          </w:p>
        </w:tc>
        <w:tc>
          <w:tcPr>
            <w:tcW w:w="2127" w:type="dxa"/>
            <w:vMerge/>
            <w:tcBorders>
              <w:left w:val="single" w:sz="4" w:space="0" w:color="auto"/>
              <w:right w:val="single" w:sz="4" w:space="0" w:color="auto"/>
            </w:tcBorders>
            <w:hideMark/>
          </w:tcPr>
          <w:p w:rsidR="002A6A02" w:rsidRPr="001E06F8" w:rsidRDefault="002A6A02" w:rsidP="00992E31">
            <w:pPr>
              <w:pStyle w:val="ConsPlusNormal"/>
              <w:spacing w:line="264" w:lineRule="auto"/>
              <w:ind w:left="-108" w:right="-108"/>
              <w:jc w:val="center"/>
              <w:rPr>
                <w:rFonts w:ascii="Times New Roman" w:hAnsi="Times New Roman"/>
                <w:bCs/>
                <w:sz w:val="22"/>
                <w:szCs w:val="22"/>
              </w:rPr>
            </w:pPr>
          </w:p>
        </w:tc>
        <w:tc>
          <w:tcPr>
            <w:tcW w:w="2126" w:type="dxa"/>
            <w:vMerge/>
            <w:tcBorders>
              <w:left w:val="single" w:sz="4" w:space="0" w:color="auto"/>
              <w:right w:val="single" w:sz="4" w:space="0" w:color="000000"/>
            </w:tcBorders>
            <w:hideMark/>
          </w:tcPr>
          <w:p w:rsidR="002A6A02" w:rsidRPr="001E06F8" w:rsidRDefault="002A6A02" w:rsidP="00992E31">
            <w:pPr>
              <w:pStyle w:val="ConsPlusNormal"/>
              <w:spacing w:line="264" w:lineRule="auto"/>
              <w:ind w:left="-108" w:right="-108"/>
              <w:jc w:val="center"/>
              <w:rPr>
                <w:rFonts w:ascii="Times New Roman" w:hAnsi="Times New Roman"/>
                <w:bCs/>
                <w:sz w:val="22"/>
                <w:szCs w:val="22"/>
              </w:rPr>
            </w:pPr>
          </w:p>
        </w:tc>
      </w:tr>
      <w:tr w:rsidR="002A6A02" w:rsidRPr="001E06F8" w:rsidTr="00F67A04">
        <w:trPr>
          <w:trHeight w:val="172"/>
        </w:trPr>
        <w:tc>
          <w:tcPr>
            <w:tcW w:w="5103" w:type="dxa"/>
            <w:tcBorders>
              <w:top w:val="single" w:sz="4" w:space="0" w:color="000000"/>
              <w:left w:val="single" w:sz="4" w:space="0" w:color="000000"/>
              <w:bottom w:val="single" w:sz="4" w:space="0" w:color="000000"/>
              <w:right w:val="single" w:sz="4" w:space="0" w:color="auto"/>
            </w:tcBorders>
            <w:hideMark/>
          </w:tcPr>
          <w:p w:rsidR="002A6A02" w:rsidRPr="001E06F8" w:rsidRDefault="001E06F8" w:rsidP="00E919E1">
            <w:pPr>
              <w:pStyle w:val="ConsPlusNormal"/>
              <w:widowControl/>
              <w:spacing w:line="264" w:lineRule="auto"/>
              <w:ind w:firstLine="0"/>
              <w:rPr>
                <w:rFonts w:ascii="Times New Roman" w:hAnsi="Times New Roman"/>
                <w:sz w:val="22"/>
                <w:szCs w:val="22"/>
              </w:rPr>
            </w:pPr>
            <w:r>
              <w:rPr>
                <w:rFonts w:ascii="Times New Roman" w:hAnsi="Times New Roman"/>
                <w:sz w:val="22"/>
                <w:szCs w:val="22"/>
              </w:rPr>
              <w:t>Х</w:t>
            </w:r>
            <w:r w:rsidR="00E919E1">
              <w:rPr>
                <w:rFonts w:ascii="Times New Roman" w:hAnsi="Times New Roman"/>
                <w:sz w:val="22"/>
                <w:szCs w:val="22"/>
              </w:rPr>
              <w:t>.</w:t>
            </w:r>
            <w:r>
              <w:rPr>
                <w:rFonts w:ascii="Times New Roman" w:hAnsi="Times New Roman"/>
                <w:sz w:val="22"/>
                <w:szCs w:val="22"/>
              </w:rPr>
              <w:t xml:space="preserve">Б.В. </w:t>
            </w:r>
          </w:p>
        </w:tc>
        <w:tc>
          <w:tcPr>
            <w:tcW w:w="2127" w:type="dxa"/>
            <w:vMerge/>
            <w:tcBorders>
              <w:left w:val="single" w:sz="4" w:space="0" w:color="auto"/>
              <w:right w:val="single" w:sz="4" w:space="0" w:color="auto"/>
            </w:tcBorders>
          </w:tcPr>
          <w:p w:rsidR="002A6A02" w:rsidRPr="001E06F8" w:rsidRDefault="002A6A02" w:rsidP="00992E31">
            <w:pPr>
              <w:pStyle w:val="ConsPlusNormal"/>
              <w:spacing w:line="264" w:lineRule="auto"/>
              <w:ind w:left="-108" w:right="-108"/>
              <w:jc w:val="center"/>
              <w:rPr>
                <w:rFonts w:ascii="Times New Roman" w:hAnsi="Times New Roman"/>
                <w:sz w:val="22"/>
                <w:szCs w:val="22"/>
              </w:rPr>
            </w:pPr>
          </w:p>
        </w:tc>
        <w:tc>
          <w:tcPr>
            <w:tcW w:w="2126" w:type="dxa"/>
            <w:vMerge/>
            <w:tcBorders>
              <w:left w:val="single" w:sz="4" w:space="0" w:color="auto"/>
              <w:right w:val="single" w:sz="4" w:space="0" w:color="000000"/>
            </w:tcBorders>
          </w:tcPr>
          <w:p w:rsidR="002A6A02" w:rsidRPr="001E06F8" w:rsidRDefault="002A6A02" w:rsidP="00992E31">
            <w:pPr>
              <w:pStyle w:val="ConsPlusNormal"/>
              <w:spacing w:line="264" w:lineRule="auto"/>
              <w:ind w:left="-108" w:right="-108"/>
              <w:jc w:val="center"/>
              <w:rPr>
                <w:rFonts w:ascii="Times New Roman" w:hAnsi="Times New Roman"/>
                <w:sz w:val="22"/>
                <w:szCs w:val="22"/>
              </w:rPr>
            </w:pPr>
          </w:p>
        </w:tc>
      </w:tr>
      <w:tr w:rsidR="002A6A02" w:rsidRPr="001E06F8" w:rsidTr="00F67A04">
        <w:trPr>
          <w:trHeight w:val="175"/>
        </w:trPr>
        <w:tc>
          <w:tcPr>
            <w:tcW w:w="5103" w:type="dxa"/>
            <w:tcBorders>
              <w:top w:val="single" w:sz="4" w:space="0" w:color="000000"/>
              <w:left w:val="single" w:sz="4" w:space="0" w:color="000000"/>
              <w:bottom w:val="single" w:sz="4" w:space="0" w:color="000000"/>
              <w:right w:val="single" w:sz="4" w:space="0" w:color="auto"/>
            </w:tcBorders>
            <w:hideMark/>
          </w:tcPr>
          <w:p w:rsidR="002A6A02" w:rsidRPr="001E06F8" w:rsidRDefault="002A6A02" w:rsidP="00E919E1">
            <w:pPr>
              <w:pStyle w:val="ConsPlusNormal"/>
              <w:widowControl/>
              <w:spacing w:line="264" w:lineRule="auto"/>
              <w:ind w:firstLine="0"/>
              <w:rPr>
                <w:rFonts w:ascii="Times New Roman" w:hAnsi="Times New Roman"/>
                <w:sz w:val="22"/>
                <w:szCs w:val="22"/>
              </w:rPr>
            </w:pPr>
            <w:r w:rsidRPr="001E06F8">
              <w:rPr>
                <w:rFonts w:ascii="Times New Roman" w:hAnsi="Times New Roman"/>
                <w:sz w:val="22"/>
                <w:szCs w:val="22"/>
              </w:rPr>
              <w:t>И</w:t>
            </w:r>
            <w:r w:rsidR="00E919E1">
              <w:rPr>
                <w:rFonts w:ascii="Times New Roman" w:hAnsi="Times New Roman"/>
                <w:sz w:val="22"/>
                <w:szCs w:val="22"/>
              </w:rPr>
              <w:t>.</w:t>
            </w:r>
            <w:r w:rsidR="001E06F8">
              <w:rPr>
                <w:rFonts w:ascii="Times New Roman" w:hAnsi="Times New Roman"/>
                <w:sz w:val="22"/>
                <w:szCs w:val="22"/>
              </w:rPr>
              <w:t xml:space="preserve">А.А. </w:t>
            </w:r>
          </w:p>
        </w:tc>
        <w:tc>
          <w:tcPr>
            <w:tcW w:w="2127" w:type="dxa"/>
            <w:vMerge/>
            <w:tcBorders>
              <w:left w:val="single" w:sz="4" w:space="0" w:color="auto"/>
              <w:right w:val="single" w:sz="4" w:space="0" w:color="auto"/>
            </w:tcBorders>
          </w:tcPr>
          <w:p w:rsidR="002A6A02" w:rsidRPr="001E06F8" w:rsidRDefault="002A6A02" w:rsidP="00992E31">
            <w:pPr>
              <w:pStyle w:val="ConsPlusNormal"/>
              <w:spacing w:line="264" w:lineRule="auto"/>
              <w:ind w:left="-108" w:right="-108"/>
              <w:jc w:val="center"/>
              <w:rPr>
                <w:rFonts w:ascii="Times New Roman" w:hAnsi="Times New Roman"/>
                <w:bCs/>
                <w:sz w:val="22"/>
                <w:szCs w:val="22"/>
              </w:rPr>
            </w:pPr>
          </w:p>
        </w:tc>
        <w:tc>
          <w:tcPr>
            <w:tcW w:w="2126" w:type="dxa"/>
            <w:vMerge/>
            <w:tcBorders>
              <w:left w:val="single" w:sz="4" w:space="0" w:color="auto"/>
              <w:right w:val="single" w:sz="4" w:space="0" w:color="000000"/>
            </w:tcBorders>
          </w:tcPr>
          <w:p w:rsidR="002A6A02" w:rsidRPr="001E06F8" w:rsidRDefault="002A6A02" w:rsidP="00992E31">
            <w:pPr>
              <w:pStyle w:val="ConsPlusNormal"/>
              <w:spacing w:line="264" w:lineRule="auto"/>
              <w:ind w:left="-108" w:right="-108"/>
              <w:jc w:val="center"/>
              <w:rPr>
                <w:rFonts w:ascii="Times New Roman" w:hAnsi="Times New Roman"/>
                <w:bCs/>
                <w:sz w:val="22"/>
                <w:szCs w:val="22"/>
              </w:rPr>
            </w:pPr>
          </w:p>
        </w:tc>
      </w:tr>
      <w:tr w:rsidR="002A6A02" w:rsidRPr="001E06F8" w:rsidTr="00F67A04">
        <w:trPr>
          <w:trHeight w:val="265"/>
        </w:trPr>
        <w:tc>
          <w:tcPr>
            <w:tcW w:w="5103" w:type="dxa"/>
            <w:tcBorders>
              <w:top w:val="single" w:sz="4" w:space="0" w:color="000000"/>
              <w:left w:val="single" w:sz="4" w:space="0" w:color="000000"/>
              <w:bottom w:val="single" w:sz="4" w:space="0" w:color="000000"/>
              <w:right w:val="single" w:sz="4" w:space="0" w:color="auto"/>
            </w:tcBorders>
            <w:hideMark/>
          </w:tcPr>
          <w:p w:rsidR="002A6A02" w:rsidRPr="001E06F8" w:rsidRDefault="001E06F8" w:rsidP="00E919E1">
            <w:pPr>
              <w:pStyle w:val="ConsPlusNormal"/>
              <w:widowControl/>
              <w:spacing w:line="264" w:lineRule="auto"/>
              <w:ind w:firstLine="0"/>
              <w:rPr>
                <w:rFonts w:ascii="Times New Roman" w:hAnsi="Times New Roman"/>
                <w:sz w:val="22"/>
                <w:szCs w:val="22"/>
              </w:rPr>
            </w:pPr>
            <w:r>
              <w:rPr>
                <w:rFonts w:ascii="Times New Roman" w:hAnsi="Times New Roman"/>
                <w:sz w:val="22"/>
                <w:szCs w:val="22"/>
              </w:rPr>
              <w:t>К</w:t>
            </w:r>
            <w:r w:rsidR="00E919E1">
              <w:rPr>
                <w:rFonts w:ascii="Times New Roman" w:hAnsi="Times New Roman"/>
                <w:sz w:val="22"/>
                <w:szCs w:val="22"/>
              </w:rPr>
              <w:t>.</w:t>
            </w:r>
            <w:r>
              <w:rPr>
                <w:rFonts w:ascii="Times New Roman" w:hAnsi="Times New Roman"/>
                <w:sz w:val="22"/>
                <w:szCs w:val="22"/>
              </w:rPr>
              <w:t xml:space="preserve">М.А. </w:t>
            </w:r>
          </w:p>
        </w:tc>
        <w:tc>
          <w:tcPr>
            <w:tcW w:w="2127" w:type="dxa"/>
            <w:vMerge/>
            <w:tcBorders>
              <w:left w:val="single" w:sz="4" w:space="0" w:color="auto"/>
              <w:bottom w:val="single" w:sz="4" w:space="0" w:color="000000"/>
              <w:right w:val="single" w:sz="4" w:space="0" w:color="auto"/>
            </w:tcBorders>
          </w:tcPr>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p>
        </w:tc>
        <w:tc>
          <w:tcPr>
            <w:tcW w:w="2126" w:type="dxa"/>
            <w:vMerge/>
            <w:tcBorders>
              <w:left w:val="single" w:sz="4" w:space="0" w:color="auto"/>
              <w:bottom w:val="single" w:sz="4" w:space="0" w:color="000000"/>
              <w:right w:val="single" w:sz="4" w:space="0" w:color="000000"/>
            </w:tcBorders>
          </w:tcPr>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p>
        </w:tc>
      </w:tr>
      <w:tr w:rsidR="002A6A02" w:rsidRPr="001E06F8" w:rsidTr="00F67A04">
        <w:trPr>
          <w:trHeight w:val="255"/>
        </w:trPr>
        <w:tc>
          <w:tcPr>
            <w:tcW w:w="5103" w:type="dxa"/>
            <w:tcBorders>
              <w:top w:val="single" w:sz="4" w:space="0" w:color="000000"/>
              <w:left w:val="single" w:sz="4" w:space="0" w:color="000000"/>
              <w:bottom w:val="single" w:sz="4" w:space="0" w:color="000000"/>
              <w:right w:val="single" w:sz="4" w:space="0" w:color="auto"/>
            </w:tcBorders>
            <w:hideMark/>
          </w:tcPr>
          <w:p w:rsidR="002A6A02" w:rsidRPr="001E06F8" w:rsidRDefault="001E06F8" w:rsidP="00E919E1">
            <w:pPr>
              <w:pStyle w:val="ConsPlusNormal"/>
              <w:widowControl/>
              <w:spacing w:line="264" w:lineRule="auto"/>
              <w:ind w:firstLine="0"/>
              <w:rPr>
                <w:rFonts w:ascii="Times New Roman" w:hAnsi="Times New Roman"/>
                <w:sz w:val="22"/>
                <w:szCs w:val="22"/>
              </w:rPr>
            </w:pPr>
            <w:r>
              <w:rPr>
                <w:rFonts w:ascii="Times New Roman" w:hAnsi="Times New Roman"/>
                <w:sz w:val="22"/>
                <w:szCs w:val="22"/>
              </w:rPr>
              <w:t>Б</w:t>
            </w:r>
            <w:r w:rsidR="00E919E1">
              <w:rPr>
                <w:rFonts w:ascii="Times New Roman" w:hAnsi="Times New Roman"/>
                <w:sz w:val="22"/>
                <w:szCs w:val="22"/>
              </w:rPr>
              <w:t>.</w:t>
            </w:r>
            <w:r>
              <w:rPr>
                <w:rFonts w:ascii="Times New Roman" w:hAnsi="Times New Roman"/>
                <w:sz w:val="22"/>
                <w:szCs w:val="22"/>
              </w:rPr>
              <w:t xml:space="preserve"> А.Д. </w:t>
            </w:r>
          </w:p>
        </w:tc>
        <w:tc>
          <w:tcPr>
            <w:tcW w:w="2127" w:type="dxa"/>
            <w:tcBorders>
              <w:top w:val="single" w:sz="4" w:space="0" w:color="000000"/>
              <w:left w:val="single" w:sz="4" w:space="0" w:color="auto"/>
              <w:bottom w:val="single" w:sz="4" w:space="0" w:color="000000"/>
              <w:right w:val="single" w:sz="4" w:space="0" w:color="auto"/>
            </w:tcBorders>
          </w:tcPr>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r w:rsidRPr="001E06F8">
              <w:rPr>
                <w:rFonts w:ascii="Times New Roman" w:hAnsi="Times New Roman"/>
                <w:bCs/>
                <w:sz w:val="22"/>
                <w:szCs w:val="22"/>
              </w:rPr>
              <w:t>27 декабря 2013 года</w:t>
            </w:r>
          </w:p>
        </w:tc>
        <w:tc>
          <w:tcPr>
            <w:tcW w:w="2126" w:type="dxa"/>
            <w:tcBorders>
              <w:top w:val="single" w:sz="4" w:space="0" w:color="000000"/>
              <w:left w:val="single" w:sz="4" w:space="0" w:color="auto"/>
              <w:bottom w:val="single" w:sz="4" w:space="0" w:color="000000"/>
              <w:right w:val="single" w:sz="4" w:space="0" w:color="000000"/>
            </w:tcBorders>
          </w:tcPr>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r w:rsidRPr="001E06F8">
              <w:rPr>
                <w:rFonts w:ascii="Times New Roman" w:hAnsi="Times New Roman"/>
                <w:bCs/>
                <w:sz w:val="22"/>
                <w:szCs w:val="22"/>
              </w:rPr>
              <w:t>23 декабря 2013 года</w:t>
            </w:r>
          </w:p>
        </w:tc>
      </w:tr>
      <w:tr w:rsidR="002A6A02" w:rsidRPr="001E06F8" w:rsidTr="001E06F8">
        <w:trPr>
          <w:trHeight w:val="270"/>
        </w:trPr>
        <w:tc>
          <w:tcPr>
            <w:tcW w:w="5103" w:type="dxa"/>
            <w:tcBorders>
              <w:top w:val="single" w:sz="4" w:space="0" w:color="000000"/>
              <w:left w:val="single" w:sz="4" w:space="0" w:color="000000"/>
              <w:bottom w:val="single" w:sz="4" w:space="0" w:color="000000"/>
              <w:right w:val="single" w:sz="4" w:space="0" w:color="auto"/>
            </w:tcBorders>
          </w:tcPr>
          <w:p w:rsidR="002A6A02" w:rsidRPr="001E06F8" w:rsidRDefault="001E06F8" w:rsidP="00E919E1">
            <w:pPr>
              <w:pStyle w:val="ConsPlusNormal"/>
              <w:widowControl/>
              <w:spacing w:line="264" w:lineRule="auto"/>
              <w:ind w:firstLine="0"/>
              <w:rPr>
                <w:rFonts w:ascii="Times New Roman" w:hAnsi="Times New Roman"/>
                <w:sz w:val="22"/>
                <w:szCs w:val="22"/>
              </w:rPr>
            </w:pPr>
            <w:r>
              <w:rPr>
                <w:rFonts w:ascii="Times New Roman" w:hAnsi="Times New Roman"/>
                <w:sz w:val="22"/>
                <w:szCs w:val="22"/>
              </w:rPr>
              <w:t>Р</w:t>
            </w:r>
            <w:r w:rsidR="00E919E1">
              <w:rPr>
                <w:rFonts w:ascii="Times New Roman" w:hAnsi="Times New Roman"/>
                <w:sz w:val="22"/>
                <w:szCs w:val="22"/>
              </w:rPr>
              <w:t>.</w:t>
            </w:r>
            <w:r>
              <w:rPr>
                <w:rFonts w:ascii="Times New Roman" w:hAnsi="Times New Roman"/>
                <w:sz w:val="22"/>
                <w:szCs w:val="22"/>
              </w:rPr>
              <w:t>Л.С., Х</w:t>
            </w:r>
            <w:r w:rsidR="00E919E1">
              <w:rPr>
                <w:rFonts w:ascii="Times New Roman" w:hAnsi="Times New Roman"/>
                <w:sz w:val="22"/>
                <w:szCs w:val="22"/>
              </w:rPr>
              <w:t>.</w:t>
            </w:r>
            <w:r>
              <w:rPr>
                <w:rFonts w:ascii="Times New Roman" w:hAnsi="Times New Roman"/>
                <w:sz w:val="22"/>
                <w:szCs w:val="22"/>
              </w:rPr>
              <w:t xml:space="preserve">А.А. </w:t>
            </w:r>
          </w:p>
        </w:tc>
        <w:tc>
          <w:tcPr>
            <w:tcW w:w="2127" w:type="dxa"/>
            <w:vMerge w:val="restart"/>
            <w:tcBorders>
              <w:top w:val="single" w:sz="4" w:space="0" w:color="000000"/>
              <w:left w:val="single" w:sz="4" w:space="0" w:color="auto"/>
              <w:right w:val="single" w:sz="4" w:space="0" w:color="auto"/>
            </w:tcBorders>
            <w:hideMark/>
          </w:tcPr>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p>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p>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p>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p>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p>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p>
          <w:p w:rsidR="002A6A02" w:rsidRDefault="002A6A02" w:rsidP="00992E31">
            <w:pPr>
              <w:pStyle w:val="ConsPlusNormal"/>
              <w:widowControl/>
              <w:spacing w:line="264" w:lineRule="auto"/>
              <w:ind w:left="-108" w:right="-108" w:firstLine="0"/>
              <w:jc w:val="center"/>
              <w:rPr>
                <w:rFonts w:ascii="Times New Roman" w:hAnsi="Times New Roman"/>
                <w:bCs/>
                <w:sz w:val="22"/>
                <w:szCs w:val="22"/>
              </w:rPr>
            </w:pPr>
            <w:r w:rsidRPr="001E06F8">
              <w:rPr>
                <w:rFonts w:ascii="Times New Roman" w:hAnsi="Times New Roman"/>
                <w:bCs/>
                <w:sz w:val="22"/>
                <w:szCs w:val="22"/>
              </w:rPr>
              <w:t>25 мая 2013 года</w:t>
            </w:r>
          </w:p>
          <w:p w:rsidR="001E06F8" w:rsidRPr="001E06F8" w:rsidRDefault="001E06F8" w:rsidP="00992E31">
            <w:pPr>
              <w:pStyle w:val="ConsPlusNormal"/>
              <w:widowControl/>
              <w:spacing w:line="264" w:lineRule="auto"/>
              <w:ind w:left="-108" w:right="-108" w:firstLine="0"/>
              <w:jc w:val="center"/>
              <w:rPr>
                <w:rFonts w:ascii="Times New Roman" w:hAnsi="Times New Roman"/>
                <w:bCs/>
                <w:sz w:val="22"/>
                <w:szCs w:val="22"/>
              </w:rPr>
            </w:pPr>
          </w:p>
          <w:p w:rsidR="002A6A02" w:rsidRPr="001E06F8" w:rsidRDefault="002A6A02" w:rsidP="001E06F8">
            <w:pPr>
              <w:pStyle w:val="ConsPlusNormal"/>
              <w:spacing w:line="264" w:lineRule="auto"/>
              <w:ind w:right="-108" w:firstLine="0"/>
              <w:rPr>
                <w:rFonts w:ascii="Times New Roman" w:hAnsi="Times New Roman"/>
                <w:bCs/>
                <w:sz w:val="22"/>
                <w:szCs w:val="22"/>
              </w:rPr>
            </w:pPr>
          </w:p>
        </w:tc>
        <w:tc>
          <w:tcPr>
            <w:tcW w:w="2126" w:type="dxa"/>
            <w:vMerge w:val="restart"/>
            <w:tcBorders>
              <w:top w:val="single" w:sz="4" w:space="0" w:color="000000"/>
              <w:left w:val="single" w:sz="4" w:space="0" w:color="auto"/>
              <w:right w:val="single" w:sz="4" w:space="0" w:color="000000"/>
            </w:tcBorders>
            <w:hideMark/>
          </w:tcPr>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p>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p>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p>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p>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p>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p>
          <w:p w:rsidR="002A6A02" w:rsidRDefault="002A6A02" w:rsidP="00992E31">
            <w:pPr>
              <w:pStyle w:val="ConsPlusNormal"/>
              <w:widowControl/>
              <w:spacing w:line="264" w:lineRule="auto"/>
              <w:ind w:left="-108" w:right="-108" w:firstLine="0"/>
              <w:jc w:val="center"/>
              <w:rPr>
                <w:rFonts w:ascii="Times New Roman" w:hAnsi="Times New Roman"/>
                <w:bCs/>
                <w:sz w:val="22"/>
                <w:szCs w:val="22"/>
              </w:rPr>
            </w:pPr>
            <w:r w:rsidRPr="001E06F8">
              <w:rPr>
                <w:rFonts w:ascii="Times New Roman" w:hAnsi="Times New Roman"/>
                <w:bCs/>
                <w:sz w:val="22"/>
                <w:szCs w:val="22"/>
              </w:rPr>
              <w:t>24 мая 2013 года</w:t>
            </w:r>
          </w:p>
          <w:p w:rsidR="001E06F8" w:rsidRPr="001E06F8" w:rsidRDefault="001E06F8" w:rsidP="00992E31">
            <w:pPr>
              <w:pStyle w:val="ConsPlusNormal"/>
              <w:widowControl/>
              <w:spacing w:line="264" w:lineRule="auto"/>
              <w:ind w:left="-108" w:right="-108" w:firstLine="0"/>
              <w:jc w:val="center"/>
              <w:rPr>
                <w:rFonts w:ascii="Times New Roman" w:hAnsi="Times New Roman"/>
                <w:bCs/>
                <w:sz w:val="22"/>
                <w:szCs w:val="22"/>
              </w:rPr>
            </w:pPr>
          </w:p>
          <w:p w:rsidR="002A6A02" w:rsidRPr="001E06F8" w:rsidRDefault="002A6A02" w:rsidP="00992E31">
            <w:pPr>
              <w:pStyle w:val="ConsPlusNormal"/>
              <w:spacing w:line="264" w:lineRule="auto"/>
              <w:ind w:left="-108" w:right="-108"/>
              <w:jc w:val="center"/>
              <w:rPr>
                <w:rFonts w:ascii="Times New Roman" w:hAnsi="Times New Roman"/>
                <w:bCs/>
                <w:sz w:val="22"/>
                <w:szCs w:val="22"/>
              </w:rPr>
            </w:pPr>
          </w:p>
        </w:tc>
      </w:tr>
      <w:tr w:rsidR="002A6A02" w:rsidRPr="001E06F8" w:rsidTr="00992E31">
        <w:trPr>
          <w:trHeight w:val="561"/>
        </w:trPr>
        <w:tc>
          <w:tcPr>
            <w:tcW w:w="5103" w:type="dxa"/>
            <w:tcBorders>
              <w:top w:val="single" w:sz="4" w:space="0" w:color="000000"/>
              <w:left w:val="single" w:sz="4" w:space="0" w:color="000000"/>
              <w:bottom w:val="single" w:sz="4" w:space="0" w:color="000000"/>
              <w:right w:val="single" w:sz="4" w:space="0" w:color="auto"/>
            </w:tcBorders>
            <w:hideMark/>
          </w:tcPr>
          <w:p w:rsidR="001E06F8" w:rsidRDefault="001E06F8" w:rsidP="00992E31">
            <w:pPr>
              <w:pStyle w:val="ConsPlusNormal"/>
              <w:widowControl/>
              <w:spacing w:line="264" w:lineRule="auto"/>
              <w:ind w:firstLine="0"/>
              <w:rPr>
                <w:rFonts w:ascii="Times New Roman" w:hAnsi="Times New Roman"/>
                <w:sz w:val="22"/>
                <w:szCs w:val="22"/>
              </w:rPr>
            </w:pPr>
            <w:r>
              <w:rPr>
                <w:rFonts w:ascii="Times New Roman" w:hAnsi="Times New Roman"/>
                <w:sz w:val="22"/>
                <w:szCs w:val="22"/>
              </w:rPr>
              <w:t>И</w:t>
            </w:r>
            <w:r w:rsidR="00E919E1">
              <w:rPr>
                <w:rFonts w:ascii="Times New Roman" w:hAnsi="Times New Roman"/>
                <w:sz w:val="22"/>
                <w:szCs w:val="22"/>
              </w:rPr>
              <w:t>.</w:t>
            </w:r>
            <w:r>
              <w:rPr>
                <w:rFonts w:ascii="Times New Roman" w:hAnsi="Times New Roman"/>
                <w:sz w:val="22"/>
                <w:szCs w:val="22"/>
              </w:rPr>
              <w:t>А.М., З</w:t>
            </w:r>
            <w:r w:rsidR="00E919E1">
              <w:rPr>
                <w:rFonts w:ascii="Times New Roman" w:hAnsi="Times New Roman"/>
                <w:sz w:val="22"/>
                <w:szCs w:val="22"/>
              </w:rPr>
              <w:t>.</w:t>
            </w:r>
            <w:r>
              <w:rPr>
                <w:rFonts w:ascii="Times New Roman" w:hAnsi="Times New Roman"/>
                <w:sz w:val="22"/>
                <w:szCs w:val="22"/>
              </w:rPr>
              <w:t xml:space="preserve">Д.С. </w:t>
            </w:r>
          </w:p>
          <w:p w:rsidR="002A6A02" w:rsidRPr="001E06F8" w:rsidRDefault="002A6A02" w:rsidP="00992E31">
            <w:pPr>
              <w:pStyle w:val="ConsPlusNormal"/>
              <w:widowControl/>
              <w:spacing w:line="264" w:lineRule="auto"/>
              <w:ind w:firstLine="0"/>
              <w:rPr>
                <w:rFonts w:ascii="Times New Roman" w:hAnsi="Times New Roman"/>
                <w:sz w:val="22"/>
                <w:szCs w:val="22"/>
              </w:rPr>
            </w:pPr>
          </w:p>
        </w:tc>
        <w:tc>
          <w:tcPr>
            <w:tcW w:w="2127" w:type="dxa"/>
            <w:vMerge/>
            <w:tcBorders>
              <w:left w:val="single" w:sz="4" w:space="0" w:color="auto"/>
              <w:right w:val="single" w:sz="4" w:space="0" w:color="auto"/>
            </w:tcBorders>
            <w:hideMark/>
          </w:tcPr>
          <w:p w:rsidR="002A6A02" w:rsidRPr="001E06F8" w:rsidRDefault="002A6A02" w:rsidP="00992E31">
            <w:pPr>
              <w:pStyle w:val="ConsPlusNormal"/>
              <w:spacing w:line="264" w:lineRule="auto"/>
              <w:ind w:left="-108" w:right="-108"/>
              <w:jc w:val="center"/>
              <w:rPr>
                <w:rFonts w:ascii="Times New Roman" w:hAnsi="Times New Roman"/>
                <w:bCs/>
                <w:sz w:val="22"/>
                <w:szCs w:val="22"/>
              </w:rPr>
            </w:pPr>
          </w:p>
        </w:tc>
        <w:tc>
          <w:tcPr>
            <w:tcW w:w="2126" w:type="dxa"/>
            <w:vMerge/>
            <w:tcBorders>
              <w:left w:val="single" w:sz="4" w:space="0" w:color="auto"/>
              <w:right w:val="single" w:sz="4" w:space="0" w:color="000000"/>
            </w:tcBorders>
            <w:hideMark/>
          </w:tcPr>
          <w:p w:rsidR="002A6A02" w:rsidRPr="001E06F8" w:rsidRDefault="002A6A02" w:rsidP="00992E31">
            <w:pPr>
              <w:pStyle w:val="ConsPlusNormal"/>
              <w:spacing w:line="264" w:lineRule="auto"/>
              <w:ind w:left="-108" w:right="-108"/>
              <w:jc w:val="center"/>
              <w:rPr>
                <w:rFonts w:ascii="Times New Roman" w:hAnsi="Times New Roman"/>
                <w:bCs/>
                <w:sz w:val="22"/>
                <w:szCs w:val="22"/>
              </w:rPr>
            </w:pPr>
          </w:p>
        </w:tc>
      </w:tr>
      <w:tr w:rsidR="002A6A02" w:rsidRPr="001E06F8" w:rsidTr="00992E31">
        <w:trPr>
          <w:trHeight w:val="555"/>
        </w:trPr>
        <w:tc>
          <w:tcPr>
            <w:tcW w:w="5103" w:type="dxa"/>
            <w:tcBorders>
              <w:top w:val="single" w:sz="4" w:space="0" w:color="000000"/>
              <w:left w:val="single" w:sz="4" w:space="0" w:color="000000"/>
              <w:bottom w:val="single" w:sz="4" w:space="0" w:color="000000"/>
              <w:right w:val="single" w:sz="4" w:space="0" w:color="auto"/>
            </w:tcBorders>
            <w:hideMark/>
          </w:tcPr>
          <w:p w:rsidR="001E06F8" w:rsidRDefault="001E06F8" w:rsidP="00992E31">
            <w:pPr>
              <w:pStyle w:val="ConsPlusNormal"/>
              <w:widowControl/>
              <w:spacing w:line="264" w:lineRule="auto"/>
              <w:ind w:firstLine="0"/>
              <w:rPr>
                <w:rFonts w:ascii="Times New Roman" w:hAnsi="Times New Roman"/>
                <w:sz w:val="22"/>
                <w:szCs w:val="22"/>
              </w:rPr>
            </w:pPr>
            <w:r>
              <w:rPr>
                <w:rFonts w:ascii="Times New Roman" w:hAnsi="Times New Roman"/>
                <w:sz w:val="22"/>
                <w:szCs w:val="22"/>
              </w:rPr>
              <w:t>Х</w:t>
            </w:r>
            <w:r w:rsidR="00E919E1">
              <w:rPr>
                <w:rFonts w:ascii="Times New Roman" w:hAnsi="Times New Roman"/>
                <w:sz w:val="22"/>
                <w:szCs w:val="22"/>
              </w:rPr>
              <w:t>.</w:t>
            </w:r>
            <w:r>
              <w:rPr>
                <w:rFonts w:ascii="Times New Roman" w:hAnsi="Times New Roman"/>
                <w:sz w:val="22"/>
                <w:szCs w:val="22"/>
              </w:rPr>
              <w:t>С.А., Х</w:t>
            </w:r>
            <w:r w:rsidR="00E919E1">
              <w:rPr>
                <w:rFonts w:ascii="Times New Roman" w:hAnsi="Times New Roman"/>
                <w:sz w:val="22"/>
                <w:szCs w:val="22"/>
              </w:rPr>
              <w:t>.</w:t>
            </w:r>
            <w:r>
              <w:rPr>
                <w:rFonts w:ascii="Times New Roman" w:hAnsi="Times New Roman"/>
                <w:sz w:val="22"/>
                <w:szCs w:val="22"/>
              </w:rPr>
              <w:t xml:space="preserve">П.А. </w:t>
            </w:r>
          </w:p>
          <w:p w:rsidR="002A6A02" w:rsidRPr="001E06F8" w:rsidRDefault="002A6A02" w:rsidP="00992E31">
            <w:pPr>
              <w:pStyle w:val="ConsPlusNormal"/>
              <w:widowControl/>
              <w:spacing w:line="264" w:lineRule="auto"/>
              <w:ind w:firstLine="0"/>
              <w:rPr>
                <w:rFonts w:ascii="Times New Roman" w:hAnsi="Times New Roman"/>
                <w:sz w:val="22"/>
                <w:szCs w:val="22"/>
              </w:rPr>
            </w:pPr>
          </w:p>
        </w:tc>
        <w:tc>
          <w:tcPr>
            <w:tcW w:w="2127" w:type="dxa"/>
            <w:vMerge/>
            <w:tcBorders>
              <w:left w:val="single" w:sz="4" w:space="0" w:color="auto"/>
              <w:right w:val="single" w:sz="4" w:space="0" w:color="auto"/>
            </w:tcBorders>
            <w:hideMark/>
          </w:tcPr>
          <w:p w:rsidR="002A6A02" w:rsidRPr="001E06F8" w:rsidRDefault="002A6A02" w:rsidP="00992E31">
            <w:pPr>
              <w:pStyle w:val="ConsPlusNormal"/>
              <w:spacing w:line="264" w:lineRule="auto"/>
              <w:ind w:left="-108" w:right="-108"/>
              <w:jc w:val="center"/>
              <w:rPr>
                <w:rFonts w:ascii="Times New Roman" w:hAnsi="Times New Roman"/>
                <w:bCs/>
                <w:sz w:val="22"/>
                <w:szCs w:val="22"/>
              </w:rPr>
            </w:pPr>
          </w:p>
        </w:tc>
        <w:tc>
          <w:tcPr>
            <w:tcW w:w="2126" w:type="dxa"/>
            <w:vMerge/>
            <w:tcBorders>
              <w:left w:val="single" w:sz="4" w:space="0" w:color="auto"/>
              <w:right w:val="single" w:sz="4" w:space="0" w:color="000000"/>
            </w:tcBorders>
            <w:hideMark/>
          </w:tcPr>
          <w:p w:rsidR="002A6A02" w:rsidRPr="001E06F8" w:rsidRDefault="002A6A02" w:rsidP="00992E31">
            <w:pPr>
              <w:pStyle w:val="ConsPlusNormal"/>
              <w:spacing w:line="264" w:lineRule="auto"/>
              <w:ind w:left="-108" w:right="-108"/>
              <w:jc w:val="center"/>
              <w:rPr>
                <w:rFonts w:ascii="Times New Roman" w:hAnsi="Times New Roman"/>
                <w:bCs/>
                <w:sz w:val="22"/>
                <w:szCs w:val="22"/>
              </w:rPr>
            </w:pPr>
          </w:p>
        </w:tc>
      </w:tr>
      <w:tr w:rsidR="002A6A02" w:rsidRPr="001E06F8" w:rsidTr="00F67A04">
        <w:trPr>
          <w:trHeight w:val="284"/>
        </w:trPr>
        <w:tc>
          <w:tcPr>
            <w:tcW w:w="5103" w:type="dxa"/>
            <w:tcBorders>
              <w:top w:val="single" w:sz="4" w:space="0" w:color="000000"/>
              <w:left w:val="single" w:sz="4" w:space="0" w:color="000000"/>
              <w:bottom w:val="single" w:sz="4" w:space="0" w:color="000000"/>
              <w:right w:val="single" w:sz="4" w:space="0" w:color="auto"/>
            </w:tcBorders>
            <w:hideMark/>
          </w:tcPr>
          <w:p w:rsidR="002A6A02" w:rsidRPr="001E06F8" w:rsidRDefault="001E06F8" w:rsidP="00E919E1">
            <w:pPr>
              <w:pStyle w:val="ConsPlusNormal"/>
              <w:widowControl/>
              <w:spacing w:line="264" w:lineRule="auto"/>
              <w:ind w:firstLine="0"/>
              <w:rPr>
                <w:rFonts w:ascii="Times New Roman" w:hAnsi="Times New Roman"/>
                <w:sz w:val="22"/>
                <w:szCs w:val="22"/>
              </w:rPr>
            </w:pPr>
            <w:r>
              <w:rPr>
                <w:rFonts w:ascii="Times New Roman" w:hAnsi="Times New Roman"/>
                <w:sz w:val="22"/>
                <w:szCs w:val="22"/>
              </w:rPr>
              <w:t>К</w:t>
            </w:r>
            <w:r w:rsidR="00E919E1">
              <w:rPr>
                <w:rFonts w:ascii="Times New Roman" w:hAnsi="Times New Roman"/>
                <w:sz w:val="22"/>
                <w:szCs w:val="22"/>
              </w:rPr>
              <w:t>.</w:t>
            </w:r>
            <w:r>
              <w:rPr>
                <w:rFonts w:ascii="Times New Roman" w:hAnsi="Times New Roman"/>
                <w:sz w:val="22"/>
                <w:szCs w:val="22"/>
              </w:rPr>
              <w:t xml:space="preserve">А.С. </w:t>
            </w:r>
          </w:p>
        </w:tc>
        <w:tc>
          <w:tcPr>
            <w:tcW w:w="2127" w:type="dxa"/>
            <w:vMerge/>
            <w:tcBorders>
              <w:left w:val="single" w:sz="4" w:space="0" w:color="auto"/>
              <w:right w:val="single" w:sz="4" w:space="0" w:color="auto"/>
            </w:tcBorders>
          </w:tcPr>
          <w:p w:rsidR="002A6A02" w:rsidRPr="001E06F8" w:rsidRDefault="002A6A02" w:rsidP="00992E31">
            <w:pPr>
              <w:pStyle w:val="ConsPlusNormal"/>
              <w:spacing w:line="264" w:lineRule="auto"/>
              <w:ind w:left="-108" w:right="-108"/>
              <w:jc w:val="center"/>
              <w:rPr>
                <w:rFonts w:ascii="Times New Roman" w:hAnsi="Times New Roman"/>
                <w:bCs/>
                <w:sz w:val="22"/>
                <w:szCs w:val="22"/>
              </w:rPr>
            </w:pPr>
          </w:p>
        </w:tc>
        <w:tc>
          <w:tcPr>
            <w:tcW w:w="2126" w:type="dxa"/>
            <w:vMerge/>
            <w:tcBorders>
              <w:left w:val="single" w:sz="4" w:space="0" w:color="auto"/>
              <w:right w:val="single" w:sz="4" w:space="0" w:color="000000"/>
            </w:tcBorders>
          </w:tcPr>
          <w:p w:rsidR="002A6A02" w:rsidRPr="001E06F8" w:rsidRDefault="002A6A02" w:rsidP="00992E31">
            <w:pPr>
              <w:pStyle w:val="ConsPlusNormal"/>
              <w:spacing w:line="264" w:lineRule="auto"/>
              <w:ind w:left="-108" w:right="-108"/>
              <w:jc w:val="center"/>
              <w:rPr>
                <w:rFonts w:ascii="Times New Roman" w:hAnsi="Times New Roman"/>
                <w:bCs/>
                <w:sz w:val="22"/>
                <w:szCs w:val="22"/>
              </w:rPr>
            </w:pPr>
          </w:p>
        </w:tc>
      </w:tr>
      <w:tr w:rsidR="002A6A02" w:rsidRPr="001E06F8" w:rsidTr="00992E31">
        <w:trPr>
          <w:trHeight w:val="426"/>
        </w:trPr>
        <w:tc>
          <w:tcPr>
            <w:tcW w:w="5103" w:type="dxa"/>
            <w:tcBorders>
              <w:top w:val="single" w:sz="4" w:space="0" w:color="000000"/>
              <w:left w:val="single" w:sz="4" w:space="0" w:color="000000"/>
              <w:bottom w:val="single" w:sz="4" w:space="0" w:color="000000"/>
              <w:right w:val="single" w:sz="4" w:space="0" w:color="auto"/>
            </w:tcBorders>
            <w:hideMark/>
          </w:tcPr>
          <w:p w:rsidR="002A6A02" w:rsidRPr="001E06F8" w:rsidRDefault="001E06F8" w:rsidP="00E919E1">
            <w:pPr>
              <w:pStyle w:val="ConsPlusNormal"/>
              <w:widowControl/>
              <w:spacing w:line="264" w:lineRule="auto"/>
              <w:ind w:firstLine="0"/>
              <w:rPr>
                <w:rFonts w:ascii="Times New Roman" w:hAnsi="Times New Roman"/>
                <w:sz w:val="22"/>
                <w:szCs w:val="22"/>
              </w:rPr>
            </w:pPr>
            <w:r>
              <w:rPr>
                <w:rFonts w:ascii="Times New Roman" w:hAnsi="Times New Roman"/>
                <w:sz w:val="22"/>
                <w:szCs w:val="22"/>
              </w:rPr>
              <w:t>У</w:t>
            </w:r>
            <w:r w:rsidR="00E919E1">
              <w:rPr>
                <w:rFonts w:ascii="Times New Roman" w:hAnsi="Times New Roman"/>
                <w:sz w:val="22"/>
                <w:szCs w:val="22"/>
              </w:rPr>
              <w:t>.</w:t>
            </w:r>
            <w:r>
              <w:rPr>
                <w:rFonts w:ascii="Times New Roman" w:hAnsi="Times New Roman"/>
                <w:sz w:val="22"/>
                <w:szCs w:val="22"/>
              </w:rPr>
              <w:t xml:space="preserve">В.Б. </w:t>
            </w:r>
          </w:p>
        </w:tc>
        <w:tc>
          <w:tcPr>
            <w:tcW w:w="2127" w:type="dxa"/>
            <w:vMerge/>
            <w:tcBorders>
              <w:left w:val="single" w:sz="4" w:space="0" w:color="auto"/>
              <w:right w:val="single" w:sz="4" w:space="0" w:color="auto"/>
            </w:tcBorders>
            <w:hideMark/>
          </w:tcPr>
          <w:p w:rsidR="002A6A02" w:rsidRPr="001E06F8" w:rsidRDefault="002A6A02" w:rsidP="00992E31">
            <w:pPr>
              <w:pStyle w:val="ConsPlusNormal"/>
              <w:spacing w:line="264" w:lineRule="auto"/>
              <w:ind w:left="-108" w:right="-108"/>
              <w:jc w:val="center"/>
              <w:rPr>
                <w:rFonts w:ascii="Times New Roman" w:hAnsi="Times New Roman"/>
                <w:bCs/>
                <w:sz w:val="22"/>
                <w:szCs w:val="22"/>
              </w:rPr>
            </w:pPr>
          </w:p>
        </w:tc>
        <w:tc>
          <w:tcPr>
            <w:tcW w:w="2126" w:type="dxa"/>
            <w:vMerge/>
            <w:tcBorders>
              <w:left w:val="single" w:sz="4" w:space="0" w:color="auto"/>
              <w:right w:val="single" w:sz="4" w:space="0" w:color="000000"/>
            </w:tcBorders>
            <w:hideMark/>
          </w:tcPr>
          <w:p w:rsidR="002A6A02" w:rsidRPr="001E06F8" w:rsidRDefault="002A6A02" w:rsidP="00992E31">
            <w:pPr>
              <w:pStyle w:val="ConsPlusNormal"/>
              <w:spacing w:line="264" w:lineRule="auto"/>
              <w:ind w:left="-108" w:right="-108"/>
              <w:jc w:val="center"/>
              <w:rPr>
                <w:rFonts w:ascii="Times New Roman" w:hAnsi="Times New Roman"/>
                <w:bCs/>
                <w:sz w:val="22"/>
                <w:szCs w:val="22"/>
              </w:rPr>
            </w:pPr>
          </w:p>
        </w:tc>
      </w:tr>
      <w:tr w:rsidR="002A6A02" w:rsidRPr="001E06F8" w:rsidTr="001E06F8">
        <w:trPr>
          <w:trHeight w:val="262"/>
        </w:trPr>
        <w:tc>
          <w:tcPr>
            <w:tcW w:w="5103" w:type="dxa"/>
            <w:tcBorders>
              <w:top w:val="single" w:sz="4" w:space="0" w:color="000000"/>
              <w:left w:val="single" w:sz="4" w:space="0" w:color="000000"/>
              <w:bottom w:val="single" w:sz="4" w:space="0" w:color="000000"/>
              <w:right w:val="single" w:sz="4" w:space="0" w:color="auto"/>
            </w:tcBorders>
            <w:hideMark/>
          </w:tcPr>
          <w:p w:rsidR="002A6A02" w:rsidRPr="001E06F8" w:rsidRDefault="001E06F8" w:rsidP="00E919E1">
            <w:pPr>
              <w:pStyle w:val="ConsPlusNormal"/>
              <w:widowControl/>
              <w:spacing w:line="264" w:lineRule="auto"/>
              <w:ind w:firstLine="0"/>
              <w:rPr>
                <w:rFonts w:ascii="Times New Roman" w:hAnsi="Times New Roman"/>
                <w:sz w:val="22"/>
                <w:szCs w:val="22"/>
              </w:rPr>
            </w:pPr>
            <w:r>
              <w:rPr>
                <w:rFonts w:ascii="Times New Roman" w:hAnsi="Times New Roman"/>
                <w:sz w:val="22"/>
                <w:szCs w:val="22"/>
              </w:rPr>
              <w:t>П</w:t>
            </w:r>
            <w:r w:rsidR="00E919E1">
              <w:rPr>
                <w:rFonts w:ascii="Times New Roman" w:hAnsi="Times New Roman"/>
                <w:sz w:val="22"/>
                <w:szCs w:val="22"/>
              </w:rPr>
              <w:t>.</w:t>
            </w:r>
            <w:r>
              <w:rPr>
                <w:rFonts w:ascii="Times New Roman" w:hAnsi="Times New Roman"/>
                <w:sz w:val="22"/>
                <w:szCs w:val="22"/>
              </w:rPr>
              <w:t xml:space="preserve">Р.С. </w:t>
            </w:r>
          </w:p>
        </w:tc>
        <w:tc>
          <w:tcPr>
            <w:tcW w:w="2127" w:type="dxa"/>
            <w:vMerge/>
            <w:tcBorders>
              <w:left w:val="single" w:sz="4" w:space="0" w:color="auto"/>
              <w:right w:val="single" w:sz="4" w:space="0" w:color="auto"/>
            </w:tcBorders>
            <w:hideMark/>
          </w:tcPr>
          <w:p w:rsidR="002A6A02" w:rsidRPr="001E06F8" w:rsidRDefault="002A6A02" w:rsidP="00992E31">
            <w:pPr>
              <w:pStyle w:val="ConsPlusNormal"/>
              <w:spacing w:line="264" w:lineRule="auto"/>
              <w:ind w:left="-108" w:right="-108"/>
              <w:jc w:val="center"/>
              <w:rPr>
                <w:rFonts w:ascii="Times New Roman" w:hAnsi="Times New Roman"/>
                <w:bCs/>
                <w:sz w:val="22"/>
                <w:szCs w:val="22"/>
              </w:rPr>
            </w:pPr>
          </w:p>
        </w:tc>
        <w:tc>
          <w:tcPr>
            <w:tcW w:w="2126" w:type="dxa"/>
            <w:vMerge/>
            <w:tcBorders>
              <w:left w:val="single" w:sz="4" w:space="0" w:color="auto"/>
              <w:right w:val="single" w:sz="4" w:space="0" w:color="000000"/>
            </w:tcBorders>
            <w:hideMark/>
          </w:tcPr>
          <w:p w:rsidR="002A6A02" w:rsidRPr="001E06F8" w:rsidRDefault="002A6A02" w:rsidP="00992E31">
            <w:pPr>
              <w:pStyle w:val="ConsPlusNormal"/>
              <w:spacing w:line="264" w:lineRule="auto"/>
              <w:ind w:left="-108" w:right="-108"/>
              <w:jc w:val="center"/>
              <w:rPr>
                <w:rFonts w:ascii="Times New Roman" w:hAnsi="Times New Roman"/>
                <w:bCs/>
                <w:sz w:val="22"/>
                <w:szCs w:val="22"/>
              </w:rPr>
            </w:pPr>
          </w:p>
        </w:tc>
      </w:tr>
      <w:tr w:rsidR="002A6A02" w:rsidRPr="001E06F8" w:rsidTr="001E06F8">
        <w:trPr>
          <w:trHeight w:val="267"/>
        </w:trPr>
        <w:tc>
          <w:tcPr>
            <w:tcW w:w="5103" w:type="dxa"/>
            <w:tcBorders>
              <w:top w:val="single" w:sz="4" w:space="0" w:color="000000"/>
              <w:left w:val="single" w:sz="4" w:space="0" w:color="000000"/>
              <w:bottom w:val="single" w:sz="4" w:space="0" w:color="000000"/>
              <w:right w:val="single" w:sz="4" w:space="0" w:color="auto"/>
            </w:tcBorders>
            <w:hideMark/>
          </w:tcPr>
          <w:p w:rsidR="002A6A02" w:rsidRPr="001E06F8" w:rsidRDefault="001E06F8" w:rsidP="00E919E1">
            <w:pPr>
              <w:pStyle w:val="ConsPlusNormal"/>
              <w:widowControl/>
              <w:spacing w:line="264" w:lineRule="auto"/>
              <w:ind w:firstLine="0"/>
              <w:rPr>
                <w:rFonts w:ascii="Times New Roman" w:hAnsi="Times New Roman"/>
                <w:sz w:val="22"/>
                <w:szCs w:val="22"/>
              </w:rPr>
            </w:pPr>
            <w:r>
              <w:rPr>
                <w:rFonts w:ascii="Times New Roman" w:hAnsi="Times New Roman"/>
                <w:sz w:val="22"/>
                <w:szCs w:val="22"/>
              </w:rPr>
              <w:t>З</w:t>
            </w:r>
            <w:r w:rsidR="00E919E1">
              <w:rPr>
                <w:rFonts w:ascii="Times New Roman" w:hAnsi="Times New Roman"/>
                <w:sz w:val="22"/>
                <w:szCs w:val="22"/>
              </w:rPr>
              <w:t>.</w:t>
            </w:r>
            <w:r>
              <w:rPr>
                <w:rFonts w:ascii="Times New Roman" w:hAnsi="Times New Roman"/>
                <w:sz w:val="22"/>
                <w:szCs w:val="22"/>
              </w:rPr>
              <w:t xml:space="preserve">О.Н. </w:t>
            </w:r>
          </w:p>
        </w:tc>
        <w:tc>
          <w:tcPr>
            <w:tcW w:w="2127" w:type="dxa"/>
            <w:vMerge/>
            <w:tcBorders>
              <w:left w:val="single" w:sz="4" w:space="0" w:color="auto"/>
              <w:bottom w:val="single" w:sz="4" w:space="0" w:color="000000"/>
              <w:right w:val="single" w:sz="4" w:space="0" w:color="auto"/>
            </w:tcBorders>
          </w:tcPr>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p>
        </w:tc>
        <w:tc>
          <w:tcPr>
            <w:tcW w:w="2126" w:type="dxa"/>
            <w:vMerge/>
            <w:tcBorders>
              <w:left w:val="single" w:sz="4" w:space="0" w:color="auto"/>
              <w:bottom w:val="single" w:sz="4" w:space="0" w:color="000000"/>
              <w:right w:val="single" w:sz="4" w:space="0" w:color="000000"/>
            </w:tcBorders>
          </w:tcPr>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p>
        </w:tc>
      </w:tr>
      <w:tr w:rsidR="002A6A02" w:rsidRPr="001E06F8" w:rsidTr="001E06F8">
        <w:trPr>
          <w:trHeight w:val="114"/>
        </w:trPr>
        <w:tc>
          <w:tcPr>
            <w:tcW w:w="5103" w:type="dxa"/>
            <w:tcBorders>
              <w:top w:val="single" w:sz="4" w:space="0" w:color="000000"/>
              <w:left w:val="single" w:sz="4" w:space="0" w:color="000000"/>
              <w:bottom w:val="single" w:sz="4" w:space="0" w:color="000000"/>
              <w:right w:val="single" w:sz="4" w:space="0" w:color="auto"/>
            </w:tcBorders>
            <w:hideMark/>
          </w:tcPr>
          <w:p w:rsidR="002A6A02" w:rsidRPr="001E06F8" w:rsidRDefault="001E06F8" w:rsidP="00E919E1">
            <w:pPr>
              <w:pStyle w:val="ConsPlusNormal"/>
              <w:widowControl/>
              <w:spacing w:line="264" w:lineRule="auto"/>
              <w:ind w:firstLine="0"/>
              <w:rPr>
                <w:rFonts w:ascii="Times New Roman" w:hAnsi="Times New Roman"/>
                <w:sz w:val="22"/>
                <w:szCs w:val="22"/>
              </w:rPr>
            </w:pPr>
            <w:r>
              <w:rPr>
                <w:rFonts w:ascii="Times New Roman" w:hAnsi="Times New Roman"/>
                <w:sz w:val="22"/>
                <w:szCs w:val="22"/>
              </w:rPr>
              <w:t>Д</w:t>
            </w:r>
            <w:r w:rsidR="00E919E1">
              <w:rPr>
                <w:rFonts w:ascii="Times New Roman" w:hAnsi="Times New Roman"/>
                <w:sz w:val="22"/>
                <w:szCs w:val="22"/>
              </w:rPr>
              <w:t>.</w:t>
            </w:r>
            <w:r>
              <w:rPr>
                <w:rFonts w:ascii="Times New Roman" w:hAnsi="Times New Roman"/>
                <w:sz w:val="22"/>
                <w:szCs w:val="22"/>
              </w:rPr>
              <w:t xml:space="preserve">В.М. </w:t>
            </w:r>
          </w:p>
        </w:tc>
        <w:tc>
          <w:tcPr>
            <w:tcW w:w="2127" w:type="dxa"/>
            <w:tcBorders>
              <w:top w:val="single" w:sz="4" w:space="0" w:color="000000"/>
              <w:left w:val="single" w:sz="4" w:space="0" w:color="auto"/>
              <w:bottom w:val="single" w:sz="4" w:space="0" w:color="000000"/>
              <w:right w:val="single" w:sz="4" w:space="0" w:color="auto"/>
            </w:tcBorders>
          </w:tcPr>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r w:rsidRPr="001E06F8">
              <w:rPr>
                <w:rFonts w:ascii="Times New Roman" w:hAnsi="Times New Roman"/>
                <w:bCs/>
                <w:sz w:val="22"/>
                <w:szCs w:val="22"/>
              </w:rPr>
              <w:t>26 апреля 2013 года</w:t>
            </w:r>
          </w:p>
        </w:tc>
        <w:tc>
          <w:tcPr>
            <w:tcW w:w="2126" w:type="dxa"/>
            <w:tcBorders>
              <w:top w:val="single" w:sz="4" w:space="0" w:color="000000"/>
              <w:left w:val="single" w:sz="4" w:space="0" w:color="auto"/>
              <w:bottom w:val="single" w:sz="4" w:space="0" w:color="000000"/>
              <w:right w:val="single" w:sz="4" w:space="0" w:color="000000"/>
            </w:tcBorders>
          </w:tcPr>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r w:rsidRPr="001E06F8">
              <w:rPr>
                <w:rFonts w:ascii="Times New Roman" w:hAnsi="Times New Roman"/>
                <w:bCs/>
                <w:sz w:val="22"/>
                <w:szCs w:val="22"/>
              </w:rPr>
              <w:t>25 апреля 2013 года</w:t>
            </w:r>
          </w:p>
        </w:tc>
      </w:tr>
      <w:tr w:rsidR="002A6A02" w:rsidRPr="001E06F8" w:rsidTr="001E06F8">
        <w:trPr>
          <w:trHeight w:val="246"/>
        </w:trPr>
        <w:tc>
          <w:tcPr>
            <w:tcW w:w="5103" w:type="dxa"/>
            <w:tcBorders>
              <w:top w:val="single" w:sz="4" w:space="0" w:color="000000"/>
              <w:left w:val="single" w:sz="4" w:space="0" w:color="000000"/>
              <w:bottom w:val="single" w:sz="4" w:space="0" w:color="000000"/>
              <w:right w:val="single" w:sz="4" w:space="0" w:color="auto"/>
            </w:tcBorders>
            <w:hideMark/>
          </w:tcPr>
          <w:p w:rsidR="002A6A02" w:rsidRPr="001E06F8" w:rsidRDefault="001E06F8" w:rsidP="00E919E1">
            <w:pPr>
              <w:pStyle w:val="ConsPlusNormal"/>
              <w:widowControl/>
              <w:spacing w:line="264" w:lineRule="auto"/>
              <w:ind w:firstLine="0"/>
              <w:rPr>
                <w:rFonts w:ascii="Times New Roman" w:hAnsi="Times New Roman"/>
                <w:sz w:val="22"/>
                <w:szCs w:val="22"/>
              </w:rPr>
            </w:pPr>
            <w:r>
              <w:rPr>
                <w:rFonts w:ascii="Times New Roman" w:hAnsi="Times New Roman"/>
                <w:sz w:val="22"/>
                <w:szCs w:val="22"/>
              </w:rPr>
              <w:lastRenderedPageBreak/>
              <w:t>Ж</w:t>
            </w:r>
            <w:r w:rsidR="00E919E1">
              <w:rPr>
                <w:rFonts w:ascii="Times New Roman" w:hAnsi="Times New Roman"/>
                <w:sz w:val="22"/>
                <w:szCs w:val="22"/>
              </w:rPr>
              <w:t>.</w:t>
            </w:r>
            <w:r>
              <w:rPr>
                <w:rFonts w:ascii="Times New Roman" w:hAnsi="Times New Roman"/>
                <w:sz w:val="22"/>
                <w:szCs w:val="22"/>
              </w:rPr>
              <w:t xml:space="preserve">И.Г. </w:t>
            </w:r>
          </w:p>
        </w:tc>
        <w:tc>
          <w:tcPr>
            <w:tcW w:w="2127" w:type="dxa"/>
            <w:tcBorders>
              <w:top w:val="single" w:sz="4" w:space="0" w:color="000000"/>
              <w:left w:val="single" w:sz="4" w:space="0" w:color="auto"/>
              <w:bottom w:val="single" w:sz="4" w:space="0" w:color="000000"/>
              <w:right w:val="single" w:sz="4" w:space="0" w:color="auto"/>
            </w:tcBorders>
            <w:hideMark/>
          </w:tcPr>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r w:rsidRPr="001E06F8">
              <w:rPr>
                <w:rFonts w:ascii="Times New Roman" w:hAnsi="Times New Roman"/>
                <w:bCs/>
                <w:sz w:val="22"/>
                <w:szCs w:val="22"/>
              </w:rPr>
              <w:t>24 сентября 2013 года</w:t>
            </w:r>
          </w:p>
        </w:tc>
        <w:tc>
          <w:tcPr>
            <w:tcW w:w="2126" w:type="dxa"/>
            <w:tcBorders>
              <w:top w:val="single" w:sz="4" w:space="0" w:color="000000"/>
              <w:left w:val="single" w:sz="4" w:space="0" w:color="auto"/>
              <w:bottom w:val="single" w:sz="4" w:space="0" w:color="000000"/>
              <w:right w:val="single" w:sz="4" w:space="0" w:color="000000"/>
            </w:tcBorders>
            <w:hideMark/>
          </w:tcPr>
          <w:p w:rsidR="002A6A02" w:rsidRPr="001E06F8" w:rsidRDefault="002A6A02" w:rsidP="00992E31">
            <w:pPr>
              <w:pStyle w:val="ConsPlusNormal"/>
              <w:widowControl/>
              <w:spacing w:line="264" w:lineRule="auto"/>
              <w:ind w:left="-108" w:right="-108" w:firstLine="0"/>
              <w:jc w:val="center"/>
              <w:rPr>
                <w:rFonts w:ascii="Times New Roman" w:hAnsi="Times New Roman"/>
                <w:bCs/>
                <w:sz w:val="22"/>
                <w:szCs w:val="22"/>
              </w:rPr>
            </w:pPr>
            <w:r w:rsidRPr="001E06F8">
              <w:rPr>
                <w:rFonts w:ascii="Times New Roman" w:hAnsi="Times New Roman"/>
                <w:bCs/>
                <w:sz w:val="22"/>
                <w:szCs w:val="22"/>
              </w:rPr>
              <w:t>19 сентября 2013 года</w:t>
            </w:r>
          </w:p>
        </w:tc>
      </w:tr>
    </w:tbl>
    <w:p w:rsidR="00B54E79" w:rsidRPr="001E06F8" w:rsidRDefault="00B54E79" w:rsidP="00B54E79">
      <w:pPr>
        <w:spacing w:before="120" w:after="120" w:line="264" w:lineRule="auto"/>
        <w:ind w:firstLine="709"/>
        <w:jc w:val="both"/>
        <w:rPr>
          <w:sz w:val="26"/>
          <w:szCs w:val="26"/>
        </w:rPr>
      </w:pPr>
      <w:r w:rsidRPr="001E06F8">
        <w:rPr>
          <w:sz w:val="26"/>
          <w:szCs w:val="26"/>
        </w:rPr>
        <w:t xml:space="preserve">В ходе проверки были выявлены случаи </w:t>
      </w:r>
      <w:r w:rsidR="001E06F8" w:rsidRPr="001E06F8">
        <w:rPr>
          <w:sz w:val="26"/>
          <w:szCs w:val="26"/>
        </w:rPr>
        <w:t xml:space="preserve">превышения максимальных </w:t>
      </w:r>
      <w:r w:rsidRPr="001E06F8">
        <w:rPr>
          <w:sz w:val="26"/>
          <w:szCs w:val="26"/>
        </w:rPr>
        <w:t>сроков исполнения административных процедур при предоставлении государственной услуги по осуществлению социальных выплат в виде выплаты стипендии, установленных пунктами 292-294 Административного регламента, что привело к задержкам предоставления данной государственной услуги:</w:t>
      </w:r>
    </w:p>
    <w:tbl>
      <w:tblPr>
        <w:tblW w:w="936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2"/>
        <w:gridCol w:w="1701"/>
        <w:gridCol w:w="1843"/>
        <w:gridCol w:w="1704"/>
      </w:tblGrid>
      <w:tr w:rsidR="00B54E79" w:rsidRPr="00883088" w:rsidTr="001E06F8">
        <w:trPr>
          <w:tblHeader/>
        </w:trPr>
        <w:tc>
          <w:tcPr>
            <w:tcW w:w="4112" w:type="dxa"/>
            <w:tcBorders>
              <w:top w:val="single" w:sz="4" w:space="0" w:color="000000"/>
              <w:left w:val="single" w:sz="4" w:space="0" w:color="000000"/>
              <w:bottom w:val="single" w:sz="4" w:space="0" w:color="000000"/>
              <w:right w:val="single" w:sz="4" w:space="0" w:color="000000"/>
            </w:tcBorders>
            <w:vAlign w:val="center"/>
          </w:tcPr>
          <w:p w:rsidR="00B54E79" w:rsidRPr="001E06F8" w:rsidRDefault="001E06F8" w:rsidP="001E06F8">
            <w:pPr>
              <w:spacing w:line="264" w:lineRule="auto"/>
              <w:jc w:val="center"/>
              <w:rPr>
                <w:sz w:val="22"/>
                <w:szCs w:val="22"/>
              </w:rPr>
            </w:pPr>
            <w:r>
              <w:rPr>
                <w:sz w:val="22"/>
                <w:szCs w:val="22"/>
              </w:rPr>
              <w:t>Фамилия</w:t>
            </w:r>
            <w:r w:rsidR="006F704F">
              <w:rPr>
                <w:sz w:val="22"/>
                <w:szCs w:val="22"/>
              </w:rPr>
              <w:t>,</w:t>
            </w:r>
            <w:r>
              <w:rPr>
                <w:sz w:val="22"/>
                <w:szCs w:val="22"/>
              </w:rPr>
              <w:t xml:space="preserve"> И.О.</w:t>
            </w:r>
            <w:r w:rsidR="006F704F">
              <w:rPr>
                <w:sz w:val="22"/>
                <w:szCs w:val="22"/>
              </w:rPr>
              <w:t xml:space="preserve"> </w:t>
            </w:r>
            <w:r w:rsidR="00B54E79" w:rsidRPr="001E06F8">
              <w:rPr>
                <w:sz w:val="22"/>
                <w:szCs w:val="22"/>
              </w:rPr>
              <w:t>(№ ЛДПГУ)</w:t>
            </w:r>
          </w:p>
        </w:tc>
        <w:tc>
          <w:tcPr>
            <w:tcW w:w="1701" w:type="dxa"/>
            <w:tcBorders>
              <w:top w:val="single" w:sz="4" w:space="0" w:color="000000"/>
              <w:left w:val="single" w:sz="4" w:space="0" w:color="000000"/>
              <w:bottom w:val="single" w:sz="4" w:space="0" w:color="000000"/>
              <w:right w:val="single" w:sz="4" w:space="0" w:color="auto"/>
            </w:tcBorders>
            <w:vAlign w:val="center"/>
          </w:tcPr>
          <w:p w:rsidR="00B54E79" w:rsidRPr="001E06F8" w:rsidRDefault="00B54E79" w:rsidP="001E06F8">
            <w:pPr>
              <w:autoSpaceDE w:val="0"/>
              <w:autoSpaceDN w:val="0"/>
              <w:adjustRightInd w:val="0"/>
              <w:spacing w:line="264" w:lineRule="auto"/>
              <w:jc w:val="center"/>
              <w:rPr>
                <w:sz w:val="22"/>
                <w:szCs w:val="22"/>
              </w:rPr>
            </w:pPr>
            <w:r w:rsidRPr="001E06F8">
              <w:rPr>
                <w:bCs/>
                <w:sz w:val="22"/>
                <w:szCs w:val="22"/>
              </w:rPr>
              <w:t>Дата окончания оплачиваемого периода</w:t>
            </w:r>
          </w:p>
        </w:tc>
        <w:tc>
          <w:tcPr>
            <w:tcW w:w="1843" w:type="dxa"/>
            <w:tcBorders>
              <w:top w:val="single" w:sz="4" w:space="0" w:color="000000"/>
              <w:left w:val="single" w:sz="4" w:space="0" w:color="000000"/>
              <w:bottom w:val="single" w:sz="4" w:space="0" w:color="000000"/>
              <w:right w:val="single" w:sz="4" w:space="0" w:color="000000"/>
            </w:tcBorders>
            <w:vAlign w:val="center"/>
          </w:tcPr>
          <w:p w:rsidR="00B54E79" w:rsidRPr="001E06F8" w:rsidRDefault="00B54E79" w:rsidP="001E06F8">
            <w:pPr>
              <w:spacing w:line="264" w:lineRule="auto"/>
              <w:jc w:val="center"/>
              <w:rPr>
                <w:sz w:val="22"/>
                <w:szCs w:val="22"/>
              </w:rPr>
            </w:pPr>
            <w:r w:rsidRPr="001E06F8">
              <w:rPr>
                <w:sz w:val="22"/>
                <w:szCs w:val="22"/>
              </w:rPr>
              <w:t>Дата перечисления стипендии</w:t>
            </w:r>
          </w:p>
        </w:tc>
        <w:tc>
          <w:tcPr>
            <w:tcW w:w="1704" w:type="dxa"/>
            <w:tcBorders>
              <w:top w:val="single" w:sz="4" w:space="0" w:color="000000"/>
              <w:left w:val="single" w:sz="4" w:space="0" w:color="000000"/>
              <w:bottom w:val="single" w:sz="4" w:space="0" w:color="000000"/>
              <w:right w:val="single" w:sz="4" w:space="0" w:color="000000"/>
            </w:tcBorders>
            <w:vAlign w:val="center"/>
          </w:tcPr>
          <w:p w:rsidR="00B54E79" w:rsidRPr="001E06F8" w:rsidRDefault="00B54E79" w:rsidP="001E06F8">
            <w:pPr>
              <w:spacing w:line="264" w:lineRule="auto"/>
              <w:jc w:val="center"/>
              <w:rPr>
                <w:sz w:val="22"/>
                <w:szCs w:val="22"/>
              </w:rPr>
            </w:pPr>
            <w:r w:rsidRPr="001E06F8">
              <w:rPr>
                <w:sz w:val="22"/>
                <w:szCs w:val="22"/>
              </w:rPr>
              <w:t>Период задержки выплаты стипендии</w:t>
            </w:r>
          </w:p>
          <w:p w:rsidR="00B54E79" w:rsidRPr="001E06F8" w:rsidRDefault="00B54E79" w:rsidP="001E06F8">
            <w:pPr>
              <w:spacing w:line="264" w:lineRule="auto"/>
              <w:jc w:val="center"/>
              <w:rPr>
                <w:sz w:val="22"/>
                <w:szCs w:val="22"/>
              </w:rPr>
            </w:pPr>
            <w:r w:rsidRPr="001E06F8">
              <w:rPr>
                <w:sz w:val="22"/>
                <w:szCs w:val="22"/>
              </w:rPr>
              <w:t>(количество дней)</w:t>
            </w:r>
          </w:p>
        </w:tc>
      </w:tr>
      <w:tr w:rsidR="00B54E79" w:rsidRPr="00883088" w:rsidTr="00550CC4">
        <w:tblPrEx>
          <w:tblLook w:val="00A0" w:firstRow="1" w:lastRow="0" w:firstColumn="1" w:lastColumn="0" w:noHBand="0" w:noVBand="0"/>
        </w:tblPrEx>
        <w:trPr>
          <w:trHeight w:val="567"/>
        </w:trPr>
        <w:tc>
          <w:tcPr>
            <w:tcW w:w="9360" w:type="dxa"/>
            <w:gridSpan w:val="4"/>
            <w:vAlign w:val="center"/>
          </w:tcPr>
          <w:p w:rsidR="00B54E79" w:rsidRPr="006F704F" w:rsidRDefault="00B54E79" w:rsidP="00550CC4">
            <w:pPr>
              <w:pStyle w:val="ConsPlusNormal"/>
              <w:widowControl/>
              <w:suppressAutoHyphens/>
              <w:autoSpaceDE/>
              <w:autoSpaceDN/>
              <w:adjustRightInd/>
              <w:spacing w:line="264" w:lineRule="auto"/>
              <w:ind w:firstLine="0"/>
              <w:jc w:val="center"/>
              <w:rPr>
                <w:rFonts w:ascii="Times New Roman" w:hAnsi="Times New Roman"/>
                <w:sz w:val="22"/>
                <w:szCs w:val="22"/>
              </w:rPr>
            </w:pPr>
            <w:r w:rsidRPr="006F704F">
              <w:rPr>
                <w:rFonts w:ascii="Times New Roman" w:hAnsi="Times New Roman"/>
                <w:i/>
                <w:sz w:val="22"/>
                <w:szCs w:val="22"/>
              </w:rPr>
              <w:t xml:space="preserve">центр занятости населения </w:t>
            </w:r>
            <w:proofErr w:type="spellStart"/>
            <w:r w:rsidRPr="006F704F">
              <w:rPr>
                <w:rFonts w:ascii="Times New Roman" w:hAnsi="Times New Roman"/>
                <w:i/>
                <w:sz w:val="22"/>
                <w:szCs w:val="22"/>
              </w:rPr>
              <w:t>Ольхонского</w:t>
            </w:r>
            <w:proofErr w:type="spellEnd"/>
            <w:r w:rsidRPr="006F704F">
              <w:rPr>
                <w:rFonts w:ascii="Times New Roman" w:hAnsi="Times New Roman"/>
                <w:i/>
                <w:sz w:val="22"/>
                <w:szCs w:val="22"/>
              </w:rPr>
              <w:t xml:space="preserve"> района:</w:t>
            </w:r>
          </w:p>
        </w:tc>
      </w:tr>
      <w:tr w:rsidR="00B54E79" w:rsidRPr="00883088" w:rsidTr="009C0B3D">
        <w:tblPrEx>
          <w:tblLook w:val="00A0" w:firstRow="1" w:lastRow="0" w:firstColumn="1" w:lastColumn="0" w:noHBand="0" w:noVBand="0"/>
        </w:tblPrEx>
        <w:trPr>
          <w:trHeight w:val="265"/>
        </w:trPr>
        <w:tc>
          <w:tcPr>
            <w:tcW w:w="4112" w:type="dxa"/>
            <w:vAlign w:val="center"/>
          </w:tcPr>
          <w:p w:rsidR="00B54E79" w:rsidRPr="006F704F" w:rsidRDefault="00B54E79" w:rsidP="00E919E1">
            <w:pPr>
              <w:pStyle w:val="ConsPlusNormal"/>
              <w:widowControl/>
              <w:ind w:firstLine="0"/>
              <w:rPr>
                <w:rFonts w:ascii="Times New Roman" w:hAnsi="Times New Roman"/>
                <w:sz w:val="22"/>
                <w:szCs w:val="22"/>
              </w:rPr>
            </w:pPr>
            <w:r w:rsidRPr="006F704F">
              <w:rPr>
                <w:rFonts w:ascii="Times New Roman" w:hAnsi="Times New Roman"/>
                <w:sz w:val="22"/>
                <w:szCs w:val="22"/>
              </w:rPr>
              <w:t>Х</w:t>
            </w:r>
            <w:r w:rsidR="00E919E1">
              <w:rPr>
                <w:rFonts w:ascii="Times New Roman" w:hAnsi="Times New Roman"/>
                <w:sz w:val="22"/>
                <w:szCs w:val="22"/>
              </w:rPr>
              <w:t>.</w:t>
            </w:r>
            <w:r w:rsidRPr="006F704F">
              <w:rPr>
                <w:rFonts w:ascii="Times New Roman" w:hAnsi="Times New Roman"/>
                <w:sz w:val="22"/>
                <w:szCs w:val="22"/>
              </w:rPr>
              <w:t xml:space="preserve">В.Э. </w:t>
            </w:r>
          </w:p>
        </w:tc>
        <w:tc>
          <w:tcPr>
            <w:tcW w:w="1701" w:type="dxa"/>
            <w:tcBorders>
              <w:right w:val="single" w:sz="4" w:space="0" w:color="auto"/>
            </w:tcBorders>
          </w:tcPr>
          <w:p w:rsidR="00B54E79" w:rsidRPr="006F704F" w:rsidRDefault="00B54E79" w:rsidP="00550CC4">
            <w:pPr>
              <w:tabs>
                <w:tab w:val="center" w:pos="4677"/>
                <w:tab w:val="right" w:pos="9355"/>
              </w:tabs>
              <w:ind w:right="-109"/>
              <w:jc w:val="center"/>
              <w:rPr>
                <w:sz w:val="22"/>
                <w:szCs w:val="22"/>
              </w:rPr>
            </w:pPr>
            <w:r w:rsidRPr="006F704F">
              <w:rPr>
                <w:sz w:val="22"/>
                <w:szCs w:val="22"/>
              </w:rPr>
              <w:t>31.03.2013</w:t>
            </w:r>
          </w:p>
          <w:p w:rsidR="00B54E79" w:rsidRPr="006F704F" w:rsidRDefault="00B54E79" w:rsidP="00550CC4">
            <w:pPr>
              <w:tabs>
                <w:tab w:val="center" w:pos="4677"/>
                <w:tab w:val="right" w:pos="9355"/>
              </w:tabs>
              <w:ind w:right="-109"/>
              <w:jc w:val="center"/>
              <w:rPr>
                <w:sz w:val="22"/>
                <w:szCs w:val="22"/>
              </w:rPr>
            </w:pPr>
          </w:p>
          <w:p w:rsidR="00B54E79" w:rsidRPr="006F704F" w:rsidRDefault="00B54E79" w:rsidP="00550CC4">
            <w:pPr>
              <w:tabs>
                <w:tab w:val="center" w:pos="4677"/>
                <w:tab w:val="right" w:pos="9355"/>
              </w:tabs>
              <w:ind w:right="-109"/>
              <w:jc w:val="center"/>
              <w:rPr>
                <w:sz w:val="22"/>
                <w:szCs w:val="22"/>
              </w:rPr>
            </w:pPr>
            <w:r w:rsidRPr="006F704F">
              <w:rPr>
                <w:sz w:val="22"/>
                <w:szCs w:val="22"/>
              </w:rPr>
              <w:t>30.04.2013</w:t>
            </w:r>
          </w:p>
          <w:p w:rsidR="00B54E79" w:rsidRPr="006F704F" w:rsidRDefault="00B54E79" w:rsidP="00550CC4">
            <w:pPr>
              <w:tabs>
                <w:tab w:val="center" w:pos="4677"/>
                <w:tab w:val="right" w:pos="9355"/>
              </w:tabs>
              <w:ind w:right="-109"/>
              <w:jc w:val="center"/>
              <w:rPr>
                <w:sz w:val="22"/>
                <w:szCs w:val="22"/>
              </w:rPr>
            </w:pPr>
          </w:p>
          <w:p w:rsidR="00B54E79" w:rsidRPr="006F704F" w:rsidRDefault="00B54E79" w:rsidP="00550CC4">
            <w:pPr>
              <w:tabs>
                <w:tab w:val="center" w:pos="4677"/>
                <w:tab w:val="right" w:pos="9355"/>
              </w:tabs>
              <w:ind w:right="-109"/>
              <w:jc w:val="center"/>
              <w:rPr>
                <w:sz w:val="22"/>
                <w:szCs w:val="22"/>
              </w:rPr>
            </w:pPr>
            <w:r w:rsidRPr="006F704F">
              <w:rPr>
                <w:sz w:val="22"/>
                <w:szCs w:val="22"/>
              </w:rPr>
              <w:t>17.05.2013</w:t>
            </w:r>
          </w:p>
        </w:tc>
        <w:tc>
          <w:tcPr>
            <w:tcW w:w="1843" w:type="dxa"/>
            <w:tcBorders>
              <w:left w:val="single" w:sz="4" w:space="0" w:color="auto"/>
            </w:tcBorders>
          </w:tcPr>
          <w:p w:rsidR="00B54E79" w:rsidRPr="006F704F" w:rsidRDefault="00B54E79" w:rsidP="00550CC4">
            <w:pPr>
              <w:ind w:right="-109"/>
              <w:jc w:val="center"/>
              <w:rPr>
                <w:sz w:val="22"/>
                <w:szCs w:val="22"/>
              </w:rPr>
            </w:pPr>
            <w:r w:rsidRPr="006F704F">
              <w:rPr>
                <w:sz w:val="22"/>
                <w:szCs w:val="22"/>
              </w:rPr>
              <w:t>25.04.2013</w:t>
            </w:r>
          </w:p>
          <w:p w:rsidR="00B54E79" w:rsidRPr="006F704F" w:rsidRDefault="00B54E79" w:rsidP="00550CC4">
            <w:pPr>
              <w:ind w:right="-109"/>
              <w:jc w:val="center"/>
              <w:rPr>
                <w:sz w:val="22"/>
                <w:szCs w:val="22"/>
              </w:rPr>
            </w:pPr>
          </w:p>
          <w:p w:rsidR="00B54E79" w:rsidRPr="006F704F" w:rsidRDefault="00B54E79" w:rsidP="00550CC4">
            <w:pPr>
              <w:ind w:right="-109"/>
              <w:jc w:val="center"/>
              <w:rPr>
                <w:sz w:val="22"/>
                <w:szCs w:val="22"/>
              </w:rPr>
            </w:pPr>
            <w:r w:rsidRPr="006F704F">
              <w:rPr>
                <w:sz w:val="22"/>
                <w:szCs w:val="22"/>
              </w:rPr>
              <w:t>31.05.2013</w:t>
            </w:r>
          </w:p>
          <w:p w:rsidR="00B54E79" w:rsidRPr="006F704F" w:rsidRDefault="00B54E79" w:rsidP="00550CC4">
            <w:pPr>
              <w:ind w:right="-109"/>
              <w:jc w:val="center"/>
              <w:rPr>
                <w:sz w:val="22"/>
                <w:szCs w:val="22"/>
              </w:rPr>
            </w:pPr>
          </w:p>
          <w:p w:rsidR="00B54E79" w:rsidRPr="006F704F" w:rsidRDefault="00B54E79" w:rsidP="00550CC4">
            <w:pPr>
              <w:ind w:right="-109"/>
              <w:jc w:val="center"/>
              <w:rPr>
                <w:sz w:val="22"/>
                <w:szCs w:val="22"/>
              </w:rPr>
            </w:pPr>
            <w:r w:rsidRPr="006F704F">
              <w:rPr>
                <w:sz w:val="22"/>
                <w:szCs w:val="22"/>
              </w:rPr>
              <w:t>23.05.2013</w:t>
            </w:r>
          </w:p>
        </w:tc>
        <w:tc>
          <w:tcPr>
            <w:tcW w:w="1704" w:type="dxa"/>
            <w:shd w:val="clear" w:color="auto" w:fill="auto"/>
          </w:tcPr>
          <w:p w:rsidR="00B54E79" w:rsidRPr="009C0B3D" w:rsidRDefault="00C630B2" w:rsidP="00550CC4">
            <w:pPr>
              <w:ind w:right="-109"/>
              <w:jc w:val="center"/>
              <w:rPr>
                <w:color w:val="000000" w:themeColor="text1"/>
                <w:sz w:val="22"/>
                <w:szCs w:val="22"/>
              </w:rPr>
            </w:pPr>
            <w:r w:rsidRPr="009C0B3D">
              <w:rPr>
                <w:color w:val="000000" w:themeColor="text1"/>
                <w:sz w:val="22"/>
                <w:szCs w:val="22"/>
              </w:rPr>
              <w:t>24</w:t>
            </w:r>
          </w:p>
          <w:p w:rsidR="00C630B2" w:rsidRPr="009C0B3D" w:rsidRDefault="00C630B2" w:rsidP="00550CC4">
            <w:pPr>
              <w:ind w:right="-109"/>
              <w:jc w:val="center"/>
              <w:rPr>
                <w:color w:val="000000" w:themeColor="text1"/>
                <w:sz w:val="22"/>
                <w:szCs w:val="22"/>
              </w:rPr>
            </w:pPr>
          </w:p>
          <w:p w:rsidR="00C630B2" w:rsidRPr="009C0B3D" w:rsidRDefault="00C630B2" w:rsidP="00550CC4">
            <w:pPr>
              <w:ind w:right="-109"/>
              <w:jc w:val="center"/>
              <w:rPr>
                <w:color w:val="000000" w:themeColor="text1"/>
                <w:sz w:val="22"/>
                <w:szCs w:val="22"/>
              </w:rPr>
            </w:pPr>
            <w:r w:rsidRPr="009C0B3D">
              <w:rPr>
                <w:color w:val="000000" w:themeColor="text1"/>
                <w:sz w:val="22"/>
                <w:szCs w:val="22"/>
              </w:rPr>
              <w:t>25</w:t>
            </w:r>
          </w:p>
          <w:p w:rsidR="007D0D65" w:rsidRPr="009C0B3D" w:rsidRDefault="007D0D65" w:rsidP="00550CC4">
            <w:pPr>
              <w:ind w:right="-109"/>
              <w:jc w:val="center"/>
              <w:rPr>
                <w:color w:val="000000" w:themeColor="text1"/>
                <w:sz w:val="22"/>
                <w:szCs w:val="22"/>
              </w:rPr>
            </w:pPr>
          </w:p>
          <w:p w:rsidR="007D0D65" w:rsidRPr="009C0B3D" w:rsidRDefault="007D0D65" w:rsidP="00550CC4">
            <w:pPr>
              <w:ind w:right="-109"/>
              <w:jc w:val="center"/>
              <w:rPr>
                <w:i/>
                <w:color w:val="FF0000"/>
                <w:sz w:val="22"/>
                <w:szCs w:val="22"/>
              </w:rPr>
            </w:pPr>
            <w:r w:rsidRPr="009C0B3D">
              <w:rPr>
                <w:color w:val="000000" w:themeColor="text1"/>
                <w:sz w:val="22"/>
                <w:szCs w:val="22"/>
              </w:rPr>
              <w:t>3</w:t>
            </w:r>
          </w:p>
        </w:tc>
      </w:tr>
      <w:tr w:rsidR="00B54E79" w:rsidRPr="00883088" w:rsidTr="009C0B3D">
        <w:tblPrEx>
          <w:tblLook w:val="00A0" w:firstRow="1" w:lastRow="0" w:firstColumn="1" w:lastColumn="0" w:noHBand="0" w:noVBand="0"/>
        </w:tblPrEx>
        <w:trPr>
          <w:trHeight w:val="265"/>
        </w:trPr>
        <w:tc>
          <w:tcPr>
            <w:tcW w:w="4112" w:type="dxa"/>
            <w:vAlign w:val="center"/>
          </w:tcPr>
          <w:p w:rsidR="00B54E79" w:rsidRPr="006F704F" w:rsidRDefault="00B54E79" w:rsidP="00E919E1">
            <w:pPr>
              <w:pStyle w:val="ConsPlusNormal"/>
              <w:widowControl/>
              <w:ind w:firstLine="0"/>
              <w:rPr>
                <w:rFonts w:ascii="Times New Roman" w:hAnsi="Times New Roman"/>
                <w:sz w:val="22"/>
                <w:szCs w:val="22"/>
              </w:rPr>
            </w:pPr>
            <w:r w:rsidRPr="006F704F">
              <w:rPr>
                <w:rFonts w:ascii="Times New Roman" w:hAnsi="Times New Roman"/>
                <w:sz w:val="22"/>
                <w:szCs w:val="22"/>
              </w:rPr>
              <w:t>М</w:t>
            </w:r>
            <w:r w:rsidR="00E919E1">
              <w:rPr>
                <w:rFonts w:ascii="Times New Roman" w:hAnsi="Times New Roman"/>
                <w:sz w:val="22"/>
                <w:szCs w:val="22"/>
              </w:rPr>
              <w:t>.</w:t>
            </w:r>
            <w:r w:rsidRPr="006F704F">
              <w:rPr>
                <w:rFonts w:ascii="Times New Roman" w:hAnsi="Times New Roman"/>
                <w:sz w:val="22"/>
                <w:szCs w:val="22"/>
              </w:rPr>
              <w:t xml:space="preserve">А.С. </w:t>
            </w:r>
          </w:p>
        </w:tc>
        <w:tc>
          <w:tcPr>
            <w:tcW w:w="1701" w:type="dxa"/>
            <w:tcBorders>
              <w:right w:val="single" w:sz="4" w:space="0" w:color="auto"/>
            </w:tcBorders>
          </w:tcPr>
          <w:p w:rsidR="00B54E79" w:rsidRPr="006F704F" w:rsidRDefault="00B54E79" w:rsidP="00550CC4">
            <w:pPr>
              <w:tabs>
                <w:tab w:val="center" w:pos="4677"/>
                <w:tab w:val="right" w:pos="9355"/>
              </w:tabs>
              <w:ind w:right="-109"/>
              <w:jc w:val="center"/>
              <w:rPr>
                <w:sz w:val="22"/>
                <w:szCs w:val="22"/>
              </w:rPr>
            </w:pPr>
            <w:r w:rsidRPr="006F704F">
              <w:rPr>
                <w:sz w:val="22"/>
                <w:szCs w:val="22"/>
              </w:rPr>
              <w:t>31.03.2013</w:t>
            </w:r>
          </w:p>
          <w:p w:rsidR="00B54E79" w:rsidRPr="006F704F" w:rsidRDefault="00B54E79" w:rsidP="00550CC4">
            <w:pPr>
              <w:tabs>
                <w:tab w:val="center" w:pos="4677"/>
                <w:tab w:val="right" w:pos="9355"/>
              </w:tabs>
              <w:ind w:right="-109"/>
              <w:jc w:val="center"/>
              <w:rPr>
                <w:sz w:val="22"/>
                <w:szCs w:val="22"/>
              </w:rPr>
            </w:pPr>
          </w:p>
          <w:p w:rsidR="00B54E79" w:rsidRPr="006F704F" w:rsidRDefault="00B54E79" w:rsidP="00550CC4">
            <w:pPr>
              <w:tabs>
                <w:tab w:val="center" w:pos="4677"/>
                <w:tab w:val="right" w:pos="9355"/>
              </w:tabs>
              <w:ind w:right="-109"/>
              <w:jc w:val="center"/>
              <w:rPr>
                <w:sz w:val="22"/>
                <w:szCs w:val="22"/>
              </w:rPr>
            </w:pPr>
            <w:r w:rsidRPr="006F704F">
              <w:rPr>
                <w:sz w:val="22"/>
                <w:szCs w:val="22"/>
              </w:rPr>
              <w:t>30.04.2013</w:t>
            </w:r>
          </w:p>
        </w:tc>
        <w:tc>
          <w:tcPr>
            <w:tcW w:w="1843" w:type="dxa"/>
            <w:tcBorders>
              <w:left w:val="single" w:sz="4" w:space="0" w:color="auto"/>
            </w:tcBorders>
          </w:tcPr>
          <w:p w:rsidR="00B54E79" w:rsidRPr="006F704F" w:rsidRDefault="00B54E79" w:rsidP="00550CC4">
            <w:pPr>
              <w:ind w:right="-109"/>
              <w:jc w:val="center"/>
              <w:rPr>
                <w:sz w:val="22"/>
                <w:szCs w:val="22"/>
              </w:rPr>
            </w:pPr>
            <w:r w:rsidRPr="006F704F">
              <w:rPr>
                <w:sz w:val="22"/>
                <w:szCs w:val="22"/>
              </w:rPr>
              <w:t>25.04.2013</w:t>
            </w:r>
          </w:p>
          <w:p w:rsidR="00B54E79" w:rsidRPr="006F704F" w:rsidRDefault="00B54E79" w:rsidP="00550CC4">
            <w:pPr>
              <w:ind w:right="-109"/>
              <w:jc w:val="center"/>
              <w:rPr>
                <w:sz w:val="22"/>
                <w:szCs w:val="22"/>
              </w:rPr>
            </w:pPr>
          </w:p>
          <w:p w:rsidR="00B54E79" w:rsidRPr="006F704F" w:rsidRDefault="00B54E79" w:rsidP="00550CC4">
            <w:pPr>
              <w:ind w:right="-109"/>
              <w:jc w:val="center"/>
              <w:rPr>
                <w:sz w:val="22"/>
                <w:szCs w:val="22"/>
              </w:rPr>
            </w:pPr>
            <w:r w:rsidRPr="006F704F">
              <w:rPr>
                <w:sz w:val="22"/>
                <w:szCs w:val="22"/>
              </w:rPr>
              <w:t>31.05.2013</w:t>
            </w:r>
          </w:p>
        </w:tc>
        <w:tc>
          <w:tcPr>
            <w:tcW w:w="1704" w:type="dxa"/>
            <w:shd w:val="clear" w:color="auto" w:fill="auto"/>
            <w:vAlign w:val="center"/>
          </w:tcPr>
          <w:p w:rsidR="00471245" w:rsidRPr="009C0B3D" w:rsidRDefault="00471245" w:rsidP="006F704F">
            <w:pPr>
              <w:ind w:right="-109"/>
              <w:jc w:val="center"/>
              <w:rPr>
                <w:color w:val="FF0000"/>
                <w:sz w:val="22"/>
                <w:szCs w:val="22"/>
              </w:rPr>
            </w:pPr>
            <w:r w:rsidRPr="009C0B3D">
              <w:rPr>
                <w:color w:val="000000" w:themeColor="text1"/>
                <w:sz w:val="22"/>
                <w:szCs w:val="22"/>
              </w:rPr>
              <w:t>24</w:t>
            </w:r>
          </w:p>
          <w:p w:rsidR="00471245" w:rsidRPr="009C0B3D" w:rsidRDefault="00471245" w:rsidP="006F704F">
            <w:pPr>
              <w:ind w:right="-109"/>
              <w:jc w:val="center"/>
              <w:rPr>
                <w:color w:val="FF0000"/>
                <w:sz w:val="22"/>
                <w:szCs w:val="22"/>
              </w:rPr>
            </w:pPr>
          </w:p>
          <w:p w:rsidR="00471245" w:rsidRPr="009C0B3D" w:rsidRDefault="00471245" w:rsidP="00471245">
            <w:pPr>
              <w:ind w:right="-109"/>
              <w:jc w:val="center"/>
              <w:rPr>
                <w:sz w:val="22"/>
                <w:szCs w:val="22"/>
              </w:rPr>
            </w:pPr>
            <w:r w:rsidRPr="009C0B3D">
              <w:rPr>
                <w:color w:val="000000" w:themeColor="text1"/>
                <w:sz w:val="22"/>
                <w:szCs w:val="22"/>
              </w:rPr>
              <w:t>25</w:t>
            </w:r>
          </w:p>
        </w:tc>
      </w:tr>
      <w:tr w:rsidR="00B54E79" w:rsidRPr="00883088" w:rsidTr="00550CC4">
        <w:tblPrEx>
          <w:tblLook w:val="00A0" w:firstRow="1" w:lastRow="0" w:firstColumn="1" w:lastColumn="0" w:noHBand="0" w:noVBand="0"/>
        </w:tblPrEx>
        <w:trPr>
          <w:trHeight w:val="265"/>
        </w:trPr>
        <w:tc>
          <w:tcPr>
            <w:tcW w:w="9360" w:type="dxa"/>
            <w:gridSpan w:val="4"/>
          </w:tcPr>
          <w:p w:rsidR="00B54E79" w:rsidRPr="006F704F" w:rsidRDefault="00B54E79" w:rsidP="006F704F">
            <w:pPr>
              <w:spacing w:before="120" w:after="120"/>
              <w:ind w:right="-108"/>
              <w:jc w:val="center"/>
              <w:rPr>
                <w:sz w:val="22"/>
                <w:szCs w:val="22"/>
              </w:rPr>
            </w:pPr>
            <w:r w:rsidRPr="006F704F">
              <w:rPr>
                <w:i/>
                <w:sz w:val="22"/>
                <w:szCs w:val="22"/>
              </w:rPr>
              <w:t xml:space="preserve">центр занятости населения </w:t>
            </w:r>
            <w:proofErr w:type="spellStart"/>
            <w:r w:rsidRPr="006F704F">
              <w:rPr>
                <w:i/>
                <w:sz w:val="22"/>
                <w:szCs w:val="22"/>
              </w:rPr>
              <w:t>Слюдянского</w:t>
            </w:r>
            <w:proofErr w:type="spellEnd"/>
            <w:r w:rsidRPr="006F704F">
              <w:rPr>
                <w:i/>
                <w:sz w:val="22"/>
                <w:szCs w:val="22"/>
              </w:rPr>
              <w:t xml:space="preserve"> района:</w:t>
            </w:r>
          </w:p>
        </w:tc>
      </w:tr>
      <w:tr w:rsidR="00B54E79" w:rsidRPr="00883088" w:rsidTr="009C0B3D">
        <w:tblPrEx>
          <w:tblLook w:val="00A0" w:firstRow="1" w:lastRow="0" w:firstColumn="1" w:lastColumn="0" w:noHBand="0" w:noVBand="0"/>
        </w:tblPrEx>
        <w:trPr>
          <w:trHeight w:val="265"/>
        </w:trPr>
        <w:tc>
          <w:tcPr>
            <w:tcW w:w="4112" w:type="dxa"/>
          </w:tcPr>
          <w:p w:rsidR="00B54E79" w:rsidRPr="006F704F" w:rsidRDefault="00B54E79" w:rsidP="00E919E1">
            <w:pPr>
              <w:pStyle w:val="ConsPlusNormal"/>
              <w:widowControl/>
              <w:ind w:firstLine="0"/>
              <w:rPr>
                <w:rFonts w:ascii="Times New Roman" w:hAnsi="Times New Roman"/>
                <w:sz w:val="22"/>
                <w:szCs w:val="22"/>
              </w:rPr>
            </w:pPr>
            <w:r w:rsidRPr="006F704F">
              <w:rPr>
                <w:rFonts w:ascii="Times New Roman" w:hAnsi="Times New Roman"/>
                <w:sz w:val="22"/>
                <w:szCs w:val="22"/>
              </w:rPr>
              <w:t>Б</w:t>
            </w:r>
            <w:r w:rsidR="00E919E1">
              <w:rPr>
                <w:rFonts w:ascii="Times New Roman" w:hAnsi="Times New Roman"/>
                <w:sz w:val="22"/>
                <w:szCs w:val="22"/>
              </w:rPr>
              <w:t>.</w:t>
            </w:r>
            <w:r w:rsidRPr="006F704F">
              <w:rPr>
                <w:rFonts w:ascii="Times New Roman" w:hAnsi="Times New Roman"/>
                <w:sz w:val="22"/>
                <w:szCs w:val="22"/>
              </w:rPr>
              <w:t>И.Ф. Г</w:t>
            </w:r>
            <w:r w:rsidR="00E919E1">
              <w:rPr>
                <w:rFonts w:ascii="Times New Roman" w:hAnsi="Times New Roman"/>
                <w:sz w:val="22"/>
                <w:szCs w:val="22"/>
              </w:rPr>
              <w:t>.</w:t>
            </w:r>
            <w:r w:rsidRPr="006F704F">
              <w:rPr>
                <w:rFonts w:ascii="Times New Roman" w:hAnsi="Times New Roman"/>
                <w:sz w:val="22"/>
                <w:szCs w:val="22"/>
              </w:rPr>
              <w:t>Е.С., Г</w:t>
            </w:r>
            <w:r w:rsidR="00E919E1">
              <w:rPr>
                <w:rFonts w:ascii="Times New Roman" w:hAnsi="Times New Roman"/>
                <w:sz w:val="22"/>
                <w:szCs w:val="22"/>
              </w:rPr>
              <w:t xml:space="preserve">.Н.В. </w:t>
            </w:r>
            <w:r w:rsidRPr="006F704F">
              <w:rPr>
                <w:rFonts w:ascii="Times New Roman" w:hAnsi="Times New Roman"/>
                <w:sz w:val="22"/>
                <w:szCs w:val="22"/>
              </w:rPr>
              <w:t xml:space="preserve"> </w:t>
            </w:r>
            <w:r w:rsidR="006F704F" w:rsidRPr="006F704F">
              <w:rPr>
                <w:rStyle w:val="FontStyle30"/>
                <w:sz w:val="22"/>
                <w:szCs w:val="22"/>
              </w:rPr>
              <w:t xml:space="preserve">и другие </w:t>
            </w:r>
            <w:r w:rsidRPr="006F704F">
              <w:rPr>
                <w:rStyle w:val="FontStyle30"/>
                <w:sz w:val="22"/>
                <w:szCs w:val="22"/>
              </w:rPr>
              <w:t>(всего  10 граждан, проходивших обучение в НОУ ВПО «Иркутский институт международного туризма» с 19 апреля по 6 июня 2013 года)</w:t>
            </w:r>
            <w:r w:rsidRPr="006F704F">
              <w:rPr>
                <w:rFonts w:ascii="Times New Roman" w:hAnsi="Times New Roman"/>
                <w:sz w:val="22"/>
                <w:szCs w:val="22"/>
              </w:rPr>
              <w:t xml:space="preserve"> </w:t>
            </w:r>
          </w:p>
        </w:tc>
        <w:tc>
          <w:tcPr>
            <w:tcW w:w="1701" w:type="dxa"/>
            <w:tcBorders>
              <w:right w:val="single" w:sz="4" w:space="0" w:color="auto"/>
            </w:tcBorders>
          </w:tcPr>
          <w:p w:rsidR="00B54E79" w:rsidRPr="006F704F" w:rsidRDefault="00B54E79" w:rsidP="006F704F">
            <w:pPr>
              <w:pStyle w:val="ConsPlusNormal"/>
              <w:widowControl/>
              <w:ind w:firstLine="0"/>
              <w:jc w:val="center"/>
              <w:rPr>
                <w:rFonts w:ascii="Times New Roman" w:hAnsi="Times New Roman"/>
                <w:sz w:val="22"/>
                <w:szCs w:val="22"/>
              </w:rPr>
            </w:pPr>
            <w:r w:rsidRPr="006F704F">
              <w:rPr>
                <w:rFonts w:ascii="Times New Roman" w:hAnsi="Times New Roman"/>
                <w:sz w:val="22"/>
                <w:szCs w:val="22"/>
              </w:rPr>
              <w:t>25.05.2013</w:t>
            </w:r>
          </w:p>
          <w:p w:rsidR="00B54E79" w:rsidRPr="006F704F" w:rsidRDefault="00B54E79" w:rsidP="006F704F">
            <w:pPr>
              <w:pStyle w:val="ConsPlusNormal"/>
              <w:widowControl/>
              <w:ind w:firstLine="0"/>
              <w:jc w:val="center"/>
              <w:rPr>
                <w:rFonts w:ascii="Times New Roman" w:hAnsi="Times New Roman"/>
                <w:sz w:val="22"/>
                <w:szCs w:val="22"/>
              </w:rPr>
            </w:pPr>
          </w:p>
          <w:p w:rsidR="00B54E79" w:rsidRPr="006F704F" w:rsidRDefault="00B54E79" w:rsidP="006F704F">
            <w:pPr>
              <w:pStyle w:val="ConsPlusNormal"/>
              <w:widowControl/>
              <w:ind w:firstLine="0"/>
              <w:jc w:val="center"/>
              <w:rPr>
                <w:rFonts w:ascii="Times New Roman" w:hAnsi="Times New Roman"/>
                <w:sz w:val="22"/>
                <w:szCs w:val="22"/>
              </w:rPr>
            </w:pPr>
            <w:r w:rsidRPr="006F704F">
              <w:rPr>
                <w:rFonts w:ascii="Times New Roman" w:hAnsi="Times New Roman"/>
                <w:sz w:val="22"/>
                <w:szCs w:val="22"/>
              </w:rPr>
              <w:t>06.06.2013</w:t>
            </w:r>
          </w:p>
        </w:tc>
        <w:tc>
          <w:tcPr>
            <w:tcW w:w="1843" w:type="dxa"/>
            <w:tcBorders>
              <w:left w:val="single" w:sz="4" w:space="0" w:color="auto"/>
            </w:tcBorders>
          </w:tcPr>
          <w:p w:rsidR="00B54E79" w:rsidRPr="006F704F" w:rsidRDefault="00B54E79" w:rsidP="006F704F">
            <w:pPr>
              <w:pStyle w:val="ConsPlusNormal"/>
              <w:widowControl/>
              <w:ind w:firstLine="0"/>
              <w:jc w:val="center"/>
              <w:rPr>
                <w:rFonts w:ascii="Times New Roman" w:hAnsi="Times New Roman"/>
                <w:sz w:val="22"/>
                <w:szCs w:val="22"/>
              </w:rPr>
            </w:pPr>
            <w:r w:rsidRPr="006F704F">
              <w:rPr>
                <w:rFonts w:ascii="Times New Roman" w:hAnsi="Times New Roman"/>
                <w:sz w:val="22"/>
                <w:szCs w:val="22"/>
              </w:rPr>
              <w:t>06.06.2013</w:t>
            </w:r>
          </w:p>
          <w:p w:rsidR="00B54E79" w:rsidRPr="006F704F" w:rsidRDefault="00B54E79" w:rsidP="006F704F">
            <w:pPr>
              <w:pStyle w:val="ConsPlusNormal"/>
              <w:widowControl/>
              <w:ind w:firstLine="0"/>
              <w:jc w:val="center"/>
              <w:rPr>
                <w:rFonts w:ascii="Times New Roman" w:hAnsi="Times New Roman"/>
                <w:sz w:val="22"/>
                <w:szCs w:val="22"/>
              </w:rPr>
            </w:pPr>
          </w:p>
          <w:p w:rsidR="00B54E79" w:rsidRPr="006F704F" w:rsidRDefault="00B54E79" w:rsidP="006F704F">
            <w:pPr>
              <w:pStyle w:val="ConsPlusNormal"/>
              <w:widowControl/>
              <w:ind w:firstLine="0"/>
              <w:jc w:val="center"/>
              <w:rPr>
                <w:rFonts w:ascii="Times New Roman" w:hAnsi="Times New Roman"/>
                <w:sz w:val="22"/>
                <w:szCs w:val="22"/>
              </w:rPr>
            </w:pPr>
            <w:r w:rsidRPr="006F704F">
              <w:rPr>
                <w:rFonts w:ascii="Times New Roman" w:hAnsi="Times New Roman"/>
                <w:sz w:val="22"/>
                <w:szCs w:val="22"/>
              </w:rPr>
              <w:t>27.06.2013</w:t>
            </w:r>
          </w:p>
        </w:tc>
        <w:tc>
          <w:tcPr>
            <w:tcW w:w="1704" w:type="dxa"/>
            <w:shd w:val="clear" w:color="auto" w:fill="auto"/>
            <w:vAlign w:val="center"/>
          </w:tcPr>
          <w:p w:rsidR="00A56DB7" w:rsidRPr="009C0B3D" w:rsidRDefault="00A56DB7" w:rsidP="006F704F">
            <w:pPr>
              <w:pStyle w:val="ConsPlusNormal"/>
              <w:widowControl/>
              <w:ind w:firstLine="0"/>
              <w:jc w:val="center"/>
              <w:rPr>
                <w:rFonts w:ascii="Times New Roman" w:hAnsi="Times New Roman" w:cs="Times New Roman"/>
                <w:color w:val="000000" w:themeColor="text1"/>
                <w:sz w:val="22"/>
                <w:szCs w:val="22"/>
              </w:rPr>
            </w:pPr>
            <w:r w:rsidRPr="009C0B3D">
              <w:rPr>
                <w:rFonts w:ascii="Times New Roman" w:hAnsi="Times New Roman" w:cs="Times New Roman"/>
                <w:color w:val="000000" w:themeColor="text1"/>
                <w:sz w:val="22"/>
                <w:szCs w:val="22"/>
              </w:rPr>
              <w:t>10</w:t>
            </w:r>
          </w:p>
          <w:p w:rsidR="00A56DB7" w:rsidRPr="009C0B3D" w:rsidRDefault="00A56DB7" w:rsidP="006F704F">
            <w:pPr>
              <w:pStyle w:val="ConsPlusNormal"/>
              <w:widowControl/>
              <w:ind w:firstLine="0"/>
              <w:jc w:val="center"/>
              <w:rPr>
                <w:rFonts w:ascii="Times New Roman" w:hAnsi="Times New Roman" w:cs="Times New Roman"/>
                <w:i/>
                <w:color w:val="FF0000"/>
                <w:sz w:val="22"/>
                <w:szCs w:val="22"/>
              </w:rPr>
            </w:pPr>
          </w:p>
          <w:p w:rsidR="00A56DB7" w:rsidRPr="009C0B3D" w:rsidRDefault="00A56DB7" w:rsidP="006F704F">
            <w:pPr>
              <w:pStyle w:val="ConsPlusNormal"/>
              <w:widowControl/>
              <w:ind w:firstLine="0"/>
              <w:jc w:val="center"/>
              <w:rPr>
                <w:rFonts w:ascii="Times New Roman" w:hAnsi="Times New Roman" w:cs="Times New Roman"/>
                <w:i/>
                <w:color w:val="FF0000"/>
                <w:sz w:val="22"/>
                <w:szCs w:val="22"/>
              </w:rPr>
            </w:pPr>
          </w:p>
          <w:p w:rsidR="00A56DB7" w:rsidRDefault="00A56DB7" w:rsidP="006F704F">
            <w:pPr>
              <w:pStyle w:val="ConsPlusNormal"/>
              <w:widowControl/>
              <w:ind w:firstLine="0"/>
              <w:jc w:val="center"/>
              <w:rPr>
                <w:rFonts w:ascii="Times New Roman" w:hAnsi="Times New Roman" w:cs="Times New Roman"/>
                <w:i/>
                <w:color w:val="FF0000"/>
                <w:sz w:val="22"/>
                <w:szCs w:val="22"/>
              </w:rPr>
            </w:pPr>
            <w:r w:rsidRPr="009C0B3D">
              <w:rPr>
                <w:rFonts w:ascii="Times New Roman" w:hAnsi="Times New Roman" w:cs="Times New Roman"/>
                <w:color w:val="000000" w:themeColor="text1"/>
                <w:sz w:val="22"/>
                <w:szCs w:val="22"/>
              </w:rPr>
              <w:t>20</w:t>
            </w:r>
          </w:p>
          <w:p w:rsidR="00A56DB7" w:rsidRDefault="00A56DB7" w:rsidP="006F704F">
            <w:pPr>
              <w:pStyle w:val="ConsPlusNormal"/>
              <w:widowControl/>
              <w:ind w:firstLine="0"/>
              <w:jc w:val="center"/>
              <w:rPr>
                <w:rFonts w:ascii="Times New Roman" w:hAnsi="Times New Roman" w:cs="Times New Roman"/>
                <w:i/>
                <w:color w:val="FF0000"/>
                <w:sz w:val="22"/>
                <w:szCs w:val="22"/>
              </w:rPr>
            </w:pPr>
          </w:p>
          <w:p w:rsidR="00A56DB7" w:rsidRDefault="00A56DB7" w:rsidP="006F704F">
            <w:pPr>
              <w:pStyle w:val="ConsPlusNormal"/>
              <w:widowControl/>
              <w:ind w:firstLine="0"/>
              <w:jc w:val="center"/>
              <w:rPr>
                <w:rFonts w:ascii="Times New Roman" w:hAnsi="Times New Roman" w:cs="Times New Roman"/>
                <w:i/>
                <w:color w:val="FF0000"/>
                <w:sz w:val="22"/>
                <w:szCs w:val="22"/>
              </w:rPr>
            </w:pPr>
          </w:p>
          <w:p w:rsidR="00B54E79" w:rsidRPr="006F704F" w:rsidRDefault="00B54E79" w:rsidP="006F704F">
            <w:pPr>
              <w:pStyle w:val="ConsPlusNormal"/>
              <w:widowControl/>
              <w:ind w:firstLine="0"/>
              <w:jc w:val="center"/>
              <w:rPr>
                <w:rFonts w:ascii="Times New Roman" w:hAnsi="Times New Roman" w:cs="Times New Roman"/>
                <w:sz w:val="22"/>
                <w:szCs w:val="22"/>
              </w:rPr>
            </w:pPr>
          </w:p>
        </w:tc>
      </w:tr>
    </w:tbl>
    <w:p w:rsidR="00C233AB" w:rsidRPr="006F704F" w:rsidRDefault="00C233AB" w:rsidP="00C233AB">
      <w:pPr>
        <w:spacing w:before="120" w:line="264" w:lineRule="auto"/>
        <w:ind w:firstLine="709"/>
        <w:jc w:val="both"/>
        <w:rPr>
          <w:sz w:val="26"/>
          <w:szCs w:val="26"/>
        </w:rPr>
      </w:pPr>
      <w:r w:rsidRPr="006F704F">
        <w:rPr>
          <w:sz w:val="26"/>
          <w:szCs w:val="26"/>
        </w:rPr>
        <w:t>В ряде центров занятости населения выявлены нарушения тр</w:t>
      </w:r>
      <w:r w:rsidR="001866EC" w:rsidRPr="006F704F">
        <w:rPr>
          <w:sz w:val="26"/>
          <w:szCs w:val="26"/>
        </w:rPr>
        <w:t>е</w:t>
      </w:r>
      <w:r w:rsidRPr="006F704F">
        <w:rPr>
          <w:sz w:val="26"/>
          <w:szCs w:val="26"/>
        </w:rPr>
        <w:t>бований пункта 19 Административного регламента в части принятия решения для прекращения выплаты стипендии по основаниям, не входящим в установленный перечень:</w:t>
      </w:r>
    </w:p>
    <w:p w:rsidR="00C233AB" w:rsidRPr="006F704F" w:rsidRDefault="00C233AB" w:rsidP="00C233AB">
      <w:pPr>
        <w:spacing w:line="264" w:lineRule="auto"/>
        <w:ind w:firstLine="709"/>
        <w:jc w:val="both"/>
        <w:rPr>
          <w:sz w:val="26"/>
          <w:szCs w:val="26"/>
        </w:rPr>
      </w:pPr>
      <w:r w:rsidRPr="006F704F">
        <w:rPr>
          <w:i/>
          <w:sz w:val="26"/>
          <w:szCs w:val="26"/>
        </w:rPr>
        <w:t>центр занятости населения города Иркутска:</w:t>
      </w:r>
      <w:r w:rsidRPr="006F704F">
        <w:rPr>
          <w:sz w:val="26"/>
          <w:szCs w:val="26"/>
        </w:rPr>
        <w:t xml:space="preserve"> </w:t>
      </w:r>
    </w:p>
    <w:p w:rsidR="00C233AB" w:rsidRPr="006F704F" w:rsidRDefault="00C233AB" w:rsidP="00C233AB">
      <w:pPr>
        <w:spacing w:line="264" w:lineRule="auto"/>
        <w:ind w:firstLine="709"/>
        <w:jc w:val="both"/>
        <w:rPr>
          <w:sz w:val="26"/>
          <w:szCs w:val="26"/>
        </w:rPr>
      </w:pPr>
      <w:r w:rsidRPr="006F704F">
        <w:rPr>
          <w:sz w:val="26"/>
          <w:szCs w:val="26"/>
        </w:rPr>
        <w:t>гражданам П</w:t>
      </w:r>
      <w:r w:rsidR="00E919E1">
        <w:rPr>
          <w:sz w:val="26"/>
          <w:szCs w:val="26"/>
        </w:rPr>
        <w:t>.</w:t>
      </w:r>
      <w:r w:rsidRPr="006F704F">
        <w:rPr>
          <w:sz w:val="26"/>
          <w:szCs w:val="26"/>
        </w:rPr>
        <w:t>А.А., Т</w:t>
      </w:r>
      <w:r w:rsidR="00E919E1">
        <w:rPr>
          <w:sz w:val="26"/>
          <w:szCs w:val="26"/>
        </w:rPr>
        <w:t>.</w:t>
      </w:r>
      <w:r w:rsidR="009B0988">
        <w:rPr>
          <w:sz w:val="26"/>
          <w:szCs w:val="26"/>
        </w:rPr>
        <w:t xml:space="preserve">А.А., </w:t>
      </w:r>
      <w:r w:rsidRPr="006F704F">
        <w:rPr>
          <w:sz w:val="26"/>
          <w:szCs w:val="26"/>
        </w:rPr>
        <w:t>М</w:t>
      </w:r>
      <w:r w:rsidR="00E919E1">
        <w:rPr>
          <w:sz w:val="26"/>
          <w:szCs w:val="26"/>
        </w:rPr>
        <w:t>.</w:t>
      </w:r>
      <w:r w:rsidR="006F704F" w:rsidRPr="006F704F">
        <w:rPr>
          <w:sz w:val="26"/>
          <w:szCs w:val="26"/>
        </w:rPr>
        <w:t>М.С.</w:t>
      </w:r>
      <w:r w:rsidR="009B0988">
        <w:rPr>
          <w:sz w:val="26"/>
          <w:szCs w:val="26"/>
        </w:rPr>
        <w:t xml:space="preserve"> </w:t>
      </w:r>
      <w:r w:rsidR="006F704F" w:rsidRPr="006F704F">
        <w:rPr>
          <w:sz w:val="26"/>
          <w:szCs w:val="26"/>
        </w:rPr>
        <w:t xml:space="preserve">и </w:t>
      </w:r>
      <w:r w:rsidRPr="006F704F">
        <w:rPr>
          <w:sz w:val="26"/>
          <w:szCs w:val="26"/>
        </w:rPr>
        <w:t>Р</w:t>
      </w:r>
      <w:r w:rsidR="009B0988">
        <w:rPr>
          <w:sz w:val="26"/>
          <w:szCs w:val="26"/>
        </w:rPr>
        <w:t>.</w:t>
      </w:r>
      <w:r w:rsidRPr="006F704F">
        <w:rPr>
          <w:sz w:val="26"/>
          <w:szCs w:val="26"/>
        </w:rPr>
        <w:t xml:space="preserve">О.В. выплата стипендии была прекращена с указанием причины «прекратил обучение вынужденно по семейным обстоятельствам»; </w:t>
      </w:r>
    </w:p>
    <w:p w:rsidR="00C233AB" w:rsidRPr="006F704F" w:rsidRDefault="00C233AB" w:rsidP="00C233AB">
      <w:pPr>
        <w:spacing w:line="264" w:lineRule="auto"/>
        <w:ind w:firstLine="709"/>
        <w:jc w:val="both"/>
        <w:rPr>
          <w:sz w:val="26"/>
          <w:szCs w:val="26"/>
        </w:rPr>
      </w:pPr>
      <w:r w:rsidRPr="006F704F">
        <w:rPr>
          <w:i/>
          <w:sz w:val="26"/>
          <w:szCs w:val="26"/>
        </w:rPr>
        <w:t>центр занятости населения города Ангарска:</w:t>
      </w:r>
      <w:r w:rsidRPr="006F704F">
        <w:rPr>
          <w:sz w:val="26"/>
          <w:szCs w:val="26"/>
        </w:rPr>
        <w:t xml:space="preserve"> </w:t>
      </w:r>
    </w:p>
    <w:p w:rsidR="00C233AB" w:rsidRPr="006F704F" w:rsidRDefault="00C233AB" w:rsidP="00C233AB">
      <w:pPr>
        <w:spacing w:line="264" w:lineRule="auto"/>
        <w:ind w:firstLine="709"/>
        <w:jc w:val="both"/>
        <w:rPr>
          <w:sz w:val="26"/>
          <w:szCs w:val="26"/>
        </w:rPr>
      </w:pPr>
      <w:r w:rsidRPr="006F704F">
        <w:rPr>
          <w:sz w:val="26"/>
          <w:szCs w:val="26"/>
        </w:rPr>
        <w:t>гражданам Р</w:t>
      </w:r>
      <w:r w:rsidR="009B0988">
        <w:rPr>
          <w:sz w:val="26"/>
          <w:szCs w:val="26"/>
        </w:rPr>
        <w:t>.</w:t>
      </w:r>
      <w:r w:rsidRPr="006F704F">
        <w:rPr>
          <w:sz w:val="26"/>
          <w:szCs w:val="26"/>
        </w:rPr>
        <w:t>П.С., Х</w:t>
      </w:r>
      <w:r w:rsidR="009B0988">
        <w:rPr>
          <w:sz w:val="26"/>
          <w:szCs w:val="26"/>
        </w:rPr>
        <w:t>.</w:t>
      </w:r>
      <w:r w:rsidR="006F704F" w:rsidRPr="006F704F">
        <w:rPr>
          <w:sz w:val="26"/>
          <w:szCs w:val="26"/>
        </w:rPr>
        <w:t xml:space="preserve">Е.В. и </w:t>
      </w:r>
      <w:r w:rsidRPr="006F704F">
        <w:rPr>
          <w:sz w:val="26"/>
          <w:szCs w:val="26"/>
        </w:rPr>
        <w:t>А</w:t>
      </w:r>
      <w:r w:rsidR="009B0988">
        <w:rPr>
          <w:sz w:val="26"/>
          <w:szCs w:val="26"/>
        </w:rPr>
        <w:t>.</w:t>
      </w:r>
      <w:r w:rsidRPr="006F704F">
        <w:rPr>
          <w:sz w:val="26"/>
          <w:szCs w:val="26"/>
        </w:rPr>
        <w:t>Л.А. выплата стипендии была прекращена с указанием причины «нерегулярное посещение занятий»;</w:t>
      </w:r>
    </w:p>
    <w:p w:rsidR="00C233AB" w:rsidRPr="006F704F" w:rsidRDefault="00C233AB" w:rsidP="00C233AB">
      <w:pPr>
        <w:spacing w:line="264" w:lineRule="auto"/>
        <w:ind w:firstLine="709"/>
        <w:jc w:val="both"/>
        <w:rPr>
          <w:sz w:val="26"/>
          <w:szCs w:val="26"/>
        </w:rPr>
      </w:pPr>
      <w:r w:rsidRPr="006F704F">
        <w:rPr>
          <w:sz w:val="26"/>
          <w:szCs w:val="26"/>
        </w:rPr>
        <w:t>гражданам К</w:t>
      </w:r>
      <w:r w:rsidR="009B0988">
        <w:rPr>
          <w:sz w:val="26"/>
          <w:szCs w:val="26"/>
        </w:rPr>
        <w:t>.</w:t>
      </w:r>
      <w:r w:rsidRPr="006F704F">
        <w:rPr>
          <w:sz w:val="26"/>
          <w:szCs w:val="26"/>
        </w:rPr>
        <w:t>В.А., О</w:t>
      </w:r>
      <w:r w:rsidR="009B0988">
        <w:rPr>
          <w:sz w:val="26"/>
          <w:szCs w:val="26"/>
        </w:rPr>
        <w:t>.</w:t>
      </w:r>
      <w:r w:rsidRPr="006F704F">
        <w:rPr>
          <w:sz w:val="26"/>
          <w:szCs w:val="26"/>
        </w:rPr>
        <w:t>В.О., М</w:t>
      </w:r>
      <w:r w:rsidR="009B0988">
        <w:rPr>
          <w:sz w:val="26"/>
          <w:szCs w:val="26"/>
        </w:rPr>
        <w:t>.</w:t>
      </w:r>
      <w:r w:rsidRPr="006F704F">
        <w:rPr>
          <w:sz w:val="26"/>
          <w:szCs w:val="26"/>
        </w:rPr>
        <w:t>О.А., М</w:t>
      </w:r>
      <w:r w:rsidR="009B0988">
        <w:rPr>
          <w:sz w:val="26"/>
          <w:szCs w:val="26"/>
        </w:rPr>
        <w:t>.</w:t>
      </w:r>
      <w:r w:rsidR="006F704F" w:rsidRPr="006F704F">
        <w:rPr>
          <w:sz w:val="26"/>
          <w:szCs w:val="26"/>
        </w:rPr>
        <w:t xml:space="preserve">Н.В. и </w:t>
      </w:r>
      <w:r w:rsidRPr="006F704F">
        <w:rPr>
          <w:sz w:val="26"/>
          <w:szCs w:val="26"/>
        </w:rPr>
        <w:t>П</w:t>
      </w:r>
      <w:r w:rsidR="009B0988">
        <w:rPr>
          <w:sz w:val="26"/>
          <w:szCs w:val="26"/>
        </w:rPr>
        <w:t xml:space="preserve">.А.А. </w:t>
      </w:r>
      <w:r w:rsidRPr="006F704F">
        <w:rPr>
          <w:sz w:val="26"/>
          <w:szCs w:val="26"/>
        </w:rPr>
        <w:t xml:space="preserve"> выплата стипендии была прекращена с указанием причины «завершил досрочно».</w:t>
      </w:r>
    </w:p>
    <w:p w:rsidR="00DA7B48" w:rsidRPr="006F704F" w:rsidRDefault="00DA7B48" w:rsidP="006F704F">
      <w:pPr>
        <w:spacing w:line="264" w:lineRule="auto"/>
        <w:ind w:firstLine="709"/>
        <w:jc w:val="both"/>
        <w:rPr>
          <w:sz w:val="26"/>
          <w:szCs w:val="26"/>
        </w:rPr>
      </w:pPr>
      <w:proofErr w:type="gramStart"/>
      <w:r w:rsidRPr="006F704F">
        <w:rPr>
          <w:sz w:val="26"/>
          <w:szCs w:val="26"/>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w:t>
      </w:r>
      <w:r w:rsidR="006F704F" w:rsidRPr="006F704F">
        <w:rPr>
          <w:sz w:val="26"/>
          <w:szCs w:val="26"/>
        </w:rPr>
        <w:t>профессиональной подготовки, переподготовки и повышения квалификации по направлению органов службы занятости (</w:t>
      </w:r>
      <w:r w:rsidRPr="006F704F">
        <w:rPr>
          <w:sz w:val="26"/>
          <w:szCs w:val="26"/>
        </w:rPr>
        <w:t xml:space="preserve">прохождения профессионального </w:t>
      </w:r>
      <w:r w:rsidRPr="006F704F">
        <w:rPr>
          <w:sz w:val="26"/>
          <w:szCs w:val="26"/>
        </w:rPr>
        <w:lastRenderedPageBreak/>
        <w:t>обучения и получения дополнительного профессионального образования по направлению органов службы занятости</w:t>
      </w:r>
      <w:r w:rsidR="006F704F" w:rsidRPr="006F704F">
        <w:rPr>
          <w:sz w:val="26"/>
          <w:szCs w:val="26"/>
        </w:rPr>
        <w:t>)</w:t>
      </w:r>
      <w:r w:rsidRPr="006F704F">
        <w:rPr>
          <w:sz w:val="26"/>
          <w:szCs w:val="26"/>
        </w:rPr>
        <w:t xml:space="preserve"> было запрошено и рассмотрено </w:t>
      </w:r>
      <w:r w:rsidR="00407E12" w:rsidRPr="006F704F">
        <w:rPr>
          <w:i/>
          <w:sz w:val="26"/>
          <w:szCs w:val="26"/>
        </w:rPr>
        <w:t>141</w:t>
      </w:r>
      <w:r w:rsidRPr="006F704F">
        <w:rPr>
          <w:i/>
          <w:sz w:val="26"/>
          <w:szCs w:val="26"/>
        </w:rPr>
        <w:t xml:space="preserve"> </w:t>
      </w:r>
      <w:r w:rsidRPr="006F704F">
        <w:rPr>
          <w:sz w:val="26"/>
          <w:szCs w:val="26"/>
        </w:rPr>
        <w:t>личн</w:t>
      </w:r>
      <w:r w:rsidR="00F05ECC" w:rsidRPr="006F704F">
        <w:rPr>
          <w:sz w:val="26"/>
          <w:szCs w:val="26"/>
        </w:rPr>
        <w:t>ое</w:t>
      </w:r>
      <w:r w:rsidRPr="006F704F">
        <w:rPr>
          <w:sz w:val="26"/>
          <w:szCs w:val="26"/>
        </w:rPr>
        <w:t xml:space="preserve"> дел</w:t>
      </w:r>
      <w:r w:rsidR="00F05ECC" w:rsidRPr="006F704F">
        <w:rPr>
          <w:sz w:val="26"/>
          <w:szCs w:val="26"/>
        </w:rPr>
        <w:t>о</w:t>
      </w:r>
      <w:r w:rsidRPr="006F704F">
        <w:rPr>
          <w:sz w:val="26"/>
          <w:szCs w:val="26"/>
        </w:rPr>
        <w:t xml:space="preserve"> получателей государственных услуг в сфере занятости населения.</w:t>
      </w:r>
      <w:proofErr w:type="gramEnd"/>
      <w:r w:rsidRPr="006F704F">
        <w:rPr>
          <w:sz w:val="26"/>
          <w:szCs w:val="26"/>
        </w:rPr>
        <w:t xml:space="preserve"> В результате анализа представленных документов выявлено </w:t>
      </w:r>
      <w:r w:rsidR="00C6266A" w:rsidRPr="006F704F">
        <w:rPr>
          <w:i/>
          <w:sz w:val="26"/>
          <w:szCs w:val="26"/>
        </w:rPr>
        <w:t>128</w:t>
      </w:r>
      <w:r w:rsidRPr="006F704F">
        <w:rPr>
          <w:sz w:val="26"/>
          <w:szCs w:val="26"/>
        </w:rPr>
        <w:t xml:space="preserve"> нарушений установленных норм и требований в части осуществления данных выплат.</w:t>
      </w:r>
    </w:p>
    <w:p w:rsidR="00A5503C" w:rsidRPr="006F704F" w:rsidRDefault="00A5503C" w:rsidP="00A5503C">
      <w:pPr>
        <w:pStyle w:val="aa"/>
        <w:spacing w:line="264" w:lineRule="auto"/>
        <w:ind w:right="141" w:firstLine="709"/>
        <w:rPr>
          <w:sz w:val="26"/>
          <w:szCs w:val="26"/>
          <w:lang w:eastAsia="en-US"/>
        </w:rPr>
      </w:pPr>
      <w:r w:rsidRPr="006F704F">
        <w:rPr>
          <w:sz w:val="26"/>
          <w:szCs w:val="26"/>
        </w:rPr>
        <w:t>Объем сре</w:t>
      </w:r>
      <w:proofErr w:type="gramStart"/>
      <w:r w:rsidRPr="006F704F">
        <w:rPr>
          <w:sz w:val="26"/>
          <w:szCs w:val="26"/>
        </w:rPr>
        <w:t>дств в в</w:t>
      </w:r>
      <w:proofErr w:type="gramEnd"/>
      <w:r w:rsidRPr="006F704F">
        <w:rPr>
          <w:sz w:val="26"/>
          <w:szCs w:val="26"/>
        </w:rPr>
        <w:t xml:space="preserve">иде стипендии, выплаченных гражданам с нарушением законодательства о занятости (переплата) по примерам, приведенным в настоящем акте, составил </w:t>
      </w:r>
      <w:r w:rsidR="008F27B5" w:rsidRPr="006F704F">
        <w:rPr>
          <w:i/>
          <w:sz w:val="26"/>
          <w:szCs w:val="26"/>
        </w:rPr>
        <w:t>110</w:t>
      </w:r>
      <w:r w:rsidRPr="006F704F">
        <w:rPr>
          <w:i/>
          <w:sz w:val="26"/>
          <w:szCs w:val="26"/>
        </w:rPr>
        <w:t xml:space="preserve"> рублей </w:t>
      </w:r>
      <w:r w:rsidR="008F27B5" w:rsidRPr="006F704F">
        <w:rPr>
          <w:i/>
          <w:sz w:val="26"/>
          <w:szCs w:val="26"/>
        </w:rPr>
        <w:t>47</w:t>
      </w:r>
      <w:r w:rsidRPr="006F704F">
        <w:rPr>
          <w:i/>
          <w:sz w:val="26"/>
          <w:szCs w:val="26"/>
        </w:rPr>
        <w:t xml:space="preserve"> копеек</w:t>
      </w:r>
      <w:r w:rsidRPr="006F704F">
        <w:rPr>
          <w:sz w:val="26"/>
          <w:szCs w:val="26"/>
        </w:rPr>
        <w:t>.</w:t>
      </w:r>
    </w:p>
    <w:p w:rsidR="00A877BD" w:rsidRPr="006F704F" w:rsidRDefault="00A877BD" w:rsidP="00A877BD">
      <w:pPr>
        <w:pStyle w:val="Style18"/>
        <w:widowControl/>
        <w:spacing w:before="130" w:line="264" w:lineRule="auto"/>
        <w:ind w:right="-2" w:firstLine="730"/>
        <w:rPr>
          <w:rStyle w:val="FontStyle32"/>
          <w:sz w:val="26"/>
          <w:szCs w:val="26"/>
        </w:rPr>
      </w:pPr>
      <w:r w:rsidRPr="006F704F">
        <w:rPr>
          <w:rStyle w:val="FontStyle32"/>
          <w:sz w:val="26"/>
          <w:szCs w:val="26"/>
        </w:rPr>
        <w:t>3. Выплата материальной помощи гражданам, признанным в установленном порядке безработными.</w:t>
      </w:r>
    </w:p>
    <w:p w:rsidR="00A877BD" w:rsidRPr="006F704F" w:rsidRDefault="00A877BD" w:rsidP="00A877BD">
      <w:pPr>
        <w:pStyle w:val="Style3"/>
        <w:widowControl/>
        <w:spacing w:before="5" w:line="264" w:lineRule="auto"/>
        <w:ind w:right="-2"/>
        <w:rPr>
          <w:rStyle w:val="FontStyle30"/>
          <w:sz w:val="26"/>
          <w:szCs w:val="26"/>
        </w:rPr>
      </w:pPr>
      <w:r w:rsidRPr="006F704F">
        <w:rPr>
          <w:rStyle w:val="FontStyle30"/>
          <w:sz w:val="26"/>
          <w:szCs w:val="26"/>
        </w:rPr>
        <w:t>В 201</w:t>
      </w:r>
      <w:r w:rsidR="00BE5FCF" w:rsidRPr="006F704F">
        <w:rPr>
          <w:rStyle w:val="FontStyle30"/>
          <w:sz w:val="26"/>
          <w:szCs w:val="26"/>
        </w:rPr>
        <w:t>3</w:t>
      </w:r>
      <w:r w:rsidRPr="006F704F">
        <w:rPr>
          <w:rStyle w:val="FontStyle30"/>
          <w:sz w:val="26"/>
          <w:szCs w:val="26"/>
        </w:rPr>
        <w:t xml:space="preserve"> году численность граждан, которым была </w:t>
      </w:r>
      <w:r w:rsidR="000B77BD" w:rsidRPr="006F704F">
        <w:rPr>
          <w:rStyle w:val="FontStyle30"/>
          <w:sz w:val="26"/>
          <w:szCs w:val="26"/>
        </w:rPr>
        <w:t>начислена</w:t>
      </w:r>
      <w:r w:rsidRPr="006F704F">
        <w:rPr>
          <w:rStyle w:val="FontStyle30"/>
          <w:sz w:val="26"/>
          <w:szCs w:val="26"/>
        </w:rPr>
        <w:t xml:space="preserve"> материальная помощь, составила </w:t>
      </w:r>
      <w:r w:rsidR="00CC264B" w:rsidRPr="006F704F">
        <w:rPr>
          <w:rStyle w:val="FontStyle30"/>
          <w:sz w:val="26"/>
          <w:szCs w:val="26"/>
        </w:rPr>
        <w:t>1311</w:t>
      </w:r>
      <w:r w:rsidRPr="006F704F">
        <w:rPr>
          <w:rStyle w:val="FontStyle30"/>
          <w:sz w:val="26"/>
          <w:szCs w:val="26"/>
        </w:rPr>
        <w:t xml:space="preserve"> человек, объем субвенции, израсходованной на оказание материальной помощи, составил </w:t>
      </w:r>
      <w:r w:rsidR="009676AC" w:rsidRPr="006F704F">
        <w:rPr>
          <w:rStyle w:val="FontStyle30"/>
          <w:sz w:val="26"/>
          <w:szCs w:val="26"/>
        </w:rPr>
        <w:t xml:space="preserve"> 5 911,0</w:t>
      </w:r>
      <w:r w:rsidRPr="006F704F">
        <w:rPr>
          <w:rStyle w:val="FontStyle30"/>
          <w:sz w:val="26"/>
          <w:szCs w:val="26"/>
        </w:rPr>
        <w:t>. рублей.</w:t>
      </w:r>
    </w:p>
    <w:p w:rsidR="00A877BD" w:rsidRPr="006F704F" w:rsidRDefault="00A877BD" w:rsidP="007D37F8">
      <w:pPr>
        <w:pStyle w:val="Style3"/>
        <w:widowControl/>
        <w:spacing w:after="120" w:line="264" w:lineRule="auto"/>
        <w:ind w:firstLine="697"/>
        <w:rPr>
          <w:rStyle w:val="FontStyle30"/>
          <w:sz w:val="26"/>
          <w:szCs w:val="26"/>
        </w:rPr>
      </w:pPr>
      <w:r w:rsidRPr="006F704F">
        <w:rPr>
          <w:rStyle w:val="FontStyle30"/>
          <w:sz w:val="26"/>
          <w:szCs w:val="26"/>
        </w:rPr>
        <w:t>В январе-</w:t>
      </w:r>
      <w:r w:rsidR="009676AC" w:rsidRPr="006F704F">
        <w:rPr>
          <w:rStyle w:val="FontStyle30"/>
          <w:sz w:val="26"/>
          <w:szCs w:val="26"/>
        </w:rPr>
        <w:t xml:space="preserve">июле </w:t>
      </w:r>
      <w:r w:rsidRPr="006F704F">
        <w:rPr>
          <w:rStyle w:val="FontStyle30"/>
          <w:sz w:val="26"/>
          <w:szCs w:val="26"/>
        </w:rPr>
        <w:t>201</w:t>
      </w:r>
      <w:r w:rsidR="00BE5FCF" w:rsidRPr="006F704F">
        <w:rPr>
          <w:rStyle w:val="FontStyle30"/>
          <w:sz w:val="26"/>
          <w:szCs w:val="26"/>
        </w:rPr>
        <w:t>4</w:t>
      </w:r>
      <w:r w:rsidRPr="006F704F">
        <w:rPr>
          <w:rStyle w:val="FontStyle30"/>
          <w:sz w:val="26"/>
          <w:szCs w:val="26"/>
        </w:rPr>
        <w:t xml:space="preserve"> года численность граждан, которым была </w:t>
      </w:r>
      <w:r w:rsidR="000B77BD" w:rsidRPr="006F704F">
        <w:rPr>
          <w:rStyle w:val="FontStyle30"/>
          <w:sz w:val="26"/>
          <w:szCs w:val="26"/>
        </w:rPr>
        <w:t>начислена</w:t>
      </w:r>
      <w:r w:rsidRPr="006F704F">
        <w:rPr>
          <w:rStyle w:val="FontStyle30"/>
          <w:sz w:val="26"/>
          <w:szCs w:val="26"/>
        </w:rPr>
        <w:t xml:space="preserve"> материальная помощь, составила </w:t>
      </w:r>
      <w:r w:rsidR="000B77BD" w:rsidRPr="006F704F">
        <w:rPr>
          <w:rStyle w:val="FontStyle30"/>
          <w:sz w:val="26"/>
          <w:szCs w:val="26"/>
        </w:rPr>
        <w:t>74</w:t>
      </w:r>
      <w:r w:rsidR="00CC264B" w:rsidRPr="006F704F">
        <w:rPr>
          <w:rStyle w:val="FontStyle30"/>
          <w:sz w:val="26"/>
          <w:szCs w:val="26"/>
        </w:rPr>
        <w:t>8</w:t>
      </w:r>
      <w:r w:rsidRPr="006F704F">
        <w:rPr>
          <w:rStyle w:val="FontStyle30"/>
          <w:sz w:val="26"/>
          <w:szCs w:val="26"/>
        </w:rPr>
        <w:t xml:space="preserve"> человека, объем субвенции, израсходованной на оказание материальной помощи, составил </w:t>
      </w:r>
      <w:r w:rsidR="009676AC" w:rsidRPr="006F704F">
        <w:rPr>
          <w:rStyle w:val="FontStyle30"/>
          <w:sz w:val="26"/>
          <w:szCs w:val="26"/>
        </w:rPr>
        <w:t xml:space="preserve"> 677,1</w:t>
      </w:r>
      <w:r w:rsidR="00BE5FCF" w:rsidRPr="006F704F">
        <w:rPr>
          <w:rStyle w:val="FontStyle30"/>
          <w:sz w:val="26"/>
          <w:szCs w:val="26"/>
        </w:rPr>
        <w:t xml:space="preserve"> </w:t>
      </w:r>
      <w:r w:rsidRPr="006F704F">
        <w:rPr>
          <w:rStyle w:val="FontStyle30"/>
          <w:sz w:val="26"/>
          <w:szCs w:val="26"/>
        </w:rPr>
        <w:t>тыс. рублей.</w:t>
      </w:r>
    </w:p>
    <w:p w:rsidR="00A877BD" w:rsidRPr="007D37F8" w:rsidRDefault="00A877BD" w:rsidP="00A877BD">
      <w:pPr>
        <w:pStyle w:val="Style18"/>
        <w:widowControl/>
        <w:spacing w:before="5" w:line="264" w:lineRule="auto"/>
        <w:ind w:right="-2" w:firstLine="730"/>
        <w:rPr>
          <w:rStyle w:val="FontStyle32"/>
          <w:sz w:val="26"/>
          <w:szCs w:val="26"/>
        </w:rPr>
      </w:pPr>
      <w:r w:rsidRPr="007D37F8">
        <w:rPr>
          <w:rStyle w:val="FontStyle32"/>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BE5FCF" w:rsidRPr="007D37F8" w:rsidRDefault="00BE5FCF" w:rsidP="00BE5FCF">
      <w:pPr>
        <w:pStyle w:val="Style3"/>
        <w:widowControl/>
        <w:spacing w:line="264" w:lineRule="auto"/>
        <w:ind w:right="-2" w:firstLine="686"/>
      </w:pPr>
      <w:r w:rsidRPr="007D37F8">
        <w:rPr>
          <w:rStyle w:val="FontStyle30"/>
          <w:sz w:val="26"/>
          <w:szCs w:val="26"/>
        </w:rPr>
        <w:t xml:space="preserve">В 2013 году численность безработных граждан, которым была </w:t>
      </w:r>
      <w:r w:rsidR="000B77BD" w:rsidRPr="007D37F8">
        <w:rPr>
          <w:rStyle w:val="FontStyle30"/>
          <w:sz w:val="26"/>
          <w:szCs w:val="26"/>
        </w:rPr>
        <w:t>начислена</w:t>
      </w:r>
      <w:r w:rsidRPr="007D37F8">
        <w:rPr>
          <w:rStyle w:val="FontStyle30"/>
          <w:b/>
          <w:sz w:val="26"/>
          <w:szCs w:val="26"/>
        </w:rPr>
        <w:t xml:space="preserve"> </w:t>
      </w:r>
      <w:r w:rsidRPr="007D37F8">
        <w:rPr>
          <w:rStyle w:val="FontStyle30"/>
          <w:sz w:val="26"/>
          <w:szCs w:val="26"/>
        </w:rPr>
        <w:t>материальн</w:t>
      </w:r>
      <w:r w:rsidR="000B77BD" w:rsidRPr="007D37F8">
        <w:rPr>
          <w:rStyle w:val="FontStyle30"/>
          <w:sz w:val="26"/>
          <w:szCs w:val="26"/>
        </w:rPr>
        <w:t>ая</w:t>
      </w:r>
      <w:r w:rsidRPr="007D37F8">
        <w:rPr>
          <w:rStyle w:val="FontStyle30"/>
          <w:sz w:val="26"/>
          <w:szCs w:val="26"/>
        </w:rPr>
        <w:t xml:space="preserve"> помощ</w:t>
      </w:r>
      <w:r w:rsidR="000B77BD" w:rsidRPr="007D37F8">
        <w:rPr>
          <w:rStyle w:val="FontStyle30"/>
          <w:sz w:val="26"/>
          <w:szCs w:val="26"/>
        </w:rPr>
        <w:t>ь</w:t>
      </w:r>
      <w:r w:rsidRPr="007D37F8">
        <w:rPr>
          <w:rStyle w:val="FontStyle30"/>
          <w:sz w:val="26"/>
          <w:szCs w:val="26"/>
        </w:rPr>
        <w:t xml:space="preserve"> в связи с истечением установленного периода выплаты   пособия   по   безработице,   составила  </w:t>
      </w:r>
      <w:r w:rsidR="000B77BD" w:rsidRPr="007D37F8">
        <w:rPr>
          <w:rStyle w:val="FontStyle30"/>
          <w:sz w:val="26"/>
          <w:szCs w:val="26"/>
        </w:rPr>
        <w:t>476</w:t>
      </w:r>
      <w:r w:rsidR="007D37F8" w:rsidRPr="007D37F8">
        <w:rPr>
          <w:rStyle w:val="FontStyle30"/>
          <w:sz w:val="26"/>
          <w:szCs w:val="26"/>
        </w:rPr>
        <w:t xml:space="preserve"> </w:t>
      </w:r>
      <w:r w:rsidRPr="007D37F8">
        <w:rPr>
          <w:rStyle w:val="FontStyle30"/>
          <w:sz w:val="26"/>
          <w:szCs w:val="26"/>
        </w:rPr>
        <w:t xml:space="preserve">человек, в том числе в проверенных </w:t>
      </w:r>
      <w:r w:rsidRPr="007D37F8">
        <w:rPr>
          <w:rStyle w:val="FontStyle32"/>
          <w:sz w:val="26"/>
          <w:szCs w:val="26"/>
        </w:rPr>
        <w:t>центрах занятости населения:</w:t>
      </w:r>
      <w:r w:rsidRPr="007D37F8">
        <w:rPr>
          <w:rStyle w:val="FontStyle30"/>
          <w:sz w:val="26"/>
          <w:szCs w:val="26"/>
        </w:rPr>
        <w:t xml:space="preserve"> </w:t>
      </w:r>
      <w:r w:rsidR="009676AC" w:rsidRPr="007D37F8">
        <w:rPr>
          <w:rStyle w:val="FontStyle30"/>
          <w:sz w:val="26"/>
          <w:szCs w:val="26"/>
        </w:rPr>
        <w:t xml:space="preserve"> </w:t>
      </w:r>
      <w:proofErr w:type="spellStart"/>
      <w:r w:rsidR="009676AC" w:rsidRPr="007D37F8">
        <w:rPr>
          <w:rStyle w:val="FontStyle30"/>
          <w:i/>
          <w:sz w:val="26"/>
          <w:szCs w:val="26"/>
        </w:rPr>
        <w:t>Эхирит-Булагатского</w:t>
      </w:r>
      <w:proofErr w:type="spellEnd"/>
      <w:r w:rsidR="009676AC" w:rsidRPr="007D37F8">
        <w:rPr>
          <w:rStyle w:val="FontStyle30"/>
          <w:i/>
          <w:sz w:val="26"/>
          <w:szCs w:val="26"/>
        </w:rPr>
        <w:t xml:space="preserve"> района</w:t>
      </w:r>
      <w:r w:rsidRPr="007D37F8">
        <w:rPr>
          <w:rStyle w:val="FontStyle30"/>
          <w:sz w:val="26"/>
          <w:szCs w:val="26"/>
        </w:rPr>
        <w:t xml:space="preserve"> - </w:t>
      </w:r>
      <w:r w:rsidR="00A05449" w:rsidRPr="007D37F8">
        <w:rPr>
          <w:rStyle w:val="FontStyle30"/>
          <w:sz w:val="26"/>
          <w:szCs w:val="26"/>
        </w:rPr>
        <w:t>43</w:t>
      </w:r>
      <w:r w:rsidRPr="007D37F8">
        <w:rPr>
          <w:rStyle w:val="FontStyle30"/>
          <w:sz w:val="26"/>
          <w:szCs w:val="26"/>
        </w:rPr>
        <w:t xml:space="preserve">, </w:t>
      </w:r>
      <w:r w:rsidR="009676AC" w:rsidRPr="007D37F8">
        <w:rPr>
          <w:rStyle w:val="FontStyle30"/>
          <w:sz w:val="26"/>
          <w:szCs w:val="26"/>
        </w:rPr>
        <w:t xml:space="preserve"> </w:t>
      </w:r>
      <w:proofErr w:type="spellStart"/>
      <w:r w:rsidR="009676AC" w:rsidRPr="007D37F8">
        <w:rPr>
          <w:rStyle w:val="FontStyle30"/>
          <w:i/>
          <w:sz w:val="26"/>
          <w:szCs w:val="26"/>
        </w:rPr>
        <w:t>Ольхонского</w:t>
      </w:r>
      <w:proofErr w:type="spellEnd"/>
      <w:r w:rsidR="009676AC" w:rsidRPr="007D37F8">
        <w:rPr>
          <w:rStyle w:val="FontStyle30"/>
          <w:i/>
          <w:sz w:val="26"/>
          <w:szCs w:val="26"/>
        </w:rPr>
        <w:t xml:space="preserve"> района</w:t>
      </w:r>
      <w:r w:rsidRPr="007D37F8">
        <w:rPr>
          <w:rStyle w:val="FontStyle30"/>
          <w:i/>
          <w:sz w:val="26"/>
          <w:szCs w:val="26"/>
        </w:rPr>
        <w:t xml:space="preserve"> </w:t>
      </w:r>
      <w:r w:rsidRPr="007D37F8">
        <w:rPr>
          <w:rStyle w:val="FontStyle30"/>
          <w:sz w:val="26"/>
          <w:szCs w:val="26"/>
        </w:rPr>
        <w:t xml:space="preserve">- </w:t>
      </w:r>
      <w:r w:rsidR="00A05449" w:rsidRPr="007D37F8">
        <w:rPr>
          <w:rStyle w:val="FontStyle30"/>
          <w:sz w:val="26"/>
          <w:szCs w:val="26"/>
        </w:rPr>
        <w:t>2</w:t>
      </w:r>
      <w:r w:rsidRPr="007D37F8">
        <w:rPr>
          <w:rStyle w:val="FontStyle30"/>
          <w:sz w:val="26"/>
          <w:szCs w:val="26"/>
        </w:rPr>
        <w:t xml:space="preserve">0, </w:t>
      </w:r>
      <w:r w:rsidR="009676AC" w:rsidRPr="007D37F8">
        <w:rPr>
          <w:rStyle w:val="FontStyle30"/>
          <w:sz w:val="26"/>
          <w:szCs w:val="26"/>
        </w:rPr>
        <w:t xml:space="preserve"> </w:t>
      </w:r>
      <w:proofErr w:type="spellStart"/>
      <w:r w:rsidR="009676AC" w:rsidRPr="007D37F8">
        <w:rPr>
          <w:rStyle w:val="FontStyle30"/>
          <w:i/>
          <w:sz w:val="26"/>
          <w:szCs w:val="26"/>
        </w:rPr>
        <w:t>Слюдянского</w:t>
      </w:r>
      <w:proofErr w:type="spellEnd"/>
      <w:r w:rsidR="009676AC" w:rsidRPr="007D37F8">
        <w:rPr>
          <w:rStyle w:val="FontStyle30"/>
          <w:i/>
          <w:sz w:val="26"/>
          <w:szCs w:val="26"/>
        </w:rPr>
        <w:t xml:space="preserve"> района</w:t>
      </w:r>
      <w:r w:rsidRPr="007D37F8">
        <w:rPr>
          <w:rStyle w:val="FontStyle30"/>
          <w:sz w:val="26"/>
          <w:szCs w:val="26"/>
        </w:rPr>
        <w:t xml:space="preserve"> - </w:t>
      </w:r>
      <w:r w:rsidR="00A05449" w:rsidRPr="007D37F8">
        <w:rPr>
          <w:rStyle w:val="FontStyle30"/>
          <w:sz w:val="26"/>
          <w:szCs w:val="26"/>
        </w:rPr>
        <w:t>51</w:t>
      </w:r>
      <w:r w:rsidRPr="007D37F8">
        <w:rPr>
          <w:rStyle w:val="FontStyle30"/>
          <w:sz w:val="26"/>
          <w:szCs w:val="26"/>
        </w:rPr>
        <w:t xml:space="preserve">, </w:t>
      </w:r>
      <w:r w:rsidR="009676AC" w:rsidRPr="007D37F8">
        <w:rPr>
          <w:rStyle w:val="FontStyle30"/>
          <w:sz w:val="26"/>
          <w:szCs w:val="26"/>
        </w:rPr>
        <w:t xml:space="preserve"> </w:t>
      </w:r>
      <w:r w:rsidR="009676AC" w:rsidRPr="007D37F8">
        <w:rPr>
          <w:rStyle w:val="FontStyle30"/>
          <w:i/>
          <w:sz w:val="26"/>
          <w:szCs w:val="26"/>
        </w:rPr>
        <w:t>города Иркутска</w:t>
      </w:r>
      <w:r w:rsidRPr="007D37F8">
        <w:rPr>
          <w:rStyle w:val="FontStyle30"/>
          <w:sz w:val="26"/>
          <w:szCs w:val="26"/>
        </w:rPr>
        <w:t xml:space="preserve"> -</w:t>
      </w:r>
      <w:r w:rsidR="007D37F8" w:rsidRPr="007D37F8">
        <w:rPr>
          <w:rStyle w:val="FontStyle30"/>
          <w:sz w:val="26"/>
          <w:szCs w:val="26"/>
        </w:rPr>
        <w:t xml:space="preserve"> </w:t>
      </w:r>
      <w:r w:rsidR="004F1C2B" w:rsidRPr="007D37F8">
        <w:rPr>
          <w:rStyle w:val="FontStyle30"/>
          <w:sz w:val="26"/>
          <w:szCs w:val="26"/>
        </w:rPr>
        <w:t>77</w:t>
      </w:r>
      <w:r w:rsidRPr="007D37F8">
        <w:rPr>
          <w:rStyle w:val="FontStyle30"/>
          <w:sz w:val="26"/>
          <w:szCs w:val="26"/>
        </w:rPr>
        <w:t xml:space="preserve">, </w:t>
      </w:r>
      <w:r w:rsidR="009676AC" w:rsidRPr="007D37F8">
        <w:rPr>
          <w:rStyle w:val="FontStyle30"/>
          <w:i/>
          <w:sz w:val="26"/>
          <w:szCs w:val="26"/>
        </w:rPr>
        <w:t>города Ангарска</w:t>
      </w:r>
      <w:r w:rsidRPr="007D37F8">
        <w:rPr>
          <w:rStyle w:val="FontStyle30"/>
          <w:sz w:val="26"/>
          <w:szCs w:val="26"/>
        </w:rPr>
        <w:t xml:space="preserve"> -</w:t>
      </w:r>
      <w:r w:rsidR="007D37F8" w:rsidRPr="007D37F8">
        <w:rPr>
          <w:rStyle w:val="FontStyle30"/>
          <w:sz w:val="26"/>
          <w:szCs w:val="26"/>
        </w:rPr>
        <w:t xml:space="preserve"> </w:t>
      </w:r>
      <w:r w:rsidR="00FF469F" w:rsidRPr="007D37F8">
        <w:rPr>
          <w:rStyle w:val="FontStyle30"/>
          <w:sz w:val="26"/>
          <w:szCs w:val="26"/>
        </w:rPr>
        <w:t>51</w:t>
      </w:r>
      <w:r w:rsidRPr="007D37F8">
        <w:rPr>
          <w:rStyle w:val="FontStyle30"/>
          <w:sz w:val="26"/>
          <w:szCs w:val="26"/>
        </w:rPr>
        <w:t>.</w:t>
      </w:r>
    </w:p>
    <w:p w:rsidR="00A877BD" w:rsidRPr="007D37F8" w:rsidRDefault="00BE5FCF" w:rsidP="007D37F8">
      <w:pPr>
        <w:pStyle w:val="Style3"/>
        <w:widowControl/>
        <w:spacing w:before="5" w:line="264" w:lineRule="auto"/>
        <w:ind w:firstLine="0"/>
        <w:rPr>
          <w:rStyle w:val="FontStyle30"/>
          <w:sz w:val="26"/>
          <w:szCs w:val="26"/>
        </w:rPr>
      </w:pPr>
      <w:r w:rsidRPr="007D37F8">
        <w:rPr>
          <w:rStyle w:val="FontStyle30"/>
          <w:sz w:val="26"/>
          <w:szCs w:val="26"/>
        </w:rPr>
        <w:t xml:space="preserve">Объем субвенции, израсходованной на оказание данной материальной помощи, составил </w:t>
      </w:r>
      <w:r w:rsidR="00A456E2" w:rsidRPr="007D37F8">
        <w:rPr>
          <w:rStyle w:val="FontStyle30"/>
          <w:sz w:val="26"/>
          <w:szCs w:val="26"/>
        </w:rPr>
        <w:t xml:space="preserve"> </w:t>
      </w:r>
      <w:r w:rsidR="00EF6048" w:rsidRPr="007D37F8">
        <w:rPr>
          <w:rStyle w:val="FontStyle30"/>
          <w:sz w:val="26"/>
          <w:szCs w:val="26"/>
        </w:rPr>
        <w:t>1</w:t>
      </w:r>
      <w:r w:rsidR="007D37F8" w:rsidRPr="007D37F8">
        <w:rPr>
          <w:rStyle w:val="FontStyle30"/>
          <w:sz w:val="26"/>
          <w:szCs w:val="26"/>
        </w:rPr>
        <w:t xml:space="preserve"> </w:t>
      </w:r>
      <w:r w:rsidR="00EF6048" w:rsidRPr="007D37F8">
        <w:rPr>
          <w:rStyle w:val="FontStyle30"/>
          <w:sz w:val="26"/>
          <w:szCs w:val="26"/>
        </w:rPr>
        <w:t>723,8</w:t>
      </w:r>
      <w:r w:rsidRPr="007D37F8">
        <w:rPr>
          <w:rStyle w:val="FontStyle30"/>
          <w:sz w:val="26"/>
          <w:szCs w:val="26"/>
        </w:rPr>
        <w:t xml:space="preserve"> тыс. рублей.</w:t>
      </w:r>
    </w:p>
    <w:p w:rsidR="00D61CDF" w:rsidRPr="0044117D" w:rsidRDefault="00D61CDF" w:rsidP="007D37F8">
      <w:pPr>
        <w:pStyle w:val="Style3"/>
        <w:widowControl/>
        <w:spacing w:line="264" w:lineRule="auto"/>
        <w:ind w:right="-2" w:firstLine="686"/>
        <w:rPr>
          <w:rStyle w:val="FontStyle30"/>
        </w:rPr>
      </w:pPr>
      <w:r w:rsidRPr="0044117D">
        <w:rPr>
          <w:rStyle w:val="FontStyle30"/>
          <w:sz w:val="26"/>
          <w:szCs w:val="26"/>
        </w:rPr>
        <w:t>В январе-</w:t>
      </w:r>
      <w:r w:rsidR="009676AC" w:rsidRPr="0044117D">
        <w:rPr>
          <w:rStyle w:val="FontStyle30"/>
          <w:sz w:val="26"/>
          <w:szCs w:val="26"/>
        </w:rPr>
        <w:t xml:space="preserve">июле </w:t>
      </w:r>
      <w:r w:rsidRPr="0044117D">
        <w:rPr>
          <w:rStyle w:val="FontStyle30"/>
          <w:sz w:val="26"/>
          <w:szCs w:val="26"/>
        </w:rPr>
        <w:t xml:space="preserve">2014 года численность безработных граждан, которым была </w:t>
      </w:r>
      <w:r w:rsidR="000B77BD" w:rsidRPr="0044117D">
        <w:rPr>
          <w:rStyle w:val="FontStyle30"/>
          <w:sz w:val="26"/>
          <w:szCs w:val="26"/>
        </w:rPr>
        <w:t>начислена</w:t>
      </w:r>
      <w:r w:rsidRPr="0044117D">
        <w:rPr>
          <w:rStyle w:val="FontStyle30"/>
          <w:b/>
          <w:sz w:val="26"/>
          <w:szCs w:val="26"/>
        </w:rPr>
        <w:t xml:space="preserve"> </w:t>
      </w:r>
      <w:r w:rsidRPr="0044117D">
        <w:rPr>
          <w:rStyle w:val="FontStyle30"/>
          <w:sz w:val="26"/>
          <w:szCs w:val="26"/>
        </w:rPr>
        <w:t xml:space="preserve"> материальн</w:t>
      </w:r>
      <w:r w:rsidR="000B77BD" w:rsidRPr="0044117D">
        <w:rPr>
          <w:rStyle w:val="FontStyle30"/>
          <w:sz w:val="26"/>
          <w:szCs w:val="26"/>
        </w:rPr>
        <w:t>ая</w:t>
      </w:r>
      <w:r w:rsidRPr="0044117D">
        <w:rPr>
          <w:rStyle w:val="FontStyle30"/>
          <w:sz w:val="26"/>
          <w:szCs w:val="26"/>
        </w:rPr>
        <w:t xml:space="preserve"> помощ</w:t>
      </w:r>
      <w:r w:rsidR="000B77BD" w:rsidRPr="0044117D">
        <w:rPr>
          <w:rStyle w:val="FontStyle30"/>
          <w:sz w:val="26"/>
          <w:szCs w:val="26"/>
        </w:rPr>
        <w:t>ь</w:t>
      </w:r>
      <w:r w:rsidRPr="0044117D">
        <w:rPr>
          <w:rStyle w:val="FontStyle30"/>
          <w:sz w:val="26"/>
          <w:szCs w:val="26"/>
        </w:rPr>
        <w:t xml:space="preserve"> в связи с истечением установленного периода выплаты пособия по безработице, составила </w:t>
      </w:r>
      <w:r w:rsidR="000B77BD" w:rsidRPr="0044117D">
        <w:rPr>
          <w:rStyle w:val="FontStyle30"/>
          <w:sz w:val="26"/>
          <w:szCs w:val="26"/>
        </w:rPr>
        <w:t>265</w:t>
      </w:r>
      <w:r w:rsidRPr="0044117D">
        <w:rPr>
          <w:rStyle w:val="FontStyle30"/>
          <w:sz w:val="26"/>
          <w:szCs w:val="26"/>
        </w:rPr>
        <w:t xml:space="preserve"> человек, в том числе в проверенных </w:t>
      </w:r>
      <w:r w:rsidRPr="0044117D">
        <w:rPr>
          <w:rStyle w:val="FontStyle32"/>
          <w:sz w:val="26"/>
          <w:szCs w:val="26"/>
        </w:rPr>
        <w:t>центрах занятости населения:</w:t>
      </w:r>
      <w:r w:rsidRPr="0044117D">
        <w:rPr>
          <w:rStyle w:val="FontStyle30"/>
          <w:sz w:val="26"/>
          <w:szCs w:val="26"/>
        </w:rPr>
        <w:t xml:space="preserve"> </w:t>
      </w:r>
      <w:r w:rsidR="00092EB4" w:rsidRPr="0044117D">
        <w:rPr>
          <w:rStyle w:val="FontStyle30"/>
          <w:sz w:val="26"/>
          <w:szCs w:val="26"/>
        </w:rPr>
        <w:t xml:space="preserve"> </w:t>
      </w:r>
      <w:proofErr w:type="spellStart"/>
      <w:r w:rsidR="00092EB4" w:rsidRPr="0044117D">
        <w:rPr>
          <w:rStyle w:val="FontStyle30"/>
          <w:i/>
          <w:sz w:val="26"/>
          <w:szCs w:val="26"/>
        </w:rPr>
        <w:t>Эхирит-Булагатского</w:t>
      </w:r>
      <w:proofErr w:type="spellEnd"/>
      <w:r w:rsidR="00092EB4" w:rsidRPr="0044117D">
        <w:rPr>
          <w:rStyle w:val="FontStyle30"/>
          <w:i/>
          <w:sz w:val="26"/>
          <w:szCs w:val="26"/>
        </w:rPr>
        <w:t xml:space="preserve"> района</w:t>
      </w:r>
      <w:r w:rsidRPr="0044117D">
        <w:rPr>
          <w:rStyle w:val="FontStyle30"/>
          <w:sz w:val="26"/>
          <w:szCs w:val="26"/>
        </w:rPr>
        <w:t xml:space="preserve"> - </w:t>
      </w:r>
      <w:r w:rsidR="00A05449" w:rsidRPr="0044117D">
        <w:rPr>
          <w:rStyle w:val="FontStyle30"/>
          <w:sz w:val="26"/>
          <w:szCs w:val="26"/>
        </w:rPr>
        <w:t>26</w:t>
      </w:r>
      <w:r w:rsidRPr="0044117D">
        <w:rPr>
          <w:rStyle w:val="FontStyle30"/>
          <w:sz w:val="26"/>
          <w:szCs w:val="26"/>
        </w:rPr>
        <w:t xml:space="preserve">, </w:t>
      </w:r>
      <w:r w:rsidR="00092EB4" w:rsidRPr="0044117D">
        <w:rPr>
          <w:rStyle w:val="FontStyle30"/>
          <w:sz w:val="26"/>
          <w:szCs w:val="26"/>
        </w:rPr>
        <w:t xml:space="preserve"> </w:t>
      </w:r>
      <w:proofErr w:type="spellStart"/>
      <w:r w:rsidR="00092EB4" w:rsidRPr="0044117D">
        <w:rPr>
          <w:rStyle w:val="FontStyle30"/>
          <w:i/>
          <w:sz w:val="26"/>
          <w:szCs w:val="26"/>
        </w:rPr>
        <w:t>Ольхонского</w:t>
      </w:r>
      <w:proofErr w:type="spellEnd"/>
      <w:r w:rsidR="00092EB4" w:rsidRPr="0044117D">
        <w:rPr>
          <w:rStyle w:val="FontStyle30"/>
          <w:i/>
          <w:sz w:val="26"/>
          <w:szCs w:val="26"/>
        </w:rPr>
        <w:t xml:space="preserve"> района</w:t>
      </w:r>
      <w:r w:rsidRPr="0044117D">
        <w:rPr>
          <w:rStyle w:val="FontStyle30"/>
          <w:sz w:val="26"/>
          <w:szCs w:val="26"/>
        </w:rPr>
        <w:t xml:space="preserve"> - </w:t>
      </w:r>
      <w:r w:rsidR="00A05449" w:rsidRPr="0044117D">
        <w:rPr>
          <w:rStyle w:val="FontStyle30"/>
          <w:sz w:val="26"/>
          <w:szCs w:val="26"/>
        </w:rPr>
        <w:t>1</w:t>
      </w:r>
      <w:r w:rsidRPr="0044117D">
        <w:rPr>
          <w:rStyle w:val="FontStyle30"/>
          <w:sz w:val="26"/>
          <w:szCs w:val="26"/>
        </w:rPr>
        <w:t xml:space="preserve">0, </w:t>
      </w:r>
      <w:r w:rsidR="00092EB4" w:rsidRPr="0044117D">
        <w:rPr>
          <w:rStyle w:val="FontStyle30"/>
          <w:sz w:val="26"/>
          <w:szCs w:val="26"/>
        </w:rPr>
        <w:t xml:space="preserve"> </w:t>
      </w:r>
      <w:proofErr w:type="spellStart"/>
      <w:r w:rsidR="00092EB4" w:rsidRPr="0044117D">
        <w:rPr>
          <w:rStyle w:val="FontStyle30"/>
          <w:i/>
          <w:sz w:val="26"/>
          <w:szCs w:val="26"/>
        </w:rPr>
        <w:t>Слюдянского</w:t>
      </w:r>
      <w:proofErr w:type="spellEnd"/>
      <w:r w:rsidR="00092EB4" w:rsidRPr="0044117D">
        <w:rPr>
          <w:rStyle w:val="FontStyle30"/>
          <w:i/>
          <w:sz w:val="26"/>
          <w:szCs w:val="26"/>
        </w:rPr>
        <w:t xml:space="preserve"> района</w:t>
      </w:r>
      <w:r w:rsidRPr="0044117D">
        <w:rPr>
          <w:rStyle w:val="FontStyle30"/>
          <w:sz w:val="26"/>
          <w:szCs w:val="26"/>
        </w:rPr>
        <w:t xml:space="preserve"> - </w:t>
      </w:r>
      <w:r w:rsidR="00A05449" w:rsidRPr="0044117D">
        <w:rPr>
          <w:rStyle w:val="FontStyle30"/>
          <w:sz w:val="26"/>
          <w:szCs w:val="26"/>
        </w:rPr>
        <w:t>3</w:t>
      </w:r>
      <w:r w:rsidRPr="0044117D">
        <w:rPr>
          <w:rStyle w:val="FontStyle30"/>
          <w:i/>
          <w:sz w:val="26"/>
          <w:szCs w:val="26"/>
        </w:rPr>
        <w:t xml:space="preserve">, </w:t>
      </w:r>
      <w:r w:rsidR="00092EB4" w:rsidRPr="0044117D">
        <w:rPr>
          <w:rStyle w:val="FontStyle30"/>
          <w:i/>
          <w:sz w:val="26"/>
          <w:szCs w:val="26"/>
        </w:rPr>
        <w:t xml:space="preserve"> города Иркутска</w:t>
      </w:r>
      <w:r w:rsidRPr="0044117D">
        <w:rPr>
          <w:rStyle w:val="FontStyle30"/>
          <w:sz w:val="26"/>
          <w:szCs w:val="26"/>
        </w:rPr>
        <w:t xml:space="preserve"> -</w:t>
      </w:r>
      <w:r w:rsidR="007D37F8" w:rsidRPr="0044117D">
        <w:rPr>
          <w:rStyle w:val="FontStyle30"/>
          <w:sz w:val="26"/>
          <w:szCs w:val="26"/>
        </w:rPr>
        <w:t xml:space="preserve"> </w:t>
      </w:r>
      <w:r w:rsidR="004F1C2B" w:rsidRPr="0044117D">
        <w:rPr>
          <w:rStyle w:val="FontStyle30"/>
          <w:sz w:val="26"/>
          <w:szCs w:val="26"/>
        </w:rPr>
        <w:t>65</w:t>
      </w:r>
      <w:r w:rsidRPr="0044117D">
        <w:rPr>
          <w:rStyle w:val="FontStyle30"/>
          <w:sz w:val="26"/>
          <w:szCs w:val="26"/>
        </w:rPr>
        <w:t xml:space="preserve">, </w:t>
      </w:r>
      <w:r w:rsidR="00092EB4" w:rsidRPr="0044117D">
        <w:rPr>
          <w:rStyle w:val="FontStyle30"/>
          <w:sz w:val="26"/>
          <w:szCs w:val="26"/>
        </w:rPr>
        <w:t xml:space="preserve"> </w:t>
      </w:r>
      <w:r w:rsidR="00092EB4" w:rsidRPr="0044117D">
        <w:rPr>
          <w:rStyle w:val="FontStyle30"/>
          <w:i/>
          <w:sz w:val="26"/>
          <w:szCs w:val="26"/>
        </w:rPr>
        <w:t>города Ангарска</w:t>
      </w:r>
      <w:r w:rsidRPr="0044117D">
        <w:rPr>
          <w:rStyle w:val="FontStyle30"/>
          <w:sz w:val="26"/>
          <w:szCs w:val="26"/>
        </w:rPr>
        <w:t xml:space="preserve"> -</w:t>
      </w:r>
      <w:r w:rsidR="007D37F8" w:rsidRPr="0044117D">
        <w:rPr>
          <w:rStyle w:val="FontStyle30"/>
          <w:sz w:val="26"/>
          <w:szCs w:val="26"/>
        </w:rPr>
        <w:t xml:space="preserve"> </w:t>
      </w:r>
      <w:r w:rsidR="00FF469F" w:rsidRPr="0044117D">
        <w:rPr>
          <w:rStyle w:val="FontStyle30"/>
          <w:sz w:val="26"/>
          <w:szCs w:val="26"/>
        </w:rPr>
        <w:t>15</w:t>
      </w:r>
      <w:r w:rsidR="00F80D14" w:rsidRPr="0044117D">
        <w:rPr>
          <w:rStyle w:val="FontStyle30"/>
          <w:sz w:val="26"/>
          <w:szCs w:val="26"/>
        </w:rPr>
        <w:t>.</w:t>
      </w:r>
      <w:r w:rsidR="007D37F8" w:rsidRPr="0044117D">
        <w:t xml:space="preserve"> </w:t>
      </w:r>
      <w:r w:rsidRPr="0044117D">
        <w:rPr>
          <w:rStyle w:val="FontStyle30"/>
          <w:sz w:val="26"/>
          <w:szCs w:val="26"/>
        </w:rPr>
        <w:t xml:space="preserve">Объем субвенции, израсходованной на оказание данной материальной помощи, составил </w:t>
      </w:r>
      <w:r w:rsidR="0029410C" w:rsidRPr="0044117D">
        <w:rPr>
          <w:rStyle w:val="FontStyle30"/>
          <w:sz w:val="26"/>
          <w:szCs w:val="26"/>
        </w:rPr>
        <w:t xml:space="preserve"> </w:t>
      </w:r>
      <w:r w:rsidR="00EF6048" w:rsidRPr="0044117D">
        <w:rPr>
          <w:rStyle w:val="FontStyle30"/>
          <w:sz w:val="26"/>
          <w:szCs w:val="26"/>
        </w:rPr>
        <w:t>359,5</w:t>
      </w:r>
      <w:r w:rsidRPr="0044117D">
        <w:rPr>
          <w:rStyle w:val="FontStyle30"/>
          <w:sz w:val="26"/>
          <w:szCs w:val="26"/>
        </w:rPr>
        <w:t xml:space="preserve"> тыс. рублей.</w:t>
      </w:r>
    </w:p>
    <w:p w:rsidR="002C670E" w:rsidRPr="0044117D" w:rsidRDefault="002C670E" w:rsidP="0053445A">
      <w:pPr>
        <w:pStyle w:val="aa"/>
        <w:spacing w:after="120" w:line="264" w:lineRule="auto"/>
        <w:ind w:firstLine="709"/>
        <w:rPr>
          <w:sz w:val="26"/>
          <w:szCs w:val="26"/>
        </w:rPr>
      </w:pPr>
      <w:r w:rsidRPr="0044117D">
        <w:rPr>
          <w:sz w:val="26"/>
          <w:szCs w:val="26"/>
        </w:rPr>
        <w:t>Пунктами 24 и 221 Администра</w:t>
      </w:r>
      <w:r w:rsidR="0044117D" w:rsidRPr="0044117D">
        <w:rPr>
          <w:sz w:val="26"/>
          <w:szCs w:val="26"/>
        </w:rPr>
        <w:t>тивного регламента установлено,</w:t>
      </w:r>
      <w:r w:rsidRPr="0044117D">
        <w:rPr>
          <w:sz w:val="26"/>
          <w:szCs w:val="26"/>
        </w:rPr>
        <w:t xml:space="preserve"> что  назначение и начисление материальной помощи в связи с истечением установленного периода выплаты пособия по безработице осуществляется в сроки, установленные </w:t>
      </w:r>
      <w:r w:rsidRPr="0044117D">
        <w:rPr>
          <w:i/>
          <w:sz w:val="26"/>
          <w:szCs w:val="26"/>
        </w:rPr>
        <w:t>центром занятости населения</w:t>
      </w:r>
      <w:r w:rsidRPr="0044117D">
        <w:rPr>
          <w:sz w:val="26"/>
          <w:szCs w:val="26"/>
        </w:rPr>
        <w:t xml:space="preserve"> для перерегистрации безработных граждан, за фактическое количество дней безработицы. </w:t>
      </w:r>
      <w:proofErr w:type="gramStart"/>
      <w:r w:rsidRPr="0044117D">
        <w:rPr>
          <w:sz w:val="26"/>
          <w:szCs w:val="26"/>
        </w:rPr>
        <w:t xml:space="preserve">Вместе с тем в ходе проверки установлено, что </w:t>
      </w:r>
      <w:r w:rsidRPr="0044117D">
        <w:rPr>
          <w:rStyle w:val="FontStyle30"/>
          <w:i/>
          <w:iCs/>
          <w:sz w:val="26"/>
          <w:szCs w:val="26"/>
        </w:rPr>
        <w:t xml:space="preserve">центре занятости населения </w:t>
      </w:r>
      <w:proofErr w:type="spellStart"/>
      <w:r w:rsidRPr="0044117D">
        <w:rPr>
          <w:rStyle w:val="FontStyle30"/>
          <w:i/>
          <w:iCs/>
          <w:sz w:val="26"/>
          <w:szCs w:val="26"/>
        </w:rPr>
        <w:t>Ольхонского</w:t>
      </w:r>
      <w:proofErr w:type="spellEnd"/>
      <w:r w:rsidRPr="0044117D">
        <w:rPr>
          <w:rStyle w:val="FontStyle30"/>
          <w:i/>
          <w:iCs/>
          <w:sz w:val="26"/>
          <w:szCs w:val="26"/>
        </w:rPr>
        <w:t xml:space="preserve"> района</w:t>
      </w:r>
      <w:r w:rsidRPr="0044117D">
        <w:rPr>
          <w:rStyle w:val="FontStyle30"/>
          <w:sz w:val="26"/>
          <w:szCs w:val="26"/>
        </w:rPr>
        <w:t xml:space="preserve">  </w:t>
      </w:r>
      <w:r w:rsidRPr="0044117D">
        <w:rPr>
          <w:sz w:val="26"/>
          <w:szCs w:val="26"/>
        </w:rPr>
        <w:t>начисление материальной помощи производилось с нарушением данных требований (начисление осуществлялось ранее окончания фактически оплачиваемого периода):</w:t>
      </w:r>
      <w:r w:rsidR="0044117D" w:rsidRPr="0044117D">
        <w:rPr>
          <w:sz w:val="26"/>
          <w:szCs w:val="26"/>
        </w:rPr>
        <w:t xml:space="preserve"> материальная помощь за период с 1 по 30 ноября 2013 </w:t>
      </w:r>
      <w:r w:rsidR="0044117D" w:rsidRPr="0044117D">
        <w:rPr>
          <w:sz w:val="26"/>
          <w:szCs w:val="26"/>
        </w:rPr>
        <w:lastRenderedPageBreak/>
        <w:t>года была начислена 26 ноября 2013 года</w:t>
      </w:r>
      <w:r w:rsidRPr="0044117D">
        <w:rPr>
          <w:sz w:val="26"/>
          <w:szCs w:val="26"/>
        </w:rPr>
        <w:t xml:space="preserve"> и </w:t>
      </w:r>
      <w:r w:rsidR="0044117D" w:rsidRPr="0044117D">
        <w:rPr>
          <w:sz w:val="26"/>
          <w:szCs w:val="26"/>
        </w:rPr>
        <w:t xml:space="preserve">перечислена 27 ноября 2013 года </w:t>
      </w:r>
      <w:r w:rsidRPr="0044117D">
        <w:rPr>
          <w:sz w:val="26"/>
          <w:szCs w:val="26"/>
        </w:rPr>
        <w:t>гражданам Х</w:t>
      </w:r>
      <w:r w:rsidR="009B0988">
        <w:rPr>
          <w:sz w:val="26"/>
          <w:szCs w:val="26"/>
        </w:rPr>
        <w:t>.А.В.,</w:t>
      </w:r>
      <w:r w:rsidRPr="0044117D">
        <w:rPr>
          <w:sz w:val="26"/>
          <w:szCs w:val="26"/>
        </w:rPr>
        <w:t xml:space="preserve"> Б</w:t>
      </w:r>
      <w:r w:rsidR="009B0988">
        <w:rPr>
          <w:sz w:val="26"/>
          <w:szCs w:val="26"/>
        </w:rPr>
        <w:t>.</w:t>
      </w:r>
      <w:r w:rsidRPr="0044117D">
        <w:rPr>
          <w:sz w:val="26"/>
          <w:szCs w:val="26"/>
        </w:rPr>
        <w:t>Н.А., Ч</w:t>
      </w:r>
      <w:r w:rsidR="009B0988">
        <w:rPr>
          <w:sz w:val="26"/>
          <w:szCs w:val="26"/>
        </w:rPr>
        <w:t>.</w:t>
      </w:r>
      <w:r w:rsidRPr="0044117D">
        <w:rPr>
          <w:sz w:val="26"/>
          <w:szCs w:val="26"/>
        </w:rPr>
        <w:t>Н.</w:t>
      </w:r>
      <w:proofErr w:type="gramEnd"/>
      <w:r w:rsidRPr="0044117D">
        <w:rPr>
          <w:sz w:val="26"/>
          <w:szCs w:val="26"/>
        </w:rPr>
        <w:t xml:space="preserve">М. и другим </w:t>
      </w:r>
      <w:r w:rsidR="0044117D" w:rsidRPr="0044117D">
        <w:rPr>
          <w:sz w:val="26"/>
          <w:szCs w:val="26"/>
        </w:rPr>
        <w:t xml:space="preserve">(всего </w:t>
      </w:r>
      <w:r w:rsidRPr="0044117D">
        <w:rPr>
          <w:sz w:val="26"/>
          <w:szCs w:val="26"/>
        </w:rPr>
        <w:t>10 гражданам</w:t>
      </w:r>
      <w:r w:rsidR="0044117D" w:rsidRPr="0044117D">
        <w:rPr>
          <w:sz w:val="26"/>
          <w:szCs w:val="26"/>
        </w:rPr>
        <w:t>)</w:t>
      </w:r>
      <w:r w:rsidRPr="0044117D">
        <w:rPr>
          <w:sz w:val="26"/>
          <w:szCs w:val="26"/>
        </w:rPr>
        <w:t>.</w:t>
      </w:r>
    </w:p>
    <w:p w:rsidR="00A877BD" w:rsidRPr="0044117D" w:rsidRDefault="00A877BD" w:rsidP="0044117D">
      <w:pPr>
        <w:pStyle w:val="Style18"/>
        <w:widowControl/>
        <w:spacing w:line="264" w:lineRule="auto"/>
        <w:ind w:firstLine="697"/>
        <w:rPr>
          <w:rStyle w:val="FontStyle32"/>
          <w:sz w:val="26"/>
          <w:szCs w:val="26"/>
        </w:rPr>
      </w:pPr>
      <w:bookmarkStart w:id="2" w:name="МП"/>
      <w:r w:rsidRPr="0044117D">
        <w:rPr>
          <w:rStyle w:val="FontStyle32"/>
          <w:sz w:val="26"/>
          <w:szCs w:val="26"/>
        </w:rPr>
        <w:t xml:space="preserve">3.2. Выплата материальной помощи в период </w:t>
      </w:r>
      <w:r w:rsidR="0044117D" w:rsidRPr="0044117D">
        <w:rPr>
          <w:rStyle w:val="FontStyle32"/>
          <w:sz w:val="26"/>
          <w:szCs w:val="26"/>
        </w:rPr>
        <w:t>в период профессионального</w:t>
      </w:r>
      <w:r w:rsidR="0044117D" w:rsidRPr="002B5BF5">
        <w:rPr>
          <w:rStyle w:val="FontStyle32"/>
          <w:sz w:val="26"/>
          <w:szCs w:val="26"/>
        </w:rPr>
        <w:t xml:space="preserve"> обучения и получения дополнительного профессионального образования по направ</w:t>
      </w:r>
      <w:r w:rsidR="0044117D">
        <w:rPr>
          <w:rStyle w:val="FontStyle32"/>
          <w:sz w:val="26"/>
          <w:szCs w:val="26"/>
        </w:rPr>
        <w:t>лению органов службы занятости.</w:t>
      </w:r>
      <w:bookmarkEnd w:id="2"/>
    </w:p>
    <w:p w:rsidR="00D61CDF" w:rsidRPr="0044117D" w:rsidRDefault="00D61CDF" w:rsidP="0044117D">
      <w:pPr>
        <w:pStyle w:val="Style3"/>
        <w:widowControl/>
        <w:spacing w:line="264" w:lineRule="auto"/>
        <w:ind w:right="-2" w:firstLine="686"/>
        <w:rPr>
          <w:rStyle w:val="FontStyle30"/>
        </w:rPr>
      </w:pPr>
      <w:r w:rsidRPr="0044117D">
        <w:rPr>
          <w:rStyle w:val="FontStyle30"/>
          <w:sz w:val="26"/>
          <w:szCs w:val="26"/>
        </w:rPr>
        <w:t xml:space="preserve">В 2013 году численность граждан, которым была </w:t>
      </w:r>
      <w:r w:rsidR="000B77BD" w:rsidRPr="0044117D">
        <w:rPr>
          <w:rStyle w:val="FontStyle30"/>
          <w:sz w:val="26"/>
          <w:szCs w:val="26"/>
        </w:rPr>
        <w:t>начислена</w:t>
      </w:r>
      <w:r w:rsidRPr="0044117D">
        <w:rPr>
          <w:rStyle w:val="FontStyle30"/>
          <w:sz w:val="26"/>
          <w:szCs w:val="26"/>
        </w:rPr>
        <w:t xml:space="preserve"> материальн</w:t>
      </w:r>
      <w:r w:rsidR="000B77BD" w:rsidRPr="0044117D">
        <w:rPr>
          <w:rStyle w:val="FontStyle30"/>
          <w:sz w:val="26"/>
          <w:szCs w:val="26"/>
        </w:rPr>
        <w:t>ая</w:t>
      </w:r>
      <w:r w:rsidRPr="0044117D">
        <w:rPr>
          <w:rStyle w:val="FontStyle30"/>
          <w:sz w:val="26"/>
          <w:szCs w:val="26"/>
        </w:rPr>
        <w:t xml:space="preserve"> помощ</w:t>
      </w:r>
      <w:r w:rsidR="000B77BD" w:rsidRPr="0044117D">
        <w:rPr>
          <w:rStyle w:val="FontStyle30"/>
          <w:sz w:val="26"/>
          <w:szCs w:val="26"/>
        </w:rPr>
        <w:t>ь</w:t>
      </w:r>
      <w:r w:rsidRPr="0044117D">
        <w:rPr>
          <w:rStyle w:val="FontStyle30"/>
          <w:sz w:val="26"/>
          <w:szCs w:val="26"/>
        </w:rPr>
        <w:t xml:space="preserve"> в период профессиональной подготовки, переподготовки и повышения квалификации по направлению органов службы занятости, составила </w:t>
      </w:r>
      <w:r w:rsidR="000B77BD" w:rsidRPr="0044117D">
        <w:rPr>
          <w:rStyle w:val="FontStyle30"/>
          <w:sz w:val="26"/>
          <w:szCs w:val="26"/>
        </w:rPr>
        <w:t>835</w:t>
      </w:r>
      <w:r w:rsidRPr="0044117D">
        <w:rPr>
          <w:rStyle w:val="FontStyle30"/>
          <w:sz w:val="26"/>
          <w:szCs w:val="26"/>
        </w:rPr>
        <w:t xml:space="preserve"> человек, в том числе в проверенных </w:t>
      </w:r>
      <w:r w:rsidRPr="0044117D">
        <w:rPr>
          <w:rStyle w:val="FontStyle32"/>
          <w:sz w:val="26"/>
          <w:szCs w:val="26"/>
        </w:rPr>
        <w:t>центрах занятости населения:</w:t>
      </w:r>
      <w:r w:rsidRPr="0044117D">
        <w:rPr>
          <w:rStyle w:val="FontStyle30"/>
          <w:sz w:val="26"/>
          <w:szCs w:val="26"/>
        </w:rPr>
        <w:t xml:space="preserve"> </w:t>
      </w:r>
      <w:proofErr w:type="spellStart"/>
      <w:r w:rsidR="00092EB4" w:rsidRPr="0044117D">
        <w:rPr>
          <w:rStyle w:val="FontStyle30"/>
          <w:i/>
          <w:sz w:val="26"/>
          <w:szCs w:val="26"/>
        </w:rPr>
        <w:t>Эхирит-Булагатского</w:t>
      </w:r>
      <w:proofErr w:type="spellEnd"/>
      <w:r w:rsidR="00092EB4" w:rsidRPr="0044117D">
        <w:rPr>
          <w:rStyle w:val="FontStyle30"/>
          <w:i/>
          <w:sz w:val="26"/>
          <w:szCs w:val="26"/>
        </w:rPr>
        <w:t xml:space="preserve"> района</w:t>
      </w:r>
      <w:r w:rsidRPr="0044117D">
        <w:rPr>
          <w:rStyle w:val="FontStyle30"/>
          <w:sz w:val="26"/>
          <w:szCs w:val="26"/>
        </w:rPr>
        <w:t xml:space="preserve"> - </w:t>
      </w:r>
      <w:r w:rsidR="00A05449" w:rsidRPr="0044117D">
        <w:rPr>
          <w:rStyle w:val="FontStyle30"/>
          <w:sz w:val="26"/>
          <w:szCs w:val="26"/>
        </w:rPr>
        <w:t>307</w:t>
      </w:r>
      <w:r w:rsidR="0044117D" w:rsidRPr="0044117D">
        <w:rPr>
          <w:rStyle w:val="FontStyle30"/>
          <w:sz w:val="26"/>
          <w:szCs w:val="26"/>
        </w:rPr>
        <w:t>,</w:t>
      </w:r>
      <w:r w:rsidR="00092EB4" w:rsidRPr="0044117D">
        <w:rPr>
          <w:rStyle w:val="FontStyle30"/>
          <w:sz w:val="26"/>
          <w:szCs w:val="26"/>
        </w:rPr>
        <w:t xml:space="preserve"> </w:t>
      </w:r>
      <w:proofErr w:type="spellStart"/>
      <w:r w:rsidR="00092EB4" w:rsidRPr="0044117D">
        <w:rPr>
          <w:rStyle w:val="FontStyle30"/>
          <w:i/>
          <w:sz w:val="26"/>
          <w:szCs w:val="26"/>
        </w:rPr>
        <w:t>Ольхонского</w:t>
      </w:r>
      <w:proofErr w:type="spellEnd"/>
      <w:r w:rsidR="00092EB4" w:rsidRPr="0044117D">
        <w:rPr>
          <w:rStyle w:val="FontStyle30"/>
          <w:i/>
          <w:sz w:val="26"/>
          <w:szCs w:val="26"/>
        </w:rPr>
        <w:t xml:space="preserve"> района</w:t>
      </w:r>
      <w:r w:rsidRPr="0044117D">
        <w:rPr>
          <w:rStyle w:val="FontStyle30"/>
          <w:sz w:val="26"/>
          <w:szCs w:val="26"/>
        </w:rPr>
        <w:t xml:space="preserve"> - </w:t>
      </w:r>
      <w:r w:rsidR="00A05449" w:rsidRPr="0044117D">
        <w:rPr>
          <w:rStyle w:val="FontStyle30"/>
          <w:sz w:val="26"/>
          <w:szCs w:val="26"/>
        </w:rPr>
        <w:t>33</w:t>
      </w:r>
      <w:r w:rsidR="0044117D" w:rsidRPr="0044117D">
        <w:rPr>
          <w:rStyle w:val="FontStyle30"/>
          <w:sz w:val="26"/>
          <w:szCs w:val="26"/>
        </w:rPr>
        <w:t>,</w:t>
      </w:r>
      <w:r w:rsidR="00092EB4" w:rsidRPr="0044117D">
        <w:rPr>
          <w:rStyle w:val="FontStyle30"/>
          <w:sz w:val="26"/>
          <w:szCs w:val="26"/>
        </w:rPr>
        <w:t xml:space="preserve"> </w:t>
      </w:r>
      <w:proofErr w:type="spellStart"/>
      <w:r w:rsidR="00092EB4" w:rsidRPr="0044117D">
        <w:rPr>
          <w:rStyle w:val="FontStyle30"/>
          <w:i/>
          <w:sz w:val="26"/>
          <w:szCs w:val="26"/>
        </w:rPr>
        <w:t>Слюдянского</w:t>
      </w:r>
      <w:proofErr w:type="spellEnd"/>
      <w:r w:rsidR="00092EB4" w:rsidRPr="0044117D">
        <w:rPr>
          <w:rStyle w:val="FontStyle30"/>
          <w:i/>
          <w:sz w:val="26"/>
          <w:szCs w:val="26"/>
        </w:rPr>
        <w:t xml:space="preserve"> районов</w:t>
      </w:r>
      <w:r w:rsidRPr="0044117D">
        <w:rPr>
          <w:rStyle w:val="FontStyle30"/>
          <w:sz w:val="26"/>
          <w:szCs w:val="26"/>
        </w:rPr>
        <w:t xml:space="preserve"> - </w:t>
      </w:r>
      <w:r w:rsidR="00A05449" w:rsidRPr="0044117D">
        <w:rPr>
          <w:rStyle w:val="FontStyle30"/>
          <w:sz w:val="26"/>
          <w:szCs w:val="26"/>
        </w:rPr>
        <w:t>26</w:t>
      </w:r>
      <w:r w:rsidRPr="0044117D">
        <w:rPr>
          <w:rStyle w:val="FontStyle30"/>
          <w:sz w:val="26"/>
          <w:szCs w:val="26"/>
        </w:rPr>
        <w:t xml:space="preserve">, </w:t>
      </w:r>
      <w:r w:rsidR="00092EB4" w:rsidRPr="0044117D">
        <w:rPr>
          <w:rStyle w:val="FontStyle30"/>
          <w:i/>
          <w:sz w:val="26"/>
          <w:szCs w:val="26"/>
        </w:rPr>
        <w:t>города Иркутска</w:t>
      </w:r>
      <w:r w:rsidRPr="0044117D">
        <w:rPr>
          <w:rStyle w:val="FontStyle30"/>
          <w:sz w:val="26"/>
          <w:szCs w:val="26"/>
        </w:rPr>
        <w:t xml:space="preserve"> -</w:t>
      </w:r>
      <w:r w:rsidR="0044117D" w:rsidRPr="0044117D">
        <w:rPr>
          <w:rStyle w:val="FontStyle30"/>
          <w:sz w:val="26"/>
          <w:szCs w:val="26"/>
        </w:rPr>
        <w:t xml:space="preserve"> </w:t>
      </w:r>
      <w:r w:rsidR="004F1C2B" w:rsidRPr="0044117D">
        <w:rPr>
          <w:rStyle w:val="FontStyle30"/>
          <w:sz w:val="26"/>
          <w:szCs w:val="26"/>
        </w:rPr>
        <w:t>268</w:t>
      </w:r>
      <w:r w:rsidRPr="0044117D">
        <w:rPr>
          <w:rStyle w:val="FontStyle30"/>
          <w:sz w:val="26"/>
          <w:szCs w:val="26"/>
        </w:rPr>
        <w:t xml:space="preserve">, </w:t>
      </w:r>
      <w:r w:rsidR="00092EB4" w:rsidRPr="0044117D">
        <w:rPr>
          <w:rStyle w:val="FontStyle30"/>
          <w:i/>
          <w:sz w:val="26"/>
          <w:szCs w:val="26"/>
        </w:rPr>
        <w:t>города Ангарска</w:t>
      </w:r>
      <w:r w:rsidRPr="0044117D">
        <w:rPr>
          <w:rStyle w:val="FontStyle30"/>
          <w:sz w:val="26"/>
          <w:szCs w:val="26"/>
        </w:rPr>
        <w:t xml:space="preserve"> -</w:t>
      </w:r>
      <w:r w:rsidR="0044117D" w:rsidRPr="0044117D">
        <w:rPr>
          <w:rStyle w:val="FontStyle30"/>
          <w:sz w:val="26"/>
          <w:szCs w:val="26"/>
        </w:rPr>
        <w:t xml:space="preserve"> </w:t>
      </w:r>
      <w:r w:rsidR="00FF469F" w:rsidRPr="0044117D">
        <w:rPr>
          <w:rStyle w:val="FontStyle30"/>
          <w:sz w:val="26"/>
          <w:szCs w:val="26"/>
        </w:rPr>
        <w:t>106</w:t>
      </w:r>
      <w:r w:rsidRPr="0044117D">
        <w:rPr>
          <w:rStyle w:val="FontStyle30"/>
          <w:sz w:val="26"/>
          <w:szCs w:val="26"/>
        </w:rPr>
        <w:t>.</w:t>
      </w:r>
      <w:r w:rsidR="0044117D" w:rsidRPr="0044117D">
        <w:t xml:space="preserve"> </w:t>
      </w:r>
      <w:r w:rsidRPr="0044117D">
        <w:rPr>
          <w:rStyle w:val="FontStyle30"/>
          <w:sz w:val="26"/>
          <w:szCs w:val="26"/>
        </w:rPr>
        <w:t xml:space="preserve">Объем субвенции, израсходованной на оказание материальной помощи, составил </w:t>
      </w:r>
      <w:r w:rsidR="0029410C" w:rsidRPr="0044117D">
        <w:rPr>
          <w:rStyle w:val="FontStyle30"/>
          <w:sz w:val="26"/>
          <w:szCs w:val="26"/>
        </w:rPr>
        <w:t xml:space="preserve"> </w:t>
      </w:r>
      <w:r w:rsidR="00EF6048" w:rsidRPr="0044117D">
        <w:rPr>
          <w:rStyle w:val="FontStyle30"/>
          <w:sz w:val="26"/>
          <w:szCs w:val="26"/>
        </w:rPr>
        <w:t>4</w:t>
      </w:r>
      <w:r w:rsidR="0044117D" w:rsidRPr="0044117D">
        <w:rPr>
          <w:rStyle w:val="FontStyle30"/>
          <w:sz w:val="26"/>
          <w:szCs w:val="26"/>
        </w:rPr>
        <w:t xml:space="preserve"> </w:t>
      </w:r>
      <w:r w:rsidR="00EF6048" w:rsidRPr="0044117D">
        <w:rPr>
          <w:rStyle w:val="FontStyle30"/>
          <w:sz w:val="26"/>
          <w:szCs w:val="26"/>
        </w:rPr>
        <w:t>178,2</w:t>
      </w:r>
      <w:r w:rsidRPr="0044117D">
        <w:rPr>
          <w:rStyle w:val="FontStyle30"/>
          <w:sz w:val="26"/>
          <w:szCs w:val="26"/>
        </w:rPr>
        <w:t xml:space="preserve"> тыс. рублей.</w:t>
      </w:r>
    </w:p>
    <w:p w:rsidR="00D61CDF" w:rsidRPr="0053445A" w:rsidRDefault="00D61CDF" w:rsidP="0053445A">
      <w:pPr>
        <w:pStyle w:val="Style3"/>
        <w:widowControl/>
        <w:spacing w:line="264" w:lineRule="auto"/>
        <w:ind w:right="-2" w:firstLine="686"/>
        <w:rPr>
          <w:rStyle w:val="FontStyle30"/>
        </w:rPr>
      </w:pPr>
      <w:r w:rsidRPr="0053445A">
        <w:rPr>
          <w:rStyle w:val="FontStyle30"/>
          <w:sz w:val="26"/>
          <w:szCs w:val="26"/>
        </w:rPr>
        <w:t>В январе-</w:t>
      </w:r>
      <w:r w:rsidR="00092EB4" w:rsidRPr="0053445A">
        <w:rPr>
          <w:rStyle w:val="FontStyle30"/>
          <w:sz w:val="26"/>
          <w:szCs w:val="26"/>
        </w:rPr>
        <w:t xml:space="preserve">июле </w:t>
      </w:r>
      <w:r w:rsidRPr="0053445A">
        <w:rPr>
          <w:rStyle w:val="FontStyle30"/>
          <w:sz w:val="26"/>
          <w:szCs w:val="26"/>
        </w:rPr>
        <w:t xml:space="preserve">2014 года численность граждан, которым была </w:t>
      </w:r>
      <w:r w:rsidR="000B77BD" w:rsidRPr="0053445A">
        <w:rPr>
          <w:rStyle w:val="FontStyle30"/>
          <w:sz w:val="26"/>
          <w:szCs w:val="26"/>
        </w:rPr>
        <w:t>начислена</w:t>
      </w:r>
      <w:r w:rsidRPr="0053445A">
        <w:rPr>
          <w:rStyle w:val="FontStyle30"/>
          <w:sz w:val="26"/>
          <w:szCs w:val="26"/>
        </w:rPr>
        <w:t xml:space="preserve"> материальн</w:t>
      </w:r>
      <w:r w:rsidR="000B77BD" w:rsidRPr="0053445A">
        <w:rPr>
          <w:rStyle w:val="FontStyle30"/>
          <w:sz w:val="26"/>
          <w:szCs w:val="26"/>
        </w:rPr>
        <w:t>ая</w:t>
      </w:r>
      <w:r w:rsidRPr="0053445A">
        <w:rPr>
          <w:rStyle w:val="FontStyle30"/>
          <w:sz w:val="26"/>
          <w:szCs w:val="26"/>
        </w:rPr>
        <w:t xml:space="preserve"> помощ</w:t>
      </w:r>
      <w:r w:rsidR="000B77BD" w:rsidRPr="0053445A">
        <w:rPr>
          <w:rStyle w:val="FontStyle30"/>
          <w:sz w:val="26"/>
          <w:szCs w:val="26"/>
        </w:rPr>
        <w:t>ь</w:t>
      </w:r>
      <w:r w:rsidRPr="0053445A">
        <w:rPr>
          <w:rStyle w:val="FontStyle30"/>
          <w:sz w:val="26"/>
          <w:szCs w:val="26"/>
        </w:rPr>
        <w:t xml:space="preserve"> в период </w:t>
      </w:r>
      <w:r w:rsidR="0053445A" w:rsidRPr="0053445A">
        <w:rPr>
          <w:rStyle w:val="FontStyle32"/>
          <w:i w:val="0"/>
          <w:sz w:val="26"/>
          <w:szCs w:val="26"/>
        </w:rPr>
        <w:t>профессионального обучения и получения дополнительного профессионального образования</w:t>
      </w:r>
      <w:r w:rsidR="0053445A" w:rsidRPr="0053445A">
        <w:rPr>
          <w:rStyle w:val="FontStyle32"/>
          <w:sz w:val="26"/>
          <w:szCs w:val="26"/>
        </w:rPr>
        <w:t xml:space="preserve"> </w:t>
      </w:r>
      <w:r w:rsidRPr="0053445A">
        <w:rPr>
          <w:rStyle w:val="FontStyle30"/>
          <w:sz w:val="26"/>
          <w:szCs w:val="26"/>
        </w:rPr>
        <w:t xml:space="preserve">по направлению органов службы занятости, составила </w:t>
      </w:r>
      <w:r w:rsidR="000B77BD" w:rsidRPr="0053445A">
        <w:rPr>
          <w:rStyle w:val="FontStyle30"/>
          <w:sz w:val="26"/>
          <w:szCs w:val="26"/>
        </w:rPr>
        <w:t>483</w:t>
      </w:r>
      <w:r w:rsidRPr="0053445A">
        <w:rPr>
          <w:rStyle w:val="FontStyle30"/>
          <w:sz w:val="26"/>
          <w:szCs w:val="26"/>
        </w:rPr>
        <w:t xml:space="preserve"> человек</w:t>
      </w:r>
      <w:r w:rsidR="000B77BD" w:rsidRPr="0053445A">
        <w:rPr>
          <w:rStyle w:val="FontStyle30"/>
          <w:sz w:val="26"/>
          <w:szCs w:val="26"/>
        </w:rPr>
        <w:t>а</w:t>
      </w:r>
      <w:r w:rsidRPr="0053445A">
        <w:rPr>
          <w:rStyle w:val="FontStyle30"/>
          <w:sz w:val="26"/>
          <w:szCs w:val="26"/>
        </w:rPr>
        <w:t xml:space="preserve">, в том числе в проверенных </w:t>
      </w:r>
      <w:r w:rsidRPr="0053445A">
        <w:rPr>
          <w:rStyle w:val="FontStyle32"/>
          <w:sz w:val="26"/>
          <w:szCs w:val="26"/>
        </w:rPr>
        <w:t>центрах занятости населения:</w:t>
      </w:r>
      <w:r w:rsidRPr="0053445A">
        <w:rPr>
          <w:rStyle w:val="FontStyle30"/>
          <w:sz w:val="26"/>
          <w:szCs w:val="26"/>
        </w:rPr>
        <w:t xml:space="preserve"> </w:t>
      </w:r>
      <w:proofErr w:type="spellStart"/>
      <w:r w:rsidR="00092EB4" w:rsidRPr="0053445A">
        <w:rPr>
          <w:rStyle w:val="FontStyle30"/>
          <w:i/>
          <w:sz w:val="26"/>
          <w:szCs w:val="26"/>
        </w:rPr>
        <w:t>Эхирит-Булагатского</w:t>
      </w:r>
      <w:proofErr w:type="spellEnd"/>
      <w:r w:rsidR="00092EB4" w:rsidRPr="0053445A">
        <w:rPr>
          <w:rStyle w:val="FontStyle30"/>
          <w:i/>
          <w:sz w:val="26"/>
          <w:szCs w:val="26"/>
        </w:rPr>
        <w:t xml:space="preserve"> района</w:t>
      </w:r>
      <w:r w:rsidRPr="0053445A">
        <w:rPr>
          <w:rStyle w:val="FontStyle30"/>
          <w:sz w:val="26"/>
          <w:szCs w:val="26"/>
        </w:rPr>
        <w:t xml:space="preserve"> - </w:t>
      </w:r>
      <w:r w:rsidR="00A05449" w:rsidRPr="0053445A">
        <w:rPr>
          <w:rStyle w:val="FontStyle30"/>
          <w:sz w:val="26"/>
          <w:szCs w:val="26"/>
        </w:rPr>
        <w:t>174</w:t>
      </w:r>
      <w:r w:rsidRPr="0053445A">
        <w:rPr>
          <w:rStyle w:val="FontStyle30"/>
          <w:sz w:val="26"/>
          <w:szCs w:val="26"/>
        </w:rPr>
        <w:t xml:space="preserve">, </w:t>
      </w:r>
      <w:r w:rsidR="00092EB4" w:rsidRPr="0053445A">
        <w:rPr>
          <w:rStyle w:val="FontStyle30"/>
          <w:sz w:val="26"/>
          <w:szCs w:val="26"/>
        </w:rPr>
        <w:t xml:space="preserve"> </w:t>
      </w:r>
      <w:proofErr w:type="spellStart"/>
      <w:r w:rsidR="00092EB4" w:rsidRPr="0053445A">
        <w:rPr>
          <w:rStyle w:val="FontStyle30"/>
          <w:i/>
          <w:sz w:val="26"/>
          <w:szCs w:val="26"/>
        </w:rPr>
        <w:t>Ольхонского</w:t>
      </w:r>
      <w:proofErr w:type="spellEnd"/>
      <w:r w:rsidR="00092EB4" w:rsidRPr="0053445A">
        <w:rPr>
          <w:rStyle w:val="FontStyle30"/>
          <w:i/>
          <w:sz w:val="26"/>
          <w:szCs w:val="26"/>
        </w:rPr>
        <w:t xml:space="preserve"> района</w:t>
      </w:r>
      <w:r w:rsidRPr="0053445A">
        <w:rPr>
          <w:rStyle w:val="FontStyle30"/>
          <w:sz w:val="26"/>
          <w:szCs w:val="26"/>
        </w:rPr>
        <w:t xml:space="preserve"> - </w:t>
      </w:r>
      <w:r w:rsidR="00A05449" w:rsidRPr="0053445A">
        <w:rPr>
          <w:rStyle w:val="FontStyle30"/>
          <w:sz w:val="26"/>
          <w:szCs w:val="26"/>
        </w:rPr>
        <w:t>23</w:t>
      </w:r>
      <w:r w:rsidRPr="0053445A">
        <w:rPr>
          <w:rStyle w:val="FontStyle30"/>
          <w:sz w:val="26"/>
          <w:szCs w:val="26"/>
        </w:rPr>
        <w:t xml:space="preserve">, </w:t>
      </w:r>
      <w:r w:rsidR="00092EB4" w:rsidRPr="0053445A">
        <w:rPr>
          <w:rStyle w:val="FontStyle30"/>
          <w:sz w:val="26"/>
          <w:szCs w:val="26"/>
        </w:rPr>
        <w:t xml:space="preserve"> </w:t>
      </w:r>
      <w:proofErr w:type="spellStart"/>
      <w:r w:rsidR="00092EB4" w:rsidRPr="0053445A">
        <w:rPr>
          <w:rStyle w:val="FontStyle30"/>
          <w:i/>
          <w:sz w:val="26"/>
          <w:szCs w:val="26"/>
        </w:rPr>
        <w:t>Слюдянского</w:t>
      </w:r>
      <w:proofErr w:type="spellEnd"/>
      <w:r w:rsidR="00092EB4" w:rsidRPr="0053445A">
        <w:rPr>
          <w:rStyle w:val="FontStyle30"/>
          <w:i/>
          <w:sz w:val="26"/>
          <w:szCs w:val="26"/>
        </w:rPr>
        <w:t xml:space="preserve"> района</w:t>
      </w:r>
      <w:r w:rsidRPr="0053445A">
        <w:rPr>
          <w:rStyle w:val="FontStyle30"/>
          <w:sz w:val="26"/>
          <w:szCs w:val="26"/>
        </w:rPr>
        <w:t xml:space="preserve"> - </w:t>
      </w:r>
      <w:r w:rsidR="00A05449" w:rsidRPr="0053445A">
        <w:rPr>
          <w:rStyle w:val="FontStyle30"/>
          <w:sz w:val="26"/>
          <w:szCs w:val="26"/>
        </w:rPr>
        <w:t>22</w:t>
      </w:r>
      <w:r w:rsidRPr="0053445A">
        <w:rPr>
          <w:rStyle w:val="FontStyle30"/>
          <w:sz w:val="26"/>
          <w:szCs w:val="26"/>
        </w:rPr>
        <w:t xml:space="preserve">, </w:t>
      </w:r>
      <w:r w:rsidR="00092EB4" w:rsidRPr="0053445A">
        <w:rPr>
          <w:rStyle w:val="FontStyle30"/>
          <w:sz w:val="26"/>
          <w:szCs w:val="26"/>
        </w:rPr>
        <w:t xml:space="preserve"> </w:t>
      </w:r>
      <w:r w:rsidR="00092EB4" w:rsidRPr="0053445A">
        <w:rPr>
          <w:rStyle w:val="FontStyle30"/>
          <w:i/>
          <w:sz w:val="26"/>
          <w:szCs w:val="26"/>
        </w:rPr>
        <w:t>города Иркутска</w:t>
      </w:r>
      <w:r w:rsidRPr="0053445A">
        <w:rPr>
          <w:rStyle w:val="FontStyle30"/>
          <w:sz w:val="26"/>
          <w:szCs w:val="26"/>
        </w:rPr>
        <w:t xml:space="preserve"> -</w:t>
      </w:r>
      <w:r w:rsidR="0053445A" w:rsidRPr="0053445A">
        <w:rPr>
          <w:rStyle w:val="FontStyle30"/>
          <w:sz w:val="26"/>
          <w:szCs w:val="26"/>
        </w:rPr>
        <w:t xml:space="preserve"> </w:t>
      </w:r>
      <w:r w:rsidR="004F1C2B" w:rsidRPr="0053445A">
        <w:rPr>
          <w:rStyle w:val="FontStyle30"/>
          <w:sz w:val="26"/>
          <w:szCs w:val="26"/>
        </w:rPr>
        <w:t>192</w:t>
      </w:r>
      <w:r w:rsidRPr="0053445A">
        <w:rPr>
          <w:rStyle w:val="FontStyle30"/>
          <w:sz w:val="26"/>
          <w:szCs w:val="26"/>
        </w:rPr>
        <w:t xml:space="preserve">, </w:t>
      </w:r>
      <w:r w:rsidR="00092EB4" w:rsidRPr="0053445A">
        <w:rPr>
          <w:rStyle w:val="FontStyle30"/>
          <w:i/>
          <w:sz w:val="26"/>
          <w:szCs w:val="26"/>
        </w:rPr>
        <w:t>города Ангарска</w:t>
      </w:r>
      <w:r w:rsidRPr="0053445A">
        <w:rPr>
          <w:rStyle w:val="FontStyle30"/>
          <w:sz w:val="26"/>
          <w:szCs w:val="26"/>
        </w:rPr>
        <w:t xml:space="preserve"> -</w:t>
      </w:r>
      <w:r w:rsidR="0053445A" w:rsidRPr="0053445A">
        <w:rPr>
          <w:rStyle w:val="FontStyle30"/>
          <w:sz w:val="26"/>
          <w:szCs w:val="26"/>
        </w:rPr>
        <w:t xml:space="preserve"> </w:t>
      </w:r>
      <w:r w:rsidR="00FF469F" w:rsidRPr="0053445A">
        <w:rPr>
          <w:rStyle w:val="FontStyle30"/>
          <w:sz w:val="26"/>
          <w:szCs w:val="26"/>
        </w:rPr>
        <w:t>2</w:t>
      </w:r>
      <w:r w:rsidRPr="0053445A">
        <w:rPr>
          <w:rStyle w:val="FontStyle30"/>
          <w:sz w:val="26"/>
          <w:szCs w:val="26"/>
        </w:rPr>
        <w:t>0.</w:t>
      </w:r>
      <w:r w:rsidR="0053445A" w:rsidRPr="0053445A">
        <w:t xml:space="preserve"> </w:t>
      </w:r>
      <w:r w:rsidRPr="0053445A">
        <w:rPr>
          <w:rStyle w:val="FontStyle30"/>
          <w:sz w:val="26"/>
          <w:szCs w:val="26"/>
        </w:rPr>
        <w:t xml:space="preserve">Объем субвенции, израсходованной на оказание материальной помощи, составил </w:t>
      </w:r>
      <w:r w:rsidR="0029410C" w:rsidRPr="0053445A">
        <w:rPr>
          <w:rStyle w:val="FontStyle30"/>
          <w:sz w:val="26"/>
          <w:szCs w:val="26"/>
        </w:rPr>
        <w:t xml:space="preserve"> </w:t>
      </w:r>
      <w:r w:rsidR="00EF6048" w:rsidRPr="0053445A">
        <w:rPr>
          <w:rStyle w:val="FontStyle30"/>
          <w:sz w:val="26"/>
          <w:szCs w:val="26"/>
        </w:rPr>
        <w:t>317,7</w:t>
      </w:r>
      <w:r w:rsidRPr="0053445A">
        <w:rPr>
          <w:rStyle w:val="FontStyle30"/>
          <w:sz w:val="26"/>
          <w:szCs w:val="26"/>
        </w:rPr>
        <w:t xml:space="preserve"> тыс. рублей.</w:t>
      </w:r>
    </w:p>
    <w:p w:rsidR="00B7471D" w:rsidRDefault="00B7471D" w:rsidP="00B7471D">
      <w:pPr>
        <w:pStyle w:val="ConsPlusNormal"/>
        <w:widowControl/>
        <w:spacing w:line="264" w:lineRule="auto"/>
        <w:ind w:firstLine="709"/>
        <w:jc w:val="both"/>
        <w:rPr>
          <w:rStyle w:val="FontStyle30"/>
          <w:sz w:val="26"/>
          <w:szCs w:val="26"/>
        </w:rPr>
      </w:pPr>
      <w:r w:rsidRPr="0053445A">
        <w:rPr>
          <w:rStyle w:val="FontStyle30"/>
          <w:sz w:val="26"/>
          <w:szCs w:val="26"/>
        </w:rPr>
        <w:t>В соответствии с пунктом 23</w:t>
      </w:r>
      <w:r w:rsidR="0053445A" w:rsidRPr="0053445A">
        <w:rPr>
          <w:rStyle w:val="FontStyle30"/>
          <w:sz w:val="26"/>
          <w:szCs w:val="26"/>
        </w:rPr>
        <w:t>5 Административного регламента р</w:t>
      </w:r>
      <w:r w:rsidRPr="0053445A">
        <w:rPr>
          <w:rStyle w:val="FontStyle30"/>
          <w:sz w:val="26"/>
          <w:szCs w:val="26"/>
        </w:rPr>
        <w:t>аботник осуществляет начисление материальной помощи за фактическое количество дней обучения.</w:t>
      </w:r>
    </w:p>
    <w:p w:rsidR="00B7471D" w:rsidRPr="0053445A" w:rsidRDefault="00B7471D" w:rsidP="00B7471D">
      <w:pPr>
        <w:pStyle w:val="ConsPlusNormal"/>
        <w:widowControl/>
        <w:spacing w:line="264" w:lineRule="auto"/>
        <w:ind w:firstLine="709"/>
        <w:jc w:val="both"/>
        <w:rPr>
          <w:rStyle w:val="FontStyle30"/>
          <w:sz w:val="26"/>
          <w:szCs w:val="26"/>
        </w:rPr>
      </w:pPr>
      <w:r w:rsidRPr="0053445A">
        <w:rPr>
          <w:rStyle w:val="FontStyle30"/>
          <w:sz w:val="26"/>
          <w:szCs w:val="26"/>
        </w:rPr>
        <w:t xml:space="preserve">Вместе с тем в ряде проверенных </w:t>
      </w:r>
      <w:r w:rsidRPr="0053445A">
        <w:rPr>
          <w:rStyle w:val="FontStyle30"/>
          <w:i/>
          <w:sz w:val="26"/>
          <w:szCs w:val="26"/>
        </w:rPr>
        <w:t>центрах занятости населения</w:t>
      </w:r>
      <w:r w:rsidRPr="0053445A">
        <w:rPr>
          <w:rStyle w:val="FontStyle30"/>
          <w:sz w:val="26"/>
          <w:szCs w:val="26"/>
        </w:rPr>
        <w:t xml:space="preserve"> в отношени</w:t>
      </w:r>
      <w:r w:rsidR="00594421">
        <w:rPr>
          <w:rStyle w:val="FontStyle30"/>
          <w:sz w:val="26"/>
          <w:szCs w:val="26"/>
        </w:rPr>
        <w:t>и</w:t>
      </w:r>
      <w:r w:rsidRPr="0053445A">
        <w:rPr>
          <w:rStyle w:val="FontStyle30"/>
          <w:sz w:val="26"/>
          <w:szCs w:val="26"/>
        </w:rPr>
        <w:t xml:space="preserve"> граждан, не посещавших занятия без уважительной причины в период прохождения профессионального обучения и получения дополнительного профессионального образования по направлению органов службы з</w:t>
      </w:r>
      <w:r w:rsidR="0053445A" w:rsidRPr="0053445A">
        <w:rPr>
          <w:rStyle w:val="FontStyle30"/>
          <w:sz w:val="26"/>
          <w:szCs w:val="26"/>
        </w:rPr>
        <w:t>анятости, принимались решения «н</w:t>
      </w:r>
      <w:r w:rsidRPr="0053445A">
        <w:rPr>
          <w:rStyle w:val="FontStyle30"/>
          <w:sz w:val="26"/>
          <w:szCs w:val="26"/>
        </w:rPr>
        <w:t>е осуществлять выплату материальной помощи», не предусмотренные законодательством о занятости</w:t>
      </w:r>
      <w:r w:rsidR="0053445A" w:rsidRPr="0053445A">
        <w:rPr>
          <w:rStyle w:val="FontStyle30"/>
          <w:sz w:val="26"/>
          <w:szCs w:val="26"/>
        </w:rPr>
        <w:t xml:space="preserve"> населения</w:t>
      </w:r>
      <w:r w:rsidRPr="0053445A">
        <w:rPr>
          <w:rStyle w:val="FontStyle30"/>
          <w:sz w:val="26"/>
          <w:szCs w:val="26"/>
        </w:rPr>
        <w:t>:</w:t>
      </w:r>
    </w:p>
    <w:p w:rsidR="00B7471D" w:rsidRPr="00B43ABF" w:rsidRDefault="00B7471D" w:rsidP="00B7471D">
      <w:pPr>
        <w:spacing w:line="264" w:lineRule="auto"/>
        <w:ind w:firstLine="709"/>
        <w:jc w:val="both"/>
        <w:rPr>
          <w:rStyle w:val="FontStyle30"/>
          <w:sz w:val="26"/>
          <w:szCs w:val="26"/>
        </w:rPr>
      </w:pPr>
      <w:r w:rsidRPr="00B43ABF">
        <w:rPr>
          <w:rStyle w:val="FontStyle30"/>
          <w:i/>
          <w:sz w:val="26"/>
          <w:szCs w:val="26"/>
        </w:rPr>
        <w:t>центр занятости населения города Иркутска</w:t>
      </w:r>
      <w:r w:rsidRPr="00B43ABF">
        <w:rPr>
          <w:rStyle w:val="FontStyle30"/>
          <w:sz w:val="26"/>
          <w:szCs w:val="26"/>
        </w:rPr>
        <w:t xml:space="preserve">: </w:t>
      </w:r>
      <w:r w:rsidR="0053445A" w:rsidRPr="00B43ABF">
        <w:rPr>
          <w:rStyle w:val="FontStyle30"/>
          <w:sz w:val="26"/>
          <w:szCs w:val="26"/>
        </w:rPr>
        <w:t xml:space="preserve">данные решения принимались </w:t>
      </w:r>
      <w:proofErr w:type="gramStart"/>
      <w:r w:rsidRPr="00B43ABF">
        <w:rPr>
          <w:rStyle w:val="FontStyle30"/>
          <w:sz w:val="26"/>
          <w:szCs w:val="26"/>
        </w:rPr>
        <w:t>в отношение граждан</w:t>
      </w:r>
      <w:proofErr w:type="gramEnd"/>
      <w:r w:rsidRPr="00B43ABF">
        <w:rPr>
          <w:rStyle w:val="FontStyle30"/>
          <w:sz w:val="26"/>
          <w:szCs w:val="26"/>
        </w:rPr>
        <w:t xml:space="preserve"> </w:t>
      </w:r>
      <w:r w:rsidRPr="00B43ABF">
        <w:rPr>
          <w:sz w:val="26"/>
          <w:szCs w:val="26"/>
        </w:rPr>
        <w:t>М</w:t>
      </w:r>
      <w:r w:rsidR="009B0988">
        <w:rPr>
          <w:sz w:val="26"/>
          <w:szCs w:val="26"/>
        </w:rPr>
        <w:t>.</w:t>
      </w:r>
      <w:r w:rsidRPr="00B43ABF">
        <w:rPr>
          <w:sz w:val="26"/>
          <w:szCs w:val="26"/>
        </w:rPr>
        <w:t>Д.А., Т</w:t>
      </w:r>
      <w:r w:rsidR="009B0988">
        <w:rPr>
          <w:sz w:val="26"/>
          <w:szCs w:val="26"/>
        </w:rPr>
        <w:t>.</w:t>
      </w:r>
      <w:r w:rsidR="0053445A" w:rsidRPr="00B43ABF">
        <w:rPr>
          <w:sz w:val="26"/>
          <w:szCs w:val="26"/>
        </w:rPr>
        <w:t xml:space="preserve">Т.К. и </w:t>
      </w:r>
      <w:r w:rsidRPr="00B43ABF">
        <w:rPr>
          <w:sz w:val="26"/>
          <w:szCs w:val="26"/>
        </w:rPr>
        <w:t>Б</w:t>
      </w:r>
      <w:r w:rsidR="009B0988">
        <w:rPr>
          <w:sz w:val="26"/>
          <w:szCs w:val="26"/>
        </w:rPr>
        <w:t>.</w:t>
      </w:r>
      <w:r w:rsidRPr="00B43ABF">
        <w:rPr>
          <w:sz w:val="26"/>
          <w:szCs w:val="26"/>
        </w:rPr>
        <w:t>И.В.;</w:t>
      </w:r>
    </w:p>
    <w:p w:rsidR="00B7471D" w:rsidRPr="00B43ABF" w:rsidRDefault="00B7471D" w:rsidP="00B7471D">
      <w:pPr>
        <w:spacing w:line="264" w:lineRule="auto"/>
        <w:ind w:firstLine="709"/>
        <w:jc w:val="both"/>
        <w:rPr>
          <w:sz w:val="26"/>
          <w:szCs w:val="26"/>
        </w:rPr>
      </w:pPr>
      <w:r w:rsidRPr="00B43ABF">
        <w:rPr>
          <w:i/>
          <w:sz w:val="26"/>
          <w:szCs w:val="26"/>
        </w:rPr>
        <w:t xml:space="preserve">центр занятости населения </w:t>
      </w:r>
      <w:proofErr w:type="spellStart"/>
      <w:r w:rsidRPr="00B43ABF">
        <w:rPr>
          <w:i/>
          <w:sz w:val="26"/>
          <w:szCs w:val="26"/>
        </w:rPr>
        <w:t>Эхирит-Булагатского</w:t>
      </w:r>
      <w:proofErr w:type="spellEnd"/>
      <w:r w:rsidRPr="00B43ABF">
        <w:rPr>
          <w:i/>
          <w:sz w:val="26"/>
          <w:szCs w:val="26"/>
        </w:rPr>
        <w:t xml:space="preserve"> района: </w:t>
      </w:r>
      <w:r w:rsidR="00B43ABF" w:rsidRPr="00B43ABF">
        <w:rPr>
          <w:rStyle w:val="FontStyle30"/>
          <w:sz w:val="26"/>
          <w:szCs w:val="26"/>
        </w:rPr>
        <w:t xml:space="preserve">данные решения принимались </w:t>
      </w:r>
      <w:proofErr w:type="gramStart"/>
      <w:r w:rsidRPr="00B43ABF">
        <w:rPr>
          <w:sz w:val="26"/>
          <w:szCs w:val="26"/>
        </w:rPr>
        <w:t>в отношение граждан</w:t>
      </w:r>
      <w:proofErr w:type="gramEnd"/>
      <w:r w:rsidRPr="00B43ABF">
        <w:rPr>
          <w:sz w:val="26"/>
          <w:szCs w:val="26"/>
        </w:rPr>
        <w:t xml:space="preserve"> Р</w:t>
      </w:r>
      <w:r w:rsidR="009B0988">
        <w:rPr>
          <w:sz w:val="26"/>
          <w:szCs w:val="26"/>
        </w:rPr>
        <w:t>.</w:t>
      </w:r>
      <w:r w:rsidR="00B43ABF" w:rsidRPr="00B43ABF">
        <w:rPr>
          <w:sz w:val="26"/>
          <w:szCs w:val="26"/>
        </w:rPr>
        <w:t>С</w:t>
      </w:r>
      <w:r w:rsidR="009B0988">
        <w:rPr>
          <w:sz w:val="26"/>
          <w:szCs w:val="26"/>
        </w:rPr>
        <w:t>.</w:t>
      </w:r>
      <w:r w:rsidR="00B43ABF" w:rsidRPr="00B43ABF">
        <w:rPr>
          <w:sz w:val="26"/>
          <w:szCs w:val="26"/>
        </w:rPr>
        <w:t xml:space="preserve">И. и </w:t>
      </w:r>
      <w:r w:rsidRPr="00B43ABF">
        <w:rPr>
          <w:sz w:val="26"/>
          <w:szCs w:val="26"/>
        </w:rPr>
        <w:t>Т</w:t>
      </w:r>
      <w:r w:rsidR="009B0988">
        <w:rPr>
          <w:sz w:val="26"/>
          <w:szCs w:val="26"/>
        </w:rPr>
        <w:t>.</w:t>
      </w:r>
      <w:r w:rsidRPr="00B43ABF">
        <w:rPr>
          <w:sz w:val="26"/>
          <w:szCs w:val="26"/>
        </w:rPr>
        <w:t>О.А.;</w:t>
      </w:r>
    </w:p>
    <w:p w:rsidR="00B7471D" w:rsidRPr="00B43ABF" w:rsidRDefault="00B7471D" w:rsidP="00B7471D">
      <w:pPr>
        <w:spacing w:line="264" w:lineRule="auto"/>
        <w:ind w:firstLine="709"/>
        <w:jc w:val="both"/>
        <w:rPr>
          <w:sz w:val="26"/>
          <w:szCs w:val="26"/>
        </w:rPr>
      </w:pPr>
      <w:r w:rsidRPr="00B43ABF">
        <w:rPr>
          <w:i/>
          <w:sz w:val="26"/>
          <w:szCs w:val="26"/>
        </w:rPr>
        <w:t xml:space="preserve">центр занятости населения </w:t>
      </w:r>
      <w:proofErr w:type="spellStart"/>
      <w:r w:rsidRPr="00B43ABF">
        <w:rPr>
          <w:i/>
          <w:sz w:val="26"/>
          <w:szCs w:val="26"/>
        </w:rPr>
        <w:t>Слюдянского</w:t>
      </w:r>
      <w:proofErr w:type="spellEnd"/>
      <w:r w:rsidRPr="00B43ABF">
        <w:rPr>
          <w:i/>
          <w:sz w:val="26"/>
          <w:szCs w:val="26"/>
        </w:rPr>
        <w:t xml:space="preserve"> района: </w:t>
      </w:r>
      <w:r w:rsidR="00B43ABF" w:rsidRPr="00B43ABF">
        <w:rPr>
          <w:rStyle w:val="FontStyle30"/>
          <w:sz w:val="26"/>
          <w:szCs w:val="26"/>
        </w:rPr>
        <w:t xml:space="preserve">данные решения принимались </w:t>
      </w:r>
      <w:proofErr w:type="gramStart"/>
      <w:r w:rsidRPr="00B43ABF">
        <w:rPr>
          <w:sz w:val="26"/>
          <w:szCs w:val="26"/>
        </w:rPr>
        <w:t>в отношение граждан</w:t>
      </w:r>
      <w:proofErr w:type="gramEnd"/>
      <w:r w:rsidRPr="00B43ABF">
        <w:rPr>
          <w:sz w:val="26"/>
          <w:szCs w:val="26"/>
        </w:rPr>
        <w:t xml:space="preserve"> А</w:t>
      </w:r>
      <w:r w:rsidR="009B0988">
        <w:rPr>
          <w:sz w:val="26"/>
          <w:szCs w:val="26"/>
        </w:rPr>
        <w:t>.</w:t>
      </w:r>
      <w:r w:rsidRPr="00B43ABF">
        <w:rPr>
          <w:sz w:val="26"/>
          <w:szCs w:val="26"/>
        </w:rPr>
        <w:t>Ю.С., Б</w:t>
      </w:r>
      <w:r w:rsidR="009B0988">
        <w:rPr>
          <w:sz w:val="26"/>
          <w:szCs w:val="26"/>
        </w:rPr>
        <w:t>.</w:t>
      </w:r>
      <w:r w:rsidRPr="00B43ABF">
        <w:rPr>
          <w:sz w:val="26"/>
          <w:szCs w:val="26"/>
        </w:rPr>
        <w:t>О.М., П</w:t>
      </w:r>
      <w:r w:rsidR="009B0988">
        <w:rPr>
          <w:sz w:val="26"/>
          <w:szCs w:val="26"/>
        </w:rPr>
        <w:t>.</w:t>
      </w:r>
      <w:r w:rsidRPr="00B43ABF">
        <w:rPr>
          <w:sz w:val="26"/>
          <w:szCs w:val="26"/>
        </w:rPr>
        <w:t>Е.Ю., В</w:t>
      </w:r>
      <w:r w:rsidR="009B0988">
        <w:rPr>
          <w:sz w:val="26"/>
          <w:szCs w:val="26"/>
        </w:rPr>
        <w:t>.</w:t>
      </w:r>
      <w:r w:rsidR="007A2FE8">
        <w:rPr>
          <w:sz w:val="26"/>
          <w:szCs w:val="26"/>
        </w:rPr>
        <w:t xml:space="preserve">Е.И., Ш.С.А., </w:t>
      </w:r>
      <w:r w:rsidRPr="00B43ABF">
        <w:rPr>
          <w:sz w:val="26"/>
          <w:szCs w:val="26"/>
        </w:rPr>
        <w:t>М</w:t>
      </w:r>
      <w:r w:rsidR="007A2FE8">
        <w:rPr>
          <w:sz w:val="26"/>
          <w:szCs w:val="26"/>
        </w:rPr>
        <w:t xml:space="preserve">.В.А. </w:t>
      </w:r>
      <w:r w:rsidR="00B43ABF" w:rsidRPr="00B43ABF">
        <w:rPr>
          <w:sz w:val="26"/>
          <w:szCs w:val="26"/>
        </w:rPr>
        <w:t>и Г</w:t>
      </w:r>
      <w:r w:rsidR="007A2FE8">
        <w:rPr>
          <w:sz w:val="26"/>
          <w:szCs w:val="26"/>
        </w:rPr>
        <w:t>.</w:t>
      </w:r>
      <w:r w:rsidR="00B43ABF" w:rsidRPr="00B43ABF">
        <w:rPr>
          <w:sz w:val="26"/>
          <w:szCs w:val="26"/>
        </w:rPr>
        <w:t>Т.А.</w:t>
      </w:r>
      <w:r w:rsidRPr="00B43ABF">
        <w:rPr>
          <w:sz w:val="26"/>
          <w:szCs w:val="26"/>
        </w:rPr>
        <w:t>.</w:t>
      </w:r>
    </w:p>
    <w:p w:rsidR="0027615D" w:rsidRPr="00B43ABF" w:rsidRDefault="0027615D" w:rsidP="0027615D">
      <w:pPr>
        <w:pStyle w:val="Style3"/>
        <w:widowControl/>
        <w:spacing w:line="264" w:lineRule="auto"/>
        <w:ind w:firstLine="709"/>
        <w:rPr>
          <w:rStyle w:val="FontStyle30"/>
          <w:sz w:val="26"/>
          <w:szCs w:val="26"/>
        </w:rPr>
      </w:pPr>
      <w:r w:rsidRPr="00B43ABF">
        <w:rPr>
          <w:rStyle w:val="FontStyle30"/>
          <w:sz w:val="26"/>
          <w:szCs w:val="26"/>
        </w:rPr>
        <w:t xml:space="preserve">В </w:t>
      </w:r>
      <w:r w:rsidRPr="00B43ABF">
        <w:rPr>
          <w:rStyle w:val="FontStyle32"/>
          <w:sz w:val="26"/>
          <w:szCs w:val="26"/>
        </w:rPr>
        <w:t xml:space="preserve">центре занятости населения </w:t>
      </w:r>
      <w:proofErr w:type="spellStart"/>
      <w:r w:rsidRPr="00B43ABF">
        <w:rPr>
          <w:rStyle w:val="FontStyle32"/>
          <w:sz w:val="26"/>
          <w:szCs w:val="26"/>
        </w:rPr>
        <w:t>Слюдянского</w:t>
      </w:r>
      <w:proofErr w:type="spellEnd"/>
      <w:r w:rsidRPr="00B43ABF">
        <w:rPr>
          <w:rStyle w:val="FontStyle32"/>
          <w:sz w:val="26"/>
          <w:szCs w:val="26"/>
        </w:rPr>
        <w:t xml:space="preserve"> района</w:t>
      </w:r>
      <w:r w:rsidRPr="00B43ABF">
        <w:rPr>
          <w:rStyle w:val="FontStyle30"/>
          <w:sz w:val="26"/>
          <w:szCs w:val="26"/>
        </w:rPr>
        <w:t xml:space="preserve"> выявлены факты назначения безработным гражданам 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при условии предоставления </w:t>
      </w:r>
      <w:r w:rsidR="00B43ABF" w:rsidRPr="00B43ABF">
        <w:rPr>
          <w:rStyle w:val="FontStyle30"/>
          <w:sz w:val="26"/>
          <w:szCs w:val="26"/>
        </w:rPr>
        <w:t xml:space="preserve">гражданами </w:t>
      </w:r>
      <w:r w:rsidRPr="00B43ABF">
        <w:rPr>
          <w:rStyle w:val="FontStyle30"/>
          <w:sz w:val="26"/>
          <w:szCs w:val="26"/>
        </w:rPr>
        <w:t>заявления, которое не входит в перечень документов, необходимых для предоставления данной государственной услуги (пункт 12 действующего Административного регламента).</w:t>
      </w:r>
    </w:p>
    <w:p w:rsidR="0027615D" w:rsidRPr="00B43ABF" w:rsidRDefault="0027615D" w:rsidP="0027615D">
      <w:pPr>
        <w:pStyle w:val="Style3"/>
        <w:widowControl/>
        <w:spacing w:line="264" w:lineRule="auto"/>
        <w:ind w:firstLine="709"/>
        <w:rPr>
          <w:rStyle w:val="FontStyle32"/>
          <w:sz w:val="26"/>
          <w:szCs w:val="26"/>
        </w:rPr>
      </w:pPr>
      <w:r w:rsidRPr="00B43ABF">
        <w:rPr>
          <w:rStyle w:val="FontStyle30"/>
          <w:sz w:val="26"/>
          <w:szCs w:val="26"/>
        </w:rPr>
        <w:lastRenderedPageBreak/>
        <w:t>Так, гражданам Г</w:t>
      </w:r>
      <w:r w:rsidR="007A2FE8">
        <w:rPr>
          <w:rStyle w:val="FontStyle30"/>
          <w:sz w:val="26"/>
          <w:szCs w:val="26"/>
        </w:rPr>
        <w:t>.</w:t>
      </w:r>
      <w:r w:rsidRPr="00B43ABF">
        <w:rPr>
          <w:rStyle w:val="FontStyle30"/>
          <w:sz w:val="26"/>
          <w:szCs w:val="26"/>
        </w:rPr>
        <w:t>А.Я., М</w:t>
      </w:r>
      <w:r w:rsidR="007A2FE8">
        <w:rPr>
          <w:rStyle w:val="FontStyle30"/>
          <w:sz w:val="26"/>
          <w:szCs w:val="26"/>
        </w:rPr>
        <w:t>.</w:t>
      </w:r>
      <w:r w:rsidRPr="00B43ABF">
        <w:rPr>
          <w:rStyle w:val="FontStyle30"/>
          <w:sz w:val="26"/>
          <w:szCs w:val="26"/>
        </w:rPr>
        <w:t>В.А., Б</w:t>
      </w:r>
      <w:r w:rsidR="007A2FE8">
        <w:rPr>
          <w:rStyle w:val="FontStyle30"/>
          <w:sz w:val="26"/>
          <w:szCs w:val="26"/>
        </w:rPr>
        <w:t>.О.М.</w:t>
      </w:r>
      <w:r w:rsidRPr="00B43ABF">
        <w:rPr>
          <w:rStyle w:val="FontStyle30"/>
          <w:sz w:val="26"/>
          <w:szCs w:val="26"/>
        </w:rPr>
        <w:t>, А</w:t>
      </w:r>
      <w:r w:rsidR="007A2FE8">
        <w:rPr>
          <w:rStyle w:val="FontStyle30"/>
          <w:sz w:val="26"/>
          <w:szCs w:val="26"/>
        </w:rPr>
        <w:t>.</w:t>
      </w:r>
      <w:r w:rsidRPr="00B43ABF">
        <w:rPr>
          <w:rStyle w:val="FontStyle30"/>
          <w:sz w:val="26"/>
          <w:szCs w:val="26"/>
        </w:rPr>
        <w:t>Ю.С., П</w:t>
      </w:r>
      <w:r w:rsidR="007A2FE8">
        <w:rPr>
          <w:rStyle w:val="FontStyle30"/>
          <w:sz w:val="26"/>
          <w:szCs w:val="26"/>
        </w:rPr>
        <w:t>.Е.В.</w:t>
      </w:r>
      <w:r w:rsidRPr="00B43ABF">
        <w:rPr>
          <w:rStyle w:val="FontStyle30"/>
          <w:sz w:val="26"/>
          <w:szCs w:val="26"/>
        </w:rPr>
        <w:t>, В</w:t>
      </w:r>
      <w:r w:rsidR="007A2FE8">
        <w:rPr>
          <w:rStyle w:val="FontStyle30"/>
          <w:sz w:val="26"/>
          <w:szCs w:val="26"/>
        </w:rPr>
        <w:t>.</w:t>
      </w:r>
      <w:r w:rsidRPr="00B43ABF">
        <w:rPr>
          <w:rStyle w:val="FontStyle30"/>
          <w:sz w:val="26"/>
          <w:szCs w:val="26"/>
        </w:rPr>
        <w:t>В.И.</w:t>
      </w:r>
      <w:r w:rsidR="007A2FE8">
        <w:rPr>
          <w:rStyle w:val="FontStyle30"/>
          <w:sz w:val="26"/>
          <w:szCs w:val="26"/>
        </w:rPr>
        <w:t>, Ш.</w:t>
      </w:r>
      <w:r w:rsidRPr="00B43ABF">
        <w:rPr>
          <w:rStyle w:val="FontStyle30"/>
          <w:sz w:val="26"/>
          <w:szCs w:val="26"/>
        </w:rPr>
        <w:t>С.А. государственная услуга в виде материальной помощи была оказана на основании представленного ими заявления</w:t>
      </w:r>
      <w:r w:rsidRPr="00B43ABF">
        <w:rPr>
          <w:rStyle w:val="FontStyle32"/>
          <w:sz w:val="26"/>
          <w:szCs w:val="26"/>
        </w:rPr>
        <w:t>.</w:t>
      </w:r>
    </w:p>
    <w:p w:rsidR="0027615D" w:rsidRPr="00B43ABF" w:rsidRDefault="0027615D" w:rsidP="0027615D">
      <w:pPr>
        <w:pStyle w:val="Style3"/>
        <w:widowControl/>
        <w:spacing w:line="264" w:lineRule="auto"/>
        <w:ind w:firstLine="709"/>
        <w:rPr>
          <w:rStyle w:val="FontStyle30"/>
          <w:sz w:val="26"/>
          <w:szCs w:val="26"/>
        </w:rPr>
      </w:pPr>
      <w:r w:rsidRPr="00B43ABF">
        <w:rPr>
          <w:rStyle w:val="FontStyle30"/>
          <w:sz w:val="26"/>
          <w:szCs w:val="26"/>
        </w:rPr>
        <w:t xml:space="preserve">Данные факты свидетельствуют о нарушении требований пункта 13 действующего Административного регламента, в соответствии с которым работник </w:t>
      </w:r>
      <w:r w:rsidRPr="00B43ABF">
        <w:rPr>
          <w:rStyle w:val="FontStyle32"/>
          <w:sz w:val="26"/>
          <w:szCs w:val="26"/>
        </w:rPr>
        <w:t xml:space="preserve">центра занятости населения </w:t>
      </w:r>
      <w:r w:rsidRPr="00B43ABF">
        <w:rPr>
          <w:rStyle w:val="FontStyle30"/>
          <w:sz w:val="26"/>
          <w:szCs w:val="26"/>
        </w:rPr>
        <w:t>при предоставлении государственной услуги не вправе требовать от гражданина представления документов, не предусмотренных нормативными правовыми актами, регулирующими отношения, возникающие в связи с предоставлением государственной услуги.</w:t>
      </w:r>
    </w:p>
    <w:p w:rsidR="0027615D" w:rsidRPr="00B43ABF" w:rsidRDefault="0027615D" w:rsidP="0027615D">
      <w:pPr>
        <w:spacing w:after="120" w:line="264" w:lineRule="auto"/>
        <w:ind w:firstLine="709"/>
        <w:jc w:val="both"/>
        <w:rPr>
          <w:sz w:val="26"/>
          <w:szCs w:val="26"/>
        </w:rPr>
      </w:pPr>
      <w:r w:rsidRPr="00B43ABF">
        <w:rPr>
          <w:sz w:val="26"/>
          <w:szCs w:val="26"/>
        </w:rPr>
        <w:t xml:space="preserve">В </w:t>
      </w:r>
      <w:r w:rsidRPr="00B43ABF">
        <w:rPr>
          <w:i/>
          <w:sz w:val="26"/>
          <w:szCs w:val="26"/>
        </w:rPr>
        <w:t xml:space="preserve">центре занятости населения </w:t>
      </w:r>
      <w:proofErr w:type="spellStart"/>
      <w:r w:rsidRPr="00B43ABF">
        <w:rPr>
          <w:i/>
          <w:sz w:val="26"/>
          <w:szCs w:val="26"/>
        </w:rPr>
        <w:t>Ольхонского</w:t>
      </w:r>
      <w:proofErr w:type="spellEnd"/>
      <w:r w:rsidRPr="00B43ABF">
        <w:rPr>
          <w:i/>
          <w:sz w:val="26"/>
          <w:szCs w:val="26"/>
        </w:rPr>
        <w:t xml:space="preserve"> района</w:t>
      </w:r>
      <w:r w:rsidRPr="00B43ABF">
        <w:rPr>
          <w:sz w:val="26"/>
          <w:szCs w:val="26"/>
        </w:rPr>
        <w:t xml:space="preserve">  выявлены нарушения требований пункта 235 Административного регламента, в соответствии с которыми  административные действия по назначению и начислению получателю государственной услуги материальной помощи осуществляются за фактическое количество дней профессионального </w:t>
      </w:r>
      <w:proofErr w:type="gramStart"/>
      <w:r w:rsidRPr="00B43ABF">
        <w:rPr>
          <w:sz w:val="26"/>
          <w:szCs w:val="26"/>
        </w:rPr>
        <w:t>обучения по направлению</w:t>
      </w:r>
      <w:proofErr w:type="gramEnd"/>
      <w:r w:rsidRPr="00B43ABF">
        <w:rPr>
          <w:sz w:val="26"/>
          <w:szCs w:val="26"/>
        </w:rPr>
        <w:t xml:space="preserve"> центра занятости населения:</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842"/>
        <w:gridCol w:w="1701"/>
        <w:gridCol w:w="1418"/>
        <w:gridCol w:w="1984"/>
      </w:tblGrid>
      <w:tr w:rsidR="0027615D" w:rsidRPr="00883088" w:rsidTr="00B43ABF">
        <w:trPr>
          <w:trHeight w:val="255"/>
        </w:trPr>
        <w:tc>
          <w:tcPr>
            <w:tcW w:w="2802" w:type="dxa"/>
            <w:noWrap/>
            <w:vAlign w:val="center"/>
            <w:hideMark/>
          </w:tcPr>
          <w:p w:rsidR="0027615D" w:rsidRPr="00B43ABF" w:rsidRDefault="0027615D" w:rsidP="00B4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Фамилия, И.О.</w:t>
            </w:r>
          </w:p>
          <w:p w:rsidR="0027615D" w:rsidRPr="00B43ABF" w:rsidRDefault="0027615D" w:rsidP="00B4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 ЛДПГУ)</w:t>
            </w:r>
          </w:p>
        </w:tc>
        <w:tc>
          <w:tcPr>
            <w:tcW w:w="1842" w:type="dxa"/>
            <w:noWrap/>
            <w:vAlign w:val="center"/>
            <w:hideMark/>
          </w:tcPr>
          <w:p w:rsidR="0027615D" w:rsidRPr="00B43ABF" w:rsidRDefault="0027615D" w:rsidP="00B4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Назначенный период выплаты материальной помощи</w:t>
            </w:r>
          </w:p>
        </w:tc>
        <w:tc>
          <w:tcPr>
            <w:tcW w:w="1701" w:type="dxa"/>
            <w:noWrap/>
            <w:vAlign w:val="center"/>
            <w:hideMark/>
          </w:tcPr>
          <w:p w:rsidR="0027615D" w:rsidRPr="00B43ABF" w:rsidRDefault="0027615D" w:rsidP="00B4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Размер выплаченной материальной помощи</w:t>
            </w:r>
          </w:p>
        </w:tc>
        <w:tc>
          <w:tcPr>
            <w:tcW w:w="1418" w:type="dxa"/>
            <w:vAlign w:val="center"/>
          </w:tcPr>
          <w:p w:rsidR="0027615D" w:rsidRPr="00B43ABF" w:rsidRDefault="0027615D" w:rsidP="00B4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Подлежало выплате</w:t>
            </w:r>
          </w:p>
        </w:tc>
        <w:tc>
          <w:tcPr>
            <w:tcW w:w="1984" w:type="dxa"/>
            <w:vAlign w:val="center"/>
          </w:tcPr>
          <w:p w:rsidR="0027615D" w:rsidRPr="00B43ABF" w:rsidRDefault="0027615D" w:rsidP="00B4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Объем переплаченных сре</w:t>
            </w:r>
            <w:proofErr w:type="gramStart"/>
            <w:r w:rsidRPr="00B43ABF">
              <w:rPr>
                <w:rFonts w:eastAsia="Batang"/>
                <w:sz w:val="22"/>
                <w:szCs w:val="22"/>
              </w:rPr>
              <w:t>дств в в</w:t>
            </w:r>
            <w:proofErr w:type="gramEnd"/>
            <w:r w:rsidRPr="00B43ABF">
              <w:rPr>
                <w:rFonts w:eastAsia="Batang"/>
                <w:sz w:val="22"/>
                <w:szCs w:val="22"/>
              </w:rPr>
              <w:t>иде материальной помощи</w:t>
            </w:r>
          </w:p>
        </w:tc>
      </w:tr>
      <w:tr w:rsidR="0027615D" w:rsidRPr="00B43ABF" w:rsidTr="004720C0">
        <w:trPr>
          <w:trHeight w:val="255"/>
        </w:trPr>
        <w:tc>
          <w:tcPr>
            <w:tcW w:w="2802"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B43ABF">
              <w:rPr>
                <w:rFonts w:eastAsia="Batang"/>
                <w:sz w:val="22"/>
                <w:szCs w:val="22"/>
              </w:rPr>
              <w:t>А</w:t>
            </w:r>
            <w:r w:rsidR="007A2FE8">
              <w:rPr>
                <w:rFonts w:eastAsia="Batang"/>
                <w:sz w:val="22"/>
                <w:szCs w:val="22"/>
              </w:rPr>
              <w:t>.</w:t>
            </w:r>
            <w:r w:rsidRPr="00B43ABF">
              <w:rPr>
                <w:rFonts w:eastAsia="Batang"/>
                <w:sz w:val="22"/>
                <w:szCs w:val="22"/>
              </w:rPr>
              <w:t>М.А.</w:t>
            </w:r>
          </w:p>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01.11.2013 -</w:t>
            </w:r>
          </w:p>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18.12.2013</w:t>
            </w:r>
          </w:p>
        </w:tc>
        <w:tc>
          <w:tcPr>
            <w:tcW w:w="1701"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2 040,00</w:t>
            </w:r>
          </w:p>
        </w:tc>
        <w:tc>
          <w:tcPr>
            <w:tcW w:w="1418" w:type="dxa"/>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1 612,26</w:t>
            </w:r>
          </w:p>
        </w:tc>
        <w:tc>
          <w:tcPr>
            <w:tcW w:w="1984" w:type="dxa"/>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B43ABF">
              <w:rPr>
                <w:rFonts w:eastAsia="Batang"/>
                <w:i/>
                <w:sz w:val="22"/>
                <w:szCs w:val="22"/>
              </w:rPr>
              <w:t>427,74</w:t>
            </w:r>
          </w:p>
        </w:tc>
      </w:tr>
      <w:tr w:rsidR="0027615D" w:rsidRPr="00B43ABF" w:rsidTr="004720C0">
        <w:trPr>
          <w:trHeight w:val="255"/>
        </w:trPr>
        <w:tc>
          <w:tcPr>
            <w:tcW w:w="2802"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B43ABF">
              <w:rPr>
                <w:rFonts w:eastAsia="Batang"/>
                <w:sz w:val="22"/>
                <w:szCs w:val="22"/>
              </w:rPr>
              <w:t>Б</w:t>
            </w:r>
            <w:r w:rsidR="00220598">
              <w:rPr>
                <w:rFonts w:eastAsia="Batang"/>
                <w:sz w:val="22"/>
                <w:szCs w:val="22"/>
              </w:rPr>
              <w:t>.</w:t>
            </w:r>
            <w:r w:rsidRPr="00B43ABF">
              <w:rPr>
                <w:rFonts w:eastAsia="Batang"/>
                <w:sz w:val="22"/>
                <w:szCs w:val="22"/>
              </w:rPr>
              <w:t>В.А.</w:t>
            </w:r>
          </w:p>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26.11.2013 -</w:t>
            </w:r>
          </w:p>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09.12.2013</w:t>
            </w:r>
          </w:p>
        </w:tc>
        <w:tc>
          <w:tcPr>
            <w:tcW w:w="1701"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1 020,00</w:t>
            </w:r>
          </w:p>
        </w:tc>
        <w:tc>
          <w:tcPr>
            <w:tcW w:w="1418" w:type="dxa"/>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466,13</w:t>
            </w:r>
          </w:p>
        </w:tc>
        <w:tc>
          <w:tcPr>
            <w:tcW w:w="1984" w:type="dxa"/>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B43ABF">
              <w:rPr>
                <w:rFonts w:eastAsia="Batang"/>
                <w:i/>
                <w:sz w:val="22"/>
                <w:szCs w:val="22"/>
              </w:rPr>
              <w:t>553,87</w:t>
            </w:r>
          </w:p>
        </w:tc>
      </w:tr>
      <w:tr w:rsidR="0027615D" w:rsidRPr="00B43ABF" w:rsidTr="004720C0">
        <w:trPr>
          <w:trHeight w:val="255"/>
        </w:trPr>
        <w:tc>
          <w:tcPr>
            <w:tcW w:w="2802"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B43ABF">
              <w:rPr>
                <w:rFonts w:eastAsia="Batang"/>
                <w:sz w:val="22"/>
                <w:szCs w:val="22"/>
              </w:rPr>
              <w:t>Б</w:t>
            </w:r>
            <w:r w:rsidR="00220598">
              <w:rPr>
                <w:rFonts w:eastAsia="Batang"/>
                <w:sz w:val="22"/>
                <w:szCs w:val="22"/>
              </w:rPr>
              <w:t>.</w:t>
            </w:r>
            <w:r w:rsidRPr="00B43ABF">
              <w:rPr>
                <w:rFonts w:eastAsia="Batang"/>
                <w:sz w:val="22"/>
                <w:szCs w:val="22"/>
              </w:rPr>
              <w:t>Т.В.</w:t>
            </w:r>
          </w:p>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01.11.2013 -</w:t>
            </w:r>
          </w:p>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13.12.2013</w:t>
            </w:r>
          </w:p>
        </w:tc>
        <w:tc>
          <w:tcPr>
            <w:tcW w:w="1701"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2 040,00</w:t>
            </w:r>
          </w:p>
        </w:tc>
        <w:tc>
          <w:tcPr>
            <w:tcW w:w="1418" w:type="dxa"/>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1 447,74</w:t>
            </w:r>
          </w:p>
        </w:tc>
        <w:tc>
          <w:tcPr>
            <w:tcW w:w="1984" w:type="dxa"/>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B43ABF">
              <w:rPr>
                <w:rFonts w:eastAsia="Batang"/>
                <w:i/>
                <w:sz w:val="22"/>
                <w:szCs w:val="22"/>
              </w:rPr>
              <w:t>592,26</w:t>
            </w:r>
          </w:p>
        </w:tc>
      </w:tr>
      <w:tr w:rsidR="0027615D" w:rsidRPr="00B43ABF" w:rsidTr="004720C0">
        <w:trPr>
          <w:trHeight w:val="255"/>
        </w:trPr>
        <w:tc>
          <w:tcPr>
            <w:tcW w:w="2802"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B43ABF">
              <w:rPr>
                <w:rFonts w:eastAsia="Batang"/>
                <w:sz w:val="22"/>
                <w:szCs w:val="22"/>
              </w:rPr>
              <w:t>И</w:t>
            </w:r>
            <w:r w:rsidR="00220598">
              <w:rPr>
                <w:rFonts w:eastAsia="Batang"/>
                <w:sz w:val="22"/>
                <w:szCs w:val="22"/>
              </w:rPr>
              <w:t>.</w:t>
            </w:r>
            <w:r w:rsidRPr="00B43ABF">
              <w:rPr>
                <w:rFonts w:eastAsia="Batang"/>
                <w:sz w:val="22"/>
                <w:szCs w:val="22"/>
              </w:rPr>
              <w:t>А.А.</w:t>
            </w:r>
          </w:p>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01.11.2013 -</w:t>
            </w:r>
          </w:p>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13.12.2013</w:t>
            </w:r>
          </w:p>
        </w:tc>
        <w:tc>
          <w:tcPr>
            <w:tcW w:w="1701"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2 040,00</w:t>
            </w:r>
          </w:p>
        </w:tc>
        <w:tc>
          <w:tcPr>
            <w:tcW w:w="1418" w:type="dxa"/>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1 447,74</w:t>
            </w:r>
          </w:p>
        </w:tc>
        <w:tc>
          <w:tcPr>
            <w:tcW w:w="1984" w:type="dxa"/>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B43ABF">
              <w:rPr>
                <w:rFonts w:eastAsia="Batang"/>
                <w:i/>
                <w:sz w:val="22"/>
                <w:szCs w:val="22"/>
              </w:rPr>
              <w:t>592,26</w:t>
            </w:r>
          </w:p>
        </w:tc>
      </w:tr>
      <w:tr w:rsidR="0027615D" w:rsidRPr="00B43ABF" w:rsidTr="004720C0">
        <w:trPr>
          <w:trHeight w:val="255"/>
        </w:trPr>
        <w:tc>
          <w:tcPr>
            <w:tcW w:w="2802"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B43ABF">
              <w:rPr>
                <w:rFonts w:eastAsia="Batang"/>
                <w:sz w:val="22"/>
                <w:szCs w:val="22"/>
              </w:rPr>
              <w:t>К</w:t>
            </w:r>
            <w:r w:rsidR="00220598">
              <w:rPr>
                <w:rFonts w:eastAsia="Batang"/>
                <w:sz w:val="22"/>
                <w:szCs w:val="22"/>
              </w:rPr>
              <w:t>.</w:t>
            </w:r>
            <w:r w:rsidRPr="00B43ABF">
              <w:rPr>
                <w:rFonts w:eastAsia="Batang"/>
                <w:sz w:val="22"/>
                <w:szCs w:val="22"/>
              </w:rPr>
              <w:t>К.С.</w:t>
            </w:r>
          </w:p>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01.11.2013 -</w:t>
            </w:r>
          </w:p>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13.12.2013</w:t>
            </w:r>
          </w:p>
        </w:tc>
        <w:tc>
          <w:tcPr>
            <w:tcW w:w="1701"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2 040,00</w:t>
            </w:r>
          </w:p>
        </w:tc>
        <w:tc>
          <w:tcPr>
            <w:tcW w:w="1418" w:type="dxa"/>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1 447,74</w:t>
            </w:r>
          </w:p>
        </w:tc>
        <w:tc>
          <w:tcPr>
            <w:tcW w:w="1984" w:type="dxa"/>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B43ABF">
              <w:rPr>
                <w:rFonts w:eastAsia="Batang"/>
                <w:i/>
                <w:sz w:val="22"/>
                <w:szCs w:val="22"/>
              </w:rPr>
              <w:t>592,26</w:t>
            </w:r>
          </w:p>
        </w:tc>
      </w:tr>
      <w:tr w:rsidR="0027615D" w:rsidRPr="00B43ABF" w:rsidTr="004720C0">
        <w:trPr>
          <w:trHeight w:val="255"/>
        </w:trPr>
        <w:tc>
          <w:tcPr>
            <w:tcW w:w="2802"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B43ABF">
              <w:rPr>
                <w:rFonts w:eastAsia="Batang"/>
                <w:sz w:val="22"/>
                <w:szCs w:val="22"/>
              </w:rPr>
              <w:t>К</w:t>
            </w:r>
            <w:r w:rsidR="00220598">
              <w:rPr>
                <w:rFonts w:eastAsia="Batang"/>
                <w:sz w:val="22"/>
                <w:szCs w:val="22"/>
              </w:rPr>
              <w:t>.</w:t>
            </w:r>
            <w:r w:rsidRPr="00B43ABF">
              <w:rPr>
                <w:rFonts w:eastAsia="Batang"/>
                <w:sz w:val="22"/>
                <w:szCs w:val="22"/>
              </w:rPr>
              <w:t>М.А.</w:t>
            </w:r>
          </w:p>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01.11.2013 -</w:t>
            </w:r>
          </w:p>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13.12.2013</w:t>
            </w:r>
          </w:p>
        </w:tc>
        <w:tc>
          <w:tcPr>
            <w:tcW w:w="1701"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2 040,00</w:t>
            </w:r>
          </w:p>
        </w:tc>
        <w:tc>
          <w:tcPr>
            <w:tcW w:w="1418" w:type="dxa"/>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1 447,74</w:t>
            </w:r>
          </w:p>
        </w:tc>
        <w:tc>
          <w:tcPr>
            <w:tcW w:w="1984" w:type="dxa"/>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B43ABF">
              <w:rPr>
                <w:rFonts w:eastAsia="Batang"/>
                <w:i/>
                <w:sz w:val="22"/>
                <w:szCs w:val="22"/>
              </w:rPr>
              <w:t>592,26</w:t>
            </w:r>
          </w:p>
        </w:tc>
      </w:tr>
      <w:tr w:rsidR="0027615D" w:rsidRPr="00B43ABF" w:rsidTr="004720C0">
        <w:trPr>
          <w:trHeight w:val="255"/>
        </w:trPr>
        <w:tc>
          <w:tcPr>
            <w:tcW w:w="2802"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B43ABF">
              <w:rPr>
                <w:rFonts w:eastAsia="Batang"/>
                <w:sz w:val="22"/>
                <w:szCs w:val="22"/>
              </w:rPr>
              <w:t>К</w:t>
            </w:r>
            <w:r w:rsidR="00220598">
              <w:rPr>
                <w:rFonts w:eastAsia="Batang"/>
                <w:sz w:val="22"/>
                <w:szCs w:val="22"/>
              </w:rPr>
              <w:t>.</w:t>
            </w:r>
            <w:r w:rsidRPr="00B43ABF">
              <w:rPr>
                <w:rFonts w:eastAsia="Batang"/>
                <w:sz w:val="22"/>
                <w:szCs w:val="22"/>
              </w:rPr>
              <w:t>М.А.</w:t>
            </w:r>
          </w:p>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01.11.2013 -</w:t>
            </w:r>
          </w:p>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13.12.2013</w:t>
            </w:r>
          </w:p>
        </w:tc>
        <w:tc>
          <w:tcPr>
            <w:tcW w:w="1701"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2 040,00</w:t>
            </w:r>
          </w:p>
        </w:tc>
        <w:tc>
          <w:tcPr>
            <w:tcW w:w="1418" w:type="dxa"/>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1 447,74</w:t>
            </w:r>
          </w:p>
        </w:tc>
        <w:tc>
          <w:tcPr>
            <w:tcW w:w="1984" w:type="dxa"/>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B43ABF">
              <w:rPr>
                <w:rFonts w:eastAsia="Batang"/>
                <w:i/>
                <w:sz w:val="22"/>
                <w:szCs w:val="22"/>
              </w:rPr>
              <w:t>592,26</w:t>
            </w:r>
          </w:p>
        </w:tc>
      </w:tr>
      <w:tr w:rsidR="0027615D" w:rsidRPr="00B43ABF" w:rsidTr="004720C0">
        <w:trPr>
          <w:trHeight w:val="255"/>
        </w:trPr>
        <w:tc>
          <w:tcPr>
            <w:tcW w:w="2802"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B43ABF">
              <w:rPr>
                <w:rFonts w:eastAsia="Batang"/>
                <w:sz w:val="22"/>
                <w:szCs w:val="22"/>
              </w:rPr>
              <w:t>К</w:t>
            </w:r>
            <w:r w:rsidR="00220598">
              <w:rPr>
                <w:rFonts w:eastAsia="Batang"/>
                <w:sz w:val="22"/>
                <w:szCs w:val="22"/>
              </w:rPr>
              <w:t>.</w:t>
            </w:r>
            <w:r w:rsidRPr="00B43ABF">
              <w:rPr>
                <w:rFonts w:eastAsia="Batang"/>
                <w:sz w:val="22"/>
                <w:szCs w:val="22"/>
              </w:rPr>
              <w:t>Н.О.</w:t>
            </w:r>
          </w:p>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01.11.2013 -</w:t>
            </w:r>
          </w:p>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13.12.2013</w:t>
            </w:r>
          </w:p>
        </w:tc>
        <w:tc>
          <w:tcPr>
            <w:tcW w:w="1701"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2 040,00</w:t>
            </w:r>
          </w:p>
        </w:tc>
        <w:tc>
          <w:tcPr>
            <w:tcW w:w="1418" w:type="dxa"/>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1 447,74</w:t>
            </w:r>
          </w:p>
        </w:tc>
        <w:tc>
          <w:tcPr>
            <w:tcW w:w="1984" w:type="dxa"/>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B43ABF">
              <w:rPr>
                <w:rFonts w:eastAsia="Batang"/>
                <w:i/>
                <w:sz w:val="22"/>
                <w:szCs w:val="22"/>
              </w:rPr>
              <w:t>592,26</w:t>
            </w:r>
          </w:p>
        </w:tc>
      </w:tr>
      <w:tr w:rsidR="0027615D" w:rsidRPr="00B43ABF" w:rsidTr="004720C0">
        <w:trPr>
          <w:trHeight w:val="255"/>
        </w:trPr>
        <w:tc>
          <w:tcPr>
            <w:tcW w:w="2802"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B43ABF">
              <w:rPr>
                <w:rFonts w:eastAsia="Batang"/>
                <w:sz w:val="22"/>
                <w:szCs w:val="22"/>
              </w:rPr>
              <w:t>Т</w:t>
            </w:r>
            <w:r w:rsidR="00220598">
              <w:rPr>
                <w:rFonts w:eastAsia="Batang"/>
                <w:sz w:val="22"/>
                <w:szCs w:val="22"/>
              </w:rPr>
              <w:t>.</w:t>
            </w:r>
            <w:r w:rsidRPr="00B43ABF">
              <w:rPr>
                <w:rFonts w:eastAsia="Batang"/>
                <w:sz w:val="22"/>
                <w:szCs w:val="22"/>
              </w:rPr>
              <w:t>В.Н.</w:t>
            </w:r>
          </w:p>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01.11.2013 -</w:t>
            </w:r>
          </w:p>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11.11.2013</w:t>
            </w:r>
          </w:p>
        </w:tc>
        <w:tc>
          <w:tcPr>
            <w:tcW w:w="1701"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1 020,00</w:t>
            </w:r>
          </w:p>
        </w:tc>
        <w:tc>
          <w:tcPr>
            <w:tcW w:w="1418" w:type="dxa"/>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374,00</w:t>
            </w:r>
          </w:p>
        </w:tc>
        <w:tc>
          <w:tcPr>
            <w:tcW w:w="1984" w:type="dxa"/>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B43ABF">
              <w:rPr>
                <w:rFonts w:eastAsia="Batang"/>
                <w:i/>
                <w:sz w:val="22"/>
                <w:szCs w:val="22"/>
              </w:rPr>
              <w:t>646,00</w:t>
            </w:r>
          </w:p>
        </w:tc>
      </w:tr>
      <w:tr w:rsidR="0027615D" w:rsidRPr="00B43ABF" w:rsidTr="004720C0">
        <w:trPr>
          <w:trHeight w:val="255"/>
        </w:trPr>
        <w:tc>
          <w:tcPr>
            <w:tcW w:w="2802"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B43ABF">
              <w:rPr>
                <w:rFonts w:eastAsia="Batang"/>
                <w:sz w:val="22"/>
                <w:szCs w:val="22"/>
              </w:rPr>
              <w:t>Т</w:t>
            </w:r>
            <w:r w:rsidR="00220598">
              <w:rPr>
                <w:rFonts w:eastAsia="Batang"/>
                <w:sz w:val="22"/>
                <w:szCs w:val="22"/>
              </w:rPr>
              <w:t>.</w:t>
            </w:r>
            <w:r w:rsidRPr="00B43ABF">
              <w:rPr>
                <w:rFonts w:eastAsia="Batang"/>
                <w:sz w:val="22"/>
                <w:szCs w:val="22"/>
              </w:rPr>
              <w:t>М.Г.</w:t>
            </w:r>
          </w:p>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01.11.2013 -</w:t>
            </w:r>
          </w:p>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13.12.2013</w:t>
            </w:r>
          </w:p>
        </w:tc>
        <w:tc>
          <w:tcPr>
            <w:tcW w:w="1701"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2 040,00</w:t>
            </w:r>
          </w:p>
        </w:tc>
        <w:tc>
          <w:tcPr>
            <w:tcW w:w="1418" w:type="dxa"/>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1 447,74</w:t>
            </w:r>
          </w:p>
        </w:tc>
        <w:tc>
          <w:tcPr>
            <w:tcW w:w="1984" w:type="dxa"/>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B43ABF">
              <w:rPr>
                <w:rFonts w:eastAsia="Batang"/>
                <w:i/>
                <w:sz w:val="22"/>
                <w:szCs w:val="22"/>
              </w:rPr>
              <w:t>592,26</w:t>
            </w:r>
          </w:p>
        </w:tc>
      </w:tr>
      <w:tr w:rsidR="0027615D" w:rsidRPr="00B43ABF" w:rsidTr="004720C0">
        <w:trPr>
          <w:trHeight w:val="255"/>
        </w:trPr>
        <w:tc>
          <w:tcPr>
            <w:tcW w:w="2802"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B43ABF">
              <w:rPr>
                <w:rFonts w:eastAsia="Batang"/>
                <w:sz w:val="22"/>
                <w:szCs w:val="22"/>
              </w:rPr>
              <w:t>Х</w:t>
            </w:r>
            <w:r w:rsidR="00220598">
              <w:rPr>
                <w:rFonts w:eastAsia="Batang"/>
                <w:sz w:val="22"/>
                <w:szCs w:val="22"/>
              </w:rPr>
              <w:t>.</w:t>
            </w:r>
            <w:r w:rsidRPr="00B43ABF">
              <w:rPr>
                <w:rFonts w:eastAsia="Batang"/>
                <w:sz w:val="22"/>
                <w:szCs w:val="22"/>
              </w:rPr>
              <w:t>А.А.</w:t>
            </w:r>
          </w:p>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01.11.2013 -</w:t>
            </w:r>
          </w:p>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13.12.2013</w:t>
            </w:r>
          </w:p>
        </w:tc>
        <w:tc>
          <w:tcPr>
            <w:tcW w:w="1701"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2 040,00</w:t>
            </w:r>
          </w:p>
        </w:tc>
        <w:tc>
          <w:tcPr>
            <w:tcW w:w="1418" w:type="dxa"/>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1 447,74</w:t>
            </w:r>
          </w:p>
        </w:tc>
        <w:tc>
          <w:tcPr>
            <w:tcW w:w="1984" w:type="dxa"/>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B43ABF">
              <w:rPr>
                <w:rFonts w:eastAsia="Batang"/>
                <w:i/>
                <w:sz w:val="22"/>
                <w:szCs w:val="22"/>
              </w:rPr>
              <w:t>592,26</w:t>
            </w:r>
          </w:p>
        </w:tc>
      </w:tr>
      <w:tr w:rsidR="0027615D" w:rsidRPr="00B43ABF" w:rsidTr="004720C0">
        <w:trPr>
          <w:trHeight w:val="255"/>
        </w:trPr>
        <w:tc>
          <w:tcPr>
            <w:tcW w:w="2802"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B43ABF">
              <w:rPr>
                <w:rFonts w:eastAsia="Batang"/>
                <w:sz w:val="22"/>
                <w:szCs w:val="22"/>
              </w:rPr>
              <w:t>Х</w:t>
            </w:r>
            <w:r w:rsidR="00220598">
              <w:rPr>
                <w:rFonts w:eastAsia="Batang"/>
                <w:sz w:val="22"/>
                <w:szCs w:val="22"/>
              </w:rPr>
              <w:t>.</w:t>
            </w:r>
            <w:r w:rsidRPr="00B43ABF">
              <w:rPr>
                <w:rFonts w:eastAsia="Batang"/>
                <w:sz w:val="22"/>
                <w:szCs w:val="22"/>
              </w:rPr>
              <w:t>Е.В.</w:t>
            </w:r>
          </w:p>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01.11.2013 -</w:t>
            </w:r>
          </w:p>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13.12.2013</w:t>
            </w:r>
          </w:p>
        </w:tc>
        <w:tc>
          <w:tcPr>
            <w:tcW w:w="1701" w:type="dxa"/>
            <w:noWrap/>
            <w:hideMark/>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2 040,00</w:t>
            </w:r>
          </w:p>
        </w:tc>
        <w:tc>
          <w:tcPr>
            <w:tcW w:w="1418" w:type="dxa"/>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1 447,74</w:t>
            </w:r>
          </w:p>
        </w:tc>
        <w:tc>
          <w:tcPr>
            <w:tcW w:w="1984" w:type="dxa"/>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B43ABF">
              <w:rPr>
                <w:rFonts w:eastAsia="Batang"/>
                <w:i/>
                <w:sz w:val="22"/>
                <w:szCs w:val="22"/>
              </w:rPr>
              <w:t>592,26</w:t>
            </w:r>
          </w:p>
        </w:tc>
      </w:tr>
      <w:tr w:rsidR="0027615D" w:rsidRPr="00883088" w:rsidTr="004720C0">
        <w:trPr>
          <w:trHeight w:val="255"/>
        </w:trPr>
        <w:tc>
          <w:tcPr>
            <w:tcW w:w="2802" w:type="dxa"/>
            <w:noWrap/>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r w:rsidRPr="00B43ABF">
              <w:rPr>
                <w:rFonts w:eastAsia="Batang"/>
                <w:sz w:val="22"/>
                <w:szCs w:val="22"/>
              </w:rPr>
              <w:t>Н</w:t>
            </w:r>
            <w:r w:rsidR="00220598">
              <w:rPr>
                <w:rFonts w:eastAsia="Batang"/>
                <w:sz w:val="22"/>
                <w:szCs w:val="22"/>
              </w:rPr>
              <w:t>.</w:t>
            </w:r>
            <w:r w:rsidRPr="00B43ABF">
              <w:rPr>
                <w:rFonts w:eastAsia="Batang"/>
                <w:sz w:val="22"/>
                <w:szCs w:val="22"/>
              </w:rPr>
              <w:t xml:space="preserve">С.А. </w:t>
            </w:r>
          </w:p>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sz w:val="22"/>
                <w:szCs w:val="22"/>
              </w:rPr>
            </w:pPr>
          </w:p>
        </w:tc>
        <w:tc>
          <w:tcPr>
            <w:tcW w:w="1842" w:type="dxa"/>
            <w:noWrap/>
          </w:tcPr>
          <w:p w:rsidR="0027615D" w:rsidRPr="00B43ABF" w:rsidRDefault="00B43ABF"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01.11.2013 -</w:t>
            </w:r>
            <w:r w:rsidR="0027615D" w:rsidRPr="00B43ABF">
              <w:rPr>
                <w:rFonts w:eastAsia="Batang"/>
                <w:sz w:val="22"/>
                <w:szCs w:val="22"/>
              </w:rPr>
              <w:t xml:space="preserve"> 25.11.2013</w:t>
            </w:r>
          </w:p>
        </w:tc>
        <w:tc>
          <w:tcPr>
            <w:tcW w:w="1701" w:type="dxa"/>
            <w:noWrap/>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1 020,00</w:t>
            </w:r>
          </w:p>
        </w:tc>
        <w:tc>
          <w:tcPr>
            <w:tcW w:w="1418" w:type="dxa"/>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43ABF">
              <w:rPr>
                <w:rFonts w:eastAsia="Batang"/>
                <w:sz w:val="22"/>
                <w:szCs w:val="22"/>
              </w:rPr>
              <w:t>850,00</w:t>
            </w:r>
          </w:p>
        </w:tc>
        <w:tc>
          <w:tcPr>
            <w:tcW w:w="1984" w:type="dxa"/>
          </w:tcPr>
          <w:p w:rsidR="0027615D" w:rsidRPr="00B43ABF" w:rsidRDefault="0027615D" w:rsidP="0047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B43ABF">
              <w:rPr>
                <w:rFonts w:eastAsia="Batang"/>
                <w:i/>
                <w:sz w:val="22"/>
                <w:szCs w:val="22"/>
              </w:rPr>
              <w:t>170,00</w:t>
            </w:r>
          </w:p>
        </w:tc>
      </w:tr>
    </w:tbl>
    <w:p w:rsidR="002E4D41" w:rsidRPr="00B43ABF" w:rsidRDefault="002E4D41" w:rsidP="002E4D41">
      <w:pPr>
        <w:pStyle w:val="Style3"/>
        <w:widowControl/>
        <w:spacing w:before="120" w:line="264" w:lineRule="auto"/>
        <w:ind w:firstLine="709"/>
        <w:rPr>
          <w:rStyle w:val="FontStyle30"/>
          <w:rFonts w:eastAsia="Batang"/>
          <w:sz w:val="26"/>
          <w:szCs w:val="26"/>
        </w:rPr>
      </w:pPr>
      <w:r w:rsidRPr="00B43ABF">
        <w:rPr>
          <w:rStyle w:val="FontStyle32"/>
          <w:sz w:val="26"/>
          <w:szCs w:val="26"/>
        </w:rPr>
        <w:t xml:space="preserve">В  центре занятости населения </w:t>
      </w:r>
      <w:proofErr w:type="spellStart"/>
      <w:r w:rsidRPr="00B43ABF">
        <w:rPr>
          <w:rStyle w:val="FontStyle32"/>
          <w:sz w:val="26"/>
          <w:szCs w:val="26"/>
        </w:rPr>
        <w:t>Слюдянского</w:t>
      </w:r>
      <w:proofErr w:type="spellEnd"/>
      <w:r w:rsidRPr="00B43ABF">
        <w:rPr>
          <w:rStyle w:val="FontStyle32"/>
          <w:sz w:val="26"/>
          <w:szCs w:val="26"/>
        </w:rPr>
        <w:t xml:space="preserve"> района </w:t>
      </w:r>
      <w:r w:rsidRPr="00B43ABF">
        <w:rPr>
          <w:rStyle w:val="FontStyle30"/>
          <w:rFonts w:eastAsia="Batang"/>
          <w:sz w:val="26"/>
          <w:szCs w:val="26"/>
        </w:rPr>
        <w:t xml:space="preserve">выявлены факты превышения максимальных сроков исполнения административных действий при предоставлении государственной услуги в виде выплаты материальной помощи, </w:t>
      </w:r>
      <w:r w:rsidRPr="00B43ABF">
        <w:rPr>
          <w:rStyle w:val="FontStyle30"/>
          <w:rFonts w:eastAsia="Batang"/>
          <w:sz w:val="26"/>
          <w:szCs w:val="26"/>
        </w:rPr>
        <w:lastRenderedPageBreak/>
        <w:t>установленных пунктами 290 - 294 Административного регламента, что привело задержке предоставления данной государственной услуги:</w:t>
      </w:r>
    </w:p>
    <w:p w:rsidR="002E4D41" w:rsidRPr="00B43ABF" w:rsidRDefault="002E4D41" w:rsidP="002E4D41">
      <w:pPr>
        <w:pStyle w:val="Style3"/>
        <w:widowControl/>
        <w:spacing w:line="264" w:lineRule="auto"/>
        <w:ind w:firstLine="709"/>
        <w:rPr>
          <w:rStyle w:val="FontStyle30"/>
          <w:sz w:val="26"/>
          <w:szCs w:val="26"/>
        </w:rPr>
      </w:pPr>
      <w:proofErr w:type="gramStart"/>
      <w:r w:rsidRPr="00B43ABF">
        <w:rPr>
          <w:rStyle w:val="FontStyle30"/>
          <w:sz w:val="26"/>
          <w:szCs w:val="26"/>
        </w:rPr>
        <w:t>гражданам Г</w:t>
      </w:r>
      <w:r w:rsidR="00220598">
        <w:rPr>
          <w:rStyle w:val="FontStyle30"/>
          <w:sz w:val="26"/>
          <w:szCs w:val="26"/>
        </w:rPr>
        <w:t>.</w:t>
      </w:r>
      <w:r w:rsidRPr="00B43ABF">
        <w:rPr>
          <w:rStyle w:val="FontStyle30"/>
          <w:sz w:val="26"/>
          <w:szCs w:val="26"/>
        </w:rPr>
        <w:t>Е.С., К</w:t>
      </w:r>
      <w:r w:rsidR="00220598">
        <w:rPr>
          <w:rStyle w:val="FontStyle30"/>
          <w:sz w:val="26"/>
          <w:szCs w:val="26"/>
        </w:rPr>
        <w:t>.</w:t>
      </w:r>
      <w:r w:rsidRPr="00B43ABF">
        <w:rPr>
          <w:rStyle w:val="FontStyle30"/>
          <w:sz w:val="26"/>
          <w:szCs w:val="26"/>
        </w:rPr>
        <w:t>Е.А., Л</w:t>
      </w:r>
      <w:r w:rsidR="00220598">
        <w:rPr>
          <w:rStyle w:val="FontStyle30"/>
          <w:sz w:val="26"/>
          <w:szCs w:val="26"/>
        </w:rPr>
        <w:t>.</w:t>
      </w:r>
      <w:r w:rsidRPr="00B43ABF">
        <w:rPr>
          <w:rStyle w:val="FontStyle30"/>
          <w:sz w:val="26"/>
          <w:szCs w:val="26"/>
        </w:rPr>
        <w:t>И.А. и другим (всего  7 из 10 граждан, проходивших обучение в НОУ ВПО «Иркутский институт международного туризма» с 19 апреля по 6 июня 2013 года) материальная помощь за период с 26 апреля по 25 мая 2013 года была выплачена 6 июня 2013 года, за период с 26 мая по</w:t>
      </w:r>
      <w:r w:rsidR="00B43ABF" w:rsidRPr="00B43ABF">
        <w:rPr>
          <w:rStyle w:val="FontStyle30"/>
          <w:sz w:val="26"/>
          <w:szCs w:val="26"/>
        </w:rPr>
        <w:t xml:space="preserve"> 6 июня</w:t>
      </w:r>
      <w:proofErr w:type="gramEnd"/>
      <w:r w:rsidR="00B43ABF" w:rsidRPr="00B43ABF">
        <w:rPr>
          <w:rStyle w:val="FontStyle30"/>
          <w:sz w:val="26"/>
          <w:szCs w:val="26"/>
        </w:rPr>
        <w:t xml:space="preserve"> 2013 года - </w:t>
      </w:r>
      <w:r w:rsidRPr="00B43ABF">
        <w:rPr>
          <w:rStyle w:val="FontStyle30"/>
          <w:sz w:val="26"/>
          <w:szCs w:val="26"/>
        </w:rPr>
        <w:t xml:space="preserve"> 27 июня 2013 года.</w:t>
      </w:r>
    </w:p>
    <w:p w:rsidR="002C670E" w:rsidRPr="00B43ABF" w:rsidRDefault="002C670E" w:rsidP="00B43ABF">
      <w:pPr>
        <w:spacing w:line="264" w:lineRule="auto"/>
        <w:ind w:firstLine="709"/>
        <w:jc w:val="both"/>
        <w:rPr>
          <w:sz w:val="26"/>
          <w:szCs w:val="26"/>
        </w:rPr>
      </w:pPr>
      <w:r w:rsidRPr="00B43ABF">
        <w:rPr>
          <w:sz w:val="26"/>
          <w:szCs w:val="26"/>
        </w:rPr>
        <w:t xml:space="preserve">В ходе проведения проверки осуществления социальных выплат в виде </w:t>
      </w:r>
      <w:r w:rsidRPr="00B43ABF">
        <w:rPr>
          <w:color w:val="000000" w:themeColor="text1"/>
          <w:sz w:val="26"/>
          <w:szCs w:val="26"/>
        </w:rPr>
        <w:t xml:space="preserve">материальной помощи рассмотрено </w:t>
      </w:r>
      <w:r w:rsidR="00407E12" w:rsidRPr="00B43ABF">
        <w:rPr>
          <w:i/>
          <w:color w:val="000000" w:themeColor="text1"/>
          <w:sz w:val="26"/>
          <w:szCs w:val="26"/>
        </w:rPr>
        <w:t>6</w:t>
      </w:r>
      <w:r w:rsidR="00B924D1" w:rsidRPr="00B43ABF">
        <w:rPr>
          <w:i/>
          <w:color w:val="000000" w:themeColor="text1"/>
          <w:sz w:val="26"/>
          <w:szCs w:val="26"/>
        </w:rPr>
        <w:t>7</w:t>
      </w:r>
      <w:r w:rsidRPr="00B43ABF">
        <w:rPr>
          <w:color w:val="000000" w:themeColor="text1"/>
          <w:sz w:val="26"/>
          <w:szCs w:val="26"/>
        </w:rPr>
        <w:t xml:space="preserve"> личных дел получателей государственных</w:t>
      </w:r>
      <w:r w:rsidRPr="00B43ABF">
        <w:rPr>
          <w:sz w:val="26"/>
          <w:szCs w:val="26"/>
        </w:rPr>
        <w:t xml:space="preserve"> услуг в сфере занятости населения. В результате анализа представленных документов, а также информации содержащейся в Регистре, выявлено </w:t>
      </w:r>
      <w:r w:rsidR="00F306E5" w:rsidRPr="00B43ABF">
        <w:rPr>
          <w:i/>
          <w:sz w:val="26"/>
          <w:szCs w:val="26"/>
        </w:rPr>
        <w:t>59</w:t>
      </w:r>
      <w:r w:rsidRPr="00B43ABF">
        <w:rPr>
          <w:i/>
          <w:sz w:val="26"/>
          <w:szCs w:val="26"/>
        </w:rPr>
        <w:t xml:space="preserve"> </w:t>
      </w:r>
      <w:r w:rsidRPr="00B43ABF">
        <w:rPr>
          <w:sz w:val="26"/>
          <w:szCs w:val="26"/>
        </w:rPr>
        <w:t>нарушени</w:t>
      </w:r>
      <w:r w:rsidR="00F306E5" w:rsidRPr="00B43ABF">
        <w:rPr>
          <w:sz w:val="26"/>
          <w:szCs w:val="26"/>
        </w:rPr>
        <w:t>й</w:t>
      </w:r>
      <w:r w:rsidRPr="00B43ABF">
        <w:rPr>
          <w:sz w:val="26"/>
          <w:szCs w:val="26"/>
        </w:rPr>
        <w:t xml:space="preserve"> установленных норм и требований законодательства о занятости населения в части выплаты материальной помощи.</w:t>
      </w:r>
    </w:p>
    <w:p w:rsidR="002C670E" w:rsidRPr="00B43ABF" w:rsidRDefault="002C670E" w:rsidP="002C670E">
      <w:pPr>
        <w:spacing w:line="264" w:lineRule="auto"/>
        <w:ind w:firstLine="709"/>
        <w:jc w:val="both"/>
        <w:rPr>
          <w:sz w:val="26"/>
          <w:szCs w:val="26"/>
          <w:lang w:eastAsia="ru-RU"/>
        </w:rPr>
      </w:pPr>
      <w:r w:rsidRPr="00B43ABF">
        <w:rPr>
          <w:sz w:val="26"/>
          <w:szCs w:val="26"/>
          <w:lang w:eastAsia="ru-RU"/>
        </w:rPr>
        <w:t>Общий объем сре</w:t>
      </w:r>
      <w:proofErr w:type="gramStart"/>
      <w:r w:rsidRPr="00B43ABF">
        <w:rPr>
          <w:sz w:val="26"/>
          <w:szCs w:val="26"/>
          <w:lang w:eastAsia="ru-RU"/>
        </w:rPr>
        <w:t>дств в в</w:t>
      </w:r>
      <w:proofErr w:type="gramEnd"/>
      <w:r w:rsidRPr="00B43ABF">
        <w:rPr>
          <w:sz w:val="26"/>
          <w:szCs w:val="26"/>
          <w:lang w:eastAsia="ru-RU"/>
        </w:rPr>
        <w:t xml:space="preserve">иде материальной помощи, </w:t>
      </w:r>
      <w:r w:rsidR="003C64A4" w:rsidRPr="00B43ABF">
        <w:rPr>
          <w:sz w:val="26"/>
          <w:szCs w:val="26"/>
          <w:lang w:eastAsia="ru-RU"/>
        </w:rPr>
        <w:t>вы</w:t>
      </w:r>
      <w:r w:rsidRPr="00B43ABF">
        <w:rPr>
          <w:sz w:val="26"/>
          <w:szCs w:val="26"/>
          <w:lang w:eastAsia="ru-RU"/>
        </w:rPr>
        <w:t xml:space="preserve">плаченных </w:t>
      </w:r>
      <w:r w:rsidR="00F649A9" w:rsidRPr="00B43ABF">
        <w:rPr>
          <w:i/>
          <w:sz w:val="26"/>
          <w:szCs w:val="26"/>
          <w:lang w:eastAsia="ru-RU"/>
        </w:rPr>
        <w:t>13</w:t>
      </w:r>
      <w:r w:rsidRPr="00B43ABF">
        <w:rPr>
          <w:i/>
          <w:sz w:val="26"/>
          <w:szCs w:val="26"/>
          <w:lang w:eastAsia="ru-RU"/>
        </w:rPr>
        <w:t xml:space="preserve"> </w:t>
      </w:r>
      <w:r w:rsidRPr="00B43ABF">
        <w:rPr>
          <w:sz w:val="26"/>
          <w:szCs w:val="26"/>
          <w:lang w:eastAsia="ru-RU"/>
        </w:rPr>
        <w:t xml:space="preserve">гражданам по причине не выполнения (нарушения) требований законодательства о занятости </w:t>
      </w:r>
      <w:r w:rsidR="003C64A4" w:rsidRPr="00B43ABF">
        <w:rPr>
          <w:sz w:val="26"/>
          <w:szCs w:val="26"/>
          <w:lang w:eastAsia="ru-RU"/>
        </w:rPr>
        <w:t xml:space="preserve">(переплата) </w:t>
      </w:r>
      <w:r w:rsidRPr="00B43ABF">
        <w:rPr>
          <w:sz w:val="26"/>
          <w:szCs w:val="26"/>
          <w:lang w:eastAsia="ru-RU"/>
        </w:rPr>
        <w:t>населения по примерам, приведенным в настоящем акте, составил</w:t>
      </w:r>
      <w:r w:rsidRPr="00B43ABF">
        <w:rPr>
          <w:i/>
          <w:sz w:val="26"/>
          <w:szCs w:val="26"/>
          <w:lang w:eastAsia="ru-RU"/>
        </w:rPr>
        <w:t xml:space="preserve"> </w:t>
      </w:r>
      <w:r w:rsidR="00F649A9" w:rsidRPr="00B43ABF">
        <w:rPr>
          <w:i/>
          <w:sz w:val="26"/>
          <w:szCs w:val="26"/>
          <w:lang w:eastAsia="ru-RU"/>
        </w:rPr>
        <w:t xml:space="preserve">7 127 </w:t>
      </w:r>
      <w:r w:rsidRPr="00B43ABF">
        <w:rPr>
          <w:i/>
          <w:sz w:val="26"/>
          <w:szCs w:val="26"/>
          <w:lang w:eastAsia="ru-RU"/>
        </w:rPr>
        <w:t xml:space="preserve">рублей </w:t>
      </w:r>
      <w:r w:rsidR="00F649A9" w:rsidRPr="00B43ABF">
        <w:rPr>
          <w:i/>
          <w:sz w:val="26"/>
          <w:szCs w:val="26"/>
          <w:lang w:eastAsia="ru-RU"/>
        </w:rPr>
        <w:t>95</w:t>
      </w:r>
      <w:r w:rsidRPr="00B43ABF">
        <w:rPr>
          <w:i/>
          <w:sz w:val="26"/>
          <w:szCs w:val="26"/>
          <w:lang w:eastAsia="ru-RU"/>
        </w:rPr>
        <w:t xml:space="preserve"> копеек</w:t>
      </w:r>
      <w:r w:rsidRPr="00B43ABF">
        <w:rPr>
          <w:sz w:val="26"/>
          <w:szCs w:val="26"/>
          <w:lang w:eastAsia="ru-RU"/>
        </w:rPr>
        <w:t xml:space="preserve">. </w:t>
      </w:r>
    </w:p>
    <w:p w:rsidR="00A877BD" w:rsidRPr="00B43ABF" w:rsidRDefault="00A877BD" w:rsidP="00A877BD">
      <w:pPr>
        <w:pStyle w:val="Style18"/>
        <w:widowControl/>
        <w:spacing w:before="120" w:line="264" w:lineRule="auto"/>
        <w:ind w:firstLine="701"/>
        <w:rPr>
          <w:rStyle w:val="FontStyle32"/>
          <w:sz w:val="26"/>
          <w:szCs w:val="26"/>
        </w:rPr>
      </w:pPr>
      <w:bookmarkStart w:id="3" w:name="ДОСРОЧНАЯ"/>
      <w:r w:rsidRPr="00B43ABF">
        <w:rPr>
          <w:rStyle w:val="FontStyle32"/>
          <w:sz w:val="26"/>
          <w:szCs w:val="26"/>
        </w:rPr>
        <w:t xml:space="preserve">4. Назначение пенсии по предложению органов службы занятости на период </w:t>
      </w:r>
      <w:bookmarkEnd w:id="3"/>
      <w:r w:rsidRPr="00B43ABF">
        <w:rPr>
          <w:rStyle w:val="FontStyle32"/>
          <w:sz w:val="26"/>
          <w:szCs w:val="26"/>
        </w:rPr>
        <w:t>до наступления возраста, дающего право на установление трудовой пенсии по старости, в том числе досрочно назначаемой трудовой пенсии по старости.</w:t>
      </w:r>
    </w:p>
    <w:p w:rsidR="00D61CDF" w:rsidRPr="008C3172" w:rsidRDefault="00D61CDF" w:rsidP="00D61CDF">
      <w:pPr>
        <w:pStyle w:val="Style3"/>
        <w:widowControl/>
        <w:spacing w:line="264" w:lineRule="auto"/>
        <w:rPr>
          <w:rStyle w:val="FontStyle30"/>
          <w:sz w:val="26"/>
          <w:szCs w:val="26"/>
        </w:rPr>
      </w:pPr>
      <w:proofErr w:type="gramStart"/>
      <w:r w:rsidRPr="008C3172">
        <w:rPr>
          <w:rStyle w:val="FontStyle30"/>
          <w:sz w:val="26"/>
          <w:szCs w:val="26"/>
        </w:rPr>
        <w:t xml:space="preserve">В 2013 году по предложению органов службы занятости </w:t>
      </w:r>
      <w:r w:rsidR="00092EB4" w:rsidRPr="008C3172">
        <w:rPr>
          <w:rStyle w:val="FontStyle30"/>
          <w:sz w:val="26"/>
          <w:szCs w:val="26"/>
        </w:rPr>
        <w:t xml:space="preserve"> Иркутской области</w:t>
      </w:r>
      <w:r w:rsidRPr="008C3172">
        <w:rPr>
          <w:rStyle w:val="FontStyle30"/>
          <w:sz w:val="26"/>
          <w:szCs w:val="26"/>
        </w:rPr>
        <w:t xml:space="preserve"> </w:t>
      </w:r>
      <w:r w:rsidR="00350027" w:rsidRPr="008C3172">
        <w:rPr>
          <w:rStyle w:val="FontStyle30"/>
          <w:sz w:val="26"/>
          <w:szCs w:val="26"/>
        </w:rPr>
        <w:t xml:space="preserve"> 42</w:t>
      </w:r>
      <w:r w:rsidRPr="008C3172">
        <w:rPr>
          <w:rStyle w:val="FontStyle30"/>
          <w:sz w:val="26"/>
          <w:szCs w:val="26"/>
        </w:rPr>
        <w:t xml:space="preserve"> безработным гражданам была назначена пенсия на период до наступления возраста, дающего право на трудовую пенсию по старости, в том  числе досрочно назначае</w:t>
      </w:r>
      <w:r w:rsidR="00B43ABF" w:rsidRPr="008C3172">
        <w:rPr>
          <w:rStyle w:val="FontStyle30"/>
          <w:sz w:val="26"/>
          <w:szCs w:val="26"/>
        </w:rPr>
        <w:t>мую трудовую пенсию по старости, е</w:t>
      </w:r>
      <w:r w:rsidRPr="008C3172">
        <w:rPr>
          <w:rStyle w:val="FontStyle30"/>
          <w:sz w:val="26"/>
          <w:szCs w:val="26"/>
        </w:rPr>
        <w:t xml:space="preserve">жемесячное возмещение расходов Пенсионного фонда Российской Федерации на выплату пенсий, оформленных безработным гражданам досрочно (включая расходы на доставку), составило </w:t>
      </w:r>
      <w:r w:rsidR="008C3172" w:rsidRPr="008C3172">
        <w:rPr>
          <w:rStyle w:val="FontStyle30"/>
          <w:sz w:val="26"/>
          <w:szCs w:val="26"/>
        </w:rPr>
        <w:t xml:space="preserve"> 62 </w:t>
      </w:r>
      <w:r w:rsidR="00320CE1" w:rsidRPr="008C3172">
        <w:rPr>
          <w:rStyle w:val="FontStyle30"/>
          <w:sz w:val="26"/>
          <w:szCs w:val="26"/>
        </w:rPr>
        <w:t>930,8</w:t>
      </w:r>
      <w:r w:rsidRPr="008C3172">
        <w:rPr>
          <w:rStyle w:val="FontStyle30"/>
          <w:sz w:val="26"/>
          <w:szCs w:val="26"/>
        </w:rPr>
        <w:t xml:space="preserve"> тыс. рублей.</w:t>
      </w:r>
      <w:proofErr w:type="gramEnd"/>
    </w:p>
    <w:p w:rsidR="00D61CDF" w:rsidRPr="008C3172" w:rsidRDefault="00D61CDF" w:rsidP="00227F5D">
      <w:pPr>
        <w:pStyle w:val="Style3"/>
        <w:widowControl/>
        <w:spacing w:before="10" w:line="264" w:lineRule="auto"/>
        <w:ind w:firstLine="703"/>
        <w:rPr>
          <w:rStyle w:val="FontStyle30"/>
          <w:sz w:val="26"/>
          <w:szCs w:val="26"/>
        </w:rPr>
      </w:pPr>
      <w:proofErr w:type="gramStart"/>
      <w:r w:rsidRPr="008C3172">
        <w:rPr>
          <w:rStyle w:val="FontStyle30"/>
          <w:sz w:val="26"/>
          <w:szCs w:val="26"/>
        </w:rPr>
        <w:t>В январе-</w:t>
      </w:r>
      <w:r w:rsidR="00320CE1" w:rsidRPr="008C3172">
        <w:rPr>
          <w:rStyle w:val="FontStyle30"/>
          <w:sz w:val="26"/>
          <w:szCs w:val="26"/>
        </w:rPr>
        <w:t xml:space="preserve">июле </w:t>
      </w:r>
      <w:r w:rsidRPr="008C3172">
        <w:rPr>
          <w:rStyle w:val="FontStyle30"/>
          <w:sz w:val="26"/>
          <w:szCs w:val="26"/>
        </w:rPr>
        <w:t xml:space="preserve">2014 года по предложению органов службы занятости </w:t>
      </w:r>
      <w:r w:rsidR="00320CE1" w:rsidRPr="008C3172">
        <w:rPr>
          <w:rStyle w:val="FontStyle30"/>
          <w:sz w:val="26"/>
          <w:szCs w:val="26"/>
        </w:rPr>
        <w:t xml:space="preserve"> Иркутской области</w:t>
      </w:r>
      <w:r w:rsidR="008C3172" w:rsidRPr="008C3172">
        <w:rPr>
          <w:rStyle w:val="FontStyle30"/>
          <w:sz w:val="26"/>
          <w:szCs w:val="26"/>
        </w:rPr>
        <w:t xml:space="preserve"> </w:t>
      </w:r>
      <w:r w:rsidR="00350027" w:rsidRPr="008C3172">
        <w:rPr>
          <w:rStyle w:val="FontStyle30"/>
          <w:sz w:val="26"/>
          <w:szCs w:val="26"/>
        </w:rPr>
        <w:t>18</w:t>
      </w:r>
      <w:r w:rsidRPr="008C3172">
        <w:rPr>
          <w:rStyle w:val="FontStyle30"/>
          <w:sz w:val="26"/>
          <w:szCs w:val="26"/>
        </w:rPr>
        <w:t xml:space="preserve"> безработным гражданам была назначена пенсия на период до наступления возраста, дающего право на трудовую пенсию по старости,  в том числе досрочно назначаемую трудовую пенсию по старости, ежемесячное возмещение расходов Пенсионного фонда Российской Федерации на выплату пенсий, оформленных безработным гражданам досрочно, составило </w:t>
      </w:r>
      <w:r w:rsidR="00320CE1" w:rsidRPr="008C3172">
        <w:rPr>
          <w:rStyle w:val="FontStyle30"/>
          <w:sz w:val="26"/>
          <w:szCs w:val="26"/>
        </w:rPr>
        <w:t xml:space="preserve"> 24 318,4</w:t>
      </w:r>
      <w:r w:rsidR="008C3172" w:rsidRPr="008C3172">
        <w:rPr>
          <w:rStyle w:val="FontStyle30"/>
          <w:sz w:val="26"/>
          <w:szCs w:val="26"/>
        </w:rPr>
        <w:t xml:space="preserve"> тыс. </w:t>
      </w:r>
      <w:r w:rsidRPr="008C3172">
        <w:rPr>
          <w:rStyle w:val="FontStyle30"/>
          <w:sz w:val="26"/>
          <w:szCs w:val="26"/>
        </w:rPr>
        <w:t>рублей.</w:t>
      </w:r>
      <w:proofErr w:type="gramEnd"/>
    </w:p>
    <w:p w:rsidR="00227F5D" w:rsidRPr="008C3172" w:rsidRDefault="00227F5D" w:rsidP="00227F5D">
      <w:pPr>
        <w:pStyle w:val="Style3"/>
        <w:widowControl/>
        <w:spacing w:line="264" w:lineRule="auto"/>
        <w:ind w:firstLine="709"/>
        <w:rPr>
          <w:rStyle w:val="FontStyle30"/>
          <w:sz w:val="26"/>
          <w:szCs w:val="26"/>
        </w:rPr>
      </w:pPr>
      <w:r w:rsidRPr="008C3172">
        <w:rPr>
          <w:rStyle w:val="FontStyle30"/>
          <w:sz w:val="26"/>
          <w:szCs w:val="26"/>
        </w:rPr>
        <w:t>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 дающего право на трудовую пенсию по старости, в том числе досрочно назначаемую трудовую пенсию по старости (далее - досрочная пенсия), определены статьей 32 Закона о занятости и включают:</w:t>
      </w:r>
    </w:p>
    <w:p w:rsidR="00227F5D" w:rsidRPr="008C3172" w:rsidRDefault="00227F5D" w:rsidP="00227F5D">
      <w:pPr>
        <w:pStyle w:val="Style3"/>
        <w:widowControl/>
        <w:spacing w:line="264" w:lineRule="auto"/>
        <w:ind w:firstLine="709"/>
        <w:rPr>
          <w:rStyle w:val="FontStyle30"/>
          <w:sz w:val="26"/>
          <w:szCs w:val="26"/>
        </w:rPr>
      </w:pPr>
      <w:r w:rsidRPr="008C3172">
        <w:rPr>
          <w:rStyle w:val="FontStyle30"/>
          <w:sz w:val="26"/>
          <w:szCs w:val="26"/>
        </w:rPr>
        <w:t>достижение установленного возраста;</w:t>
      </w:r>
    </w:p>
    <w:p w:rsidR="00227F5D" w:rsidRPr="008C3172" w:rsidRDefault="00227F5D" w:rsidP="00227F5D">
      <w:pPr>
        <w:pStyle w:val="Style3"/>
        <w:widowControl/>
        <w:spacing w:line="264" w:lineRule="auto"/>
        <w:ind w:firstLine="709"/>
        <w:rPr>
          <w:rStyle w:val="FontStyle30"/>
          <w:sz w:val="26"/>
          <w:szCs w:val="26"/>
        </w:rPr>
      </w:pPr>
      <w:r w:rsidRPr="008C3172">
        <w:rPr>
          <w:rStyle w:val="FontStyle30"/>
          <w:sz w:val="26"/>
          <w:szCs w:val="26"/>
        </w:rPr>
        <w:t>наличие страхового стажа продолжительностью не менее 25 лет для мужчин  и 20 лет для женщин;</w:t>
      </w:r>
    </w:p>
    <w:p w:rsidR="00227F5D" w:rsidRPr="008C3172" w:rsidRDefault="00227F5D" w:rsidP="00227F5D">
      <w:pPr>
        <w:pStyle w:val="Style3"/>
        <w:widowControl/>
        <w:spacing w:line="264" w:lineRule="auto"/>
        <w:ind w:firstLine="709"/>
        <w:rPr>
          <w:rStyle w:val="FontStyle30"/>
          <w:sz w:val="26"/>
          <w:szCs w:val="26"/>
        </w:rPr>
      </w:pPr>
      <w:r w:rsidRPr="008C3172">
        <w:rPr>
          <w:rStyle w:val="FontStyle30"/>
          <w:sz w:val="26"/>
          <w:szCs w:val="26"/>
        </w:rPr>
        <w:lastRenderedPageBreak/>
        <w:t>увольнение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w:t>
      </w:r>
    </w:p>
    <w:p w:rsidR="00227F5D" w:rsidRPr="008C3172" w:rsidRDefault="00227F5D" w:rsidP="00227F5D">
      <w:pPr>
        <w:pStyle w:val="Style3"/>
        <w:widowControl/>
        <w:spacing w:line="264" w:lineRule="auto"/>
        <w:ind w:firstLine="709"/>
        <w:rPr>
          <w:rStyle w:val="FontStyle30"/>
          <w:sz w:val="26"/>
          <w:szCs w:val="26"/>
        </w:rPr>
      </w:pPr>
      <w:r w:rsidRPr="008C3172">
        <w:rPr>
          <w:rStyle w:val="FontStyle30"/>
          <w:sz w:val="26"/>
          <w:szCs w:val="26"/>
        </w:rPr>
        <w:t>отсутствие возможности для трудоустройства;</w:t>
      </w:r>
    </w:p>
    <w:p w:rsidR="00227F5D" w:rsidRPr="008C3172" w:rsidRDefault="00227F5D" w:rsidP="00227F5D">
      <w:pPr>
        <w:pStyle w:val="Style3"/>
        <w:widowControl/>
        <w:spacing w:line="264" w:lineRule="auto"/>
        <w:ind w:firstLine="709"/>
        <w:rPr>
          <w:rStyle w:val="FontStyle30"/>
          <w:sz w:val="26"/>
          <w:szCs w:val="26"/>
        </w:rPr>
      </w:pPr>
      <w:r w:rsidRPr="008C3172">
        <w:rPr>
          <w:rStyle w:val="FontStyle30"/>
          <w:sz w:val="26"/>
          <w:szCs w:val="26"/>
        </w:rPr>
        <w:t>согласие гражданина на оформление досрочной пенсии.</w:t>
      </w:r>
    </w:p>
    <w:p w:rsidR="00227F5D" w:rsidRPr="008C3172" w:rsidRDefault="00227F5D" w:rsidP="00227F5D">
      <w:pPr>
        <w:pStyle w:val="Style3"/>
        <w:widowControl/>
        <w:spacing w:line="264" w:lineRule="auto"/>
        <w:ind w:firstLine="709"/>
        <w:rPr>
          <w:rStyle w:val="FontStyle30"/>
          <w:sz w:val="26"/>
          <w:szCs w:val="26"/>
        </w:rPr>
      </w:pPr>
      <w:r w:rsidRPr="008C3172">
        <w:rPr>
          <w:rStyle w:val="FontStyle30"/>
          <w:sz w:val="26"/>
          <w:szCs w:val="26"/>
        </w:rPr>
        <w:t xml:space="preserve">При проверке </w:t>
      </w:r>
      <w:r w:rsidRPr="008C3172">
        <w:rPr>
          <w:rStyle w:val="FontStyle32"/>
          <w:sz w:val="26"/>
          <w:szCs w:val="26"/>
        </w:rPr>
        <w:t xml:space="preserve">центров занятости населения </w:t>
      </w:r>
      <w:r w:rsidRPr="008C3172">
        <w:rPr>
          <w:rStyle w:val="FontStyle30"/>
          <w:sz w:val="26"/>
          <w:szCs w:val="26"/>
        </w:rPr>
        <w:t>были выявлены факты нарушения требований законодательства о занятости, а также недостатки при организации данной работы.</w:t>
      </w:r>
    </w:p>
    <w:p w:rsidR="00227F5D" w:rsidRPr="008C3172" w:rsidRDefault="00227F5D" w:rsidP="00227F5D">
      <w:pPr>
        <w:pStyle w:val="aa"/>
        <w:spacing w:line="264" w:lineRule="auto"/>
        <w:ind w:firstLine="709"/>
        <w:rPr>
          <w:sz w:val="26"/>
          <w:szCs w:val="26"/>
        </w:rPr>
      </w:pPr>
      <w:r w:rsidRPr="008C3172">
        <w:rPr>
          <w:sz w:val="26"/>
          <w:szCs w:val="26"/>
        </w:rPr>
        <w:t xml:space="preserve">В ряде проверенных </w:t>
      </w:r>
      <w:r w:rsidRPr="008C3172">
        <w:rPr>
          <w:i/>
          <w:sz w:val="26"/>
          <w:szCs w:val="26"/>
        </w:rPr>
        <w:t>центров занятости населения</w:t>
      </w:r>
      <w:r w:rsidR="008C3172" w:rsidRPr="008C3172">
        <w:rPr>
          <w:i/>
          <w:sz w:val="26"/>
          <w:szCs w:val="26"/>
        </w:rPr>
        <w:t xml:space="preserve"> </w:t>
      </w:r>
      <w:r w:rsidR="008C3172" w:rsidRPr="008C3172">
        <w:rPr>
          <w:sz w:val="26"/>
          <w:szCs w:val="26"/>
        </w:rPr>
        <w:t xml:space="preserve">выявлены </w:t>
      </w:r>
      <w:r w:rsidRPr="008C3172">
        <w:rPr>
          <w:sz w:val="26"/>
          <w:szCs w:val="26"/>
        </w:rPr>
        <w:t xml:space="preserve"> случаи выдачи предложений для назначения досрочной пенсии гражданам, у которых последнее место работы - общественные работы или временное трудоустройство по программам временной занятости безработных граждан, испытывающих трудности в поиске работы</w:t>
      </w:r>
      <w:r w:rsidR="00AF5960">
        <w:rPr>
          <w:sz w:val="26"/>
          <w:szCs w:val="26"/>
        </w:rPr>
        <w:t>,</w:t>
      </w:r>
      <w:r w:rsidRPr="008C3172">
        <w:rPr>
          <w:sz w:val="26"/>
          <w:szCs w:val="26"/>
        </w:rPr>
        <w:t xml:space="preserve"> и причина увольнения – окончание срока трудового договора, например:</w:t>
      </w:r>
    </w:p>
    <w:p w:rsidR="00227F5D" w:rsidRPr="00AF5960" w:rsidRDefault="00227F5D" w:rsidP="00227F5D">
      <w:pPr>
        <w:pStyle w:val="aa"/>
        <w:spacing w:line="264" w:lineRule="auto"/>
        <w:ind w:firstLine="709"/>
        <w:rPr>
          <w:i/>
          <w:sz w:val="26"/>
          <w:szCs w:val="26"/>
        </w:rPr>
      </w:pPr>
      <w:r w:rsidRPr="00AF5960">
        <w:rPr>
          <w:i/>
          <w:sz w:val="26"/>
          <w:szCs w:val="26"/>
        </w:rPr>
        <w:t>центр занятости населения</w:t>
      </w:r>
      <w:r w:rsidRPr="00AF5960">
        <w:rPr>
          <w:sz w:val="26"/>
          <w:szCs w:val="26"/>
        </w:rPr>
        <w:t xml:space="preserve"> </w:t>
      </w:r>
      <w:proofErr w:type="spellStart"/>
      <w:r w:rsidRPr="00AF5960">
        <w:rPr>
          <w:i/>
          <w:sz w:val="26"/>
          <w:szCs w:val="26"/>
        </w:rPr>
        <w:t>Эхирит-Булагатского</w:t>
      </w:r>
      <w:proofErr w:type="spellEnd"/>
      <w:r w:rsidRPr="00AF5960">
        <w:rPr>
          <w:i/>
          <w:sz w:val="26"/>
          <w:szCs w:val="26"/>
        </w:rPr>
        <w:t xml:space="preserve"> района:</w:t>
      </w:r>
    </w:p>
    <w:p w:rsidR="00227F5D" w:rsidRPr="00594421" w:rsidRDefault="00227F5D" w:rsidP="00227F5D">
      <w:pPr>
        <w:pStyle w:val="aa"/>
        <w:spacing w:line="264" w:lineRule="auto"/>
        <w:ind w:firstLine="709"/>
        <w:rPr>
          <w:color w:val="000000" w:themeColor="text1"/>
          <w:sz w:val="26"/>
          <w:szCs w:val="26"/>
        </w:rPr>
      </w:pPr>
      <w:proofErr w:type="gramStart"/>
      <w:r w:rsidRPr="00594421">
        <w:rPr>
          <w:color w:val="000000" w:themeColor="text1"/>
          <w:sz w:val="26"/>
          <w:szCs w:val="26"/>
        </w:rPr>
        <w:t>гражданин Ш</w:t>
      </w:r>
      <w:r w:rsidR="00220598">
        <w:rPr>
          <w:color w:val="000000" w:themeColor="text1"/>
          <w:sz w:val="26"/>
          <w:szCs w:val="26"/>
        </w:rPr>
        <w:t>.М.И.</w:t>
      </w:r>
      <w:r w:rsidRPr="00594421">
        <w:rPr>
          <w:color w:val="000000" w:themeColor="text1"/>
          <w:sz w:val="26"/>
          <w:szCs w:val="26"/>
        </w:rPr>
        <w:t xml:space="preserve">, </w:t>
      </w:r>
      <w:r w:rsidR="00873248" w:rsidRPr="00594421">
        <w:rPr>
          <w:color w:val="000000" w:themeColor="text1"/>
          <w:sz w:val="26"/>
          <w:szCs w:val="26"/>
        </w:rPr>
        <w:t>признанный безработным решением от</w:t>
      </w:r>
      <w:r w:rsidR="00765E25" w:rsidRPr="00594421">
        <w:rPr>
          <w:color w:val="000000" w:themeColor="text1"/>
          <w:sz w:val="26"/>
          <w:szCs w:val="26"/>
        </w:rPr>
        <w:t xml:space="preserve"> </w:t>
      </w:r>
      <w:r w:rsidR="006E39D7" w:rsidRPr="00594421">
        <w:rPr>
          <w:color w:val="000000" w:themeColor="text1"/>
          <w:sz w:val="26"/>
          <w:szCs w:val="26"/>
        </w:rPr>
        <w:t>28 февраля 2013 года</w:t>
      </w:r>
      <w:r w:rsidR="00873248" w:rsidRPr="00594421">
        <w:rPr>
          <w:color w:val="000000" w:themeColor="text1"/>
          <w:sz w:val="26"/>
          <w:szCs w:val="26"/>
        </w:rPr>
        <w:t xml:space="preserve"> (приказ №),</w:t>
      </w:r>
      <w:r w:rsidRPr="00594421">
        <w:rPr>
          <w:color w:val="000000" w:themeColor="text1"/>
          <w:sz w:val="26"/>
          <w:szCs w:val="26"/>
        </w:rPr>
        <w:t xml:space="preserve"> не работавший с 2004 года, </w:t>
      </w:r>
      <w:r w:rsidR="00E65606" w:rsidRPr="00594421">
        <w:rPr>
          <w:color w:val="000000" w:themeColor="text1"/>
          <w:sz w:val="26"/>
          <w:szCs w:val="26"/>
        </w:rPr>
        <w:t>ранее о</w:t>
      </w:r>
      <w:r w:rsidRPr="00594421">
        <w:rPr>
          <w:color w:val="000000" w:themeColor="text1"/>
          <w:sz w:val="26"/>
          <w:szCs w:val="26"/>
        </w:rPr>
        <w:t xml:space="preserve">бращавшийся в </w:t>
      </w:r>
      <w:r w:rsidRPr="00594421">
        <w:rPr>
          <w:i/>
          <w:color w:val="000000" w:themeColor="text1"/>
          <w:sz w:val="26"/>
          <w:szCs w:val="26"/>
        </w:rPr>
        <w:t>центр занятости населения</w:t>
      </w:r>
      <w:r w:rsidRPr="00594421">
        <w:rPr>
          <w:color w:val="000000" w:themeColor="text1"/>
          <w:sz w:val="26"/>
          <w:szCs w:val="26"/>
        </w:rPr>
        <w:t xml:space="preserve"> 1 февраля 20</w:t>
      </w:r>
      <w:r w:rsidR="00AF5960" w:rsidRPr="00594421">
        <w:rPr>
          <w:color w:val="000000" w:themeColor="text1"/>
          <w:sz w:val="26"/>
          <w:szCs w:val="26"/>
        </w:rPr>
        <w:t xml:space="preserve">11 года и </w:t>
      </w:r>
      <w:r w:rsidRPr="00594421">
        <w:rPr>
          <w:color w:val="000000" w:themeColor="text1"/>
          <w:sz w:val="26"/>
          <w:szCs w:val="26"/>
        </w:rPr>
        <w:t>трудоустроенный  на временное рабочее место для безработных граждан, испытывающих трудности в поиске работы</w:t>
      </w:r>
      <w:r w:rsidR="00AF5960" w:rsidRPr="00594421">
        <w:rPr>
          <w:color w:val="000000" w:themeColor="text1"/>
          <w:sz w:val="26"/>
          <w:szCs w:val="26"/>
        </w:rPr>
        <w:t>,</w:t>
      </w:r>
      <w:r w:rsidRPr="00594421">
        <w:rPr>
          <w:color w:val="000000" w:themeColor="text1"/>
          <w:sz w:val="26"/>
          <w:szCs w:val="26"/>
        </w:rPr>
        <w:t xml:space="preserve"> рабочим по благоу</w:t>
      </w:r>
      <w:r w:rsidR="00AF5960" w:rsidRPr="00594421">
        <w:rPr>
          <w:color w:val="000000" w:themeColor="text1"/>
          <w:sz w:val="26"/>
          <w:szCs w:val="26"/>
        </w:rPr>
        <w:t>стройству населенных пунктов в а</w:t>
      </w:r>
      <w:r w:rsidRPr="00594421">
        <w:rPr>
          <w:color w:val="000000" w:themeColor="text1"/>
          <w:sz w:val="26"/>
          <w:szCs w:val="26"/>
        </w:rPr>
        <w:t>дминистрацию муниципального образования «</w:t>
      </w:r>
      <w:proofErr w:type="spellStart"/>
      <w:r w:rsidRPr="00594421">
        <w:rPr>
          <w:color w:val="000000" w:themeColor="text1"/>
          <w:sz w:val="26"/>
          <w:szCs w:val="26"/>
        </w:rPr>
        <w:t>Корсукское</w:t>
      </w:r>
      <w:proofErr w:type="spellEnd"/>
      <w:r w:rsidRPr="00594421">
        <w:rPr>
          <w:color w:val="000000" w:themeColor="text1"/>
          <w:sz w:val="26"/>
          <w:szCs w:val="26"/>
        </w:rPr>
        <w:t xml:space="preserve">» </w:t>
      </w:r>
      <w:proofErr w:type="spellStart"/>
      <w:r w:rsidRPr="00594421">
        <w:rPr>
          <w:color w:val="000000" w:themeColor="text1"/>
          <w:sz w:val="26"/>
          <w:szCs w:val="26"/>
        </w:rPr>
        <w:t>Эхирит-Булагатского</w:t>
      </w:r>
      <w:proofErr w:type="spellEnd"/>
      <w:r w:rsidRPr="00594421">
        <w:rPr>
          <w:color w:val="000000" w:themeColor="text1"/>
          <w:sz w:val="26"/>
          <w:szCs w:val="26"/>
        </w:rPr>
        <w:t xml:space="preserve"> района 1 августа 2011 года </w:t>
      </w:r>
      <w:r w:rsidR="00873248" w:rsidRPr="00594421">
        <w:rPr>
          <w:color w:val="000000" w:themeColor="text1"/>
          <w:sz w:val="26"/>
          <w:szCs w:val="26"/>
        </w:rPr>
        <w:t>со снятием</w:t>
      </w:r>
      <w:proofErr w:type="gramEnd"/>
      <w:r w:rsidR="00873248" w:rsidRPr="00594421">
        <w:rPr>
          <w:color w:val="000000" w:themeColor="text1"/>
          <w:sz w:val="26"/>
          <w:szCs w:val="26"/>
        </w:rPr>
        <w:t xml:space="preserve"> с регистрационного учета в качестве безработного (приказ №) </w:t>
      </w:r>
      <w:r w:rsidRPr="00594421">
        <w:rPr>
          <w:color w:val="000000" w:themeColor="text1"/>
          <w:sz w:val="26"/>
          <w:szCs w:val="26"/>
        </w:rPr>
        <w:t xml:space="preserve">и уволенный в связи с  окончанием срока трудового договора 31 августа 2011 года, </w:t>
      </w:r>
      <w:r w:rsidR="00AF5960" w:rsidRPr="00594421">
        <w:rPr>
          <w:color w:val="000000" w:themeColor="text1"/>
          <w:sz w:val="26"/>
          <w:szCs w:val="26"/>
        </w:rPr>
        <w:t xml:space="preserve">был </w:t>
      </w:r>
      <w:r w:rsidRPr="00594421">
        <w:rPr>
          <w:color w:val="000000" w:themeColor="text1"/>
          <w:sz w:val="26"/>
          <w:szCs w:val="26"/>
        </w:rPr>
        <w:t>оформлен на досрочную пенсию с 24 октября 2013 года;</w:t>
      </w:r>
    </w:p>
    <w:p w:rsidR="00227F5D" w:rsidRPr="00E65606" w:rsidRDefault="00227F5D" w:rsidP="005F39D1">
      <w:pPr>
        <w:spacing w:line="264" w:lineRule="auto"/>
        <w:ind w:firstLine="709"/>
        <w:jc w:val="both"/>
        <w:rPr>
          <w:sz w:val="26"/>
          <w:szCs w:val="26"/>
        </w:rPr>
      </w:pPr>
      <w:proofErr w:type="gramStart"/>
      <w:r w:rsidRPr="00594421">
        <w:rPr>
          <w:sz w:val="26"/>
          <w:szCs w:val="26"/>
        </w:rPr>
        <w:t>гражданин Х</w:t>
      </w:r>
      <w:r w:rsidR="00220598">
        <w:rPr>
          <w:sz w:val="26"/>
          <w:szCs w:val="26"/>
        </w:rPr>
        <w:t>.В.В.</w:t>
      </w:r>
      <w:r w:rsidRPr="00594421">
        <w:rPr>
          <w:sz w:val="26"/>
          <w:szCs w:val="26"/>
        </w:rPr>
        <w:t xml:space="preserve">,  </w:t>
      </w:r>
      <w:r w:rsidR="005F39D1" w:rsidRPr="00594421">
        <w:rPr>
          <w:sz w:val="26"/>
          <w:szCs w:val="26"/>
        </w:rPr>
        <w:t xml:space="preserve">признанный безработным решением от </w:t>
      </w:r>
      <w:r w:rsidR="003C1C04" w:rsidRPr="00594421">
        <w:rPr>
          <w:sz w:val="26"/>
          <w:szCs w:val="26"/>
        </w:rPr>
        <w:t>1 марта 2013</w:t>
      </w:r>
      <w:r w:rsidR="005F39D1" w:rsidRPr="00594421">
        <w:rPr>
          <w:sz w:val="26"/>
          <w:szCs w:val="26"/>
        </w:rPr>
        <w:t xml:space="preserve"> года (приказ №), </w:t>
      </w:r>
      <w:r w:rsidRPr="00594421">
        <w:rPr>
          <w:sz w:val="26"/>
          <w:szCs w:val="26"/>
        </w:rPr>
        <w:t xml:space="preserve">не работавший с 2003 года, ранее обращавшийся в </w:t>
      </w:r>
      <w:r w:rsidRPr="00594421">
        <w:rPr>
          <w:i/>
          <w:sz w:val="26"/>
          <w:szCs w:val="26"/>
        </w:rPr>
        <w:t>центр занятости населения</w:t>
      </w:r>
      <w:r w:rsidRPr="00594421">
        <w:rPr>
          <w:sz w:val="26"/>
          <w:szCs w:val="26"/>
        </w:rPr>
        <w:t xml:space="preserve"> 11 января 2012 года и трудоустроенный  на оплачиваемые общественные работы рабочим по благоу</w:t>
      </w:r>
      <w:r w:rsidR="00E65606" w:rsidRPr="00594421">
        <w:rPr>
          <w:sz w:val="26"/>
          <w:szCs w:val="26"/>
        </w:rPr>
        <w:t>стройству населенных пунктов в а</w:t>
      </w:r>
      <w:r w:rsidRPr="00594421">
        <w:rPr>
          <w:sz w:val="26"/>
          <w:szCs w:val="26"/>
        </w:rPr>
        <w:t>дминистрацию муниципального образования «</w:t>
      </w:r>
      <w:proofErr w:type="spellStart"/>
      <w:r w:rsidRPr="00594421">
        <w:rPr>
          <w:sz w:val="26"/>
          <w:szCs w:val="26"/>
        </w:rPr>
        <w:t>Алужинское</w:t>
      </w:r>
      <w:proofErr w:type="spellEnd"/>
      <w:r w:rsidRPr="00594421">
        <w:rPr>
          <w:sz w:val="26"/>
          <w:szCs w:val="26"/>
        </w:rPr>
        <w:t xml:space="preserve">» </w:t>
      </w:r>
      <w:proofErr w:type="spellStart"/>
      <w:r w:rsidRPr="00594421">
        <w:rPr>
          <w:sz w:val="26"/>
          <w:szCs w:val="26"/>
        </w:rPr>
        <w:t>Эхирит-Булагатского</w:t>
      </w:r>
      <w:proofErr w:type="spellEnd"/>
      <w:r w:rsidRPr="00594421">
        <w:rPr>
          <w:sz w:val="26"/>
          <w:szCs w:val="26"/>
        </w:rPr>
        <w:t xml:space="preserve"> района 1 июня 2012 года </w:t>
      </w:r>
      <w:r w:rsidR="00442C61" w:rsidRPr="00594421">
        <w:rPr>
          <w:sz w:val="26"/>
          <w:szCs w:val="26"/>
        </w:rPr>
        <w:t xml:space="preserve">со снятием с регистрационного учета в качестве безработного (приказ №) </w:t>
      </w:r>
      <w:r w:rsidRPr="00594421">
        <w:rPr>
          <w:sz w:val="26"/>
          <w:szCs w:val="26"/>
        </w:rPr>
        <w:t>и</w:t>
      </w:r>
      <w:proofErr w:type="gramEnd"/>
      <w:r w:rsidRPr="00594421">
        <w:rPr>
          <w:sz w:val="26"/>
          <w:szCs w:val="26"/>
        </w:rPr>
        <w:t xml:space="preserve"> уволенный в связи с  окончанием срока трудового договора 30 июня 2012 года, </w:t>
      </w:r>
      <w:r w:rsidR="00AF5960" w:rsidRPr="00594421">
        <w:rPr>
          <w:sz w:val="26"/>
          <w:szCs w:val="26"/>
        </w:rPr>
        <w:t xml:space="preserve">был </w:t>
      </w:r>
      <w:r w:rsidRPr="00594421">
        <w:rPr>
          <w:sz w:val="26"/>
          <w:szCs w:val="26"/>
        </w:rPr>
        <w:t>оформлен на досрочную пенсию с 27 сентября 2013 года;</w:t>
      </w:r>
    </w:p>
    <w:p w:rsidR="00227F5D" w:rsidRPr="00E65606" w:rsidRDefault="00227F5D" w:rsidP="00227F5D">
      <w:pPr>
        <w:spacing w:line="264" w:lineRule="auto"/>
        <w:ind w:firstLine="709"/>
        <w:jc w:val="both"/>
        <w:rPr>
          <w:sz w:val="26"/>
          <w:szCs w:val="26"/>
        </w:rPr>
      </w:pPr>
      <w:proofErr w:type="gramStart"/>
      <w:r w:rsidRPr="00594421">
        <w:rPr>
          <w:sz w:val="26"/>
          <w:szCs w:val="26"/>
        </w:rPr>
        <w:t>гражданин Т</w:t>
      </w:r>
      <w:r w:rsidR="00220598">
        <w:rPr>
          <w:sz w:val="26"/>
          <w:szCs w:val="26"/>
        </w:rPr>
        <w:t>.Г.Л.</w:t>
      </w:r>
      <w:r w:rsidRPr="00594421">
        <w:rPr>
          <w:sz w:val="26"/>
          <w:szCs w:val="26"/>
        </w:rPr>
        <w:t xml:space="preserve">, </w:t>
      </w:r>
      <w:r w:rsidR="005F39D1" w:rsidRPr="00594421">
        <w:rPr>
          <w:sz w:val="26"/>
          <w:szCs w:val="26"/>
        </w:rPr>
        <w:t xml:space="preserve">признанный безработным решением от </w:t>
      </w:r>
      <w:r w:rsidR="00A935A9" w:rsidRPr="00594421">
        <w:rPr>
          <w:sz w:val="26"/>
          <w:szCs w:val="26"/>
        </w:rPr>
        <w:t>18 января 2013</w:t>
      </w:r>
      <w:r w:rsidR="005F39D1" w:rsidRPr="00594421">
        <w:rPr>
          <w:sz w:val="26"/>
          <w:szCs w:val="26"/>
        </w:rPr>
        <w:t xml:space="preserve"> года (приказ №),</w:t>
      </w:r>
      <w:r w:rsidRPr="00594421">
        <w:rPr>
          <w:sz w:val="26"/>
          <w:szCs w:val="26"/>
        </w:rPr>
        <w:t xml:space="preserve"> не работавший с 2003 года, ранее обращавшийся в </w:t>
      </w:r>
      <w:r w:rsidRPr="00594421">
        <w:rPr>
          <w:i/>
          <w:sz w:val="26"/>
          <w:szCs w:val="26"/>
        </w:rPr>
        <w:t>центр занятости населения</w:t>
      </w:r>
      <w:r w:rsidRPr="00594421">
        <w:rPr>
          <w:sz w:val="26"/>
          <w:szCs w:val="26"/>
        </w:rPr>
        <w:t xml:space="preserve"> 13 декабря 2011 года и трудоустроенный  на оплачиваемые общественные работы рабочим по благоус</w:t>
      </w:r>
      <w:r w:rsidR="00E65606" w:rsidRPr="00594421">
        <w:rPr>
          <w:sz w:val="26"/>
          <w:szCs w:val="26"/>
        </w:rPr>
        <w:t>тройству населенных пунктов  в а</w:t>
      </w:r>
      <w:r w:rsidRPr="00594421">
        <w:rPr>
          <w:sz w:val="26"/>
          <w:szCs w:val="26"/>
        </w:rPr>
        <w:t>дминистрацию муниципального образования «</w:t>
      </w:r>
      <w:proofErr w:type="spellStart"/>
      <w:r w:rsidRPr="00594421">
        <w:rPr>
          <w:sz w:val="26"/>
          <w:szCs w:val="26"/>
        </w:rPr>
        <w:t>Алужинское</w:t>
      </w:r>
      <w:proofErr w:type="spellEnd"/>
      <w:r w:rsidRPr="00594421">
        <w:rPr>
          <w:sz w:val="26"/>
          <w:szCs w:val="26"/>
        </w:rPr>
        <w:t xml:space="preserve">» </w:t>
      </w:r>
      <w:proofErr w:type="spellStart"/>
      <w:r w:rsidRPr="00594421">
        <w:rPr>
          <w:sz w:val="26"/>
          <w:szCs w:val="26"/>
        </w:rPr>
        <w:t>Эхирит-Булагатского</w:t>
      </w:r>
      <w:proofErr w:type="spellEnd"/>
      <w:r w:rsidRPr="00594421">
        <w:rPr>
          <w:sz w:val="26"/>
          <w:szCs w:val="26"/>
        </w:rPr>
        <w:t xml:space="preserve"> района 1 июня 2012 года </w:t>
      </w:r>
      <w:r w:rsidR="00442C61" w:rsidRPr="00594421">
        <w:rPr>
          <w:sz w:val="26"/>
          <w:szCs w:val="26"/>
        </w:rPr>
        <w:t xml:space="preserve">со снятием с регистрационного учета в качестве безработного (приказ №) </w:t>
      </w:r>
      <w:r w:rsidRPr="00594421">
        <w:rPr>
          <w:sz w:val="26"/>
          <w:szCs w:val="26"/>
        </w:rPr>
        <w:t>и</w:t>
      </w:r>
      <w:proofErr w:type="gramEnd"/>
      <w:r w:rsidRPr="00594421">
        <w:rPr>
          <w:sz w:val="26"/>
          <w:szCs w:val="26"/>
        </w:rPr>
        <w:t xml:space="preserve"> уволенный в связи с  окончанием срока трудового договора 30 июня 2012 года, </w:t>
      </w:r>
      <w:r w:rsidR="00E65606" w:rsidRPr="00594421">
        <w:rPr>
          <w:sz w:val="26"/>
          <w:szCs w:val="26"/>
        </w:rPr>
        <w:t xml:space="preserve">был </w:t>
      </w:r>
      <w:r w:rsidRPr="00594421">
        <w:rPr>
          <w:sz w:val="26"/>
          <w:szCs w:val="26"/>
        </w:rPr>
        <w:t>оформлен на досрочную пенсию с 7 июля 2014 года;</w:t>
      </w:r>
    </w:p>
    <w:p w:rsidR="00227F5D" w:rsidRPr="00E65606" w:rsidRDefault="00220598" w:rsidP="00227F5D">
      <w:pPr>
        <w:pStyle w:val="aa"/>
        <w:spacing w:line="264" w:lineRule="auto"/>
        <w:ind w:firstLine="709"/>
        <w:rPr>
          <w:sz w:val="26"/>
          <w:szCs w:val="26"/>
        </w:rPr>
      </w:pPr>
      <w:r>
        <w:rPr>
          <w:sz w:val="26"/>
          <w:szCs w:val="26"/>
        </w:rPr>
        <w:t>гражданин С.Я.М.</w:t>
      </w:r>
      <w:r w:rsidR="00227F5D" w:rsidRPr="00594421">
        <w:rPr>
          <w:sz w:val="26"/>
          <w:szCs w:val="26"/>
        </w:rPr>
        <w:t xml:space="preserve">, </w:t>
      </w:r>
      <w:r w:rsidR="005F39D1" w:rsidRPr="00594421">
        <w:rPr>
          <w:sz w:val="26"/>
          <w:szCs w:val="26"/>
        </w:rPr>
        <w:t xml:space="preserve">признанный безработным решением от </w:t>
      </w:r>
      <w:r w:rsidR="006D7268" w:rsidRPr="00594421">
        <w:rPr>
          <w:sz w:val="26"/>
          <w:szCs w:val="26"/>
        </w:rPr>
        <w:t>26 октября 2012</w:t>
      </w:r>
      <w:r w:rsidR="005F39D1" w:rsidRPr="00594421">
        <w:rPr>
          <w:sz w:val="26"/>
          <w:szCs w:val="26"/>
        </w:rPr>
        <w:t xml:space="preserve"> года (приказ №),</w:t>
      </w:r>
      <w:r w:rsidR="00227F5D" w:rsidRPr="00594421">
        <w:rPr>
          <w:sz w:val="26"/>
          <w:szCs w:val="26"/>
        </w:rPr>
        <w:t xml:space="preserve"> не работавший с 2006 года, ранее обращавшийся в </w:t>
      </w:r>
      <w:r w:rsidR="00227F5D" w:rsidRPr="00594421">
        <w:rPr>
          <w:i/>
          <w:sz w:val="26"/>
          <w:szCs w:val="26"/>
        </w:rPr>
        <w:t>центр занятости населения</w:t>
      </w:r>
      <w:r w:rsidR="00227F5D" w:rsidRPr="00594421">
        <w:rPr>
          <w:sz w:val="26"/>
          <w:szCs w:val="26"/>
        </w:rPr>
        <w:t xml:space="preserve"> 1 июля 2010 года</w:t>
      </w:r>
      <w:proofErr w:type="gramStart"/>
      <w:r w:rsidR="00227F5D" w:rsidRPr="00594421">
        <w:rPr>
          <w:sz w:val="26"/>
          <w:szCs w:val="26"/>
        </w:rPr>
        <w:t xml:space="preserve"> </w:t>
      </w:r>
      <w:r>
        <w:rPr>
          <w:sz w:val="26"/>
          <w:szCs w:val="26"/>
        </w:rPr>
        <w:t>,</w:t>
      </w:r>
      <w:proofErr w:type="gramEnd"/>
      <w:r>
        <w:rPr>
          <w:sz w:val="26"/>
          <w:szCs w:val="26"/>
        </w:rPr>
        <w:t xml:space="preserve"> </w:t>
      </w:r>
      <w:r w:rsidR="00227F5D" w:rsidRPr="00594421">
        <w:rPr>
          <w:sz w:val="26"/>
          <w:szCs w:val="26"/>
        </w:rPr>
        <w:t xml:space="preserve">трудоустроенный  на оплачиваемые </w:t>
      </w:r>
      <w:r w:rsidR="00227F5D" w:rsidRPr="00594421">
        <w:rPr>
          <w:sz w:val="26"/>
          <w:szCs w:val="26"/>
        </w:rPr>
        <w:lastRenderedPageBreak/>
        <w:t>общественные работы рабочим по благоустройству населенных пунктов в Администрацию муниципального образования «</w:t>
      </w:r>
      <w:proofErr w:type="spellStart"/>
      <w:r w:rsidR="00227F5D" w:rsidRPr="00594421">
        <w:rPr>
          <w:sz w:val="26"/>
          <w:szCs w:val="26"/>
        </w:rPr>
        <w:t>Кулункунское</w:t>
      </w:r>
      <w:proofErr w:type="spellEnd"/>
      <w:r w:rsidR="00227F5D" w:rsidRPr="00594421">
        <w:rPr>
          <w:sz w:val="26"/>
          <w:szCs w:val="26"/>
        </w:rPr>
        <w:t xml:space="preserve">» </w:t>
      </w:r>
      <w:proofErr w:type="spellStart"/>
      <w:r w:rsidR="00227F5D" w:rsidRPr="00594421">
        <w:rPr>
          <w:sz w:val="26"/>
          <w:szCs w:val="26"/>
        </w:rPr>
        <w:t>Эхирит-Булагатского</w:t>
      </w:r>
      <w:proofErr w:type="spellEnd"/>
      <w:r w:rsidR="00227F5D" w:rsidRPr="00594421">
        <w:rPr>
          <w:sz w:val="26"/>
          <w:szCs w:val="26"/>
        </w:rPr>
        <w:t xml:space="preserve"> района 1 февраля 2011 года </w:t>
      </w:r>
      <w:r w:rsidR="006D7268" w:rsidRPr="00594421">
        <w:rPr>
          <w:sz w:val="26"/>
          <w:szCs w:val="26"/>
        </w:rPr>
        <w:t xml:space="preserve">после окончания первого периода выплаты пособия по безработице </w:t>
      </w:r>
      <w:r w:rsidR="00227F5D" w:rsidRPr="00594421">
        <w:rPr>
          <w:sz w:val="26"/>
          <w:szCs w:val="26"/>
        </w:rPr>
        <w:t xml:space="preserve">и уволенный по </w:t>
      </w:r>
      <w:proofErr w:type="gramStart"/>
      <w:r w:rsidR="00227F5D" w:rsidRPr="00594421">
        <w:rPr>
          <w:sz w:val="26"/>
          <w:szCs w:val="26"/>
        </w:rPr>
        <w:t xml:space="preserve">окончанию срока договора 28 февраля 2011 года, в дальнейшем обращавшийся в </w:t>
      </w:r>
      <w:r w:rsidR="00227F5D" w:rsidRPr="00594421">
        <w:rPr>
          <w:i/>
          <w:sz w:val="26"/>
          <w:szCs w:val="26"/>
        </w:rPr>
        <w:t>центр занятости населения</w:t>
      </w:r>
      <w:r w:rsidR="00227F5D" w:rsidRPr="00594421">
        <w:rPr>
          <w:sz w:val="26"/>
          <w:szCs w:val="26"/>
        </w:rPr>
        <w:t xml:space="preserve"> 28 сентября 2</w:t>
      </w:r>
      <w:r w:rsidR="00E65606" w:rsidRPr="00594421">
        <w:rPr>
          <w:sz w:val="26"/>
          <w:szCs w:val="26"/>
        </w:rPr>
        <w:t xml:space="preserve">011 года и </w:t>
      </w:r>
      <w:r w:rsidR="00227F5D" w:rsidRPr="00594421">
        <w:rPr>
          <w:sz w:val="26"/>
          <w:szCs w:val="26"/>
        </w:rPr>
        <w:t>трудоустроенный  на временное рабочее место для безработных граждан, испытывающих трудности в поиске работы</w:t>
      </w:r>
      <w:r w:rsidR="00E65606" w:rsidRPr="00594421">
        <w:rPr>
          <w:sz w:val="26"/>
          <w:szCs w:val="26"/>
        </w:rPr>
        <w:t>,</w:t>
      </w:r>
      <w:r w:rsidR="00227F5D" w:rsidRPr="00594421">
        <w:rPr>
          <w:sz w:val="26"/>
          <w:szCs w:val="26"/>
        </w:rPr>
        <w:t xml:space="preserve"> рабочим по благоу</w:t>
      </w:r>
      <w:r w:rsidR="00E65606" w:rsidRPr="00594421">
        <w:rPr>
          <w:sz w:val="26"/>
          <w:szCs w:val="26"/>
        </w:rPr>
        <w:t>стройству населенных пунктов в а</w:t>
      </w:r>
      <w:r w:rsidR="00227F5D" w:rsidRPr="00594421">
        <w:rPr>
          <w:sz w:val="26"/>
          <w:szCs w:val="26"/>
        </w:rPr>
        <w:t>дминистрацию муниципального образования «</w:t>
      </w:r>
      <w:proofErr w:type="spellStart"/>
      <w:r w:rsidR="00227F5D" w:rsidRPr="00594421">
        <w:rPr>
          <w:sz w:val="26"/>
          <w:szCs w:val="26"/>
        </w:rPr>
        <w:t>Кулункунс</w:t>
      </w:r>
      <w:r w:rsidR="00E65606" w:rsidRPr="00594421">
        <w:rPr>
          <w:sz w:val="26"/>
          <w:szCs w:val="26"/>
        </w:rPr>
        <w:t>кое</w:t>
      </w:r>
      <w:proofErr w:type="spellEnd"/>
      <w:r w:rsidR="00E65606" w:rsidRPr="00594421">
        <w:rPr>
          <w:sz w:val="26"/>
          <w:szCs w:val="26"/>
        </w:rPr>
        <w:t xml:space="preserve">» </w:t>
      </w:r>
      <w:proofErr w:type="spellStart"/>
      <w:r w:rsidR="00E65606" w:rsidRPr="00594421">
        <w:rPr>
          <w:sz w:val="26"/>
          <w:szCs w:val="26"/>
        </w:rPr>
        <w:t>Эхирит-Булагатского</w:t>
      </w:r>
      <w:proofErr w:type="spellEnd"/>
      <w:r w:rsidR="00E65606" w:rsidRPr="00594421">
        <w:rPr>
          <w:sz w:val="26"/>
          <w:szCs w:val="26"/>
        </w:rPr>
        <w:t xml:space="preserve"> района</w:t>
      </w:r>
      <w:r w:rsidR="00227F5D" w:rsidRPr="00594421">
        <w:rPr>
          <w:sz w:val="26"/>
          <w:szCs w:val="26"/>
        </w:rPr>
        <w:t xml:space="preserve"> 1 апреля 2012 года </w:t>
      </w:r>
      <w:r w:rsidR="00442C61" w:rsidRPr="00594421">
        <w:rPr>
          <w:sz w:val="26"/>
          <w:szCs w:val="26"/>
        </w:rPr>
        <w:t xml:space="preserve">со снятием с регистрационного учета в качестве безработного (приказ №) </w:t>
      </w:r>
      <w:r w:rsidR="00227F5D" w:rsidRPr="00594421">
        <w:rPr>
          <w:sz w:val="26"/>
          <w:szCs w:val="26"/>
        </w:rPr>
        <w:t>и уволенный по</w:t>
      </w:r>
      <w:proofErr w:type="gramEnd"/>
      <w:r w:rsidR="00227F5D" w:rsidRPr="00594421">
        <w:rPr>
          <w:sz w:val="26"/>
          <w:szCs w:val="26"/>
        </w:rPr>
        <w:t xml:space="preserve"> окончанию срока договора 30 апреля 2012 года, </w:t>
      </w:r>
      <w:r w:rsidR="00E65606" w:rsidRPr="00594421">
        <w:rPr>
          <w:sz w:val="26"/>
          <w:szCs w:val="26"/>
        </w:rPr>
        <w:t>был оформлен</w:t>
      </w:r>
      <w:r w:rsidR="00227F5D" w:rsidRPr="00594421">
        <w:rPr>
          <w:sz w:val="26"/>
          <w:szCs w:val="26"/>
        </w:rPr>
        <w:t xml:space="preserve"> на доср</w:t>
      </w:r>
      <w:r w:rsidR="00E65606" w:rsidRPr="00594421">
        <w:rPr>
          <w:sz w:val="26"/>
          <w:szCs w:val="26"/>
        </w:rPr>
        <w:t>очную пенсию с 3 июня 2013 года;</w:t>
      </w:r>
    </w:p>
    <w:p w:rsidR="00227F5D" w:rsidRPr="00E65606" w:rsidRDefault="00227F5D" w:rsidP="00227F5D">
      <w:pPr>
        <w:pStyle w:val="aa"/>
        <w:spacing w:line="264" w:lineRule="auto"/>
        <w:ind w:firstLine="709"/>
        <w:rPr>
          <w:i/>
          <w:sz w:val="26"/>
          <w:szCs w:val="26"/>
        </w:rPr>
      </w:pPr>
      <w:r w:rsidRPr="00E65606">
        <w:rPr>
          <w:i/>
          <w:sz w:val="26"/>
          <w:szCs w:val="26"/>
        </w:rPr>
        <w:t>центр занятости населения</w:t>
      </w:r>
      <w:r w:rsidRPr="00E65606">
        <w:rPr>
          <w:sz w:val="26"/>
          <w:szCs w:val="26"/>
        </w:rPr>
        <w:t xml:space="preserve"> </w:t>
      </w:r>
      <w:proofErr w:type="spellStart"/>
      <w:r w:rsidRPr="00E65606">
        <w:rPr>
          <w:i/>
          <w:sz w:val="26"/>
          <w:szCs w:val="26"/>
        </w:rPr>
        <w:t>Ольхонского</w:t>
      </w:r>
      <w:proofErr w:type="spellEnd"/>
      <w:r w:rsidRPr="00E65606">
        <w:rPr>
          <w:i/>
          <w:sz w:val="26"/>
          <w:szCs w:val="26"/>
        </w:rPr>
        <w:t xml:space="preserve"> района:</w:t>
      </w:r>
    </w:p>
    <w:p w:rsidR="00227F5D" w:rsidRPr="00594421" w:rsidRDefault="00227F5D" w:rsidP="00227F5D">
      <w:pPr>
        <w:pStyle w:val="aa"/>
        <w:spacing w:line="264" w:lineRule="auto"/>
        <w:ind w:firstLine="709"/>
        <w:rPr>
          <w:sz w:val="26"/>
          <w:szCs w:val="26"/>
        </w:rPr>
      </w:pPr>
      <w:r w:rsidRPr="00594421">
        <w:rPr>
          <w:sz w:val="26"/>
          <w:szCs w:val="26"/>
        </w:rPr>
        <w:t>гражданка Б</w:t>
      </w:r>
      <w:r w:rsidR="00220598">
        <w:rPr>
          <w:sz w:val="26"/>
          <w:szCs w:val="26"/>
        </w:rPr>
        <w:t>.Л.А.</w:t>
      </w:r>
      <w:r w:rsidRPr="00594421">
        <w:rPr>
          <w:sz w:val="26"/>
          <w:szCs w:val="26"/>
        </w:rPr>
        <w:t xml:space="preserve">, </w:t>
      </w:r>
      <w:r w:rsidR="005F39D1" w:rsidRPr="00594421">
        <w:rPr>
          <w:sz w:val="26"/>
          <w:szCs w:val="26"/>
        </w:rPr>
        <w:t>признанн</w:t>
      </w:r>
      <w:r w:rsidR="00111067" w:rsidRPr="00594421">
        <w:rPr>
          <w:sz w:val="26"/>
          <w:szCs w:val="26"/>
        </w:rPr>
        <w:t>ая</w:t>
      </w:r>
      <w:r w:rsidR="005F39D1" w:rsidRPr="00594421">
        <w:rPr>
          <w:sz w:val="26"/>
          <w:szCs w:val="26"/>
        </w:rPr>
        <w:t xml:space="preserve"> безработн</w:t>
      </w:r>
      <w:r w:rsidR="00111067" w:rsidRPr="00594421">
        <w:rPr>
          <w:sz w:val="26"/>
          <w:szCs w:val="26"/>
        </w:rPr>
        <w:t>ой</w:t>
      </w:r>
      <w:r w:rsidR="005F39D1" w:rsidRPr="00594421">
        <w:rPr>
          <w:sz w:val="26"/>
          <w:szCs w:val="26"/>
        </w:rPr>
        <w:t xml:space="preserve"> решением от </w:t>
      </w:r>
      <w:r w:rsidR="0018056B" w:rsidRPr="00594421">
        <w:rPr>
          <w:sz w:val="26"/>
          <w:szCs w:val="26"/>
        </w:rPr>
        <w:t>16 мая 2013</w:t>
      </w:r>
      <w:r w:rsidR="005F39D1" w:rsidRPr="00594421">
        <w:rPr>
          <w:sz w:val="26"/>
          <w:szCs w:val="26"/>
        </w:rPr>
        <w:t xml:space="preserve"> года (приказ №),</w:t>
      </w:r>
      <w:r w:rsidRPr="00594421">
        <w:rPr>
          <w:sz w:val="26"/>
          <w:szCs w:val="26"/>
        </w:rPr>
        <w:t xml:space="preserve"> не работавшая с 1997 года, ранее обращавшаяся в </w:t>
      </w:r>
      <w:r w:rsidRPr="00594421">
        <w:rPr>
          <w:i/>
          <w:sz w:val="26"/>
          <w:szCs w:val="26"/>
        </w:rPr>
        <w:t>центр занятости населения</w:t>
      </w:r>
      <w:r w:rsidRPr="00594421">
        <w:rPr>
          <w:sz w:val="26"/>
          <w:szCs w:val="26"/>
        </w:rPr>
        <w:t xml:space="preserve"> 11 января 20</w:t>
      </w:r>
      <w:r w:rsidR="00E65606" w:rsidRPr="00594421">
        <w:rPr>
          <w:sz w:val="26"/>
          <w:szCs w:val="26"/>
        </w:rPr>
        <w:t xml:space="preserve">13 года и </w:t>
      </w:r>
      <w:r w:rsidRPr="00594421">
        <w:rPr>
          <w:sz w:val="26"/>
          <w:szCs w:val="26"/>
        </w:rPr>
        <w:t>трудоустроенная  на оплачиваемые обществен</w:t>
      </w:r>
      <w:r w:rsidR="00E65606" w:rsidRPr="00594421">
        <w:rPr>
          <w:sz w:val="26"/>
          <w:szCs w:val="26"/>
        </w:rPr>
        <w:t>ные работы подсобным рабочим в а</w:t>
      </w:r>
      <w:r w:rsidRPr="00594421">
        <w:rPr>
          <w:sz w:val="26"/>
          <w:szCs w:val="26"/>
        </w:rPr>
        <w:t xml:space="preserve">дминистрацию </w:t>
      </w:r>
      <w:proofErr w:type="spellStart"/>
      <w:r w:rsidRPr="00594421">
        <w:rPr>
          <w:sz w:val="26"/>
          <w:szCs w:val="26"/>
        </w:rPr>
        <w:t>Бугульдейского</w:t>
      </w:r>
      <w:proofErr w:type="spellEnd"/>
      <w:r w:rsidRPr="00594421">
        <w:rPr>
          <w:sz w:val="26"/>
          <w:szCs w:val="26"/>
        </w:rPr>
        <w:t xml:space="preserve"> муниципального образования – сельского поселения </w:t>
      </w:r>
      <w:proofErr w:type="spellStart"/>
      <w:r w:rsidRPr="00594421">
        <w:rPr>
          <w:sz w:val="26"/>
          <w:szCs w:val="26"/>
        </w:rPr>
        <w:t>Ольхонского</w:t>
      </w:r>
      <w:proofErr w:type="spellEnd"/>
      <w:r w:rsidRPr="00594421">
        <w:rPr>
          <w:sz w:val="26"/>
          <w:szCs w:val="26"/>
        </w:rPr>
        <w:t xml:space="preserve"> района 6 марта 2013 года </w:t>
      </w:r>
      <w:r w:rsidR="00442C61" w:rsidRPr="00594421">
        <w:rPr>
          <w:sz w:val="26"/>
          <w:szCs w:val="26"/>
        </w:rPr>
        <w:t>со снятием с регистрационного учета в качестве безработного (приказ №</w:t>
      </w:r>
      <w:proofErr w:type="gramStart"/>
      <w:r w:rsidR="00594421">
        <w:rPr>
          <w:sz w:val="26"/>
          <w:szCs w:val="26"/>
        </w:rPr>
        <w:t> </w:t>
      </w:r>
      <w:r w:rsidR="00442C61" w:rsidRPr="00594421">
        <w:rPr>
          <w:sz w:val="26"/>
          <w:szCs w:val="26"/>
        </w:rPr>
        <w:t>)</w:t>
      </w:r>
      <w:proofErr w:type="gramEnd"/>
      <w:r w:rsidR="00442C61" w:rsidRPr="00594421">
        <w:rPr>
          <w:sz w:val="26"/>
          <w:szCs w:val="26"/>
        </w:rPr>
        <w:t xml:space="preserve"> </w:t>
      </w:r>
      <w:r w:rsidRPr="00594421">
        <w:rPr>
          <w:sz w:val="26"/>
          <w:szCs w:val="26"/>
        </w:rPr>
        <w:t xml:space="preserve">и уволенная по окончанию срока договора 30 апреля 2013 года, </w:t>
      </w:r>
      <w:r w:rsidR="00E65606" w:rsidRPr="00594421">
        <w:rPr>
          <w:sz w:val="26"/>
          <w:szCs w:val="26"/>
        </w:rPr>
        <w:t xml:space="preserve">была </w:t>
      </w:r>
      <w:r w:rsidRPr="00594421">
        <w:rPr>
          <w:sz w:val="26"/>
          <w:szCs w:val="26"/>
        </w:rPr>
        <w:t>оформлена на досрочную пенсию с 6 ноября 2013 года;</w:t>
      </w:r>
    </w:p>
    <w:p w:rsidR="00227F5D" w:rsidRPr="00594421" w:rsidRDefault="00227F5D" w:rsidP="00227F5D">
      <w:pPr>
        <w:pStyle w:val="aa"/>
        <w:spacing w:line="264" w:lineRule="auto"/>
        <w:ind w:firstLine="709"/>
        <w:rPr>
          <w:i/>
          <w:sz w:val="26"/>
          <w:szCs w:val="26"/>
        </w:rPr>
      </w:pPr>
      <w:r w:rsidRPr="00594421">
        <w:rPr>
          <w:i/>
          <w:sz w:val="26"/>
          <w:szCs w:val="26"/>
        </w:rPr>
        <w:t>центр занятости населения</w:t>
      </w:r>
      <w:r w:rsidRPr="00594421">
        <w:rPr>
          <w:sz w:val="26"/>
          <w:szCs w:val="26"/>
        </w:rPr>
        <w:t xml:space="preserve"> </w:t>
      </w:r>
      <w:proofErr w:type="spellStart"/>
      <w:r w:rsidRPr="00594421">
        <w:rPr>
          <w:i/>
          <w:sz w:val="26"/>
          <w:szCs w:val="26"/>
        </w:rPr>
        <w:t>Слюдянского</w:t>
      </w:r>
      <w:proofErr w:type="spellEnd"/>
      <w:r w:rsidRPr="00594421">
        <w:rPr>
          <w:i/>
          <w:sz w:val="26"/>
          <w:szCs w:val="26"/>
        </w:rPr>
        <w:t xml:space="preserve"> района:</w:t>
      </w:r>
    </w:p>
    <w:p w:rsidR="00227F5D" w:rsidRPr="00594421" w:rsidRDefault="00227F5D" w:rsidP="00227F5D">
      <w:pPr>
        <w:pStyle w:val="aa"/>
        <w:spacing w:line="264" w:lineRule="auto"/>
        <w:ind w:firstLine="709"/>
        <w:rPr>
          <w:sz w:val="26"/>
          <w:szCs w:val="26"/>
        </w:rPr>
      </w:pPr>
      <w:proofErr w:type="gramStart"/>
      <w:r w:rsidRPr="00594421">
        <w:rPr>
          <w:sz w:val="26"/>
          <w:szCs w:val="26"/>
        </w:rPr>
        <w:t>гражданка Д</w:t>
      </w:r>
      <w:r w:rsidR="00220598">
        <w:rPr>
          <w:sz w:val="26"/>
          <w:szCs w:val="26"/>
        </w:rPr>
        <w:t>.Е.А.</w:t>
      </w:r>
      <w:r w:rsidRPr="00594421">
        <w:rPr>
          <w:sz w:val="26"/>
          <w:szCs w:val="26"/>
        </w:rPr>
        <w:t xml:space="preserve">,  </w:t>
      </w:r>
      <w:r w:rsidR="005F39D1" w:rsidRPr="00594421">
        <w:rPr>
          <w:sz w:val="26"/>
          <w:szCs w:val="26"/>
        </w:rPr>
        <w:t>признанн</w:t>
      </w:r>
      <w:r w:rsidR="00111067" w:rsidRPr="00594421">
        <w:rPr>
          <w:sz w:val="26"/>
          <w:szCs w:val="26"/>
        </w:rPr>
        <w:t>ая</w:t>
      </w:r>
      <w:r w:rsidR="005F39D1" w:rsidRPr="00594421">
        <w:rPr>
          <w:sz w:val="26"/>
          <w:szCs w:val="26"/>
        </w:rPr>
        <w:t xml:space="preserve"> безработн</w:t>
      </w:r>
      <w:r w:rsidR="00111067" w:rsidRPr="00594421">
        <w:rPr>
          <w:sz w:val="26"/>
          <w:szCs w:val="26"/>
        </w:rPr>
        <w:t>ой</w:t>
      </w:r>
      <w:r w:rsidR="005F39D1" w:rsidRPr="00594421">
        <w:rPr>
          <w:sz w:val="26"/>
          <w:szCs w:val="26"/>
        </w:rPr>
        <w:t xml:space="preserve"> решением от </w:t>
      </w:r>
      <w:r w:rsidR="007C7167" w:rsidRPr="00594421">
        <w:rPr>
          <w:sz w:val="26"/>
          <w:szCs w:val="26"/>
        </w:rPr>
        <w:t>20 марта 2013</w:t>
      </w:r>
      <w:r w:rsidR="005F39D1" w:rsidRPr="00594421">
        <w:rPr>
          <w:sz w:val="26"/>
          <w:szCs w:val="26"/>
        </w:rPr>
        <w:t xml:space="preserve"> года (приказ №),</w:t>
      </w:r>
      <w:r w:rsidR="00442C61" w:rsidRPr="00594421">
        <w:rPr>
          <w:sz w:val="26"/>
          <w:szCs w:val="26"/>
        </w:rPr>
        <w:t xml:space="preserve"> </w:t>
      </w:r>
      <w:r w:rsidR="002F54FC" w:rsidRPr="00594421">
        <w:rPr>
          <w:sz w:val="26"/>
          <w:szCs w:val="26"/>
        </w:rPr>
        <w:t>уволенная 12 ноября</w:t>
      </w:r>
      <w:r w:rsidRPr="00594421">
        <w:rPr>
          <w:sz w:val="26"/>
          <w:szCs w:val="26"/>
        </w:rPr>
        <w:t xml:space="preserve"> 2009 года</w:t>
      </w:r>
      <w:r w:rsidR="00A73186" w:rsidRPr="00594421">
        <w:rPr>
          <w:sz w:val="26"/>
          <w:szCs w:val="26"/>
        </w:rPr>
        <w:t>,</w:t>
      </w:r>
      <w:r w:rsidRPr="00594421">
        <w:rPr>
          <w:sz w:val="26"/>
          <w:szCs w:val="26"/>
        </w:rPr>
        <w:t xml:space="preserve"> обра</w:t>
      </w:r>
      <w:r w:rsidR="00A73186" w:rsidRPr="00594421">
        <w:rPr>
          <w:sz w:val="26"/>
          <w:szCs w:val="26"/>
        </w:rPr>
        <w:t>тив</w:t>
      </w:r>
      <w:r w:rsidRPr="00594421">
        <w:rPr>
          <w:sz w:val="26"/>
          <w:szCs w:val="26"/>
        </w:rPr>
        <w:t xml:space="preserve">шаяся в </w:t>
      </w:r>
      <w:r w:rsidRPr="00594421">
        <w:rPr>
          <w:i/>
          <w:sz w:val="26"/>
          <w:szCs w:val="26"/>
        </w:rPr>
        <w:t>центр занятости населения</w:t>
      </w:r>
      <w:r w:rsidRPr="00594421">
        <w:rPr>
          <w:sz w:val="26"/>
          <w:szCs w:val="26"/>
        </w:rPr>
        <w:t xml:space="preserve"> 18 ноября 2009 года и трудоустроенная  на оплачиваемые общественные работы подсобным рабочим в ОАО «Байкальский целлюлозно-бумажный комбинат» 5 августа 2011 года </w:t>
      </w:r>
      <w:r w:rsidR="006B5D2A" w:rsidRPr="00594421">
        <w:rPr>
          <w:sz w:val="26"/>
          <w:szCs w:val="26"/>
        </w:rPr>
        <w:t>(</w:t>
      </w:r>
      <w:r w:rsidR="009E3C85" w:rsidRPr="00594421">
        <w:rPr>
          <w:sz w:val="26"/>
          <w:szCs w:val="26"/>
        </w:rPr>
        <w:t xml:space="preserve">на момент направления на общественные работы </w:t>
      </w:r>
      <w:r w:rsidR="006B5D2A" w:rsidRPr="00594421">
        <w:rPr>
          <w:sz w:val="26"/>
          <w:szCs w:val="26"/>
        </w:rPr>
        <w:t xml:space="preserve">период состояния на учете в качестве безработной </w:t>
      </w:r>
      <w:r w:rsidR="009E3C85" w:rsidRPr="00594421">
        <w:rPr>
          <w:sz w:val="26"/>
          <w:szCs w:val="26"/>
        </w:rPr>
        <w:t xml:space="preserve">составил </w:t>
      </w:r>
      <w:r w:rsidR="006B5D2A" w:rsidRPr="00594421">
        <w:rPr>
          <w:sz w:val="26"/>
          <w:szCs w:val="26"/>
        </w:rPr>
        <w:t>более 20</w:t>
      </w:r>
      <w:proofErr w:type="gramEnd"/>
      <w:r w:rsidR="006B5D2A" w:rsidRPr="00594421">
        <w:rPr>
          <w:sz w:val="26"/>
          <w:szCs w:val="26"/>
        </w:rPr>
        <w:t xml:space="preserve"> месяцев) </w:t>
      </w:r>
      <w:r w:rsidR="00442C61" w:rsidRPr="00594421">
        <w:rPr>
          <w:sz w:val="26"/>
          <w:szCs w:val="26"/>
        </w:rPr>
        <w:t>со снятием с регистрационного учета в качестве безработно</w:t>
      </w:r>
      <w:r w:rsidR="00F309BC" w:rsidRPr="00594421">
        <w:rPr>
          <w:sz w:val="26"/>
          <w:szCs w:val="26"/>
        </w:rPr>
        <w:t>й</w:t>
      </w:r>
      <w:r w:rsidR="00442C61" w:rsidRPr="00594421">
        <w:rPr>
          <w:sz w:val="26"/>
          <w:szCs w:val="26"/>
        </w:rPr>
        <w:t xml:space="preserve"> (приказ №) </w:t>
      </w:r>
      <w:r w:rsidRPr="00594421">
        <w:rPr>
          <w:sz w:val="26"/>
          <w:szCs w:val="26"/>
        </w:rPr>
        <w:t xml:space="preserve">и уволенная в связи с  окончанием срока трудового договора </w:t>
      </w:r>
      <w:r w:rsidR="001154A7" w:rsidRPr="00594421">
        <w:rPr>
          <w:sz w:val="26"/>
          <w:szCs w:val="26"/>
        </w:rPr>
        <w:t>4</w:t>
      </w:r>
      <w:r w:rsidRPr="00594421">
        <w:rPr>
          <w:sz w:val="26"/>
          <w:szCs w:val="26"/>
        </w:rPr>
        <w:t xml:space="preserve"> </w:t>
      </w:r>
      <w:r w:rsidR="001154A7" w:rsidRPr="00594421">
        <w:rPr>
          <w:sz w:val="26"/>
          <w:szCs w:val="26"/>
        </w:rPr>
        <w:t>ноября</w:t>
      </w:r>
      <w:r w:rsidRPr="00594421">
        <w:rPr>
          <w:sz w:val="26"/>
          <w:szCs w:val="26"/>
        </w:rPr>
        <w:t xml:space="preserve"> 201</w:t>
      </w:r>
      <w:r w:rsidR="001154A7" w:rsidRPr="00594421">
        <w:rPr>
          <w:sz w:val="26"/>
          <w:szCs w:val="26"/>
        </w:rPr>
        <w:t>1</w:t>
      </w:r>
      <w:r w:rsidRPr="00594421">
        <w:rPr>
          <w:sz w:val="26"/>
          <w:szCs w:val="26"/>
        </w:rPr>
        <w:t xml:space="preserve"> года,</w:t>
      </w:r>
      <w:r w:rsidR="00E65606" w:rsidRPr="00594421">
        <w:rPr>
          <w:sz w:val="26"/>
          <w:szCs w:val="26"/>
        </w:rPr>
        <w:t xml:space="preserve"> </w:t>
      </w:r>
      <w:r w:rsidR="00B33DBB" w:rsidRPr="00594421">
        <w:rPr>
          <w:sz w:val="26"/>
          <w:szCs w:val="26"/>
        </w:rPr>
        <w:t xml:space="preserve">была </w:t>
      </w:r>
      <w:r w:rsidR="00E65606" w:rsidRPr="00594421">
        <w:rPr>
          <w:sz w:val="26"/>
          <w:szCs w:val="26"/>
        </w:rPr>
        <w:t xml:space="preserve">оформлена </w:t>
      </w:r>
      <w:r w:rsidRPr="00594421">
        <w:rPr>
          <w:sz w:val="26"/>
          <w:szCs w:val="26"/>
        </w:rPr>
        <w:t>на досрочную пенсию с 8 апреля 2013 года;</w:t>
      </w:r>
    </w:p>
    <w:p w:rsidR="00227F5D" w:rsidRPr="00E65606" w:rsidRDefault="00227F5D" w:rsidP="00227F5D">
      <w:pPr>
        <w:pStyle w:val="aa"/>
        <w:spacing w:line="264" w:lineRule="auto"/>
        <w:ind w:firstLine="709"/>
        <w:rPr>
          <w:i/>
          <w:sz w:val="26"/>
          <w:szCs w:val="26"/>
        </w:rPr>
      </w:pPr>
      <w:r w:rsidRPr="00594421">
        <w:rPr>
          <w:i/>
          <w:sz w:val="26"/>
          <w:szCs w:val="26"/>
        </w:rPr>
        <w:t>центр занятости населения</w:t>
      </w:r>
      <w:r w:rsidRPr="00594421">
        <w:rPr>
          <w:sz w:val="26"/>
          <w:szCs w:val="26"/>
        </w:rPr>
        <w:t xml:space="preserve"> </w:t>
      </w:r>
      <w:r w:rsidRPr="00594421">
        <w:rPr>
          <w:i/>
          <w:sz w:val="26"/>
          <w:szCs w:val="26"/>
        </w:rPr>
        <w:t>города Иркутска:</w:t>
      </w:r>
    </w:p>
    <w:p w:rsidR="00B33DBB" w:rsidRDefault="00227F5D" w:rsidP="00227F5D">
      <w:pPr>
        <w:pStyle w:val="aa"/>
        <w:spacing w:line="264" w:lineRule="auto"/>
        <w:ind w:firstLine="709"/>
        <w:rPr>
          <w:i/>
          <w:color w:val="FF0000"/>
          <w:sz w:val="26"/>
          <w:szCs w:val="26"/>
        </w:rPr>
      </w:pPr>
      <w:r w:rsidRPr="00594421">
        <w:rPr>
          <w:sz w:val="26"/>
          <w:szCs w:val="26"/>
        </w:rPr>
        <w:t>гражданка М</w:t>
      </w:r>
      <w:r w:rsidR="00220598">
        <w:rPr>
          <w:sz w:val="26"/>
          <w:szCs w:val="26"/>
        </w:rPr>
        <w:t>.Л.Ф.</w:t>
      </w:r>
      <w:r w:rsidR="00E65606" w:rsidRPr="00594421">
        <w:rPr>
          <w:sz w:val="26"/>
          <w:szCs w:val="26"/>
        </w:rPr>
        <w:t>,</w:t>
      </w:r>
      <w:r w:rsidRPr="00594421">
        <w:rPr>
          <w:sz w:val="26"/>
          <w:szCs w:val="26"/>
        </w:rPr>
        <w:t xml:space="preserve"> </w:t>
      </w:r>
      <w:r w:rsidR="005F39D1" w:rsidRPr="00594421">
        <w:rPr>
          <w:sz w:val="26"/>
          <w:szCs w:val="26"/>
        </w:rPr>
        <w:t>признанн</w:t>
      </w:r>
      <w:r w:rsidR="00111067" w:rsidRPr="00594421">
        <w:rPr>
          <w:sz w:val="26"/>
          <w:szCs w:val="26"/>
        </w:rPr>
        <w:t>ая</w:t>
      </w:r>
      <w:r w:rsidR="005F39D1" w:rsidRPr="00594421">
        <w:rPr>
          <w:sz w:val="26"/>
          <w:szCs w:val="26"/>
        </w:rPr>
        <w:t xml:space="preserve"> безработн</w:t>
      </w:r>
      <w:r w:rsidR="00111067" w:rsidRPr="00594421">
        <w:rPr>
          <w:sz w:val="26"/>
          <w:szCs w:val="26"/>
        </w:rPr>
        <w:t>ой</w:t>
      </w:r>
      <w:r w:rsidR="005F39D1" w:rsidRPr="00594421">
        <w:rPr>
          <w:sz w:val="26"/>
          <w:szCs w:val="26"/>
        </w:rPr>
        <w:t xml:space="preserve"> решением от </w:t>
      </w:r>
      <w:r w:rsidR="0017485C" w:rsidRPr="00594421">
        <w:rPr>
          <w:sz w:val="26"/>
          <w:szCs w:val="26"/>
        </w:rPr>
        <w:t>8 февраля 2012</w:t>
      </w:r>
      <w:r w:rsidR="005F39D1" w:rsidRPr="00594421">
        <w:rPr>
          <w:sz w:val="26"/>
          <w:szCs w:val="26"/>
        </w:rPr>
        <w:t xml:space="preserve"> года (приказ №</w:t>
      </w:r>
      <w:proofErr w:type="gramStart"/>
      <w:r w:rsidR="00594421" w:rsidRPr="00594421">
        <w:rPr>
          <w:sz w:val="26"/>
          <w:szCs w:val="26"/>
        </w:rPr>
        <w:t> </w:t>
      </w:r>
      <w:r w:rsidR="005F39D1" w:rsidRPr="00594421">
        <w:rPr>
          <w:sz w:val="26"/>
          <w:szCs w:val="26"/>
        </w:rPr>
        <w:t>)</w:t>
      </w:r>
      <w:proofErr w:type="gramEnd"/>
      <w:r w:rsidR="005F39D1" w:rsidRPr="00594421">
        <w:rPr>
          <w:sz w:val="26"/>
          <w:szCs w:val="26"/>
        </w:rPr>
        <w:t>,</w:t>
      </w:r>
      <w:r w:rsidR="00442C61" w:rsidRPr="00594421">
        <w:rPr>
          <w:sz w:val="26"/>
          <w:szCs w:val="26"/>
        </w:rPr>
        <w:t xml:space="preserve"> </w:t>
      </w:r>
      <w:r w:rsidRPr="00594421">
        <w:rPr>
          <w:sz w:val="26"/>
          <w:szCs w:val="26"/>
        </w:rPr>
        <w:t xml:space="preserve">не работавшая с 2009 года, </w:t>
      </w:r>
      <w:r w:rsidR="00B33DBB" w:rsidRPr="00594421">
        <w:rPr>
          <w:sz w:val="26"/>
          <w:szCs w:val="26"/>
        </w:rPr>
        <w:t xml:space="preserve">и </w:t>
      </w:r>
      <w:r w:rsidR="00E65606" w:rsidRPr="00594421">
        <w:rPr>
          <w:sz w:val="26"/>
          <w:szCs w:val="26"/>
        </w:rPr>
        <w:t>трудоустрое</w:t>
      </w:r>
      <w:r w:rsidR="006E0672">
        <w:rPr>
          <w:sz w:val="26"/>
          <w:szCs w:val="26"/>
        </w:rPr>
        <w:t>н</w:t>
      </w:r>
      <w:r w:rsidR="00E65606" w:rsidRPr="00594421">
        <w:rPr>
          <w:sz w:val="26"/>
          <w:szCs w:val="26"/>
        </w:rPr>
        <w:t>ная</w:t>
      </w:r>
      <w:r w:rsidRPr="00594421">
        <w:rPr>
          <w:sz w:val="26"/>
          <w:szCs w:val="26"/>
        </w:rPr>
        <w:t xml:space="preserve"> на оплачиваемые общественные работы специалистом в комитет по управлению муниципальным имуществом и потребительскому рынку Администрации города Иркутска 9 февраля 2012 года</w:t>
      </w:r>
      <w:r w:rsidR="00442C61" w:rsidRPr="00594421">
        <w:rPr>
          <w:sz w:val="26"/>
          <w:szCs w:val="26"/>
        </w:rPr>
        <w:t xml:space="preserve"> </w:t>
      </w:r>
      <w:r w:rsidR="006B2755" w:rsidRPr="00594421">
        <w:rPr>
          <w:sz w:val="26"/>
          <w:szCs w:val="26"/>
        </w:rPr>
        <w:t>(решени</w:t>
      </w:r>
      <w:r w:rsidR="001B7A65" w:rsidRPr="00594421">
        <w:rPr>
          <w:sz w:val="26"/>
          <w:szCs w:val="26"/>
        </w:rPr>
        <w:t>е</w:t>
      </w:r>
      <w:r w:rsidR="006B2755" w:rsidRPr="00594421">
        <w:rPr>
          <w:sz w:val="26"/>
          <w:szCs w:val="26"/>
        </w:rPr>
        <w:t xml:space="preserve"> о прекращении </w:t>
      </w:r>
      <w:r w:rsidR="001B7A65" w:rsidRPr="00594421">
        <w:rPr>
          <w:sz w:val="26"/>
          <w:szCs w:val="26"/>
        </w:rPr>
        <w:t>М</w:t>
      </w:r>
      <w:r w:rsidR="00AB0008">
        <w:rPr>
          <w:sz w:val="26"/>
          <w:szCs w:val="26"/>
        </w:rPr>
        <w:t>.</w:t>
      </w:r>
      <w:r w:rsidR="001B7A65" w:rsidRPr="00594421">
        <w:rPr>
          <w:sz w:val="26"/>
          <w:szCs w:val="26"/>
        </w:rPr>
        <w:t xml:space="preserve">Л.Ф. </w:t>
      </w:r>
      <w:r w:rsidR="006B2755" w:rsidRPr="00594421">
        <w:rPr>
          <w:sz w:val="26"/>
          <w:szCs w:val="26"/>
        </w:rPr>
        <w:t xml:space="preserve">выплаты пособия по безработице с одновременным снятием с учета в качестве безработной в связи с признанием занятой в </w:t>
      </w:r>
      <w:r w:rsidR="00594421" w:rsidRPr="00594421">
        <w:rPr>
          <w:sz w:val="26"/>
          <w:szCs w:val="26"/>
        </w:rPr>
        <w:t xml:space="preserve">нарушение требований </w:t>
      </w:r>
      <w:r w:rsidR="001B7A65" w:rsidRPr="00594421">
        <w:rPr>
          <w:sz w:val="26"/>
          <w:szCs w:val="26"/>
        </w:rPr>
        <w:t xml:space="preserve">пункта 3 статьи 24 и </w:t>
      </w:r>
      <w:r w:rsidR="006B2755" w:rsidRPr="00594421">
        <w:rPr>
          <w:sz w:val="26"/>
          <w:szCs w:val="26"/>
        </w:rPr>
        <w:t xml:space="preserve"> пункт</w:t>
      </w:r>
      <w:r w:rsidR="001B7A65" w:rsidRPr="00594421">
        <w:rPr>
          <w:sz w:val="26"/>
          <w:szCs w:val="26"/>
        </w:rPr>
        <w:t>а</w:t>
      </w:r>
      <w:r w:rsidR="006B2755" w:rsidRPr="00594421">
        <w:rPr>
          <w:sz w:val="26"/>
          <w:szCs w:val="26"/>
        </w:rPr>
        <w:t xml:space="preserve"> </w:t>
      </w:r>
      <w:r w:rsidR="00B140FE" w:rsidRPr="00594421">
        <w:rPr>
          <w:sz w:val="26"/>
          <w:szCs w:val="26"/>
        </w:rPr>
        <w:t>2</w:t>
      </w:r>
      <w:r w:rsidR="006B2755" w:rsidRPr="00594421">
        <w:rPr>
          <w:sz w:val="26"/>
          <w:szCs w:val="26"/>
        </w:rPr>
        <w:t xml:space="preserve"> статьи </w:t>
      </w:r>
      <w:r w:rsidR="00B140FE" w:rsidRPr="00594421">
        <w:rPr>
          <w:sz w:val="26"/>
          <w:szCs w:val="26"/>
        </w:rPr>
        <w:t>35</w:t>
      </w:r>
      <w:r w:rsidR="006B2755" w:rsidRPr="00594421">
        <w:rPr>
          <w:sz w:val="26"/>
          <w:szCs w:val="26"/>
        </w:rPr>
        <w:t xml:space="preserve"> Закона о занятости</w:t>
      </w:r>
      <w:r w:rsidR="001B7A65" w:rsidRPr="00594421">
        <w:rPr>
          <w:sz w:val="26"/>
          <w:szCs w:val="26"/>
        </w:rPr>
        <w:t xml:space="preserve"> не принималось</w:t>
      </w:r>
      <w:r w:rsidR="006B2755" w:rsidRPr="00594421">
        <w:rPr>
          <w:sz w:val="26"/>
          <w:szCs w:val="26"/>
        </w:rPr>
        <w:t>)</w:t>
      </w:r>
      <w:r w:rsidRPr="00594421">
        <w:rPr>
          <w:sz w:val="26"/>
          <w:szCs w:val="26"/>
        </w:rPr>
        <w:t xml:space="preserve"> и уволенная в связи с  окончанием срока трудового договора 30 апреля 2012 года, </w:t>
      </w:r>
      <w:r w:rsidR="00B33DBB" w:rsidRPr="00594421">
        <w:rPr>
          <w:sz w:val="26"/>
          <w:szCs w:val="26"/>
        </w:rPr>
        <w:t xml:space="preserve">была </w:t>
      </w:r>
      <w:r w:rsidRPr="00594421">
        <w:rPr>
          <w:sz w:val="26"/>
          <w:szCs w:val="26"/>
        </w:rPr>
        <w:t>оформлена на досрочную пенсию с 23 апреля 2013 года.</w:t>
      </w:r>
      <w:r w:rsidR="00B33DBB">
        <w:rPr>
          <w:i/>
          <w:color w:val="FF0000"/>
          <w:sz w:val="26"/>
          <w:szCs w:val="26"/>
        </w:rPr>
        <w:t xml:space="preserve"> </w:t>
      </w:r>
    </w:p>
    <w:p w:rsidR="00227F5D" w:rsidRPr="00873248" w:rsidRDefault="00227F5D" w:rsidP="00227F5D">
      <w:pPr>
        <w:spacing w:line="264" w:lineRule="auto"/>
        <w:ind w:firstLine="709"/>
        <w:jc w:val="both"/>
        <w:rPr>
          <w:sz w:val="26"/>
          <w:szCs w:val="26"/>
        </w:rPr>
      </w:pPr>
      <w:r w:rsidRPr="00873248">
        <w:rPr>
          <w:sz w:val="26"/>
          <w:szCs w:val="26"/>
        </w:rPr>
        <w:t>В</w:t>
      </w:r>
      <w:r w:rsidRPr="00873248">
        <w:rPr>
          <w:i/>
          <w:sz w:val="26"/>
          <w:szCs w:val="26"/>
        </w:rPr>
        <w:t xml:space="preserve"> центре занятости населения </w:t>
      </w:r>
      <w:proofErr w:type="spellStart"/>
      <w:r w:rsidRPr="00873248">
        <w:rPr>
          <w:i/>
          <w:sz w:val="26"/>
          <w:szCs w:val="26"/>
        </w:rPr>
        <w:t>Ольхонского</w:t>
      </w:r>
      <w:proofErr w:type="spellEnd"/>
      <w:r w:rsidRPr="00873248">
        <w:rPr>
          <w:i/>
          <w:sz w:val="26"/>
          <w:szCs w:val="26"/>
        </w:rPr>
        <w:t xml:space="preserve"> района</w:t>
      </w:r>
      <w:r w:rsidRPr="00873248">
        <w:rPr>
          <w:sz w:val="26"/>
          <w:szCs w:val="26"/>
        </w:rPr>
        <w:t xml:space="preserve"> безработной М</w:t>
      </w:r>
      <w:r w:rsidR="00AB0008">
        <w:rPr>
          <w:sz w:val="26"/>
          <w:szCs w:val="26"/>
        </w:rPr>
        <w:t>.</w:t>
      </w:r>
      <w:r w:rsidRPr="00873248">
        <w:rPr>
          <w:sz w:val="26"/>
          <w:szCs w:val="26"/>
        </w:rPr>
        <w:t xml:space="preserve">Н.В. 8 июля 2014 года было выдано предложение о назначении досрочной пенсии и </w:t>
      </w:r>
      <w:r w:rsidRPr="00873248">
        <w:rPr>
          <w:sz w:val="26"/>
          <w:szCs w:val="26"/>
        </w:rPr>
        <w:lastRenderedPageBreak/>
        <w:t>одновременно принято решение о приостановке выплаты пособия по безработице с 8 по 31 июля 2014 года по причине «назначение пенсии по предложению органов СЗ» (приказ №</w:t>
      </w:r>
      <w:proofErr w:type="gramStart"/>
      <w:r w:rsidRPr="00873248">
        <w:rPr>
          <w:sz w:val="26"/>
          <w:szCs w:val="26"/>
        </w:rPr>
        <w:t> )</w:t>
      </w:r>
      <w:proofErr w:type="gramEnd"/>
      <w:r w:rsidRPr="00873248">
        <w:rPr>
          <w:sz w:val="26"/>
          <w:szCs w:val="26"/>
        </w:rPr>
        <w:t>, которое не входит в перечень причин, установленных  пунктом 3 статьи 35 Закона о занятости, для принятия решений о приостановке  выплаты пособия по безработице.</w:t>
      </w:r>
    </w:p>
    <w:p w:rsidR="00A73453" w:rsidRPr="00873248" w:rsidRDefault="00A73453" w:rsidP="00A73453">
      <w:pPr>
        <w:spacing w:line="264" w:lineRule="auto"/>
        <w:ind w:firstLine="709"/>
        <w:jc w:val="both"/>
        <w:rPr>
          <w:sz w:val="26"/>
          <w:szCs w:val="26"/>
        </w:rPr>
      </w:pPr>
      <w:proofErr w:type="gramStart"/>
      <w:r w:rsidRPr="00873248">
        <w:rPr>
          <w:rStyle w:val="FontStyle30"/>
          <w:sz w:val="26"/>
          <w:szCs w:val="26"/>
        </w:rPr>
        <w:t xml:space="preserve">В ряде случаев решения </w:t>
      </w:r>
      <w:r w:rsidRPr="00873248">
        <w:rPr>
          <w:rStyle w:val="FontStyle32"/>
          <w:sz w:val="26"/>
          <w:szCs w:val="26"/>
        </w:rPr>
        <w:t xml:space="preserve">центров занятости населения </w:t>
      </w:r>
      <w:r w:rsidRPr="00873248">
        <w:rPr>
          <w:rStyle w:val="FontStyle30"/>
          <w:sz w:val="26"/>
          <w:szCs w:val="26"/>
        </w:rPr>
        <w:t xml:space="preserve">о выдаче  безработным гражданам предложений на оформление досрочной пенсии в связи с отсутствием возможности по их трудоустройству не подтверждаются практической деятельностью по поиску этим гражданам подходящей работы, о чем свидетельствуют </w:t>
      </w:r>
      <w:r w:rsidRPr="00873248">
        <w:rPr>
          <w:rStyle w:val="FontStyle30"/>
          <w:i/>
          <w:sz w:val="26"/>
          <w:szCs w:val="26"/>
        </w:rPr>
        <w:t>короткие сроки</w:t>
      </w:r>
      <w:r w:rsidRPr="00873248">
        <w:rPr>
          <w:rStyle w:val="FontStyle30"/>
          <w:sz w:val="26"/>
          <w:szCs w:val="26"/>
        </w:rPr>
        <w:t xml:space="preserve"> нахождения этих граждан в статусе безработных (период от даты принятия решения о признании гражданина безработным до даты выдачи предложения о назначении</w:t>
      </w:r>
      <w:proofErr w:type="gramEnd"/>
      <w:r w:rsidRPr="00873248">
        <w:rPr>
          <w:rStyle w:val="FontStyle30"/>
          <w:sz w:val="26"/>
          <w:szCs w:val="26"/>
        </w:rPr>
        <w:t xml:space="preserve"> досрочной пенсии составлял от </w:t>
      </w:r>
      <w:r w:rsidR="00245614" w:rsidRPr="00873248">
        <w:rPr>
          <w:rStyle w:val="FontStyle30"/>
          <w:sz w:val="26"/>
          <w:szCs w:val="26"/>
        </w:rPr>
        <w:t>14</w:t>
      </w:r>
      <w:r w:rsidRPr="00873248">
        <w:rPr>
          <w:rStyle w:val="FontStyle30"/>
          <w:sz w:val="26"/>
          <w:szCs w:val="26"/>
        </w:rPr>
        <w:t xml:space="preserve"> до </w:t>
      </w:r>
      <w:r w:rsidR="00245614" w:rsidRPr="00873248">
        <w:rPr>
          <w:rStyle w:val="FontStyle30"/>
          <w:sz w:val="26"/>
          <w:szCs w:val="26"/>
        </w:rPr>
        <w:t>49</w:t>
      </w:r>
      <w:r w:rsidRPr="00873248">
        <w:rPr>
          <w:rStyle w:val="FontStyle30"/>
          <w:sz w:val="26"/>
          <w:szCs w:val="26"/>
        </w:rPr>
        <w:t xml:space="preserve"> дней) и отсутствие в личных делах материалов, подтверждающих, что возможности по трудоус</w:t>
      </w:r>
      <w:r w:rsidR="00873248">
        <w:rPr>
          <w:rStyle w:val="FontStyle30"/>
          <w:sz w:val="26"/>
          <w:szCs w:val="26"/>
        </w:rPr>
        <w:t>тройству этих граждан исчерпаны:</w:t>
      </w:r>
    </w:p>
    <w:p w:rsidR="00A73453" w:rsidRPr="00013A75" w:rsidRDefault="00A73453" w:rsidP="00A73453">
      <w:pPr>
        <w:spacing w:line="264" w:lineRule="auto"/>
        <w:ind w:firstLine="709"/>
        <w:jc w:val="both"/>
        <w:rPr>
          <w:i/>
          <w:sz w:val="26"/>
          <w:szCs w:val="26"/>
        </w:rPr>
      </w:pPr>
      <w:r w:rsidRPr="00013A75">
        <w:rPr>
          <w:i/>
          <w:sz w:val="26"/>
          <w:szCs w:val="26"/>
        </w:rPr>
        <w:t>центр занятости населения</w:t>
      </w:r>
      <w:r w:rsidRPr="00013A75">
        <w:rPr>
          <w:sz w:val="26"/>
          <w:szCs w:val="26"/>
        </w:rPr>
        <w:t xml:space="preserve"> </w:t>
      </w:r>
      <w:proofErr w:type="spellStart"/>
      <w:r w:rsidRPr="00013A75">
        <w:rPr>
          <w:i/>
          <w:sz w:val="26"/>
          <w:szCs w:val="26"/>
        </w:rPr>
        <w:t>Эхирит-Булагатского</w:t>
      </w:r>
      <w:proofErr w:type="spellEnd"/>
      <w:r w:rsidRPr="00013A75">
        <w:rPr>
          <w:i/>
          <w:sz w:val="26"/>
          <w:szCs w:val="26"/>
        </w:rPr>
        <w:t xml:space="preserve"> района:</w:t>
      </w:r>
    </w:p>
    <w:p w:rsidR="00A73453" w:rsidRPr="00013A75" w:rsidRDefault="00A73453" w:rsidP="00A73453">
      <w:pPr>
        <w:pStyle w:val="Style3"/>
        <w:widowControl/>
        <w:spacing w:line="264" w:lineRule="auto"/>
        <w:ind w:firstLine="709"/>
        <w:rPr>
          <w:rStyle w:val="FontStyle30"/>
          <w:sz w:val="26"/>
          <w:szCs w:val="26"/>
        </w:rPr>
      </w:pPr>
      <w:proofErr w:type="gramStart"/>
      <w:r w:rsidRPr="00013A75">
        <w:rPr>
          <w:rStyle w:val="FontStyle30"/>
          <w:sz w:val="26"/>
          <w:szCs w:val="26"/>
        </w:rPr>
        <w:t>гражданин Б</w:t>
      </w:r>
      <w:r w:rsidR="00AB0008">
        <w:rPr>
          <w:rStyle w:val="FontStyle30"/>
          <w:sz w:val="26"/>
          <w:szCs w:val="26"/>
        </w:rPr>
        <w:t>.</w:t>
      </w:r>
      <w:r w:rsidRPr="00013A75">
        <w:rPr>
          <w:rStyle w:val="FontStyle30"/>
          <w:sz w:val="26"/>
          <w:szCs w:val="26"/>
        </w:rPr>
        <w:t>А.Л. решением от 7 ноября 2013 года был признан безработным (приказ №), а 5 декабря 2013 года Б</w:t>
      </w:r>
      <w:r w:rsidR="00AB0008">
        <w:rPr>
          <w:rStyle w:val="FontStyle30"/>
          <w:sz w:val="26"/>
          <w:szCs w:val="26"/>
        </w:rPr>
        <w:t>.</w:t>
      </w:r>
      <w:r w:rsidRPr="00013A75">
        <w:rPr>
          <w:rStyle w:val="FontStyle30"/>
          <w:sz w:val="26"/>
          <w:szCs w:val="26"/>
        </w:rPr>
        <w:t xml:space="preserve">А.Л., состоящему на учете </w:t>
      </w:r>
      <w:r w:rsidRPr="00013A75">
        <w:rPr>
          <w:rStyle w:val="FontStyle32"/>
          <w:sz w:val="26"/>
          <w:szCs w:val="26"/>
        </w:rPr>
        <w:t xml:space="preserve">в центре занятости населения </w:t>
      </w:r>
      <w:r w:rsidRPr="00013A75">
        <w:rPr>
          <w:rStyle w:val="FontStyle30"/>
          <w:sz w:val="26"/>
          <w:szCs w:val="26"/>
        </w:rPr>
        <w:t xml:space="preserve">в качестве безработного </w:t>
      </w:r>
      <w:r w:rsidR="00152C08" w:rsidRPr="00013A75">
        <w:rPr>
          <w:rStyle w:val="FontStyle30"/>
          <w:sz w:val="26"/>
          <w:szCs w:val="26"/>
        </w:rPr>
        <w:t>29</w:t>
      </w:r>
      <w:r w:rsidR="00013A75">
        <w:rPr>
          <w:rStyle w:val="FontStyle30"/>
          <w:sz w:val="26"/>
          <w:szCs w:val="26"/>
        </w:rPr>
        <w:t xml:space="preserve"> дней</w:t>
      </w:r>
      <w:r w:rsidRPr="00013A75">
        <w:rPr>
          <w:rStyle w:val="FontStyle30"/>
          <w:sz w:val="26"/>
          <w:szCs w:val="26"/>
        </w:rPr>
        <w:t>, было выдано предложение для назначения досрочной пенсии, при этом следует отметить, что средняя заработная плата по последнему месту работы сохранялась за Б</w:t>
      </w:r>
      <w:r w:rsidR="00AB0008">
        <w:rPr>
          <w:rStyle w:val="FontStyle30"/>
          <w:sz w:val="26"/>
          <w:szCs w:val="26"/>
        </w:rPr>
        <w:t>.</w:t>
      </w:r>
      <w:r w:rsidRPr="00013A75">
        <w:rPr>
          <w:rStyle w:val="FontStyle30"/>
          <w:sz w:val="26"/>
          <w:szCs w:val="26"/>
        </w:rPr>
        <w:t xml:space="preserve"> А.Л. по 1</w:t>
      </w:r>
      <w:proofErr w:type="gramEnd"/>
      <w:r w:rsidRPr="00013A75">
        <w:rPr>
          <w:rStyle w:val="FontStyle30"/>
          <w:sz w:val="26"/>
          <w:szCs w:val="26"/>
        </w:rPr>
        <w:t xml:space="preserve"> февраля 2014 года;</w:t>
      </w:r>
    </w:p>
    <w:p w:rsidR="00A73453" w:rsidRPr="00013A75" w:rsidRDefault="00A73453" w:rsidP="00A73453">
      <w:pPr>
        <w:pStyle w:val="Style3"/>
        <w:widowControl/>
        <w:spacing w:line="264" w:lineRule="auto"/>
        <w:ind w:firstLine="709"/>
        <w:rPr>
          <w:rStyle w:val="FontStyle30"/>
          <w:sz w:val="26"/>
          <w:szCs w:val="26"/>
        </w:rPr>
      </w:pPr>
      <w:proofErr w:type="gramStart"/>
      <w:r w:rsidRPr="00013A75">
        <w:rPr>
          <w:rStyle w:val="FontStyle30"/>
          <w:sz w:val="26"/>
          <w:szCs w:val="26"/>
        </w:rPr>
        <w:t>гражданин Х</w:t>
      </w:r>
      <w:r w:rsidR="00AB0008">
        <w:rPr>
          <w:rStyle w:val="FontStyle30"/>
          <w:sz w:val="26"/>
          <w:szCs w:val="26"/>
        </w:rPr>
        <w:t>.</w:t>
      </w:r>
      <w:r w:rsidRPr="00013A75">
        <w:rPr>
          <w:rStyle w:val="FontStyle30"/>
          <w:sz w:val="26"/>
          <w:szCs w:val="26"/>
        </w:rPr>
        <w:t>П.Е. решением от 19 сентября 2013 года был признан безработным (приказ №), а 6 ноября 2013 года Х</w:t>
      </w:r>
      <w:r w:rsidR="00AB0008">
        <w:rPr>
          <w:rStyle w:val="FontStyle30"/>
          <w:sz w:val="26"/>
          <w:szCs w:val="26"/>
        </w:rPr>
        <w:t>.</w:t>
      </w:r>
      <w:r w:rsidRPr="00013A75">
        <w:rPr>
          <w:rStyle w:val="FontStyle30"/>
          <w:sz w:val="26"/>
          <w:szCs w:val="26"/>
        </w:rPr>
        <w:t xml:space="preserve">П.Е., состоящему на учете </w:t>
      </w:r>
      <w:r w:rsidRPr="00013A75">
        <w:rPr>
          <w:rStyle w:val="FontStyle32"/>
          <w:sz w:val="26"/>
          <w:szCs w:val="26"/>
        </w:rPr>
        <w:t xml:space="preserve">в центре занятости населения </w:t>
      </w:r>
      <w:r w:rsidRPr="00013A75">
        <w:rPr>
          <w:rStyle w:val="FontStyle30"/>
          <w:sz w:val="26"/>
          <w:szCs w:val="26"/>
        </w:rPr>
        <w:t xml:space="preserve">в качестве безработного </w:t>
      </w:r>
      <w:r w:rsidR="00F86A29" w:rsidRPr="00013A75">
        <w:rPr>
          <w:rStyle w:val="FontStyle30"/>
          <w:sz w:val="26"/>
          <w:szCs w:val="26"/>
        </w:rPr>
        <w:t>49</w:t>
      </w:r>
      <w:r w:rsidR="00013A75">
        <w:rPr>
          <w:rStyle w:val="FontStyle30"/>
          <w:sz w:val="26"/>
          <w:szCs w:val="26"/>
        </w:rPr>
        <w:t xml:space="preserve"> дней</w:t>
      </w:r>
      <w:r w:rsidRPr="00013A75">
        <w:rPr>
          <w:rStyle w:val="FontStyle30"/>
          <w:sz w:val="26"/>
          <w:szCs w:val="26"/>
        </w:rPr>
        <w:t>, было выдано предложение для назначения досрочной пенсии, при этом следует отметить, что средняя заработная плата по последнему месту работы сохранялась за Х</w:t>
      </w:r>
      <w:r w:rsidR="00AB0008">
        <w:rPr>
          <w:rStyle w:val="FontStyle30"/>
          <w:sz w:val="26"/>
          <w:szCs w:val="26"/>
        </w:rPr>
        <w:t>.</w:t>
      </w:r>
      <w:r w:rsidRPr="00013A75">
        <w:rPr>
          <w:rStyle w:val="FontStyle30"/>
          <w:sz w:val="26"/>
          <w:szCs w:val="26"/>
        </w:rPr>
        <w:t>П.Е. по 3</w:t>
      </w:r>
      <w:proofErr w:type="gramEnd"/>
      <w:r w:rsidRPr="00013A75">
        <w:rPr>
          <w:rStyle w:val="FontStyle30"/>
          <w:sz w:val="26"/>
          <w:szCs w:val="26"/>
        </w:rPr>
        <w:t xml:space="preserve"> декабря 2013 года;</w:t>
      </w:r>
    </w:p>
    <w:p w:rsidR="00A73453" w:rsidRPr="00013A75" w:rsidRDefault="00A73453" w:rsidP="00A73453">
      <w:pPr>
        <w:pStyle w:val="Style3"/>
        <w:widowControl/>
        <w:spacing w:line="264" w:lineRule="auto"/>
        <w:ind w:firstLine="709"/>
        <w:rPr>
          <w:rStyle w:val="FontStyle30"/>
          <w:sz w:val="26"/>
          <w:szCs w:val="26"/>
        </w:rPr>
      </w:pPr>
      <w:proofErr w:type="gramStart"/>
      <w:r w:rsidRPr="00013A75">
        <w:rPr>
          <w:rStyle w:val="FontStyle30"/>
          <w:sz w:val="26"/>
          <w:szCs w:val="26"/>
        </w:rPr>
        <w:t>гражданка М</w:t>
      </w:r>
      <w:r w:rsidR="00AB0008">
        <w:rPr>
          <w:rStyle w:val="FontStyle30"/>
          <w:sz w:val="26"/>
          <w:szCs w:val="26"/>
        </w:rPr>
        <w:t>.</w:t>
      </w:r>
      <w:r w:rsidRPr="00013A75">
        <w:rPr>
          <w:rStyle w:val="FontStyle30"/>
          <w:sz w:val="26"/>
          <w:szCs w:val="26"/>
        </w:rPr>
        <w:t>Г.В. решением от 24 октября 2014 года была признана безработной (приказ №), а 6 ноября 2013 года М</w:t>
      </w:r>
      <w:r w:rsidR="00AB0008">
        <w:rPr>
          <w:rStyle w:val="FontStyle30"/>
          <w:sz w:val="26"/>
          <w:szCs w:val="26"/>
        </w:rPr>
        <w:t>.</w:t>
      </w:r>
      <w:r w:rsidRPr="00013A75">
        <w:rPr>
          <w:rStyle w:val="FontStyle30"/>
          <w:sz w:val="26"/>
          <w:szCs w:val="26"/>
        </w:rPr>
        <w:t xml:space="preserve">Г.В., состоящей на учете </w:t>
      </w:r>
      <w:r w:rsidRPr="00013A75">
        <w:rPr>
          <w:rStyle w:val="FontStyle32"/>
          <w:sz w:val="26"/>
          <w:szCs w:val="26"/>
        </w:rPr>
        <w:t xml:space="preserve">в центре занятости населения </w:t>
      </w:r>
      <w:r w:rsidRPr="00013A75">
        <w:rPr>
          <w:rStyle w:val="FontStyle30"/>
          <w:sz w:val="26"/>
          <w:szCs w:val="26"/>
        </w:rPr>
        <w:t xml:space="preserve">в качестве безработной </w:t>
      </w:r>
      <w:r w:rsidR="000D1C86" w:rsidRPr="00013A75">
        <w:rPr>
          <w:rStyle w:val="FontStyle30"/>
          <w:sz w:val="26"/>
          <w:szCs w:val="26"/>
        </w:rPr>
        <w:t>14</w:t>
      </w:r>
      <w:r w:rsidR="00013A75" w:rsidRPr="00013A75">
        <w:rPr>
          <w:rStyle w:val="FontStyle30"/>
          <w:sz w:val="26"/>
          <w:szCs w:val="26"/>
        </w:rPr>
        <w:t xml:space="preserve"> дней</w:t>
      </w:r>
      <w:r w:rsidRPr="00013A75">
        <w:rPr>
          <w:rStyle w:val="FontStyle30"/>
          <w:sz w:val="26"/>
          <w:szCs w:val="26"/>
        </w:rPr>
        <w:t>, было выдано предложение для назначения досрочной пенсии, при этом следует отметить, что средняя заработная плата по последнему месту работы сохранялась за М</w:t>
      </w:r>
      <w:r w:rsidR="00AB0008">
        <w:rPr>
          <w:rStyle w:val="FontStyle30"/>
          <w:sz w:val="26"/>
          <w:szCs w:val="26"/>
        </w:rPr>
        <w:t>.</w:t>
      </w:r>
      <w:r w:rsidRPr="00013A75">
        <w:rPr>
          <w:rStyle w:val="FontStyle30"/>
          <w:sz w:val="26"/>
          <w:szCs w:val="26"/>
        </w:rPr>
        <w:t>Г.В.  по 3</w:t>
      </w:r>
      <w:proofErr w:type="gramEnd"/>
      <w:r w:rsidRPr="00013A75">
        <w:rPr>
          <w:rStyle w:val="FontStyle30"/>
          <w:sz w:val="26"/>
          <w:szCs w:val="26"/>
        </w:rPr>
        <w:t xml:space="preserve"> января 2014 года;</w:t>
      </w:r>
    </w:p>
    <w:p w:rsidR="00A73453" w:rsidRPr="00013A75" w:rsidRDefault="00A73453" w:rsidP="00A73453">
      <w:pPr>
        <w:pStyle w:val="Style3"/>
        <w:widowControl/>
        <w:spacing w:line="264" w:lineRule="auto"/>
        <w:ind w:firstLine="709"/>
        <w:rPr>
          <w:rStyle w:val="FontStyle30"/>
          <w:sz w:val="26"/>
          <w:szCs w:val="26"/>
        </w:rPr>
      </w:pPr>
      <w:r w:rsidRPr="00013A75">
        <w:rPr>
          <w:rStyle w:val="FontStyle30"/>
          <w:sz w:val="26"/>
          <w:szCs w:val="26"/>
        </w:rPr>
        <w:t>гражданин Б</w:t>
      </w:r>
      <w:r w:rsidR="00AB0008">
        <w:rPr>
          <w:rStyle w:val="FontStyle30"/>
          <w:sz w:val="26"/>
          <w:szCs w:val="26"/>
        </w:rPr>
        <w:t>.</w:t>
      </w:r>
      <w:r w:rsidRPr="00013A75">
        <w:rPr>
          <w:rStyle w:val="FontStyle30"/>
          <w:sz w:val="26"/>
          <w:szCs w:val="26"/>
        </w:rPr>
        <w:t>И.П.</w:t>
      </w:r>
      <w:r w:rsidR="00013A75" w:rsidRPr="00013A75">
        <w:rPr>
          <w:rStyle w:val="FontStyle30"/>
          <w:sz w:val="26"/>
          <w:szCs w:val="26"/>
        </w:rPr>
        <w:t>,</w:t>
      </w:r>
      <w:r w:rsidRPr="00013A75">
        <w:rPr>
          <w:rStyle w:val="FontStyle30"/>
          <w:sz w:val="26"/>
          <w:szCs w:val="26"/>
        </w:rPr>
        <w:t xml:space="preserve"> не работавший с 2000 года</w:t>
      </w:r>
      <w:r w:rsidR="00013A75" w:rsidRPr="00013A75">
        <w:rPr>
          <w:rStyle w:val="FontStyle30"/>
          <w:sz w:val="26"/>
          <w:szCs w:val="26"/>
        </w:rPr>
        <w:t>,</w:t>
      </w:r>
      <w:r w:rsidRPr="00013A75">
        <w:rPr>
          <w:rStyle w:val="FontStyle30"/>
          <w:sz w:val="26"/>
          <w:szCs w:val="26"/>
        </w:rPr>
        <w:t xml:space="preserve"> решением от 22 ноября 2013 года бы</w:t>
      </w:r>
      <w:r w:rsidR="00013A75" w:rsidRPr="00013A75">
        <w:rPr>
          <w:rStyle w:val="FontStyle30"/>
          <w:sz w:val="26"/>
          <w:szCs w:val="26"/>
        </w:rPr>
        <w:t>л признан безработным (приказ №</w:t>
      </w:r>
      <w:r w:rsidRPr="00013A75">
        <w:rPr>
          <w:rStyle w:val="FontStyle30"/>
          <w:sz w:val="26"/>
          <w:szCs w:val="26"/>
        </w:rPr>
        <w:t>), а 11 декабря 2013 года Б</w:t>
      </w:r>
      <w:r w:rsidR="00AB0008">
        <w:rPr>
          <w:rStyle w:val="FontStyle30"/>
          <w:sz w:val="26"/>
          <w:szCs w:val="26"/>
        </w:rPr>
        <w:t>.</w:t>
      </w:r>
      <w:r w:rsidRPr="00013A75">
        <w:rPr>
          <w:rStyle w:val="FontStyle30"/>
          <w:sz w:val="26"/>
          <w:szCs w:val="26"/>
        </w:rPr>
        <w:t xml:space="preserve">И.П., </w:t>
      </w:r>
      <w:proofErr w:type="gramStart"/>
      <w:r w:rsidRPr="00013A75">
        <w:rPr>
          <w:rStyle w:val="FontStyle30"/>
          <w:sz w:val="26"/>
          <w:szCs w:val="26"/>
        </w:rPr>
        <w:t>состоящему</w:t>
      </w:r>
      <w:proofErr w:type="gramEnd"/>
      <w:r w:rsidRPr="00013A75">
        <w:rPr>
          <w:rStyle w:val="FontStyle30"/>
          <w:sz w:val="26"/>
          <w:szCs w:val="26"/>
        </w:rPr>
        <w:t xml:space="preserve"> на учете </w:t>
      </w:r>
      <w:r w:rsidRPr="00013A75">
        <w:rPr>
          <w:rStyle w:val="FontStyle32"/>
          <w:sz w:val="26"/>
          <w:szCs w:val="26"/>
        </w:rPr>
        <w:t xml:space="preserve">в центре занятости населения </w:t>
      </w:r>
      <w:r w:rsidRPr="00013A75">
        <w:rPr>
          <w:rStyle w:val="FontStyle30"/>
          <w:sz w:val="26"/>
          <w:szCs w:val="26"/>
        </w:rPr>
        <w:t xml:space="preserve">в качестве безработного </w:t>
      </w:r>
      <w:r w:rsidR="000D1C86" w:rsidRPr="00013A75">
        <w:rPr>
          <w:rStyle w:val="FontStyle30"/>
          <w:sz w:val="26"/>
          <w:szCs w:val="26"/>
        </w:rPr>
        <w:t>20</w:t>
      </w:r>
      <w:r w:rsidRPr="00013A75">
        <w:rPr>
          <w:rStyle w:val="FontStyle30"/>
          <w:sz w:val="26"/>
          <w:szCs w:val="26"/>
        </w:rPr>
        <w:t xml:space="preserve"> дн</w:t>
      </w:r>
      <w:r w:rsidR="00C253DA" w:rsidRPr="00013A75">
        <w:rPr>
          <w:rStyle w:val="FontStyle30"/>
          <w:sz w:val="26"/>
          <w:szCs w:val="26"/>
        </w:rPr>
        <w:t>ей</w:t>
      </w:r>
      <w:r w:rsidRPr="00013A75">
        <w:rPr>
          <w:rStyle w:val="FontStyle30"/>
          <w:sz w:val="26"/>
          <w:szCs w:val="26"/>
        </w:rPr>
        <w:t>, было выдано предложение для назначения досрочной пенсии.</w:t>
      </w:r>
    </w:p>
    <w:p w:rsidR="00A73453" w:rsidRPr="00013A75" w:rsidRDefault="00A73453" w:rsidP="00A73453">
      <w:pPr>
        <w:pStyle w:val="Style3"/>
        <w:widowControl/>
        <w:spacing w:line="264" w:lineRule="auto"/>
        <w:ind w:firstLine="709"/>
        <w:rPr>
          <w:rStyle w:val="FontStyle30"/>
          <w:sz w:val="26"/>
          <w:szCs w:val="26"/>
        </w:rPr>
      </w:pPr>
      <w:r w:rsidRPr="00013A75">
        <w:rPr>
          <w:rStyle w:val="FontStyle30"/>
          <w:sz w:val="26"/>
          <w:szCs w:val="26"/>
        </w:rPr>
        <w:t xml:space="preserve">Следует отметить, что всем вышеназванным гражданам за период состояния на учете в </w:t>
      </w:r>
      <w:r w:rsidRPr="00013A75">
        <w:rPr>
          <w:rStyle w:val="FontStyle30"/>
          <w:i/>
          <w:sz w:val="26"/>
          <w:szCs w:val="26"/>
        </w:rPr>
        <w:t>центре занятости населения</w:t>
      </w:r>
      <w:r w:rsidRPr="00013A75">
        <w:rPr>
          <w:rStyle w:val="FontStyle30"/>
          <w:sz w:val="26"/>
          <w:szCs w:val="26"/>
        </w:rPr>
        <w:t xml:space="preserve"> в качестве безработного не было выдано ни одного направления для трудоустройства.</w:t>
      </w:r>
    </w:p>
    <w:p w:rsidR="00A73453" w:rsidRPr="00013A75" w:rsidRDefault="00A73453" w:rsidP="00A73453">
      <w:pPr>
        <w:spacing w:line="264" w:lineRule="auto"/>
        <w:ind w:firstLine="709"/>
        <w:jc w:val="both"/>
        <w:rPr>
          <w:sz w:val="26"/>
          <w:szCs w:val="26"/>
        </w:rPr>
      </w:pPr>
      <w:r w:rsidRPr="00013A75">
        <w:rPr>
          <w:sz w:val="26"/>
          <w:szCs w:val="26"/>
        </w:rPr>
        <w:t xml:space="preserve">В </w:t>
      </w:r>
      <w:r w:rsidRPr="00013A75">
        <w:rPr>
          <w:i/>
          <w:sz w:val="26"/>
          <w:szCs w:val="26"/>
        </w:rPr>
        <w:t>центре занятости населения</w:t>
      </w:r>
      <w:r w:rsidRPr="00013A75">
        <w:rPr>
          <w:sz w:val="26"/>
          <w:szCs w:val="26"/>
        </w:rPr>
        <w:t xml:space="preserve"> </w:t>
      </w:r>
      <w:proofErr w:type="spellStart"/>
      <w:r w:rsidRPr="00013A75">
        <w:rPr>
          <w:i/>
          <w:sz w:val="26"/>
          <w:szCs w:val="26"/>
        </w:rPr>
        <w:t>Слюдянского</w:t>
      </w:r>
      <w:proofErr w:type="spellEnd"/>
      <w:r w:rsidRPr="00013A75">
        <w:rPr>
          <w:i/>
          <w:sz w:val="26"/>
          <w:szCs w:val="26"/>
        </w:rPr>
        <w:t xml:space="preserve"> района</w:t>
      </w:r>
      <w:r w:rsidRPr="00013A75">
        <w:rPr>
          <w:sz w:val="26"/>
          <w:szCs w:val="26"/>
        </w:rPr>
        <w:t xml:space="preserve"> выявлен случай выдачи предложения для назначения досрочной пенсии при наличии для гражданина вариантов подходящей работы:</w:t>
      </w:r>
    </w:p>
    <w:p w:rsidR="00A73453" w:rsidRPr="00E05795" w:rsidRDefault="00A73453" w:rsidP="00A73453">
      <w:pPr>
        <w:pStyle w:val="Style3"/>
        <w:widowControl/>
        <w:spacing w:line="264" w:lineRule="auto"/>
        <w:ind w:firstLine="709"/>
        <w:rPr>
          <w:rStyle w:val="FontStyle30"/>
          <w:sz w:val="26"/>
          <w:szCs w:val="26"/>
        </w:rPr>
      </w:pPr>
      <w:proofErr w:type="gramStart"/>
      <w:r w:rsidRPr="00E05795">
        <w:rPr>
          <w:rStyle w:val="FontStyle30"/>
          <w:sz w:val="26"/>
          <w:szCs w:val="26"/>
        </w:rPr>
        <w:t xml:space="preserve">гражданка </w:t>
      </w:r>
      <w:r w:rsidRPr="00E05795">
        <w:rPr>
          <w:sz w:val="26"/>
          <w:szCs w:val="26"/>
        </w:rPr>
        <w:t>Д</w:t>
      </w:r>
      <w:r w:rsidR="00AB0008">
        <w:rPr>
          <w:sz w:val="26"/>
          <w:szCs w:val="26"/>
        </w:rPr>
        <w:t>.</w:t>
      </w:r>
      <w:r w:rsidRPr="00E05795">
        <w:rPr>
          <w:rStyle w:val="FontStyle30"/>
          <w:sz w:val="26"/>
          <w:szCs w:val="26"/>
        </w:rPr>
        <w:t xml:space="preserve">Е.А., не работавшая с 2009 года и имеющая начальное профессиональное образование по профессии «маляр», отказалась от направления </w:t>
      </w:r>
      <w:r w:rsidRPr="00E05795">
        <w:rPr>
          <w:rStyle w:val="FontStyle30"/>
          <w:sz w:val="26"/>
          <w:szCs w:val="26"/>
        </w:rPr>
        <w:lastRenderedPageBreak/>
        <w:t xml:space="preserve">для трудоустройства на вакантное рабочее место по данной профессии в ОАО «Байкальский целлюлозно-бумажный комбинат». 8 апреля 2013 года </w:t>
      </w:r>
      <w:r w:rsidRPr="00E05795">
        <w:rPr>
          <w:sz w:val="26"/>
          <w:szCs w:val="26"/>
        </w:rPr>
        <w:t>Д</w:t>
      </w:r>
      <w:r w:rsidR="00AB0008">
        <w:rPr>
          <w:sz w:val="26"/>
          <w:szCs w:val="26"/>
        </w:rPr>
        <w:t>.</w:t>
      </w:r>
      <w:r w:rsidRPr="00E05795">
        <w:rPr>
          <w:rStyle w:val="FontStyle30"/>
          <w:sz w:val="26"/>
          <w:szCs w:val="26"/>
        </w:rPr>
        <w:t xml:space="preserve">Е.А., состоящей на учете </w:t>
      </w:r>
      <w:r w:rsidRPr="00E05795">
        <w:rPr>
          <w:rStyle w:val="FontStyle32"/>
          <w:sz w:val="26"/>
          <w:szCs w:val="26"/>
        </w:rPr>
        <w:t xml:space="preserve">в центре занятости населения </w:t>
      </w:r>
      <w:r w:rsidRPr="00E05795">
        <w:rPr>
          <w:rStyle w:val="FontStyle30"/>
          <w:sz w:val="26"/>
          <w:szCs w:val="26"/>
        </w:rPr>
        <w:t xml:space="preserve">в качестве безработной </w:t>
      </w:r>
      <w:r w:rsidR="000D1C86" w:rsidRPr="00E05795">
        <w:rPr>
          <w:rStyle w:val="FontStyle30"/>
          <w:sz w:val="26"/>
          <w:szCs w:val="26"/>
        </w:rPr>
        <w:t>27</w:t>
      </w:r>
      <w:r w:rsidRPr="00E05795">
        <w:rPr>
          <w:rStyle w:val="FontStyle30"/>
          <w:sz w:val="26"/>
          <w:szCs w:val="26"/>
        </w:rPr>
        <w:t xml:space="preserve"> дн</w:t>
      </w:r>
      <w:r w:rsidR="000D1C86" w:rsidRPr="00E05795">
        <w:rPr>
          <w:rStyle w:val="FontStyle30"/>
          <w:sz w:val="26"/>
          <w:szCs w:val="26"/>
        </w:rPr>
        <w:t>ей</w:t>
      </w:r>
      <w:r w:rsidRPr="00E05795">
        <w:rPr>
          <w:rStyle w:val="FontStyle30"/>
          <w:sz w:val="26"/>
          <w:szCs w:val="26"/>
        </w:rPr>
        <w:t>, было выдано предложение для назначения досрочной пенсии;</w:t>
      </w:r>
      <w:proofErr w:type="gramEnd"/>
    </w:p>
    <w:p w:rsidR="00A73453" w:rsidRPr="00E05795" w:rsidRDefault="00A73453" w:rsidP="00A73453">
      <w:pPr>
        <w:pStyle w:val="Style3"/>
        <w:widowControl/>
        <w:spacing w:line="264" w:lineRule="auto"/>
        <w:ind w:firstLine="709"/>
        <w:rPr>
          <w:rStyle w:val="FontStyle30"/>
          <w:sz w:val="26"/>
          <w:szCs w:val="26"/>
        </w:rPr>
      </w:pPr>
      <w:proofErr w:type="gramStart"/>
      <w:r w:rsidRPr="00E05795">
        <w:rPr>
          <w:rStyle w:val="FontStyle30"/>
          <w:sz w:val="26"/>
          <w:szCs w:val="26"/>
        </w:rPr>
        <w:t xml:space="preserve">гражданка </w:t>
      </w:r>
      <w:r w:rsidRPr="00E05795">
        <w:rPr>
          <w:sz w:val="26"/>
          <w:szCs w:val="26"/>
        </w:rPr>
        <w:t>Ш</w:t>
      </w:r>
      <w:r w:rsidR="00AB0008">
        <w:rPr>
          <w:sz w:val="26"/>
          <w:szCs w:val="26"/>
        </w:rPr>
        <w:t>.</w:t>
      </w:r>
      <w:r w:rsidRPr="00E05795">
        <w:rPr>
          <w:sz w:val="26"/>
          <w:szCs w:val="26"/>
        </w:rPr>
        <w:t>С.Ю.</w:t>
      </w:r>
      <w:r w:rsidRPr="00E05795">
        <w:rPr>
          <w:rStyle w:val="FontStyle30"/>
          <w:sz w:val="26"/>
          <w:szCs w:val="26"/>
        </w:rPr>
        <w:t xml:space="preserve">, не работавшая с 2009 года и имеющая высшее профессиональное образование по специальности «инженер», отказалась от направления для трудоустройства на вакантное рабочее место делопроизводителя в МБОУ ДОД «Детская юношеская спортивная школа». 12 апреля 2013 года </w:t>
      </w:r>
      <w:r w:rsidRPr="00E05795">
        <w:rPr>
          <w:sz w:val="26"/>
          <w:szCs w:val="26"/>
        </w:rPr>
        <w:t>Ш</w:t>
      </w:r>
      <w:r w:rsidR="00AB0008">
        <w:rPr>
          <w:sz w:val="26"/>
          <w:szCs w:val="26"/>
        </w:rPr>
        <w:t>.</w:t>
      </w:r>
      <w:r w:rsidRPr="00E05795">
        <w:rPr>
          <w:sz w:val="26"/>
          <w:szCs w:val="26"/>
        </w:rPr>
        <w:t xml:space="preserve"> С.Ю.</w:t>
      </w:r>
      <w:r w:rsidRPr="00E05795">
        <w:rPr>
          <w:rStyle w:val="FontStyle30"/>
          <w:sz w:val="26"/>
          <w:szCs w:val="26"/>
        </w:rPr>
        <w:t xml:space="preserve">, состоящей на учете </w:t>
      </w:r>
      <w:r w:rsidRPr="00E05795">
        <w:rPr>
          <w:rStyle w:val="FontStyle32"/>
          <w:sz w:val="26"/>
          <w:szCs w:val="26"/>
        </w:rPr>
        <w:t xml:space="preserve">в центре занятости населения </w:t>
      </w:r>
      <w:r w:rsidRPr="00E05795">
        <w:rPr>
          <w:rStyle w:val="FontStyle30"/>
          <w:sz w:val="26"/>
          <w:szCs w:val="26"/>
        </w:rPr>
        <w:t xml:space="preserve">в качестве безработной </w:t>
      </w:r>
      <w:r w:rsidR="000D1C86" w:rsidRPr="00E05795">
        <w:rPr>
          <w:rStyle w:val="FontStyle30"/>
          <w:sz w:val="26"/>
          <w:szCs w:val="26"/>
        </w:rPr>
        <w:t>33</w:t>
      </w:r>
      <w:r w:rsidRPr="00E05795">
        <w:rPr>
          <w:rStyle w:val="FontStyle30"/>
          <w:sz w:val="26"/>
          <w:szCs w:val="26"/>
        </w:rPr>
        <w:t xml:space="preserve"> дня, было выдано предложение для назначения досрочной пенсии.</w:t>
      </w:r>
      <w:proofErr w:type="gramEnd"/>
    </w:p>
    <w:p w:rsidR="00FF2AE8" w:rsidRPr="00E05795" w:rsidRDefault="00FF2AE8" w:rsidP="00A73453">
      <w:pPr>
        <w:spacing w:line="264" w:lineRule="auto"/>
        <w:ind w:firstLine="709"/>
        <w:jc w:val="both"/>
        <w:rPr>
          <w:sz w:val="26"/>
          <w:szCs w:val="26"/>
        </w:rPr>
      </w:pPr>
      <w:proofErr w:type="gramStart"/>
      <w:r w:rsidRPr="00E05795">
        <w:rPr>
          <w:sz w:val="26"/>
          <w:szCs w:val="26"/>
        </w:rPr>
        <w:t xml:space="preserve">В ходе проведения проверки назначения пенсии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рассмотрено </w:t>
      </w:r>
      <w:r w:rsidR="00407E12" w:rsidRPr="00E05795">
        <w:rPr>
          <w:i/>
          <w:color w:val="000000" w:themeColor="text1"/>
          <w:sz w:val="26"/>
          <w:szCs w:val="26"/>
        </w:rPr>
        <w:t>5</w:t>
      </w:r>
      <w:r w:rsidR="00A505A6" w:rsidRPr="00E05795">
        <w:rPr>
          <w:i/>
          <w:color w:val="000000" w:themeColor="text1"/>
          <w:sz w:val="26"/>
          <w:szCs w:val="26"/>
        </w:rPr>
        <w:t>4</w:t>
      </w:r>
      <w:r w:rsidRPr="00E05795">
        <w:rPr>
          <w:i/>
          <w:sz w:val="26"/>
          <w:szCs w:val="26"/>
        </w:rPr>
        <w:t xml:space="preserve"> </w:t>
      </w:r>
      <w:r w:rsidRPr="00E05795">
        <w:rPr>
          <w:sz w:val="26"/>
          <w:szCs w:val="26"/>
        </w:rPr>
        <w:t>личных дел</w:t>
      </w:r>
      <w:r w:rsidR="00A505A6" w:rsidRPr="00E05795">
        <w:rPr>
          <w:sz w:val="26"/>
          <w:szCs w:val="26"/>
        </w:rPr>
        <w:t>а</w:t>
      </w:r>
      <w:r w:rsidRPr="00E05795">
        <w:rPr>
          <w:sz w:val="26"/>
          <w:szCs w:val="26"/>
        </w:rPr>
        <w:t xml:space="preserve"> получателей государственных услуг в сфере занятости населения, выявлено  </w:t>
      </w:r>
      <w:r w:rsidR="00245614" w:rsidRPr="00E05795">
        <w:rPr>
          <w:i/>
          <w:sz w:val="26"/>
          <w:szCs w:val="26"/>
        </w:rPr>
        <w:t>16</w:t>
      </w:r>
      <w:r w:rsidRPr="00E05795">
        <w:rPr>
          <w:i/>
          <w:sz w:val="26"/>
          <w:szCs w:val="26"/>
        </w:rPr>
        <w:t xml:space="preserve"> </w:t>
      </w:r>
      <w:r w:rsidRPr="00E05795">
        <w:rPr>
          <w:sz w:val="26"/>
          <w:szCs w:val="26"/>
        </w:rPr>
        <w:t xml:space="preserve"> нарушений установленных норм и требований законодательства о занятости населения. </w:t>
      </w:r>
      <w:proofErr w:type="gramEnd"/>
    </w:p>
    <w:p w:rsidR="00B109A4" w:rsidRPr="00E05795" w:rsidRDefault="00B109A4" w:rsidP="00B109A4">
      <w:pPr>
        <w:shd w:val="clear" w:color="auto" w:fill="FFFFFF"/>
        <w:spacing w:before="120" w:line="264" w:lineRule="auto"/>
        <w:ind w:firstLine="709"/>
        <w:jc w:val="both"/>
        <w:rPr>
          <w:sz w:val="26"/>
          <w:szCs w:val="26"/>
        </w:rPr>
      </w:pPr>
      <w:r w:rsidRPr="00E05795">
        <w:rPr>
          <w:sz w:val="26"/>
          <w:szCs w:val="26"/>
        </w:rPr>
        <w:t xml:space="preserve">В целом в ходе проведения плановой выездной проверки осуществления социальных выплат гражданам, признанным в установленном порядке безработными, службой занятости населения </w:t>
      </w:r>
      <w:r w:rsidRPr="00E05795">
        <w:rPr>
          <w:rStyle w:val="FontStyle30"/>
          <w:sz w:val="26"/>
          <w:szCs w:val="26"/>
        </w:rPr>
        <w:t xml:space="preserve">Иркутской области </w:t>
      </w:r>
      <w:r w:rsidRPr="00E05795">
        <w:rPr>
          <w:sz w:val="26"/>
          <w:szCs w:val="26"/>
        </w:rPr>
        <w:t xml:space="preserve">рассмотрено </w:t>
      </w:r>
      <w:r w:rsidR="00407E12" w:rsidRPr="00E05795">
        <w:rPr>
          <w:i/>
          <w:color w:val="000000" w:themeColor="text1"/>
          <w:sz w:val="26"/>
          <w:szCs w:val="26"/>
        </w:rPr>
        <w:t>785</w:t>
      </w:r>
      <w:r w:rsidR="00096499" w:rsidRPr="00E05795">
        <w:rPr>
          <w:i/>
          <w:color w:val="000000" w:themeColor="text1"/>
          <w:sz w:val="26"/>
          <w:szCs w:val="26"/>
        </w:rPr>
        <w:t xml:space="preserve"> </w:t>
      </w:r>
      <w:r w:rsidR="00096499" w:rsidRPr="00E05795">
        <w:rPr>
          <w:color w:val="000000" w:themeColor="text1"/>
          <w:sz w:val="26"/>
          <w:szCs w:val="26"/>
        </w:rPr>
        <w:t xml:space="preserve"> </w:t>
      </w:r>
      <w:r w:rsidR="00096499" w:rsidRPr="00E05795">
        <w:rPr>
          <w:sz w:val="26"/>
          <w:szCs w:val="26"/>
        </w:rPr>
        <w:t xml:space="preserve">  </w:t>
      </w:r>
      <w:r w:rsidRPr="00E05795">
        <w:rPr>
          <w:sz w:val="26"/>
          <w:szCs w:val="26"/>
        </w:rPr>
        <w:t xml:space="preserve"> личных дел получателей государственных услуг в сфере занятости населения.</w:t>
      </w:r>
    </w:p>
    <w:p w:rsidR="00B109A4" w:rsidRPr="00E05795" w:rsidRDefault="00B109A4" w:rsidP="00B109A4">
      <w:pPr>
        <w:shd w:val="clear" w:color="auto" w:fill="FFFFFF"/>
        <w:spacing w:line="264" w:lineRule="auto"/>
        <w:ind w:firstLine="709"/>
        <w:jc w:val="both"/>
        <w:rPr>
          <w:sz w:val="26"/>
          <w:szCs w:val="26"/>
        </w:rPr>
      </w:pPr>
      <w:r w:rsidRPr="00E05795">
        <w:rPr>
          <w:sz w:val="26"/>
          <w:szCs w:val="26"/>
        </w:rPr>
        <w:t>В результате анализа представленных документов и информации, содержащейся в Регистре, выявлено</w:t>
      </w:r>
      <w:r w:rsidR="00D44104" w:rsidRPr="00E05795">
        <w:rPr>
          <w:sz w:val="26"/>
          <w:szCs w:val="26"/>
        </w:rPr>
        <w:t xml:space="preserve"> </w:t>
      </w:r>
      <w:r w:rsidR="00A45F65" w:rsidRPr="00E05795">
        <w:rPr>
          <w:i/>
          <w:sz w:val="26"/>
          <w:szCs w:val="26"/>
        </w:rPr>
        <w:t xml:space="preserve">758 </w:t>
      </w:r>
      <w:r w:rsidRPr="00E05795">
        <w:rPr>
          <w:sz w:val="26"/>
          <w:szCs w:val="26"/>
        </w:rPr>
        <w:t>нарушени</w:t>
      </w:r>
      <w:r w:rsidR="00A45F65" w:rsidRPr="00E05795">
        <w:rPr>
          <w:sz w:val="26"/>
          <w:szCs w:val="26"/>
        </w:rPr>
        <w:t>й</w:t>
      </w:r>
      <w:r w:rsidRPr="00E05795">
        <w:rPr>
          <w:sz w:val="26"/>
          <w:szCs w:val="26"/>
        </w:rPr>
        <w:t xml:space="preserve">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безработными.</w:t>
      </w:r>
    </w:p>
    <w:p w:rsidR="00B109A4" w:rsidRPr="00E05795" w:rsidRDefault="00B109A4" w:rsidP="00B109A4">
      <w:pPr>
        <w:spacing w:line="264" w:lineRule="auto"/>
        <w:ind w:firstLine="709"/>
        <w:jc w:val="both"/>
        <w:rPr>
          <w:i/>
          <w:sz w:val="26"/>
          <w:szCs w:val="26"/>
        </w:rPr>
      </w:pPr>
      <w:r w:rsidRPr="00E05795">
        <w:rPr>
          <w:sz w:val="26"/>
          <w:szCs w:val="26"/>
        </w:rPr>
        <w:t>Общий объем средств, не выплаченных</w:t>
      </w:r>
      <w:r w:rsidR="00D44104" w:rsidRPr="00E05795">
        <w:rPr>
          <w:sz w:val="26"/>
          <w:szCs w:val="26"/>
        </w:rPr>
        <w:t xml:space="preserve"> </w:t>
      </w:r>
      <w:r w:rsidR="002A023A" w:rsidRPr="00E05795">
        <w:rPr>
          <w:i/>
          <w:sz w:val="26"/>
          <w:szCs w:val="26"/>
        </w:rPr>
        <w:t>1</w:t>
      </w:r>
      <w:r w:rsidR="008A2DD5" w:rsidRPr="00E05795">
        <w:rPr>
          <w:i/>
          <w:sz w:val="26"/>
          <w:szCs w:val="26"/>
        </w:rPr>
        <w:t>5</w:t>
      </w:r>
      <w:r w:rsidR="00D44104" w:rsidRPr="00E05795">
        <w:rPr>
          <w:sz w:val="26"/>
          <w:szCs w:val="26"/>
        </w:rPr>
        <w:t xml:space="preserve"> </w:t>
      </w:r>
      <w:r w:rsidRPr="00E05795">
        <w:rPr>
          <w:sz w:val="26"/>
          <w:szCs w:val="26"/>
        </w:rPr>
        <w:t xml:space="preserve">гражданам по причине не выполнения (нарушения) требований законодательства о занятости населения, составил </w:t>
      </w:r>
      <w:r w:rsidR="008A2DD5" w:rsidRPr="00E05795">
        <w:rPr>
          <w:i/>
          <w:sz w:val="26"/>
          <w:szCs w:val="26"/>
        </w:rPr>
        <w:t>21 788  рублей 38 копеек</w:t>
      </w:r>
      <w:r w:rsidRPr="00E05795">
        <w:rPr>
          <w:i/>
          <w:sz w:val="26"/>
          <w:szCs w:val="26"/>
        </w:rPr>
        <w:t xml:space="preserve">, </w:t>
      </w:r>
      <w:r w:rsidRPr="00E05795">
        <w:rPr>
          <w:sz w:val="26"/>
          <w:szCs w:val="26"/>
        </w:rPr>
        <w:t>в том числе в виде: пособия по безработице –</w:t>
      </w:r>
      <w:r w:rsidR="00D44104" w:rsidRPr="00E05795">
        <w:rPr>
          <w:sz w:val="26"/>
          <w:szCs w:val="26"/>
        </w:rPr>
        <w:t xml:space="preserve"> </w:t>
      </w:r>
      <w:r w:rsidR="00EF2ADD" w:rsidRPr="00E05795">
        <w:rPr>
          <w:i/>
          <w:sz w:val="26"/>
          <w:szCs w:val="26"/>
        </w:rPr>
        <w:t>21 788</w:t>
      </w:r>
      <w:r w:rsidR="00D44104" w:rsidRPr="00E05795">
        <w:rPr>
          <w:i/>
          <w:sz w:val="26"/>
          <w:szCs w:val="26"/>
        </w:rPr>
        <w:t xml:space="preserve">  </w:t>
      </w:r>
      <w:r w:rsidRPr="00E05795">
        <w:rPr>
          <w:i/>
          <w:sz w:val="26"/>
          <w:szCs w:val="26"/>
        </w:rPr>
        <w:t xml:space="preserve">рублей </w:t>
      </w:r>
      <w:r w:rsidR="00EF2ADD" w:rsidRPr="00E05795">
        <w:rPr>
          <w:i/>
          <w:sz w:val="26"/>
          <w:szCs w:val="26"/>
        </w:rPr>
        <w:t>38</w:t>
      </w:r>
      <w:r w:rsidR="00CF69AD" w:rsidRPr="00E05795">
        <w:rPr>
          <w:i/>
          <w:sz w:val="26"/>
          <w:szCs w:val="26"/>
        </w:rPr>
        <w:t xml:space="preserve"> </w:t>
      </w:r>
      <w:r w:rsidRPr="00E05795">
        <w:rPr>
          <w:i/>
          <w:sz w:val="26"/>
          <w:szCs w:val="26"/>
        </w:rPr>
        <w:t>копе</w:t>
      </w:r>
      <w:r w:rsidR="00CF69AD" w:rsidRPr="00E05795">
        <w:rPr>
          <w:i/>
          <w:sz w:val="26"/>
          <w:szCs w:val="26"/>
        </w:rPr>
        <w:t>ек</w:t>
      </w:r>
      <w:r w:rsidRPr="00E05795">
        <w:rPr>
          <w:i/>
          <w:sz w:val="26"/>
          <w:szCs w:val="26"/>
        </w:rPr>
        <w:t xml:space="preserve">. </w:t>
      </w:r>
    </w:p>
    <w:p w:rsidR="00B109A4" w:rsidRPr="00E05795" w:rsidRDefault="00B109A4" w:rsidP="00E05795">
      <w:pPr>
        <w:spacing w:after="120" w:line="264" w:lineRule="auto"/>
        <w:ind w:firstLine="709"/>
        <w:jc w:val="both"/>
        <w:rPr>
          <w:sz w:val="26"/>
          <w:szCs w:val="26"/>
        </w:rPr>
      </w:pPr>
      <w:r w:rsidRPr="00E05795">
        <w:rPr>
          <w:sz w:val="26"/>
          <w:szCs w:val="26"/>
        </w:rPr>
        <w:t xml:space="preserve">Общий объем средств, выплаченных </w:t>
      </w:r>
      <w:r w:rsidR="002D154B" w:rsidRPr="00E05795">
        <w:rPr>
          <w:i/>
          <w:sz w:val="26"/>
          <w:szCs w:val="26"/>
        </w:rPr>
        <w:t>111</w:t>
      </w:r>
      <w:r w:rsidRPr="00E05795">
        <w:rPr>
          <w:i/>
          <w:sz w:val="26"/>
          <w:szCs w:val="26"/>
        </w:rPr>
        <w:t xml:space="preserve"> </w:t>
      </w:r>
      <w:r w:rsidRPr="00E05795">
        <w:rPr>
          <w:sz w:val="26"/>
          <w:szCs w:val="26"/>
        </w:rPr>
        <w:t xml:space="preserve">гражданам в нарушение требований законодательства о занятости населения (переплата), составил </w:t>
      </w:r>
      <w:r w:rsidR="00D953C4" w:rsidRPr="00E05795">
        <w:rPr>
          <w:i/>
          <w:sz w:val="26"/>
          <w:szCs w:val="26"/>
        </w:rPr>
        <w:t xml:space="preserve">203 614 </w:t>
      </w:r>
      <w:r w:rsidRPr="00E05795">
        <w:rPr>
          <w:i/>
          <w:color w:val="000000"/>
          <w:sz w:val="26"/>
          <w:szCs w:val="26"/>
          <w:lang w:eastAsia="ru-RU"/>
        </w:rPr>
        <w:t>р</w:t>
      </w:r>
      <w:r w:rsidRPr="00E05795">
        <w:rPr>
          <w:i/>
          <w:sz w:val="26"/>
          <w:szCs w:val="26"/>
        </w:rPr>
        <w:t>убл</w:t>
      </w:r>
      <w:r w:rsidR="00D953C4" w:rsidRPr="00E05795">
        <w:rPr>
          <w:i/>
          <w:sz w:val="26"/>
          <w:szCs w:val="26"/>
        </w:rPr>
        <w:t>ей</w:t>
      </w:r>
      <w:r w:rsidRPr="00E05795">
        <w:rPr>
          <w:i/>
          <w:sz w:val="26"/>
          <w:szCs w:val="26"/>
        </w:rPr>
        <w:t xml:space="preserve"> </w:t>
      </w:r>
      <w:r w:rsidR="00D953C4" w:rsidRPr="00E05795">
        <w:rPr>
          <w:i/>
          <w:sz w:val="26"/>
          <w:szCs w:val="26"/>
        </w:rPr>
        <w:t>2</w:t>
      </w:r>
      <w:r w:rsidRPr="00E05795">
        <w:rPr>
          <w:i/>
          <w:sz w:val="26"/>
          <w:szCs w:val="26"/>
        </w:rPr>
        <w:t xml:space="preserve"> копе</w:t>
      </w:r>
      <w:r w:rsidR="00D953C4" w:rsidRPr="00E05795">
        <w:rPr>
          <w:i/>
          <w:sz w:val="26"/>
          <w:szCs w:val="26"/>
        </w:rPr>
        <w:t>й</w:t>
      </w:r>
      <w:r w:rsidRPr="00E05795">
        <w:rPr>
          <w:i/>
          <w:sz w:val="26"/>
          <w:szCs w:val="26"/>
        </w:rPr>
        <w:t>к</w:t>
      </w:r>
      <w:r w:rsidR="00D953C4" w:rsidRPr="00E05795">
        <w:rPr>
          <w:i/>
          <w:sz w:val="26"/>
          <w:szCs w:val="26"/>
        </w:rPr>
        <w:t>и</w:t>
      </w:r>
      <w:r w:rsidRPr="00E05795">
        <w:rPr>
          <w:i/>
          <w:sz w:val="26"/>
          <w:szCs w:val="26"/>
        </w:rPr>
        <w:t xml:space="preserve">, </w:t>
      </w:r>
      <w:r w:rsidRPr="00E05795">
        <w:rPr>
          <w:sz w:val="26"/>
          <w:szCs w:val="26"/>
        </w:rPr>
        <w:t>в том числе</w:t>
      </w:r>
      <w:r w:rsidRPr="00E05795">
        <w:rPr>
          <w:i/>
          <w:sz w:val="26"/>
          <w:szCs w:val="26"/>
        </w:rPr>
        <w:t xml:space="preserve"> </w:t>
      </w:r>
      <w:r w:rsidRPr="00E05795">
        <w:rPr>
          <w:sz w:val="26"/>
          <w:szCs w:val="26"/>
        </w:rPr>
        <w:t>в виде</w:t>
      </w:r>
      <w:r w:rsidR="00EF15FB" w:rsidRPr="00E05795">
        <w:rPr>
          <w:sz w:val="26"/>
          <w:szCs w:val="26"/>
        </w:rPr>
        <w:t>:</w:t>
      </w:r>
      <w:r w:rsidRPr="00E05795">
        <w:rPr>
          <w:sz w:val="26"/>
          <w:szCs w:val="26"/>
        </w:rPr>
        <w:t xml:space="preserve"> пособия по безработице –</w:t>
      </w:r>
      <w:r w:rsidR="00D44104" w:rsidRPr="00E05795">
        <w:rPr>
          <w:sz w:val="26"/>
          <w:szCs w:val="26"/>
        </w:rPr>
        <w:t xml:space="preserve"> </w:t>
      </w:r>
      <w:r w:rsidR="00EF2ADD" w:rsidRPr="00E05795">
        <w:rPr>
          <w:i/>
          <w:sz w:val="26"/>
          <w:szCs w:val="26"/>
        </w:rPr>
        <w:t>196 375</w:t>
      </w:r>
      <w:r w:rsidR="00EF2ADD" w:rsidRPr="00E05795">
        <w:rPr>
          <w:sz w:val="26"/>
          <w:szCs w:val="26"/>
        </w:rPr>
        <w:t xml:space="preserve"> </w:t>
      </w:r>
      <w:r w:rsidRPr="00E05795">
        <w:rPr>
          <w:i/>
          <w:color w:val="000000"/>
          <w:sz w:val="26"/>
          <w:szCs w:val="26"/>
          <w:lang w:eastAsia="ru-RU"/>
        </w:rPr>
        <w:t>р</w:t>
      </w:r>
      <w:r w:rsidRPr="00E05795">
        <w:rPr>
          <w:i/>
          <w:sz w:val="26"/>
          <w:szCs w:val="26"/>
        </w:rPr>
        <w:t>убл</w:t>
      </w:r>
      <w:r w:rsidR="006F7BE7" w:rsidRPr="00E05795">
        <w:rPr>
          <w:i/>
          <w:sz w:val="26"/>
          <w:szCs w:val="26"/>
        </w:rPr>
        <w:t>ей</w:t>
      </w:r>
      <w:r w:rsidRPr="00E05795">
        <w:rPr>
          <w:i/>
          <w:sz w:val="26"/>
          <w:szCs w:val="26"/>
        </w:rPr>
        <w:t xml:space="preserve"> </w:t>
      </w:r>
      <w:r w:rsidR="00EF2ADD" w:rsidRPr="00E05795">
        <w:rPr>
          <w:i/>
          <w:sz w:val="26"/>
          <w:szCs w:val="26"/>
        </w:rPr>
        <w:t>60</w:t>
      </w:r>
      <w:r w:rsidRPr="00E05795">
        <w:rPr>
          <w:i/>
          <w:sz w:val="26"/>
          <w:szCs w:val="26"/>
        </w:rPr>
        <w:t xml:space="preserve"> копеек</w:t>
      </w:r>
      <w:r w:rsidR="00EF15FB" w:rsidRPr="00E05795">
        <w:rPr>
          <w:i/>
          <w:sz w:val="26"/>
          <w:szCs w:val="26"/>
        </w:rPr>
        <w:t xml:space="preserve">, </w:t>
      </w:r>
      <w:r w:rsidR="00EF15FB" w:rsidRPr="00E05795">
        <w:rPr>
          <w:sz w:val="26"/>
          <w:szCs w:val="26"/>
        </w:rPr>
        <w:t xml:space="preserve">стипендии </w:t>
      </w:r>
      <w:r w:rsidR="00E05795" w:rsidRPr="00E05795">
        <w:rPr>
          <w:sz w:val="26"/>
          <w:szCs w:val="26"/>
        </w:rPr>
        <w:t xml:space="preserve">– </w:t>
      </w:r>
      <w:r w:rsidR="00EF2ADD" w:rsidRPr="00E05795">
        <w:rPr>
          <w:i/>
          <w:sz w:val="26"/>
          <w:szCs w:val="26"/>
        </w:rPr>
        <w:t>110</w:t>
      </w:r>
      <w:r w:rsidR="00EF15FB" w:rsidRPr="00E05795">
        <w:rPr>
          <w:i/>
          <w:color w:val="000000"/>
          <w:sz w:val="26"/>
          <w:szCs w:val="26"/>
          <w:lang w:eastAsia="ru-RU"/>
        </w:rPr>
        <w:t xml:space="preserve"> р</w:t>
      </w:r>
      <w:r w:rsidR="00EF15FB" w:rsidRPr="00E05795">
        <w:rPr>
          <w:i/>
          <w:sz w:val="26"/>
          <w:szCs w:val="26"/>
        </w:rPr>
        <w:t>убл</w:t>
      </w:r>
      <w:r w:rsidR="006F7BE7" w:rsidRPr="00E05795">
        <w:rPr>
          <w:i/>
          <w:sz w:val="26"/>
          <w:szCs w:val="26"/>
        </w:rPr>
        <w:t>ей</w:t>
      </w:r>
      <w:r w:rsidR="00EF15FB" w:rsidRPr="00E05795">
        <w:rPr>
          <w:i/>
          <w:sz w:val="26"/>
          <w:szCs w:val="26"/>
        </w:rPr>
        <w:t xml:space="preserve"> </w:t>
      </w:r>
      <w:r w:rsidR="00EF2ADD" w:rsidRPr="00E05795">
        <w:rPr>
          <w:i/>
          <w:sz w:val="26"/>
          <w:szCs w:val="26"/>
        </w:rPr>
        <w:t>47</w:t>
      </w:r>
      <w:r w:rsidR="006F7BE7" w:rsidRPr="00E05795">
        <w:rPr>
          <w:i/>
          <w:sz w:val="26"/>
          <w:szCs w:val="26"/>
        </w:rPr>
        <w:t xml:space="preserve"> </w:t>
      </w:r>
      <w:r w:rsidR="00EF15FB" w:rsidRPr="00E05795">
        <w:rPr>
          <w:i/>
          <w:sz w:val="26"/>
          <w:szCs w:val="26"/>
        </w:rPr>
        <w:t xml:space="preserve">копеек, </w:t>
      </w:r>
      <w:r w:rsidR="00EF15FB" w:rsidRPr="00E05795">
        <w:rPr>
          <w:sz w:val="26"/>
          <w:szCs w:val="26"/>
        </w:rPr>
        <w:t>материальной помощи</w:t>
      </w:r>
      <w:r w:rsidR="00EF15FB" w:rsidRPr="00E05795">
        <w:rPr>
          <w:i/>
          <w:sz w:val="26"/>
          <w:szCs w:val="26"/>
        </w:rPr>
        <w:t xml:space="preserve"> </w:t>
      </w:r>
      <w:r w:rsidR="00E05795" w:rsidRPr="00E05795">
        <w:rPr>
          <w:sz w:val="26"/>
          <w:szCs w:val="26"/>
        </w:rPr>
        <w:t xml:space="preserve">– </w:t>
      </w:r>
      <w:r w:rsidR="00EF2ADD" w:rsidRPr="00E05795">
        <w:rPr>
          <w:i/>
          <w:sz w:val="26"/>
          <w:szCs w:val="26"/>
        </w:rPr>
        <w:t>7 127</w:t>
      </w:r>
      <w:r w:rsidR="00EF15FB" w:rsidRPr="00E05795">
        <w:rPr>
          <w:i/>
          <w:sz w:val="26"/>
          <w:szCs w:val="26"/>
        </w:rPr>
        <w:t xml:space="preserve"> рублей </w:t>
      </w:r>
      <w:r w:rsidR="00EF2ADD" w:rsidRPr="00E05795">
        <w:rPr>
          <w:i/>
          <w:sz w:val="26"/>
          <w:szCs w:val="26"/>
        </w:rPr>
        <w:t>95</w:t>
      </w:r>
      <w:r w:rsidR="00EF15FB" w:rsidRPr="00E05795">
        <w:rPr>
          <w:i/>
          <w:sz w:val="26"/>
          <w:szCs w:val="26"/>
        </w:rPr>
        <w:t xml:space="preserve"> копе</w:t>
      </w:r>
      <w:r w:rsidR="006F7BE7" w:rsidRPr="00E05795">
        <w:rPr>
          <w:i/>
          <w:sz w:val="26"/>
          <w:szCs w:val="26"/>
        </w:rPr>
        <w:t>е</w:t>
      </w:r>
      <w:r w:rsidR="00EF15FB" w:rsidRPr="00E05795">
        <w:rPr>
          <w:i/>
          <w:sz w:val="26"/>
          <w:szCs w:val="26"/>
        </w:rPr>
        <w:t>к.</w:t>
      </w:r>
    </w:p>
    <w:p w:rsidR="00B109A4" w:rsidRPr="00E05795" w:rsidRDefault="00B109A4" w:rsidP="00B109A4">
      <w:pPr>
        <w:pStyle w:val="Style3"/>
        <w:widowControl/>
        <w:spacing w:line="264" w:lineRule="auto"/>
        <w:ind w:firstLine="696"/>
        <w:rPr>
          <w:rStyle w:val="FontStyle30"/>
          <w:sz w:val="26"/>
          <w:szCs w:val="26"/>
        </w:rPr>
      </w:pPr>
      <w:r w:rsidRPr="00E05795">
        <w:rPr>
          <w:rStyle w:val="FontStyle30"/>
          <w:sz w:val="26"/>
          <w:szCs w:val="26"/>
        </w:rPr>
        <w:t xml:space="preserve">По результатам проведенной проверки </w:t>
      </w:r>
      <w:r w:rsidRPr="00E05795">
        <w:rPr>
          <w:sz w:val="26"/>
          <w:szCs w:val="26"/>
        </w:rPr>
        <w:t>Министерству труда и занятости Иркутской области</w:t>
      </w:r>
      <w:r w:rsidRPr="00E05795">
        <w:rPr>
          <w:rStyle w:val="FontStyle30"/>
          <w:sz w:val="26"/>
          <w:szCs w:val="26"/>
        </w:rPr>
        <w:t xml:space="preserve"> (</w:t>
      </w:r>
      <w:r w:rsidRPr="00E05795">
        <w:rPr>
          <w:sz w:val="26"/>
          <w:szCs w:val="26"/>
        </w:rPr>
        <w:t>Н.В. Воронцова</w:t>
      </w:r>
      <w:r w:rsidRPr="00E05795">
        <w:rPr>
          <w:rStyle w:val="FontStyle30"/>
          <w:sz w:val="26"/>
          <w:szCs w:val="26"/>
        </w:rPr>
        <w:t>) необходимо:</w:t>
      </w:r>
    </w:p>
    <w:p w:rsidR="00B109A4" w:rsidRPr="00E05795" w:rsidRDefault="00B109A4" w:rsidP="00B109A4">
      <w:pPr>
        <w:numPr>
          <w:ilvl w:val="0"/>
          <w:numId w:val="18"/>
        </w:numPr>
        <w:spacing w:line="264" w:lineRule="auto"/>
        <w:ind w:left="0" w:firstLine="709"/>
        <w:jc w:val="both"/>
        <w:rPr>
          <w:sz w:val="26"/>
          <w:szCs w:val="26"/>
        </w:rPr>
      </w:pPr>
      <w:r w:rsidRPr="00E05795">
        <w:rPr>
          <w:rStyle w:val="FontStyle30"/>
          <w:sz w:val="26"/>
          <w:szCs w:val="26"/>
        </w:rPr>
        <w:t xml:space="preserve">довести до всех центров занятости населения результаты проведения в </w:t>
      </w:r>
      <w:r w:rsidRPr="00E05795">
        <w:rPr>
          <w:sz w:val="26"/>
          <w:szCs w:val="26"/>
        </w:rPr>
        <w:t>Иркутской области</w:t>
      </w:r>
      <w:r w:rsidRPr="00E05795">
        <w:rPr>
          <w:rStyle w:val="FontStyle30"/>
          <w:sz w:val="26"/>
          <w:szCs w:val="26"/>
        </w:rPr>
        <w:t xml:space="preserve"> </w:t>
      </w:r>
      <w:r w:rsidRPr="00E05795">
        <w:rPr>
          <w:sz w:val="26"/>
          <w:szCs w:val="26"/>
        </w:rPr>
        <w:t xml:space="preserve">плановой выездной проверки </w:t>
      </w:r>
      <w:r w:rsidRPr="00E05795">
        <w:rPr>
          <w:rStyle w:val="FontStyle30"/>
          <w:sz w:val="26"/>
          <w:szCs w:val="26"/>
        </w:rPr>
        <w:t>осуществления социальных выплат гражданам, признанным в установленном порядке безработными</w:t>
      </w:r>
      <w:r w:rsidRPr="00E05795">
        <w:rPr>
          <w:sz w:val="26"/>
          <w:szCs w:val="26"/>
        </w:rPr>
        <w:t>;</w:t>
      </w:r>
    </w:p>
    <w:p w:rsidR="00B109A4" w:rsidRPr="00E05795" w:rsidRDefault="00B109A4" w:rsidP="00B109A4">
      <w:pPr>
        <w:numPr>
          <w:ilvl w:val="0"/>
          <w:numId w:val="18"/>
        </w:numPr>
        <w:spacing w:line="264" w:lineRule="auto"/>
        <w:ind w:left="0" w:firstLine="709"/>
        <w:jc w:val="both"/>
        <w:rPr>
          <w:sz w:val="26"/>
          <w:szCs w:val="26"/>
        </w:rPr>
      </w:pPr>
      <w:r w:rsidRPr="00E05795">
        <w:rPr>
          <w:sz w:val="26"/>
          <w:szCs w:val="26"/>
        </w:rPr>
        <w:t xml:space="preserve">спланировать и организовать проведение мероприятий, направленных  на предупреждение и исключение нарушений, допущенных центрами занятости населения при осуществлении социальных выплат гражданам, признанным в установленном порядке безработными; </w:t>
      </w:r>
    </w:p>
    <w:p w:rsidR="00B109A4" w:rsidRPr="00E05795" w:rsidRDefault="00B109A4" w:rsidP="00B109A4">
      <w:pPr>
        <w:numPr>
          <w:ilvl w:val="0"/>
          <w:numId w:val="18"/>
        </w:numPr>
        <w:spacing w:line="264" w:lineRule="auto"/>
        <w:ind w:left="0" w:firstLine="709"/>
        <w:jc w:val="both"/>
        <w:rPr>
          <w:sz w:val="26"/>
          <w:szCs w:val="26"/>
        </w:rPr>
      </w:pPr>
      <w:r w:rsidRPr="00E05795">
        <w:rPr>
          <w:sz w:val="26"/>
          <w:szCs w:val="26"/>
        </w:rPr>
        <w:lastRenderedPageBreak/>
        <w:t xml:space="preserve">обеспечить проведение служебных проверок по выявленным фактам нарушений законодательства о занятости населения, повлекших переплату либо недоплату пособия по безработице, стипендии, </w:t>
      </w:r>
      <w:r w:rsidR="00E05795" w:rsidRPr="00E05795">
        <w:rPr>
          <w:sz w:val="26"/>
          <w:szCs w:val="26"/>
        </w:rPr>
        <w:t xml:space="preserve">материальной помощи, </w:t>
      </w:r>
      <w:r w:rsidRPr="00E05795">
        <w:rPr>
          <w:sz w:val="26"/>
          <w:szCs w:val="26"/>
        </w:rPr>
        <w:t xml:space="preserve">по их результатам рассмотреть вопрос о мере </w:t>
      </w:r>
      <w:proofErr w:type="gramStart"/>
      <w:r w:rsidRPr="00E05795">
        <w:rPr>
          <w:sz w:val="26"/>
          <w:szCs w:val="26"/>
        </w:rPr>
        <w:t>ответственности должностных лиц проверенных центров занятости населения</w:t>
      </w:r>
      <w:proofErr w:type="gramEnd"/>
      <w:r w:rsidRPr="00E05795">
        <w:rPr>
          <w:sz w:val="26"/>
          <w:szCs w:val="26"/>
        </w:rPr>
        <w:t xml:space="preserve"> и принять соответствующие решения;</w:t>
      </w:r>
    </w:p>
    <w:p w:rsidR="00B109A4" w:rsidRPr="00E05795" w:rsidRDefault="00B109A4" w:rsidP="00B109A4">
      <w:pPr>
        <w:numPr>
          <w:ilvl w:val="0"/>
          <w:numId w:val="18"/>
        </w:numPr>
        <w:spacing w:line="264" w:lineRule="auto"/>
        <w:ind w:left="0" w:firstLine="709"/>
        <w:jc w:val="both"/>
        <w:rPr>
          <w:sz w:val="26"/>
          <w:szCs w:val="26"/>
        </w:rPr>
      </w:pPr>
      <w:r w:rsidRPr="00E05795">
        <w:rPr>
          <w:sz w:val="26"/>
          <w:szCs w:val="26"/>
        </w:rPr>
        <w:t xml:space="preserve">организовать работу по устранению центрами занятости населения нарушений и недостатков, выявленных в ходе проверки службы занятости населения </w:t>
      </w:r>
      <w:r w:rsidRPr="00E05795">
        <w:rPr>
          <w:rStyle w:val="FontStyle30"/>
          <w:sz w:val="26"/>
          <w:szCs w:val="26"/>
        </w:rPr>
        <w:t>Иркутской области</w:t>
      </w:r>
      <w:r w:rsidRPr="00E05795">
        <w:rPr>
          <w:sz w:val="26"/>
          <w:szCs w:val="26"/>
        </w:rPr>
        <w:t>, своевременному и полному исполнению выданных предписаний об устранении выявленных нарушений;</w:t>
      </w:r>
    </w:p>
    <w:p w:rsidR="00B109A4" w:rsidRPr="00E05795" w:rsidRDefault="00B109A4" w:rsidP="00E05795">
      <w:pPr>
        <w:pStyle w:val="Style16"/>
        <w:widowControl/>
        <w:numPr>
          <w:ilvl w:val="0"/>
          <w:numId w:val="18"/>
        </w:numPr>
        <w:tabs>
          <w:tab w:val="left" w:pos="1411"/>
        </w:tabs>
        <w:spacing w:line="264" w:lineRule="auto"/>
        <w:ind w:left="0" w:firstLine="709"/>
        <w:jc w:val="both"/>
        <w:rPr>
          <w:rStyle w:val="FontStyle30"/>
          <w:sz w:val="26"/>
          <w:szCs w:val="26"/>
        </w:rPr>
      </w:pPr>
      <w:proofErr w:type="gramStart"/>
      <w:r w:rsidRPr="00E05795">
        <w:rPr>
          <w:rStyle w:val="FontStyle30"/>
          <w:sz w:val="26"/>
          <w:szCs w:val="26"/>
        </w:rPr>
        <w:t>обеспечить соблюдение требований пункта 2 статьи 16.1 Закона Российской Федерации от 19 апреля 1991 года № 1032-1 «О занятости населения в Российской Федерации» в части соотве</w:t>
      </w:r>
      <w:r w:rsidR="00E05795" w:rsidRPr="00E05795">
        <w:rPr>
          <w:rStyle w:val="FontStyle30"/>
          <w:sz w:val="26"/>
          <w:szCs w:val="26"/>
        </w:rPr>
        <w:t>тствия информации, вносимой в Р</w:t>
      </w:r>
      <w:r w:rsidRPr="00E05795">
        <w:rPr>
          <w:rStyle w:val="FontStyle30"/>
          <w:sz w:val="26"/>
          <w:szCs w:val="26"/>
        </w:rPr>
        <w:t>егистр получателей государственных услуг в сфере занятости населения - физических лиц, фактическим результатам работы центра занятости населения и содержанию документов, находящихся в личных делах граждан;</w:t>
      </w:r>
      <w:proofErr w:type="gramEnd"/>
    </w:p>
    <w:p w:rsidR="00B109A4" w:rsidRPr="00E05795" w:rsidRDefault="00E05795" w:rsidP="00E05795">
      <w:pPr>
        <w:pStyle w:val="Style16"/>
        <w:widowControl/>
        <w:numPr>
          <w:ilvl w:val="0"/>
          <w:numId w:val="18"/>
        </w:numPr>
        <w:tabs>
          <w:tab w:val="left" w:pos="1411"/>
        </w:tabs>
        <w:spacing w:line="264" w:lineRule="auto"/>
        <w:ind w:left="0" w:firstLine="709"/>
        <w:jc w:val="both"/>
        <w:rPr>
          <w:rStyle w:val="FontStyle30"/>
          <w:sz w:val="26"/>
          <w:szCs w:val="26"/>
        </w:rPr>
      </w:pPr>
      <w:proofErr w:type="gramStart"/>
      <w:r w:rsidRPr="00E05795">
        <w:rPr>
          <w:rStyle w:val="FontStyle30"/>
          <w:sz w:val="26"/>
          <w:szCs w:val="26"/>
        </w:rPr>
        <w:t>о</w:t>
      </w:r>
      <w:r w:rsidR="00B109A4" w:rsidRPr="00E05795">
        <w:rPr>
          <w:rStyle w:val="FontStyle30"/>
          <w:sz w:val="26"/>
          <w:szCs w:val="26"/>
        </w:rPr>
        <w:t xml:space="preserve">беспечить принятие центрами занятости населения справки о  </w:t>
      </w:r>
      <w:hyperlink r:id="rId14" w:history="1">
        <w:r w:rsidR="00B109A4" w:rsidRPr="00E05795">
          <w:rPr>
            <w:rStyle w:val="FontStyle30"/>
            <w:sz w:val="26"/>
            <w:szCs w:val="26"/>
          </w:rPr>
          <w:t>среднем заработке</w:t>
        </w:r>
      </w:hyperlink>
      <w:r w:rsidR="00B109A4" w:rsidRPr="00E05795">
        <w:rPr>
          <w:rStyle w:val="FontStyle30"/>
          <w:sz w:val="26"/>
          <w:szCs w:val="26"/>
        </w:rPr>
        <w:t>, исчисленном за последние три месяца по последнему месту работы в соответствии с требованиями «Порядка исчисления среднего заработка для определения размера пособия по безработице и стипендии, выплачиваемой гражданам в период профессиональной подготовки, переподготовки и повышения квалификации по направлению органов службы занятости», утвержденного постановлением Министерства труда и социального развития Российской Федерации  от 12</w:t>
      </w:r>
      <w:proofErr w:type="gramEnd"/>
      <w:r w:rsidR="00B109A4" w:rsidRPr="00E05795">
        <w:rPr>
          <w:rStyle w:val="FontStyle30"/>
          <w:sz w:val="26"/>
          <w:szCs w:val="26"/>
        </w:rPr>
        <w:t xml:space="preserve"> августа 2003 года № 62. Использовать право, предоставленное государственным учреждениям службы занятости населения пунктом 6 «Правил регистрации безработных граждан», утвержденных постановлением Правительства Российской Федерации от 7 сентября 2012 года № 891, направлять запросы с целью подтверждения достоверности сведений и подлинности документов, предъявленных зарегистрированными гражданами для признания их безработными.</w:t>
      </w:r>
    </w:p>
    <w:p w:rsidR="00B109A4" w:rsidRPr="00E05795" w:rsidRDefault="00E05795" w:rsidP="00B109A4">
      <w:pPr>
        <w:numPr>
          <w:ilvl w:val="0"/>
          <w:numId w:val="18"/>
        </w:numPr>
        <w:spacing w:line="264" w:lineRule="auto"/>
        <w:ind w:left="0" w:firstLine="709"/>
        <w:jc w:val="both"/>
        <w:rPr>
          <w:sz w:val="26"/>
          <w:szCs w:val="26"/>
        </w:rPr>
      </w:pPr>
      <w:proofErr w:type="gramStart"/>
      <w:r w:rsidRPr="00E05795">
        <w:rPr>
          <w:sz w:val="26"/>
          <w:szCs w:val="26"/>
        </w:rPr>
        <w:t>п</w:t>
      </w:r>
      <w:r w:rsidR="00B109A4" w:rsidRPr="00E05795">
        <w:rPr>
          <w:sz w:val="26"/>
          <w:szCs w:val="26"/>
        </w:rPr>
        <w:t xml:space="preserve">роводить регулярный анализ размещаемых на официальном сайте единого портала Федеральной службы по труду и занятости итогов проведения </w:t>
      </w:r>
      <w:proofErr w:type="spellStart"/>
      <w:r w:rsidR="00B109A4" w:rsidRPr="00E05795">
        <w:rPr>
          <w:sz w:val="26"/>
          <w:szCs w:val="26"/>
        </w:rPr>
        <w:t>надзорно</w:t>
      </w:r>
      <w:proofErr w:type="spellEnd"/>
      <w:r w:rsidR="00B109A4" w:rsidRPr="00E05795">
        <w:rPr>
          <w:sz w:val="26"/>
          <w:szCs w:val="26"/>
        </w:rPr>
        <w:t xml:space="preserve">-контрольных проверок в субъектах Российской Федерации, обзоров исполнения </w:t>
      </w:r>
      <w:proofErr w:type="spellStart"/>
      <w:r w:rsidR="00B109A4" w:rsidRPr="00E05795">
        <w:rPr>
          <w:sz w:val="26"/>
          <w:szCs w:val="26"/>
        </w:rPr>
        <w:t>Рострудом</w:t>
      </w:r>
      <w:proofErr w:type="spellEnd"/>
      <w:r w:rsidR="00B109A4" w:rsidRPr="00E05795">
        <w:rPr>
          <w:sz w:val="26"/>
          <w:szCs w:val="26"/>
        </w:rPr>
        <w:t xml:space="preserve"> государственных функций  по надзору и контролю в сфере занятости населения с целью использования  в своей текущей деятельности, практического применения, и реализации превентивных мер по недопущению нарушений.</w:t>
      </w:r>
      <w:proofErr w:type="gramEnd"/>
    </w:p>
    <w:p w:rsidR="00B109A4" w:rsidRPr="005515F9" w:rsidRDefault="00B109A4" w:rsidP="00B109A4">
      <w:pPr>
        <w:spacing w:line="264" w:lineRule="auto"/>
        <w:ind w:firstLine="709"/>
        <w:jc w:val="both"/>
        <w:rPr>
          <w:sz w:val="26"/>
          <w:szCs w:val="26"/>
        </w:rPr>
      </w:pPr>
      <w:r w:rsidRPr="005515F9">
        <w:rPr>
          <w:sz w:val="26"/>
          <w:szCs w:val="26"/>
        </w:rPr>
        <w:t xml:space="preserve">Об исполнении настоящих рекомендаций сообщить в письменной форме и представить копии документов, подтверждающих их выполнение, в Федеральную службу по труду и занятости по адресу: Биржевая пл., д.1, Москва, 109012 в срок до </w:t>
      </w:r>
      <w:r w:rsidR="00E05795" w:rsidRPr="005515F9">
        <w:rPr>
          <w:sz w:val="26"/>
          <w:szCs w:val="26"/>
        </w:rPr>
        <w:t>2</w:t>
      </w:r>
      <w:r w:rsidR="00594421">
        <w:rPr>
          <w:sz w:val="26"/>
          <w:szCs w:val="26"/>
        </w:rPr>
        <w:t>6</w:t>
      </w:r>
      <w:r w:rsidR="00E05795" w:rsidRPr="005515F9">
        <w:rPr>
          <w:sz w:val="26"/>
          <w:szCs w:val="26"/>
        </w:rPr>
        <w:t xml:space="preserve"> мая 2015</w:t>
      </w:r>
      <w:r w:rsidRPr="005515F9">
        <w:rPr>
          <w:sz w:val="26"/>
          <w:szCs w:val="26"/>
        </w:rPr>
        <w:t xml:space="preserve"> года.</w:t>
      </w:r>
    </w:p>
    <w:p w:rsidR="00B109A4" w:rsidRPr="005515F9" w:rsidRDefault="00B109A4" w:rsidP="00B109A4">
      <w:pPr>
        <w:spacing w:line="264" w:lineRule="auto"/>
        <w:ind w:firstLine="709"/>
        <w:jc w:val="both"/>
        <w:rPr>
          <w:sz w:val="26"/>
          <w:szCs w:val="26"/>
        </w:rPr>
      </w:pPr>
    </w:p>
    <w:p w:rsidR="00B109A4" w:rsidRPr="005515F9" w:rsidRDefault="00B109A4" w:rsidP="00B109A4">
      <w:pPr>
        <w:spacing w:line="264" w:lineRule="auto"/>
        <w:ind w:firstLine="709"/>
        <w:jc w:val="both"/>
        <w:rPr>
          <w:sz w:val="26"/>
          <w:szCs w:val="26"/>
        </w:rPr>
      </w:pPr>
    </w:p>
    <w:p w:rsidR="00B109A4" w:rsidRPr="005515F9" w:rsidRDefault="00B109A4" w:rsidP="00B109A4">
      <w:pPr>
        <w:spacing w:line="264" w:lineRule="auto"/>
        <w:ind w:firstLine="709"/>
        <w:jc w:val="both"/>
        <w:rPr>
          <w:sz w:val="26"/>
          <w:szCs w:val="26"/>
        </w:rPr>
      </w:pPr>
    </w:p>
    <w:p w:rsidR="00B109A4" w:rsidRPr="005515F9" w:rsidRDefault="00750E01" w:rsidP="00750E01">
      <w:pPr>
        <w:tabs>
          <w:tab w:val="left" w:pos="5889"/>
          <w:tab w:val="left" w:pos="6804"/>
          <w:tab w:val="left" w:pos="7088"/>
          <w:tab w:val="right" w:pos="9355"/>
          <w:tab w:val="right" w:pos="9498"/>
        </w:tabs>
        <w:spacing w:line="264" w:lineRule="auto"/>
        <w:rPr>
          <w:sz w:val="26"/>
          <w:szCs w:val="26"/>
        </w:rPr>
      </w:pPr>
      <w:r>
        <w:rPr>
          <w:sz w:val="26"/>
          <w:szCs w:val="26"/>
        </w:rPr>
        <w:tab/>
      </w:r>
      <w:proofErr w:type="gramStart"/>
      <w:r>
        <w:rPr>
          <w:sz w:val="26"/>
          <w:szCs w:val="26"/>
        </w:rPr>
        <w:t>п</w:t>
      </w:r>
      <w:proofErr w:type="gramEnd"/>
      <w:r>
        <w:rPr>
          <w:sz w:val="26"/>
          <w:szCs w:val="26"/>
        </w:rPr>
        <w:t>/п</w:t>
      </w:r>
      <w:r>
        <w:rPr>
          <w:sz w:val="26"/>
          <w:szCs w:val="26"/>
        </w:rPr>
        <w:tab/>
      </w:r>
      <w:r>
        <w:rPr>
          <w:sz w:val="26"/>
          <w:szCs w:val="26"/>
        </w:rPr>
        <w:tab/>
      </w:r>
      <w:r>
        <w:rPr>
          <w:sz w:val="26"/>
          <w:szCs w:val="26"/>
        </w:rPr>
        <w:tab/>
      </w:r>
      <w:r w:rsidR="00B109A4" w:rsidRPr="005515F9">
        <w:rPr>
          <w:sz w:val="26"/>
          <w:szCs w:val="26"/>
        </w:rPr>
        <w:t>И.В. Кирсанова</w:t>
      </w:r>
    </w:p>
    <w:p w:rsidR="00B109A4" w:rsidRPr="005515F9" w:rsidRDefault="00B109A4" w:rsidP="00B109A4">
      <w:pPr>
        <w:tabs>
          <w:tab w:val="left" w:pos="6804"/>
          <w:tab w:val="left" w:pos="7088"/>
          <w:tab w:val="right" w:pos="9498"/>
        </w:tabs>
        <w:spacing w:line="264" w:lineRule="auto"/>
        <w:jc w:val="right"/>
        <w:rPr>
          <w:sz w:val="26"/>
          <w:szCs w:val="26"/>
        </w:rPr>
      </w:pPr>
    </w:p>
    <w:p w:rsidR="00B109A4" w:rsidRPr="005515F9" w:rsidRDefault="00750E01" w:rsidP="00750E01">
      <w:pPr>
        <w:tabs>
          <w:tab w:val="left" w:pos="5910"/>
          <w:tab w:val="left" w:pos="6804"/>
          <w:tab w:val="left" w:pos="7088"/>
          <w:tab w:val="right" w:pos="9355"/>
          <w:tab w:val="right" w:pos="9498"/>
        </w:tabs>
        <w:spacing w:line="264" w:lineRule="auto"/>
        <w:rPr>
          <w:sz w:val="26"/>
          <w:szCs w:val="26"/>
        </w:rPr>
      </w:pPr>
      <w:r>
        <w:rPr>
          <w:sz w:val="26"/>
          <w:szCs w:val="26"/>
        </w:rPr>
        <w:tab/>
      </w:r>
      <w:proofErr w:type="gramStart"/>
      <w:r>
        <w:rPr>
          <w:sz w:val="26"/>
          <w:szCs w:val="26"/>
        </w:rPr>
        <w:t>п</w:t>
      </w:r>
      <w:proofErr w:type="gramEnd"/>
      <w:r>
        <w:rPr>
          <w:sz w:val="26"/>
          <w:szCs w:val="26"/>
        </w:rPr>
        <w:t>/п</w:t>
      </w:r>
      <w:r>
        <w:rPr>
          <w:sz w:val="26"/>
          <w:szCs w:val="26"/>
        </w:rPr>
        <w:tab/>
      </w:r>
      <w:r>
        <w:rPr>
          <w:sz w:val="26"/>
          <w:szCs w:val="26"/>
        </w:rPr>
        <w:tab/>
      </w:r>
      <w:r>
        <w:rPr>
          <w:sz w:val="26"/>
          <w:szCs w:val="26"/>
        </w:rPr>
        <w:tab/>
      </w:r>
      <w:r w:rsidR="00B109A4" w:rsidRPr="005515F9">
        <w:rPr>
          <w:sz w:val="26"/>
          <w:szCs w:val="26"/>
        </w:rPr>
        <w:t>А.А. Щукин</w:t>
      </w:r>
    </w:p>
    <w:p w:rsidR="00B109A4" w:rsidRPr="005515F9" w:rsidRDefault="00B109A4" w:rsidP="00B109A4">
      <w:pPr>
        <w:tabs>
          <w:tab w:val="left" w:pos="6804"/>
          <w:tab w:val="left" w:pos="7655"/>
        </w:tabs>
        <w:spacing w:line="264" w:lineRule="auto"/>
        <w:ind w:firstLine="7088"/>
        <w:rPr>
          <w:sz w:val="26"/>
          <w:szCs w:val="26"/>
        </w:rPr>
      </w:pPr>
    </w:p>
    <w:p w:rsidR="00B109A4" w:rsidRPr="005515F9" w:rsidRDefault="00750E01" w:rsidP="00B109A4">
      <w:pPr>
        <w:spacing w:line="264" w:lineRule="auto"/>
        <w:rPr>
          <w:sz w:val="26"/>
          <w:szCs w:val="26"/>
        </w:rPr>
      </w:pPr>
      <w:r>
        <w:rPr>
          <w:sz w:val="26"/>
          <w:szCs w:val="26"/>
        </w:rPr>
        <w:t xml:space="preserve">« 23 </w:t>
      </w:r>
      <w:r w:rsidR="00E05795" w:rsidRPr="005515F9">
        <w:rPr>
          <w:sz w:val="26"/>
          <w:szCs w:val="26"/>
        </w:rPr>
        <w:t>»</w:t>
      </w:r>
      <w:r>
        <w:rPr>
          <w:sz w:val="26"/>
          <w:szCs w:val="26"/>
        </w:rPr>
        <w:t xml:space="preserve"> марта </w:t>
      </w:r>
      <w:bookmarkStart w:id="4" w:name="_GoBack"/>
      <w:bookmarkEnd w:id="4"/>
      <w:r>
        <w:rPr>
          <w:sz w:val="26"/>
          <w:szCs w:val="26"/>
        </w:rPr>
        <w:t xml:space="preserve"> </w:t>
      </w:r>
      <w:r w:rsidR="00E05795" w:rsidRPr="005515F9">
        <w:rPr>
          <w:sz w:val="26"/>
          <w:szCs w:val="26"/>
        </w:rPr>
        <w:t>2015</w:t>
      </w:r>
      <w:r w:rsidR="00B109A4" w:rsidRPr="005515F9">
        <w:rPr>
          <w:sz w:val="26"/>
          <w:szCs w:val="26"/>
        </w:rPr>
        <w:t xml:space="preserve">  г.</w:t>
      </w:r>
    </w:p>
    <w:p w:rsidR="00B109A4" w:rsidRPr="005515F9" w:rsidRDefault="00B109A4" w:rsidP="00B109A4">
      <w:pPr>
        <w:spacing w:line="264" w:lineRule="auto"/>
        <w:ind w:firstLine="720"/>
        <w:jc w:val="both"/>
        <w:rPr>
          <w:sz w:val="26"/>
          <w:szCs w:val="26"/>
        </w:rPr>
      </w:pPr>
    </w:p>
    <w:p w:rsidR="00B109A4" w:rsidRPr="005515F9" w:rsidRDefault="00B109A4" w:rsidP="00B109A4">
      <w:pPr>
        <w:spacing w:line="264" w:lineRule="auto"/>
        <w:ind w:firstLine="720"/>
        <w:jc w:val="both"/>
        <w:rPr>
          <w:sz w:val="26"/>
          <w:szCs w:val="26"/>
        </w:rPr>
      </w:pPr>
    </w:p>
    <w:p w:rsidR="00D61CDF" w:rsidRDefault="00D61CDF" w:rsidP="00D61CDF">
      <w:pPr>
        <w:spacing w:line="228" w:lineRule="auto"/>
        <w:ind w:firstLine="720"/>
        <w:jc w:val="both"/>
        <w:rPr>
          <w:sz w:val="26"/>
          <w:szCs w:val="26"/>
        </w:rPr>
      </w:pPr>
      <w:r w:rsidRPr="005515F9">
        <w:rPr>
          <w:sz w:val="26"/>
          <w:szCs w:val="26"/>
        </w:rPr>
        <w:t xml:space="preserve">С Актом ознакомлен, один экземпляр получен на руки.  </w:t>
      </w:r>
    </w:p>
    <w:p w:rsidR="00750E01" w:rsidRPr="005515F9" w:rsidRDefault="00750E01" w:rsidP="00D61CDF">
      <w:pPr>
        <w:spacing w:line="228" w:lineRule="auto"/>
        <w:ind w:firstLine="720"/>
        <w:jc w:val="both"/>
        <w:rPr>
          <w:sz w:val="26"/>
          <w:szCs w:val="26"/>
        </w:rPr>
      </w:pPr>
    </w:p>
    <w:p w:rsidR="00D61CDF" w:rsidRPr="005515F9" w:rsidRDefault="00D61CDF" w:rsidP="00D61CDF">
      <w:pPr>
        <w:spacing w:line="228" w:lineRule="auto"/>
        <w:ind w:firstLine="720"/>
        <w:jc w:val="both"/>
        <w:rPr>
          <w:sz w:val="26"/>
          <w:szCs w:val="26"/>
        </w:rPr>
      </w:pPr>
    </w:p>
    <w:p w:rsidR="00D61CDF" w:rsidRPr="005515F9" w:rsidRDefault="00D61CDF" w:rsidP="00D61CDF">
      <w:pPr>
        <w:spacing w:line="228" w:lineRule="auto"/>
        <w:ind w:firstLine="720"/>
        <w:jc w:val="both"/>
        <w:rPr>
          <w:sz w:val="26"/>
          <w:szCs w:val="26"/>
        </w:rPr>
      </w:pPr>
      <w:r w:rsidRPr="005515F9">
        <w:rPr>
          <w:sz w:val="26"/>
          <w:szCs w:val="26"/>
        </w:rPr>
        <w:tab/>
      </w:r>
      <w:r w:rsidRPr="005515F9">
        <w:rPr>
          <w:sz w:val="26"/>
          <w:szCs w:val="26"/>
        </w:rPr>
        <w:tab/>
      </w:r>
      <w:r w:rsidRPr="005515F9">
        <w:rPr>
          <w:sz w:val="26"/>
          <w:szCs w:val="26"/>
        </w:rPr>
        <w:tab/>
      </w:r>
      <w:r w:rsidRPr="005515F9">
        <w:rPr>
          <w:sz w:val="26"/>
          <w:szCs w:val="26"/>
        </w:rPr>
        <w:tab/>
      </w:r>
      <w:r w:rsidRPr="005515F9">
        <w:rPr>
          <w:sz w:val="26"/>
          <w:szCs w:val="26"/>
        </w:rPr>
        <w:tab/>
      </w:r>
      <w:r w:rsidR="00750E01">
        <w:rPr>
          <w:sz w:val="26"/>
          <w:szCs w:val="26"/>
        </w:rPr>
        <w:t xml:space="preserve">  </w:t>
      </w:r>
      <w:r w:rsidRPr="005515F9">
        <w:rPr>
          <w:sz w:val="26"/>
          <w:szCs w:val="26"/>
        </w:rPr>
        <w:tab/>
      </w:r>
      <w:r w:rsidRPr="005515F9">
        <w:rPr>
          <w:sz w:val="26"/>
          <w:szCs w:val="26"/>
        </w:rPr>
        <w:tab/>
      </w:r>
      <w:r w:rsidR="00750E01">
        <w:rPr>
          <w:sz w:val="26"/>
          <w:szCs w:val="26"/>
        </w:rPr>
        <w:t xml:space="preserve">     </w:t>
      </w:r>
      <w:proofErr w:type="gramStart"/>
      <w:r w:rsidR="00750E01">
        <w:rPr>
          <w:sz w:val="26"/>
          <w:szCs w:val="26"/>
        </w:rPr>
        <w:t>п</w:t>
      </w:r>
      <w:proofErr w:type="gramEnd"/>
      <w:r w:rsidR="00750E01">
        <w:rPr>
          <w:sz w:val="26"/>
          <w:szCs w:val="26"/>
        </w:rPr>
        <w:t>/п</w:t>
      </w:r>
      <w:r w:rsidR="00E27492" w:rsidRPr="005515F9">
        <w:rPr>
          <w:sz w:val="26"/>
          <w:szCs w:val="26"/>
        </w:rPr>
        <w:t xml:space="preserve">     </w:t>
      </w:r>
      <w:r w:rsidR="00B109A4" w:rsidRPr="005515F9">
        <w:rPr>
          <w:sz w:val="26"/>
          <w:szCs w:val="26"/>
        </w:rPr>
        <w:t xml:space="preserve">       </w:t>
      </w:r>
      <w:r w:rsidR="00E27492" w:rsidRPr="005515F9">
        <w:rPr>
          <w:sz w:val="26"/>
          <w:szCs w:val="26"/>
        </w:rPr>
        <w:t xml:space="preserve">     </w:t>
      </w:r>
      <w:r w:rsidR="00EF6048" w:rsidRPr="005515F9">
        <w:rPr>
          <w:sz w:val="26"/>
          <w:szCs w:val="26"/>
        </w:rPr>
        <w:t>Н.В. Воронцова</w:t>
      </w:r>
    </w:p>
    <w:p w:rsidR="00D61CDF" w:rsidRPr="00750E01" w:rsidRDefault="00750E01" w:rsidP="00750E01">
      <w:pPr>
        <w:tabs>
          <w:tab w:val="left" w:pos="6521"/>
          <w:tab w:val="left" w:pos="6804"/>
          <w:tab w:val="left" w:pos="6946"/>
        </w:tabs>
        <w:spacing w:line="228" w:lineRule="auto"/>
        <w:jc w:val="both"/>
        <w:rPr>
          <w:b/>
          <w:sz w:val="26"/>
          <w:szCs w:val="26"/>
        </w:rPr>
      </w:pPr>
      <w:r>
        <w:rPr>
          <w:sz w:val="26"/>
          <w:szCs w:val="26"/>
        </w:rPr>
        <w:t>«13</w:t>
      </w:r>
      <w:r w:rsidR="005515F9" w:rsidRPr="005515F9">
        <w:rPr>
          <w:sz w:val="26"/>
          <w:szCs w:val="26"/>
        </w:rPr>
        <w:t xml:space="preserve"> »</w:t>
      </w:r>
      <w:r>
        <w:rPr>
          <w:sz w:val="26"/>
          <w:szCs w:val="26"/>
        </w:rPr>
        <w:t xml:space="preserve"> апреля </w:t>
      </w:r>
      <w:r w:rsidR="005515F9" w:rsidRPr="005515F9">
        <w:rPr>
          <w:sz w:val="26"/>
          <w:szCs w:val="26"/>
        </w:rPr>
        <w:t>2015</w:t>
      </w:r>
      <w:r w:rsidR="00D61CDF" w:rsidRPr="005515F9">
        <w:rPr>
          <w:sz w:val="26"/>
          <w:szCs w:val="26"/>
        </w:rPr>
        <w:t xml:space="preserve"> г.</w:t>
      </w:r>
    </w:p>
    <w:p w:rsidR="00D61CDF" w:rsidRPr="005515F9" w:rsidRDefault="00D61CDF" w:rsidP="00D61CDF">
      <w:pPr>
        <w:spacing w:line="228" w:lineRule="auto"/>
        <w:ind w:firstLine="720"/>
        <w:rPr>
          <w:sz w:val="26"/>
          <w:szCs w:val="26"/>
        </w:rPr>
      </w:pPr>
    </w:p>
    <w:p w:rsidR="00D61CDF" w:rsidRPr="005515F9" w:rsidRDefault="00D61CDF" w:rsidP="00D61CDF">
      <w:pPr>
        <w:spacing w:line="264" w:lineRule="auto"/>
        <w:ind w:firstLine="720"/>
        <w:jc w:val="both"/>
        <w:rPr>
          <w:sz w:val="26"/>
          <w:szCs w:val="26"/>
        </w:rPr>
      </w:pPr>
    </w:p>
    <w:p w:rsidR="00D61CDF" w:rsidRPr="005515F9" w:rsidRDefault="00D61CDF" w:rsidP="00D61CDF">
      <w:pPr>
        <w:spacing w:line="264" w:lineRule="auto"/>
        <w:ind w:firstLine="720"/>
        <w:jc w:val="both"/>
        <w:rPr>
          <w:sz w:val="26"/>
          <w:szCs w:val="26"/>
        </w:rPr>
      </w:pPr>
    </w:p>
    <w:p w:rsidR="00D61CDF" w:rsidRPr="005515F9" w:rsidRDefault="00D61CDF" w:rsidP="00EF6048">
      <w:pPr>
        <w:spacing w:line="264" w:lineRule="auto"/>
        <w:ind w:firstLine="720"/>
        <w:jc w:val="both"/>
        <w:rPr>
          <w:sz w:val="26"/>
          <w:szCs w:val="26"/>
        </w:rPr>
      </w:pPr>
      <w:r w:rsidRPr="005515F9">
        <w:rPr>
          <w:sz w:val="26"/>
          <w:szCs w:val="26"/>
        </w:rPr>
        <w:t xml:space="preserve">С Актом ознакомлены, один экземпляр копии Акта получен на руки директорами следующих </w:t>
      </w:r>
      <w:r w:rsidR="00EF6048" w:rsidRPr="005515F9">
        <w:rPr>
          <w:sz w:val="26"/>
          <w:szCs w:val="26"/>
        </w:rPr>
        <w:t xml:space="preserve">областных </w:t>
      </w:r>
      <w:r w:rsidRPr="005515F9">
        <w:rPr>
          <w:sz w:val="26"/>
          <w:szCs w:val="26"/>
        </w:rPr>
        <w:t xml:space="preserve">государственных учреждений  </w:t>
      </w:r>
      <w:r w:rsidR="00EF6048" w:rsidRPr="005515F9">
        <w:rPr>
          <w:sz w:val="26"/>
          <w:szCs w:val="26"/>
        </w:rPr>
        <w:t xml:space="preserve">Центров </w:t>
      </w:r>
      <w:r w:rsidRPr="005515F9">
        <w:rPr>
          <w:sz w:val="26"/>
          <w:szCs w:val="26"/>
        </w:rPr>
        <w:t>занятости населения</w:t>
      </w:r>
      <w:r w:rsidR="00EF6048" w:rsidRPr="005515F9">
        <w:rPr>
          <w:sz w:val="26"/>
          <w:szCs w:val="26"/>
        </w:rPr>
        <w:t xml:space="preserve"> Иркутской области</w:t>
      </w:r>
      <w:r w:rsidRPr="005515F9">
        <w:rPr>
          <w:sz w:val="26"/>
          <w:szCs w:val="26"/>
        </w:rPr>
        <w:t>:</w:t>
      </w:r>
    </w:p>
    <w:p w:rsidR="00D61CDF" w:rsidRPr="005515F9" w:rsidRDefault="00D61CDF" w:rsidP="00D61CDF">
      <w:pPr>
        <w:spacing w:line="264" w:lineRule="auto"/>
        <w:ind w:firstLine="720"/>
        <w:jc w:val="both"/>
        <w:rPr>
          <w:sz w:val="26"/>
          <w:szCs w:val="26"/>
        </w:rPr>
      </w:pPr>
    </w:p>
    <w:p w:rsidR="00D61CDF" w:rsidRPr="005515F9" w:rsidRDefault="00EF6048" w:rsidP="00D61CDF">
      <w:pPr>
        <w:tabs>
          <w:tab w:val="left" w:pos="7230"/>
          <w:tab w:val="left" w:pos="7380"/>
        </w:tabs>
        <w:spacing w:line="264" w:lineRule="auto"/>
        <w:ind w:firstLine="720"/>
        <w:rPr>
          <w:sz w:val="26"/>
          <w:szCs w:val="26"/>
        </w:rPr>
      </w:pPr>
      <w:proofErr w:type="spellStart"/>
      <w:r w:rsidRPr="005515F9">
        <w:rPr>
          <w:sz w:val="26"/>
          <w:szCs w:val="26"/>
        </w:rPr>
        <w:t>Эхирит-Бул</w:t>
      </w:r>
      <w:r w:rsidR="00960636" w:rsidRPr="005515F9">
        <w:rPr>
          <w:sz w:val="26"/>
          <w:szCs w:val="26"/>
        </w:rPr>
        <w:t>а</w:t>
      </w:r>
      <w:r w:rsidRPr="005515F9">
        <w:rPr>
          <w:sz w:val="26"/>
          <w:szCs w:val="26"/>
        </w:rPr>
        <w:t>гатского</w:t>
      </w:r>
      <w:proofErr w:type="spellEnd"/>
      <w:r w:rsidRPr="005515F9">
        <w:rPr>
          <w:sz w:val="26"/>
          <w:szCs w:val="26"/>
        </w:rPr>
        <w:t xml:space="preserve"> района</w:t>
      </w:r>
      <w:r w:rsidR="00F80D14" w:rsidRPr="005515F9">
        <w:rPr>
          <w:sz w:val="26"/>
          <w:szCs w:val="26"/>
        </w:rPr>
        <w:t xml:space="preserve"> </w:t>
      </w:r>
      <w:r w:rsidR="00750E01">
        <w:rPr>
          <w:sz w:val="26"/>
          <w:szCs w:val="26"/>
        </w:rPr>
        <w:t xml:space="preserve">                              </w:t>
      </w:r>
      <w:r w:rsidR="00F80D14" w:rsidRPr="005515F9">
        <w:rPr>
          <w:sz w:val="26"/>
          <w:szCs w:val="26"/>
        </w:rPr>
        <w:t xml:space="preserve">              </w:t>
      </w:r>
      <w:proofErr w:type="gramStart"/>
      <w:r w:rsidR="00750E01">
        <w:rPr>
          <w:sz w:val="26"/>
          <w:szCs w:val="26"/>
        </w:rPr>
        <w:t>п</w:t>
      </w:r>
      <w:proofErr w:type="gramEnd"/>
      <w:r w:rsidR="00750E01">
        <w:rPr>
          <w:sz w:val="26"/>
          <w:szCs w:val="26"/>
        </w:rPr>
        <w:t>/п</w:t>
      </w:r>
      <w:r w:rsidR="00F80D14" w:rsidRPr="005515F9">
        <w:rPr>
          <w:sz w:val="26"/>
          <w:szCs w:val="26"/>
        </w:rPr>
        <w:t xml:space="preserve">         </w:t>
      </w:r>
      <w:r w:rsidRPr="005515F9">
        <w:rPr>
          <w:sz w:val="26"/>
          <w:szCs w:val="26"/>
        </w:rPr>
        <w:t xml:space="preserve">А.А. </w:t>
      </w:r>
      <w:proofErr w:type="spellStart"/>
      <w:r w:rsidRPr="005515F9">
        <w:rPr>
          <w:sz w:val="26"/>
          <w:szCs w:val="26"/>
        </w:rPr>
        <w:t>Ходоева</w:t>
      </w:r>
      <w:proofErr w:type="spellEnd"/>
    </w:p>
    <w:p w:rsidR="00D61CDF" w:rsidRPr="005515F9" w:rsidRDefault="00D61CDF" w:rsidP="00D61CDF">
      <w:pPr>
        <w:tabs>
          <w:tab w:val="left" w:pos="7230"/>
          <w:tab w:val="left" w:pos="7380"/>
        </w:tabs>
        <w:spacing w:line="264" w:lineRule="auto"/>
        <w:ind w:firstLine="720"/>
        <w:rPr>
          <w:color w:val="3366FF"/>
          <w:sz w:val="26"/>
          <w:szCs w:val="26"/>
        </w:rPr>
      </w:pPr>
    </w:p>
    <w:p w:rsidR="00D61CDF" w:rsidRPr="005515F9" w:rsidRDefault="00D61CDF" w:rsidP="00D61CDF">
      <w:pPr>
        <w:spacing w:line="264" w:lineRule="auto"/>
        <w:ind w:firstLine="720"/>
        <w:rPr>
          <w:sz w:val="26"/>
          <w:szCs w:val="26"/>
        </w:rPr>
      </w:pPr>
      <w:r w:rsidRPr="005515F9">
        <w:rPr>
          <w:sz w:val="26"/>
          <w:szCs w:val="26"/>
        </w:rPr>
        <w:t>«</w:t>
      </w:r>
      <w:r w:rsidR="00750E01">
        <w:rPr>
          <w:sz w:val="26"/>
          <w:szCs w:val="26"/>
        </w:rPr>
        <w:t xml:space="preserve"> 9 </w:t>
      </w:r>
      <w:r w:rsidR="005515F9" w:rsidRPr="005515F9">
        <w:rPr>
          <w:sz w:val="26"/>
          <w:szCs w:val="26"/>
        </w:rPr>
        <w:t>»</w:t>
      </w:r>
      <w:r w:rsidR="00750E01">
        <w:rPr>
          <w:sz w:val="26"/>
          <w:szCs w:val="26"/>
        </w:rPr>
        <w:t xml:space="preserve"> апреля </w:t>
      </w:r>
      <w:r w:rsidR="005515F9" w:rsidRPr="005515F9">
        <w:rPr>
          <w:sz w:val="26"/>
          <w:szCs w:val="26"/>
        </w:rPr>
        <w:t xml:space="preserve"> 2015</w:t>
      </w:r>
      <w:r w:rsidRPr="005515F9">
        <w:rPr>
          <w:sz w:val="26"/>
          <w:szCs w:val="26"/>
        </w:rPr>
        <w:t xml:space="preserve"> г.</w:t>
      </w:r>
    </w:p>
    <w:p w:rsidR="00D61CDF" w:rsidRPr="005515F9" w:rsidRDefault="00D61CDF" w:rsidP="00D61CDF">
      <w:pPr>
        <w:spacing w:line="264" w:lineRule="auto"/>
        <w:ind w:firstLine="720"/>
        <w:rPr>
          <w:sz w:val="26"/>
          <w:szCs w:val="26"/>
        </w:rPr>
      </w:pPr>
    </w:p>
    <w:p w:rsidR="00D61CDF" w:rsidRPr="005515F9" w:rsidRDefault="00D61CDF" w:rsidP="00D61CDF">
      <w:pPr>
        <w:tabs>
          <w:tab w:val="left" w:pos="7230"/>
          <w:tab w:val="left" w:pos="7380"/>
        </w:tabs>
        <w:spacing w:line="264" w:lineRule="auto"/>
        <w:ind w:firstLine="720"/>
        <w:rPr>
          <w:sz w:val="26"/>
          <w:szCs w:val="26"/>
        </w:rPr>
      </w:pPr>
    </w:p>
    <w:p w:rsidR="00D61CDF" w:rsidRPr="005515F9" w:rsidRDefault="00EF6048" w:rsidP="00D61CDF">
      <w:pPr>
        <w:tabs>
          <w:tab w:val="left" w:pos="7020"/>
          <w:tab w:val="left" w:pos="7230"/>
          <w:tab w:val="left" w:pos="7380"/>
        </w:tabs>
        <w:spacing w:line="264" w:lineRule="auto"/>
        <w:ind w:firstLine="720"/>
        <w:rPr>
          <w:sz w:val="26"/>
          <w:szCs w:val="26"/>
        </w:rPr>
      </w:pPr>
      <w:proofErr w:type="spellStart"/>
      <w:r w:rsidRPr="005515F9">
        <w:rPr>
          <w:sz w:val="26"/>
          <w:szCs w:val="26"/>
        </w:rPr>
        <w:t>Ольхонского</w:t>
      </w:r>
      <w:proofErr w:type="spellEnd"/>
      <w:r w:rsidRPr="005515F9">
        <w:rPr>
          <w:sz w:val="26"/>
          <w:szCs w:val="26"/>
        </w:rPr>
        <w:t xml:space="preserve"> района</w:t>
      </w:r>
      <w:r w:rsidR="00D61CDF" w:rsidRPr="005515F9">
        <w:rPr>
          <w:sz w:val="26"/>
          <w:szCs w:val="26"/>
        </w:rPr>
        <w:t xml:space="preserve"> </w:t>
      </w:r>
      <w:r w:rsidR="00D61CDF" w:rsidRPr="005515F9">
        <w:rPr>
          <w:color w:val="3366FF"/>
          <w:sz w:val="26"/>
          <w:szCs w:val="26"/>
        </w:rPr>
        <w:t xml:space="preserve">            </w:t>
      </w:r>
      <w:r w:rsidR="00F80D14" w:rsidRPr="005515F9">
        <w:rPr>
          <w:color w:val="3366FF"/>
          <w:sz w:val="26"/>
          <w:szCs w:val="26"/>
        </w:rPr>
        <w:t xml:space="preserve">                         </w:t>
      </w:r>
      <w:r w:rsidR="00750E01">
        <w:rPr>
          <w:color w:val="3366FF"/>
          <w:sz w:val="26"/>
          <w:szCs w:val="26"/>
        </w:rPr>
        <w:t xml:space="preserve">                </w:t>
      </w:r>
      <w:proofErr w:type="gramStart"/>
      <w:r w:rsidR="00750E01" w:rsidRPr="00750E01">
        <w:rPr>
          <w:sz w:val="26"/>
          <w:szCs w:val="26"/>
        </w:rPr>
        <w:t>п</w:t>
      </w:r>
      <w:proofErr w:type="gramEnd"/>
      <w:r w:rsidR="00750E01" w:rsidRPr="00750E01">
        <w:rPr>
          <w:sz w:val="26"/>
          <w:szCs w:val="26"/>
        </w:rPr>
        <w:t xml:space="preserve">/п                 </w:t>
      </w:r>
      <w:r w:rsidRPr="005515F9">
        <w:rPr>
          <w:sz w:val="26"/>
          <w:szCs w:val="26"/>
        </w:rPr>
        <w:t xml:space="preserve">Р.И. </w:t>
      </w:r>
      <w:proofErr w:type="spellStart"/>
      <w:r w:rsidRPr="005515F9">
        <w:rPr>
          <w:sz w:val="26"/>
          <w:szCs w:val="26"/>
        </w:rPr>
        <w:t>Белеева</w:t>
      </w:r>
      <w:proofErr w:type="spellEnd"/>
    </w:p>
    <w:p w:rsidR="00D61CDF" w:rsidRPr="005515F9" w:rsidRDefault="00D61CDF" w:rsidP="00D61CDF">
      <w:pPr>
        <w:tabs>
          <w:tab w:val="left" w:pos="7230"/>
          <w:tab w:val="left" w:pos="7380"/>
        </w:tabs>
        <w:spacing w:line="264" w:lineRule="auto"/>
        <w:ind w:firstLine="720"/>
        <w:rPr>
          <w:color w:val="3366FF"/>
          <w:sz w:val="26"/>
          <w:szCs w:val="26"/>
        </w:rPr>
      </w:pPr>
    </w:p>
    <w:p w:rsidR="00D61CDF" w:rsidRPr="005515F9" w:rsidRDefault="00D61CDF" w:rsidP="00D61CDF">
      <w:pPr>
        <w:spacing w:line="264" w:lineRule="auto"/>
        <w:ind w:firstLine="720"/>
        <w:rPr>
          <w:sz w:val="26"/>
          <w:szCs w:val="26"/>
        </w:rPr>
      </w:pPr>
      <w:r w:rsidRPr="005515F9">
        <w:rPr>
          <w:sz w:val="26"/>
          <w:szCs w:val="26"/>
        </w:rPr>
        <w:t>«</w:t>
      </w:r>
      <w:r w:rsidR="00750E01">
        <w:rPr>
          <w:sz w:val="26"/>
          <w:szCs w:val="26"/>
        </w:rPr>
        <w:t xml:space="preserve">9» апреля </w:t>
      </w:r>
      <w:r w:rsidR="005515F9" w:rsidRPr="005515F9">
        <w:rPr>
          <w:sz w:val="26"/>
          <w:szCs w:val="26"/>
        </w:rPr>
        <w:t>2015</w:t>
      </w:r>
      <w:r w:rsidRPr="005515F9">
        <w:rPr>
          <w:sz w:val="26"/>
          <w:szCs w:val="26"/>
        </w:rPr>
        <w:t xml:space="preserve"> г.</w:t>
      </w:r>
    </w:p>
    <w:p w:rsidR="00D61CDF" w:rsidRPr="005515F9" w:rsidRDefault="00D61CDF" w:rsidP="00D61CDF">
      <w:pPr>
        <w:spacing w:line="264" w:lineRule="auto"/>
        <w:ind w:firstLine="720"/>
        <w:rPr>
          <w:sz w:val="26"/>
          <w:szCs w:val="26"/>
        </w:rPr>
      </w:pPr>
    </w:p>
    <w:p w:rsidR="00D61CDF" w:rsidRPr="005515F9" w:rsidRDefault="00D61CDF" w:rsidP="00D61CDF">
      <w:pPr>
        <w:tabs>
          <w:tab w:val="left" w:pos="6840"/>
          <w:tab w:val="left" w:pos="7020"/>
          <w:tab w:val="left" w:pos="7200"/>
          <w:tab w:val="left" w:pos="7380"/>
        </w:tabs>
        <w:spacing w:line="264" w:lineRule="auto"/>
        <w:ind w:firstLine="720"/>
        <w:rPr>
          <w:sz w:val="26"/>
          <w:szCs w:val="26"/>
        </w:rPr>
      </w:pPr>
    </w:p>
    <w:p w:rsidR="00D61CDF" w:rsidRPr="005515F9" w:rsidRDefault="00EF6048" w:rsidP="00D61CDF">
      <w:pPr>
        <w:tabs>
          <w:tab w:val="left" w:pos="6840"/>
          <w:tab w:val="left" w:pos="7020"/>
          <w:tab w:val="left" w:pos="7200"/>
          <w:tab w:val="left" w:pos="7380"/>
        </w:tabs>
        <w:spacing w:line="264" w:lineRule="auto"/>
        <w:ind w:firstLine="720"/>
        <w:rPr>
          <w:sz w:val="26"/>
          <w:szCs w:val="26"/>
        </w:rPr>
      </w:pPr>
      <w:proofErr w:type="spellStart"/>
      <w:r w:rsidRPr="005515F9">
        <w:rPr>
          <w:sz w:val="26"/>
          <w:szCs w:val="26"/>
        </w:rPr>
        <w:t>Слюдянского</w:t>
      </w:r>
      <w:proofErr w:type="spellEnd"/>
      <w:r w:rsidRPr="005515F9">
        <w:rPr>
          <w:sz w:val="26"/>
          <w:szCs w:val="26"/>
        </w:rPr>
        <w:t xml:space="preserve"> </w:t>
      </w:r>
      <w:r w:rsidRPr="00750E01">
        <w:rPr>
          <w:sz w:val="26"/>
          <w:szCs w:val="26"/>
        </w:rPr>
        <w:t>района</w:t>
      </w:r>
      <w:r w:rsidR="00D61CDF" w:rsidRPr="00750E01">
        <w:rPr>
          <w:sz w:val="26"/>
          <w:szCs w:val="26"/>
        </w:rPr>
        <w:t xml:space="preserve">                    </w:t>
      </w:r>
      <w:r w:rsidR="00F80D14" w:rsidRPr="00750E01">
        <w:rPr>
          <w:sz w:val="26"/>
          <w:szCs w:val="26"/>
        </w:rPr>
        <w:t xml:space="preserve">                   </w:t>
      </w:r>
      <w:r w:rsidR="00D61CDF" w:rsidRPr="00750E01">
        <w:rPr>
          <w:sz w:val="26"/>
          <w:szCs w:val="26"/>
        </w:rPr>
        <w:t xml:space="preserve">    </w:t>
      </w:r>
      <w:proofErr w:type="gramStart"/>
      <w:r w:rsidR="00750E01" w:rsidRPr="00750E01">
        <w:rPr>
          <w:sz w:val="26"/>
          <w:szCs w:val="26"/>
        </w:rPr>
        <w:t>п</w:t>
      </w:r>
      <w:proofErr w:type="gramEnd"/>
      <w:r w:rsidR="00750E01" w:rsidRPr="00750E01">
        <w:rPr>
          <w:sz w:val="26"/>
          <w:szCs w:val="26"/>
        </w:rPr>
        <w:t>/п</w:t>
      </w:r>
      <w:r w:rsidR="00D61CDF" w:rsidRPr="00750E01">
        <w:rPr>
          <w:sz w:val="26"/>
          <w:szCs w:val="26"/>
        </w:rPr>
        <w:t xml:space="preserve">                   </w:t>
      </w:r>
      <w:r w:rsidRPr="005515F9">
        <w:rPr>
          <w:sz w:val="26"/>
          <w:szCs w:val="26"/>
        </w:rPr>
        <w:t xml:space="preserve">Т.А. </w:t>
      </w:r>
      <w:proofErr w:type="spellStart"/>
      <w:r w:rsidRPr="005515F9">
        <w:rPr>
          <w:sz w:val="26"/>
          <w:szCs w:val="26"/>
        </w:rPr>
        <w:t>Канифатова</w:t>
      </w:r>
      <w:proofErr w:type="spellEnd"/>
    </w:p>
    <w:p w:rsidR="00D61CDF" w:rsidRPr="005515F9" w:rsidRDefault="00D61CDF" w:rsidP="00D61CDF">
      <w:pPr>
        <w:tabs>
          <w:tab w:val="left" w:pos="7380"/>
        </w:tabs>
        <w:spacing w:line="264" w:lineRule="auto"/>
        <w:ind w:firstLine="720"/>
        <w:rPr>
          <w:color w:val="3366FF"/>
          <w:sz w:val="26"/>
          <w:szCs w:val="26"/>
        </w:rPr>
      </w:pPr>
    </w:p>
    <w:p w:rsidR="00D61CDF" w:rsidRPr="005515F9" w:rsidRDefault="00750E01" w:rsidP="00D61CDF">
      <w:pPr>
        <w:spacing w:line="264" w:lineRule="auto"/>
        <w:ind w:firstLine="720"/>
        <w:rPr>
          <w:sz w:val="26"/>
          <w:szCs w:val="26"/>
        </w:rPr>
      </w:pPr>
      <w:r w:rsidRPr="005515F9">
        <w:rPr>
          <w:sz w:val="26"/>
          <w:szCs w:val="26"/>
        </w:rPr>
        <w:t>«</w:t>
      </w:r>
      <w:r>
        <w:rPr>
          <w:sz w:val="26"/>
          <w:szCs w:val="26"/>
        </w:rPr>
        <w:t xml:space="preserve">9» апреля </w:t>
      </w:r>
      <w:r w:rsidRPr="005515F9">
        <w:rPr>
          <w:sz w:val="26"/>
          <w:szCs w:val="26"/>
        </w:rPr>
        <w:t>2015</w:t>
      </w:r>
      <w:r>
        <w:rPr>
          <w:sz w:val="26"/>
          <w:szCs w:val="26"/>
        </w:rPr>
        <w:t xml:space="preserve"> г</w:t>
      </w:r>
      <w:r w:rsidR="00D61CDF" w:rsidRPr="005515F9">
        <w:rPr>
          <w:sz w:val="26"/>
          <w:szCs w:val="26"/>
        </w:rPr>
        <w:t>.</w:t>
      </w:r>
    </w:p>
    <w:p w:rsidR="00D61CDF" w:rsidRPr="005515F9" w:rsidRDefault="00D61CDF" w:rsidP="00D61CDF">
      <w:pPr>
        <w:spacing w:line="264" w:lineRule="auto"/>
        <w:ind w:firstLine="720"/>
        <w:rPr>
          <w:sz w:val="26"/>
          <w:szCs w:val="26"/>
        </w:rPr>
      </w:pPr>
    </w:p>
    <w:p w:rsidR="00D61CDF" w:rsidRPr="005515F9" w:rsidRDefault="00D61CDF" w:rsidP="00D61CDF">
      <w:pPr>
        <w:tabs>
          <w:tab w:val="left" w:pos="7380"/>
        </w:tabs>
        <w:spacing w:line="264" w:lineRule="auto"/>
        <w:ind w:firstLine="720"/>
        <w:rPr>
          <w:sz w:val="26"/>
          <w:szCs w:val="26"/>
        </w:rPr>
      </w:pPr>
    </w:p>
    <w:p w:rsidR="00D61CDF" w:rsidRPr="005515F9" w:rsidRDefault="00EF6048" w:rsidP="00D61CDF">
      <w:pPr>
        <w:tabs>
          <w:tab w:val="left" w:pos="7380"/>
        </w:tabs>
        <w:spacing w:line="264" w:lineRule="auto"/>
        <w:ind w:firstLine="720"/>
        <w:rPr>
          <w:sz w:val="26"/>
          <w:szCs w:val="26"/>
        </w:rPr>
      </w:pPr>
      <w:r w:rsidRPr="005515F9">
        <w:rPr>
          <w:sz w:val="26"/>
          <w:szCs w:val="26"/>
        </w:rPr>
        <w:t xml:space="preserve">города </w:t>
      </w:r>
      <w:r w:rsidRPr="00750E01">
        <w:rPr>
          <w:sz w:val="26"/>
          <w:szCs w:val="26"/>
        </w:rPr>
        <w:t>Ангарска</w:t>
      </w:r>
      <w:r w:rsidR="00D61CDF" w:rsidRPr="00750E01">
        <w:rPr>
          <w:sz w:val="26"/>
          <w:szCs w:val="26"/>
        </w:rPr>
        <w:t xml:space="preserve">                                                     </w:t>
      </w:r>
      <w:proofErr w:type="gramStart"/>
      <w:r w:rsidR="00750E01" w:rsidRPr="00750E01">
        <w:rPr>
          <w:sz w:val="26"/>
          <w:szCs w:val="26"/>
        </w:rPr>
        <w:t>п</w:t>
      </w:r>
      <w:proofErr w:type="gramEnd"/>
      <w:r w:rsidR="00750E01" w:rsidRPr="00750E01">
        <w:rPr>
          <w:sz w:val="26"/>
          <w:szCs w:val="26"/>
        </w:rPr>
        <w:t>/п</w:t>
      </w:r>
      <w:r w:rsidR="00D61CDF" w:rsidRPr="00750E01">
        <w:rPr>
          <w:sz w:val="26"/>
          <w:szCs w:val="26"/>
        </w:rPr>
        <w:t xml:space="preserve">           </w:t>
      </w:r>
      <w:r w:rsidR="00EA399E" w:rsidRPr="00750E01">
        <w:rPr>
          <w:sz w:val="26"/>
          <w:szCs w:val="26"/>
        </w:rPr>
        <w:t xml:space="preserve">     </w:t>
      </w:r>
      <w:r w:rsidR="00D61CDF" w:rsidRPr="00750E01">
        <w:rPr>
          <w:sz w:val="26"/>
          <w:szCs w:val="26"/>
        </w:rPr>
        <w:t xml:space="preserve">    </w:t>
      </w:r>
      <w:r w:rsidR="00B1415B" w:rsidRPr="00EA399E">
        <w:rPr>
          <w:sz w:val="26"/>
          <w:szCs w:val="26"/>
        </w:rPr>
        <w:t>Е</w:t>
      </w:r>
      <w:r w:rsidRPr="00EA399E">
        <w:rPr>
          <w:sz w:val="26"/>
          <w:szCs w:val="26"/>
        </w:rPr>
        <w:t>.</w:t>
      </w:r>
      <w:r w:rsidR="00B1415B" w:rsidRPr="00EA399E">
        <w:rPr>
          <w:sz w:val="26"/>
          <w:szCs w:val="26"/>
        </w:rPr>
        <w:t>К</w:t>
      </w:r>
      <w:r w:rsidRPr="00EA399E">
        <w:rPr>
          <w:sz w:val="26"/>
          <w:szCs w:val="26"/>
        </w:rPr>
        <w:t xml:space="preserve">. </w:t>
      </w:r>
      <w:r w:rsidR="00B1415B" w:rsidRPr="00EA399E">
        <w:rPr>
          <w:sz w:val="26"/>
          <w:szCs w:val="26"/>
        </w:rPr>
        <w:t>Уфимцева</w:t>
      </w:r>
    </w:p>
    <w:p w:rsidR="00D61CDF" w:rsidRPr="005515F9" w:rsidRDefault="00D61CDF" w:rsidP="00D61CDF">
      <w:pPr>
        <w:tabs>
          <w:tab w:val="left" w:pos="7380"/>
        </w:tabs>
        <w:spacing w:line="264" w:lineRule="auto"/>
        <w:ind w:firstLine="720"/>
        <w:rPr>
          <w:color w:val="3366FF"/>
          <w:sz w:val="26"/>
          <w:szCs w:val="26"/>
        </w:rPr>
      </w:pPr>
    </w:p>
    <w:p w:rsidR="00750E01" w:rsidRPr="005515F9" w:rsidRDefault="00750E01" w:rsidP="00750E01">
      <w:pPr>
        <w:spacing w:line="264" w:lineRule="auto"/>
        <w:ind w:firstLine="720"/>
        <w:rPr>
          <w:sz w:val="26"/>
          <w:szCs w:val="26"/>
        </w:rPr>
      </w:pPr>
      <w:r w:rsidRPr="005515F9">
        <w:rPr>
          <w:sz w:val="26"/>
          <w:szCs w:val="26"/>
        </w:rPr>
        <w:t>«</w:t>
      </w:r>
      <w:r>
        <w:rPr>
          <w:sz w:val="26"/>
          <w:szCs w:val="26"/>
        </w:rPr>
        <w:t xml:space="preserve">9» апреля </w:t>
      </w:r>
      <w:r w:rsidRPr="005515F9">
        <w:rPr>
          <w:sz w:val="26"/>
          <w:szCs w:val="26"/>
        </w:rPr>
        <w:t>2015</w:t>
      </w:r>
      <w:r>
        <w:rPr>
          <w:sz w:val="26"/>
          <w:szCs w:val="26"/>
        </w:rPr>
        <w:t xml:space="preserve"> г</w:t>
      </w:r>
      <w:r w:rsidRPr="005515F9">
        <w:rPr>
          <w:sz w:val="26"/>
          <w:szCs w:val="26"/>
        </w:rPr>
        <w:t>.</w:t>
      </w:r>
    </w:p>
    <w:p w:rsidR="00D61CDF" w:rsidRPr="005515F9" w:rsidRDefault="00D61CDF" w:rsidP="00D61CDF">
      <w:pPr>
        <w:spacing w:line="264" w:lineRule="auto"/>
        <w:ind w:firstLine="720"/>
        <w:rPr>
          <w:sz w:val="26"/>
          <w:szCs w:val="26"/>
        </w:rPr>
      </w:pPr>
    </w:p>
    <w:p w:rsidR="00D61CDF" w:rsidRPr="005515F9" w:rsidRDefault="00D61CDF" w:rsidP="00D61CDF">
      <w:pPr>
        <w:spacing w:line="264" w:lineRule="auto"/>
        <w:ind w:firstLine="720"/>
        <w:rPr>
          <w:sz w:val="26"/>
          <w:szCs w:val="26"/>
        </w:rPr>
      </w:pPr>
    </w:p>
    <w:p w:rsidR="00D61CDF" w:rsidRPr="00EA399E" w:rsidRDefault="00EF6048" w:rsidP="00D61CDF">
      <w:pPr>
        <w:tabs>
          <w:tab w:val="left" w:pos="7020"/>
          <w:tab w:val="left" w:pos="7380"/>
        </w:tabs>
        <w:spacing w:line="264" w:lineRule="auto"/>
        <w:ind w:firstLine="720"/>
        <w:rPr>
          <w:sz w:val="26"/>
          <w:szCs w:val="26"/>
        </w:rPr>
      </w:pPr>
      <w:r w:rsidRPr="005515F9">
        <w:rPr>
          <w:sz w:val="26"/>
          <w:szCs w:val="26"/>
        </w:rPr>
        <w:t xml:space="preserve">города </w:t>
      </w:r>
      <w:r w:rsidRPr="00750E01">
        <w:rPr>
          <w:sz w:val="26"/>
          <w:szCs w:val="26"/>
        </w:rPr>
        <w:t>Иркутска</w:t>
      </w:r>
      <w:r w:rsidR="00D61CDF" w:rsidRPr="00750E01">
        <w:rPr>
          <w:sz w:val="26"/>
          <w:szCs w:val="26"/>
        </w:rPr>
        <w:t xml:space="preserve">                                 </w:t>
      </w:r>
      <w:r w:rsidR="00F80D14" w:rsidRPr="00750E01">
        <w:rPr>
          <w:sz w:val="26"/>
          <w:szCs w:val="26"/>
        </w:rPr>
        <w:t xml:space="preserve">          </w:t>
      </w:r>
      <w:r w:rsidR="00D61CDF" w:rsidRPr="00750E01">
        <w:rPr>
          <w:sz w:val="26"/>
          <w:szCs w:val="26"/>
        </w:rPr>
        <w:t xml:space="preserve">          </w:t>
      </w:r>
      <w:proofErr w:type="gramStart"/>
      <w:r w:rsidR="00750E01" w:rsidRPr="00750E01">
        <w:rPr>
          <w:sz w:val="26"/>
          <w:szCs w:val="26"/>
        </w:rPr>
        <w:t>п</w:t>
      </w:r>
      <w:proofErr w:type="gramEnd"/>
      <w:r w:rsidR="00750E01" w:rsidRPr="00750E01">
        <w:rPr>
          <w:sz w:val="26"/>
          <w:szCs w:val="26"/>
        </w:rPr>
        <w:t>/п</w:t>
      </w:r>
      <w:r w:rsidR="00D61CDF" w:rsidRPr="00750E01">
        <w:rPr>
          <w:sz w:val="26"/>
          <w:szCs w:val="26"/>
        </w:rPr>
        <w:t xml:space="preserve">        </w:t>
      </w:r>
      <w:r w:rsidR="00757127" w:rsidRPr="00750E01">
        <w:rPr>
          <w:sz w:val="26"/>
          <w:szCs w:val="26"/>
        </w:rPr>
        <w:t xml:space="preserve">  </w:t>
      </w:r>
      <w:r w:rsidR="00D61CDF" w:rsidRPr="00750E01">
        <w:rPr>
          <w:sz w:val="26"/>
          <w:szCs w:val="26"/>
        </w:rPr>
        <w:t xml:space="preserve">          </w:t>
      </w:r>
      <w:r w:rsidR="00757127" w:rsidRPr="00EA399E">
        <w:rPr>
          <w:sz w:val="26"/>
          <w:szCs w:val="26"/>
        </w:rPr>
        <w:t xml:space="preserve">О.А. </w:t>
      </w:r>
      <w:proofErr w:type="spellStart"/>
      <w:r w:rsidR="00757127" w:rsidRPr="00EA399E">
        <w:rPr>
          <w:sz w:val="26"/>
          <w:szCs w:val="26"/>
        </w:rPr>
        <w:t>Нюргачев</w:t>
      </w:r>
      <w:proofErr w:type="spellEnd"/>
    </w:p>
    <w:p w:rsidR="00D61CDF" w:rsidRPr="005515F9" w:rsidRDefault="00D61CDF" w:rsidP="00D61CDF">
      <w:pPr>
        <w:tabs>
          <w:tab w:val="left" w:pos="7380"/>
        </w:tabs>
        <w:spacing w:line="264" w:lineRule="auto"/>
        <w:ind w:firstLine="720"/>
        <w:rPr>
          <w:color w:val="3366FF"/>
          <w:sz w:val="26"/>
          <w:szCs w:val="26"/>
        </w:rPr>
      </w:pPr>
    </w:p>
    <w:p w:rsidR="00750E01" w:rsidRPr="005515F9" w:rsidRDefault="00750E01" w:rsidP="00750E01">
      <w:pPr>
        <w:spacing w:line="264" w:lineRule="auto"/>
        <w:ind w:firstLine="720"/>
        <w:rPr>
          <w:sz w:val="26"/>
          <w:szCs w:val="26"/>
        </w:rPr>
      </w:pPr>
      <w:r w:rsidRPr="005515F9">
        <w:rPr>
          <w:sz w:val="26"/>
          <w:szCs w:val="26"/>
        </w:rPr>
        <w:t>«</w:t>
      </w:r>
      <w:r>
        <w:rPr>
          <w:sz w:val="26"/>
          <w:szCs w:val="26"/>
        </w:rPr>
        <w:t xml:space="preserve">9» апреля </w:t>
      </w:r>
      <w:r w:rsidRPr="005515F9">
        <w:rPr>
          <w:sz w:val="26"/>
          <w:szCs w:val="26"/>
        </w:rPr>
        <w:t>2015</w:t>
      </w:r>
      <w:r>
        <w:rPr>
          <w:sz w:val="26"/>
          <w:szCs w:val="26"/>
        </w:rPr>
        <w:t xml:space="preserve"> г</w:t>
      </w:r>
      <w:r w:rsidRPr="005515F9">
        <w:rPr>
          <w:sz w:val="26"/>
          <w:szCs w:val="26"/>
        </w:rPr>
        <w:t>.</w:t>
      </w:r>
    </w:p>
    <w:p w:rsidR="00D61CDF" w:rsidRDefault="00D61CDF" w:rsidP="00D61CDF">
      <w:pPr>
        <w:spacing w:line="264" w:lineRule="auto"/>
        <w:ind w:firstLine="720"/>
        <w:rPr>
          <w:sz w:val="26"/>
          <w:szCs w:val="26"/>
        </w:rPr>
      </w:pPr>
    </w:p>
    <w:p w:rsidR="00D61CDF" w:rsidRPr="00EE5A1D" w:rsidRDefault="00D61CDF" w:rsidP="00D61CDF">
      <w:pPr>
        <w:spacing w:line="264" w:lineRule="auto"/>
        <w:rPr>
          <w:sz w:val="26"/>
          <w:szCs w:val="26"/>
        </w:rPr>
      </w:pPr>
    </w:p>
    <w:sectPr w:rsidR="00D61CDF" w:rsidRPr="00EE5A1D" w:rsidSect="00594421">
      <w:headerReference w:type="even" r:id="rId15"/>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E80" w:rsidRDefault="00FC4E80" w:rsidP="00C02BF0">
      <w:r>
        <w:separator/>
      </w:r>
    </w:p>
  </w:endnote>
  <w:endnote w:type="continuationSeparator" w:id="0">
    <w:p w:rsidR="00FC4E80" w:rsidRDefault="00FC4E80" w:rsidP="00C0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E80" w:rsidRDefault="00FC4E80" w:rsidP="00C02BF0">
      <w:r>
        <w:separator/>
      </w:r>
    </w:p>
  </w:footnote>
  <w:footnote w:type="continuationSeparator" w:id="0">
    <w:p w:rsidR="00FC4E80" w:rsidRDefault="00FC4E80" w:rsidP="00C02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80" w:rsidRDefault="00FC4E80" w:rsidP="00DC34E7">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FC4E80" w:rsidRDefault="00FC4E8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80" w:rsidRDefault="00FC4E80" w:rsidP="00DC34E7">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750E01">
      <w:rPr>
        <w:rStyle w:val="af2"/>
        <w:noProof/>
      </w:rPr>
      <w:t>46</w:t>
    </w:r>
    <w:r>
      <w:rPr>
        <w:rStyle w:val="af2"/>
      </w:rPr>
      <w:fldChar w:fldCharType="end"/>
    </w:r>
  </w:p>
  <w:p w:rsidR="00FC4E80" w:rsidRDefault="00FC4E8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60DF"/>
    <w:multiLevelType w:val="hybridMultilevel"/>
    <w:tmpl w:val="94BC6E7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0660BB"/>
    <w:multiLevelType w:val="hybridMultilevel"/>
    <w:tmpl w:val="6310C890"/>
    <w:lvl w:ilvl="0" w:tplc="04190001">
      <w:start w:val="1"/>
      <w:numFmt w:val="bullet"/>
      <w:lvlText w:val=""/>
      <w:lvlJc w:val="left"/>
      <w:pPr>
        <w:tabs>
          <w:tab w:val="num" w:pos="1812"/>
        </w:tabs>
        <w:ind w:left="18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20F4C50"/>
    <w:multiLevelType w:val="hybridMultilevel"/>
    <w:tmpl w:val="5DDC29BC"/>
    <w:lvl w:ilvl="0" w:tplc="3B58288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29183DFB"/>
    <w:multiLevelType w:val="hybridMultilevel"/>
    <w:tmpl w:val="EC9A891E"/>
    <w:lvl w:ilvl="0" w:tplc="B0B8294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906432"/>
    <w:multiLevelType w:val="hybridMultilevel"/>
    <w:tmpl w:val="770EC360"/>
    <w:lvl w:ilvl="0" w:tplc="B0B8294C">
      <w:start w:val="3"/>
      <w:numFmt w:val="bullet"/>
      <w:lvlText w:val="-"/>
      <w:lvlJc w:val="left"/>
      <w:pPr>
        <w:tabs>
          <w:tab w:val="num" w:pos="502"/>
        </w:tabs>
        <w:ind w:left="502" w:hanging="360"/>
      </w:pPr>
      <w:rPr>
        <w:rFonts w:ascii="Times New Roman" w:eastAsia="Times New Roman" w:hAnsi="Times New Roman" w:cs="Times New Roman"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5">
    <w:nsid w:val="371A162B"/>
    <w:multiLevelType w:val="hybridMultilevel"/>
    <w:tmpl w:val="70F032C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3EE64A13"/>
    <w:multiLevelType w:val="hybridMultilevel"/>
    <w:tmpl w:val="B71055D4"/>
    <w:lvl w:ilvl="0" w:tplc="106C7D40">
      <w:start w:val="1"/>
      <w:numFmt w:val="bullet"/>
      <w:lvlText w:val=""/>
      <w:lvlJc w:val="left"/>
      <w:pPr>
        <w:tabs>
          <w:tab w:val="num" w:pos="360"/>
        </w:tabs>
        <w:ind w:left="360" w:hanging="360"/>
      </w:pPr>
      <w:rPr>
        <w:rFonts w:ascii="Symbol" w:hAnsi="Symbol" w:hint="default"/>
        <w:color w:val="auto"/>
      </w:rPr>
    </w:lvl>
    <w:lvl w:ilvl="1" w:tplc="FE1E70A4">
      <w:start w:val="1"/>
      <w:numFmt w:val="bullet"/>
      <w:lvlText w:val=""/>
      <w:lvlJc w:val="left"/>
      <w:pPr>
        <w:tabs>
          <w:tab w:val="num" w:pos="152"/>
        </w:tabs>
        <w:ind w:left="-415" w:firstLine="284"/>
      </w:pPr>
      <w:rPr>
        <w:rFonts w:ascii="Wingdings" w:hAnsi="Wingdings" w:hint="default"/>
        <w:color w:val="auto"/>
      </w:rPr>
    </w:lvl>
    <w:lvl w:ilvl="2" w:tplc="04190005" w:tentative="1">
      <w:start w:val="1"/>
      <w:numFmt w:val="bullet"/>
      <w:lvlText w:val=""/>
      <w:lvlJc w:val="left"/>
      <w:pPr>
        <w:tabs>
          <w:tab w:val="num" w:pos="949"/>
        </w:tabs>
        <w:ind w:left="949" w:hanging="360"/>
      </w:pPr>
      <w:rPr>
        <w:rFonts w:ascii="Wingdings" w:hAnsi="Wingdings" w:hint="default"/>
      </w:rPr>
    </w:lvl>
    <w:lvl w:ilvl="3" w:tplc="04190001" w:tentative="1">
      <w:start w:val="1"/>
      <w:numFmt w:val="bullet"/>
      <w:lvlText w:val=""/>
      <w:lvlJc w:val="left"/>
      <w:pPr>
        <w:tabs>
          <w:tab w:val="num" w:pos="1669"/>
        </w:tabs>
        <w:ind w:left="1669" w:hanging="360"/>
      </w:pPr>
      <w:rPr>
        <w:rFonts w:ascii="Symbol" w:hAnsi="Symbol" w:hint="default"/>
      </w:rPr>
    </w:lvl>
    <w:lvl w:ilvl="4" w:tplc="04190003" w:tentative="1">
      <w:start w:val="1"/>
      <w:numFmt w:val="bullet"/>
      <w:lvlText w:val="o"/>
      <w:lvlJc w:val="left"/>
      <w:pPr>
        <w:tabs>
          <w:tab w:val="num" w:pos="2389"/>
        </w:tabs>
        <w:ind w:left="2389" w:hanging="360"/>
      </w:pPr>
      <w:rPr>
        <w:rFonts w:ascii="Courier New" w:hAnsi="Courier New" w:cs="Courier New" w:hint="default"/>
      </w:rPr>
    </w:lvl>
    <w:lvl w:ilvl="5" w:tplc="04190005" w:tentative="1">
      <w:start w:val="1"/>
      <w:numFmt w:val="bullet"/>
      <w:lvlText w:val=""/>
      <w:lvlJc w:val="left"/>
      <w:pPr>
        <w:tabs>
          <w:tab w:val="num" w:pos="3109"/>
        </w:tabs>
        <w:ind w:left="3109" w:hanging="360"/>
      </w:pPr>
      <w:rPr>
        <w:rFonts w:ascii="Wingdings" w:hAnsi="Wingdings" w:hint="default"/>
      </w:rPr>
    </w:lvl>
    <w:lvl w:ilvl="6" w:tplc="04190001" w:tentative="1">
      <w:start w:val="1"/>
      <w:numFmt w:val="bullet"/>
      <w:lvlText w:val=""/>
      <w:lvlJc w:val="left"/>
      <w:pPr>
        <w:tabs>
          <w:tab w:val="num" w:pos="3829"/>
        </w:tabs>
        <w:ind w:left="3829" w:hanging="360"/>
      </w:pPr>
      <w:rPr>
        <w:rFonts w:ascii="Symbol" w:hAnsi="Symbol" w:hint="default"/>
      </w:rPr>
    </w:lvl>
    <w:lvl w:ilvl="7" w:tplc="04190003" w:tentative="1">
      <w:start w:val="1"/>
      <w:numFmt w:val="bullet"/>
      <w:lvlText w:val="o"/>
      <w:lvlJc w:val="left"/>
      <w:pPr>
        <w:tabs>
          <w:tab w:val="num" w:pos="4549"/>
        </w:tabs>
        <w:ind w:left="4549" w:hanging="360"/>
      </w:pPr>
      <w:rPr>
        <w:rFonts w:ascii="Courier New" w:hAnsi="Courier New" w:cs="Courier New" w:hint="default"/>
      </w:rPr>
    </w:lvl>
    <w:lvl w:ilvl="8" w:tplc="04190005" w:tentative="1">
      <w:start w:val="1"/>
      <w:numFmt w:val="bullet"/>
      <w:lvlText w:val=""/>
      <w:lvlJc w:val="left"/>
      <w:pPr>
        <w:tabs>
          <w:tab w:val="num" w:pos="5269"/>
        </w:tabs>
        <w:ind w:left="5269" w:hanging="360"/>
      </w:pPr>
      <w:rPr>
        <w:rFonts w:ascii="Wingdings" w:hAnsi="Wingdings" w:hint="default"/>
      </w:rPr>
    </w:lvl>
  </w:abstractNum>
  <w:abstractNum w:abstractNumId="7">
    <w:nsid w:val="409C5BCB"/>
    <w:multiLevelType w:val="hybridMultilevel"/>
    <w:tmpl w:val="683AF9A6"/>
    <w:lvl w:ilvl="0" w:tplc="18CEEB22">
      <w:start w:val="1"/>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AB3152"/>
    <w:multiLevelType w:val="hybridMultilevel"/>
    <w:tmpl w:val="8A3452E0"/>
    <w:lvl w:ilvl="0" w:tplc="1E2E1BC6">
      <w:start w:val="1"/>
      <w:numFmt w:val="bullet"/>
      <w:lvlText w:val="-"/>
      <w:lvlJc w:val="left"/>
      <w:pPr>
        <w:tabs>
          <w:tab w:val="num" w:pos="2880"/>
        </w:tabs>
        <w:ind w:left="28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E6B2FEC"/>
    <w:multiLevelType w:val="hybridMultilevel"/>
    <w:tmpl w:val="9E629D70"/>
    <w:lvl w:ilvl="0" w:tplc="04190001">
      <w:start w:val="1"/>
      <w:numFmt w:val="bullet"/>
      <w:lvlText w:val=""/>
      <w:lvlJc w:val="left"/>
      <w:pPr>
        <w:tabs>
          <w:tab w:val="num" w:pos="1571"/>
        </w:tabs>
        <w:ind w:left="1571" w:hanging="360"/>
      </w:pPr>
      <w:rPr>
        <w:rFonts w:ascii="Symbol" w:hAnsi="Symbol" w:hint="default"/>
        <w:color w:val="auto"/>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nsid w:val="5B662690"/>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432" w:hanging="432"/>
      </w:pPr>
    </w:lvl>
    <w:lvl w:ilvl="2">
      <w:start w:val="1"/>
      <w:numFmt w:val="decimal"/>
      <w:lvlText w:val="%1.%2.%3."/>
      <w:lvlJc w:val="left"/>
      <w:pPr>
        <w:tabs>
          <w:tab w:val="num" w:pos="1080"/>
        </w:tabs>
        <w:ind w:left="50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1">
    <w:nsid w:val="5D7A60B9"/>
    <w:multiLevelType w:val="hybridMultilevel"/>
    <w:tmpl w:val="E6AC16CC"/>
    <w:lvl w:ilvl="0" w:tplc="C352950E">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2">
    <w:nsid w:val="62A05F8D"/>
    <w:multiLevelType w:val="multilevel"/>
    <w:tmpl w:val="D830568E"/>
    <w:lvl w:ilvl="0">
      <w:numFmt w:val="decimal"/>
      <w:suff w:val="space"/>
      <w:lvlText w:val="Часть %1. "/>
      <w:lvlJc w:val="left"/>
      <w:pPr>
        <w:ind w:left="0" w:firstLine="0"/>
      </w:pPr>
    </w:lvl>
    <w:lvl w:ilvl="1">
      <w:start w:val="1"/>
      <w:numFmt w:val="russianUpper"/>
      <w:suff w:val="space"/>
      <w:lvlText w:val="Раздел %2. "/>
      <w:lvlJc w:val="left"/>
      <w:pPr>
        <w:ind w:left="0" w:firstLine="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0"/>
      <w:suff w:val="space"/>
      <w:lvlText w:val="%3."/>
      <w:lvlJc w:val="left"/>
      <w:pPr>
        <w:ind w:left="0" w:firstLine="0"/>
      </w:pPr>
    </w:lvl>
    <w:lvl w:ilvl="3">
      <w:start w:val="1"/>
      <w:numFmt w:val="decimal"/>
      <w:lvlRestart w:val="0"/>
      <w:pStyle w:val="a"/>
      <w:suff w:val="space"/>
      <w:lvlText w:val="%4."/>
      <w:lvlJc w:val="left"/>
      <w:pPr>
        <w:ind w:left="333" w:firstLine="567"/>
      </w:pPr>
      <w:rPr>
        <w:b w:val="0"/>
        <w:i w:val="0"/>
        <w:strike w:val="0"/>
        <w:dstrike w:val="0"/>
        <w:u w:val="none"/>
        <w:effect w:val="none"/>
      </w:rPr>
    </w:lvl>
    <w:lvl w:ilvl="4">
      <w:start w:val="1"/>
      <w:numFmt w:val="decimal"/>
      <w:pStyle w:val="a0"/>
      <w:suff w:val="space"/>
      <w:lvlText w:val="%4.%5."/>
      <w:lvlJc w:val="left"/>
      <w:pPr>
        <w:ind w:left="333" w:firstLine="567"/>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3">
    <w:nsid w:val="77473CE6"/>
    <w:multiLevelType w:val="hybridMultilevel"/>
    <w:tmpl w:val="EDD81D70"/>
    <w:lvl w:ilvl="0" w:tplc="B0B8294C">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nsid w:val="7B4A15E3"/>
    <w:multiLevelType w:val="hybridMultilevel"/>
    <w:tmpl w:val="B3100D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10"/>
  </w:num>
  <w:num w:numId="8">
    <w:abstractNumId w:val="6"/>
  </w:num>
  <w:num w:numId="9">
    <w:abstractNumId w:val="7"/>
  </w:num>
  <w:num w:numId="10">
    <w:abstractNumId w:val="4"/>
  </w:num>
  <w:num w:numId="11">
    <w:abstractNumId w:val="3"/>
  </w:num>
  <w:num w:numId="12">
    <w:abstractNumId w:val="13"/>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75C"/>
    <w:rsid w:val="0000097C"/>
    <w:rsid w:val="00000C25"/>
    <w:rsid w:val="000019F6"/>
    <w:rsid w:val="00002B8E"/>
    <w:rsid w:val="000046CF"/>
    <w:rsid w:val="00004B76"/>
    <w:rsid w:val="00004EDE"/>
    <w:rsid w:val="00005B0D"/>
    <w:rsid w:val="00005FF8"/>
    <w:rsid w:val="00006429"/>
    <w:rsid w:val="00011724"/>
    <w:rsid w:val="00011DF1"/>
    <w:rsid w:val="000124B9"/>
    <w:rsid w:val="00012D96"/>
    <w:rsid w:val="000135F6"/>
    <w:rsid w:val="00013828"/>
    <w:rsid w:val="00013A75"/>
    <w:rsid w:val="0001428F"/>
    <w:rsid w:val="00014F94"/>
    <w:rsid w:val="000216E2"/>
    <w:rsid w:val="00021FFB"/>
    <w:rsid w:val="00023E69"/>
    <w:rsid w:val="00025EC8"/>
    <w:rsid w:val="00025F90"/>
    <w:rsid w:val="00026F87"/>
    <w:rsid w:val="00027FA4"/>
    <w:rsid w:val="0003018A"/>
    <w:rsid w:val="0003068A"/>
    <w:rsid w:val="00031199"/>
    <w:rsid w:val="0003357C"/>
    <w:rsid w:val="0003427D"/>
    <w:rsid w:val="000354E8"/>
    <w:rsid w:val="00036507"/>
    <w:rsid w:val="00042404"/>
    <w:rsid w:val="000424B9"/>
    <w:rsid w:val="00044F01"/>
    <w:rsid w:val="00045439"/>
    <w:rsid w:val="00045AD1"/>
    <w:rsid w:val="00050009"/>
    <w:rsid w:val="000504FD"/>
    <w:rsid w:val="0005073C"/>
    <w:rsid w:val="000507A2"/>
    <w:rsid w:val="00051DFA"/>
    <w:rsid w:val="0005259B"/>
    <w:rsid w:val="00053B40"/>
    <w:rsid w:val="00054662"/>
    <w:rsid w:val="0005468C"/>
    <w:rsid w:val="00055CF8"/>
    <w:rsid w:val="00056B4C"/>
    <w:rsid w:val="00057F4F"/>
    <w:rsid w:val="000619B5"/>
    <w:rsid w:val="000631EA"/>
    <w:rsid w:val="0006358C"/>
    <w:rsid w:val="00063A36"/>
    <w:rsid w:val="00065B6E"/>
    <w:rsid w:val="0006792C"/>
    <w:rsid w:val="000707D4"/>
    <w:rsid w:val="000719DA"/>
    <w:rsid w:val="00071E7B"/>
    <w:rsid w:val="000732CA"/>
    <w:rsid w:val="000734C2"/>
    <w:rsid w:val="0007574C"/>
    <w:rsid w:val="000757A8"/>
    <w:rsid w:val="00075DB8"/>
    <w:rsid w:val="00077D09"/>
    <w:rsid w:val="00080048"/>
    <w:rsid w:val="00082755"/>
    <w:rsid w:val="000857E6"/>
    <w:rsid w:val="0008601C"/>
    <w:rsid w:val="00086023"/>
    <w:rsid w:val="00086DDC"/>
    <w:rsid w:val="0008756B"/>
    <w:rsid w:val="00091DB6"/>
    <w:rsid w:val="00092AEE"/>
    <w:rsid w:val="00092EB4"/>
    <w:rsid w:val="00093248"/>
    <w:rsid w:val="000932D3"/>
    <w:rsid w:val="00093617"/>
    <w:rsid w:val="0009411C"/>
    <w:rsid w:val="00096418"/>
    <w:rsid w:val="00096473"/>
    <w:rsid w:val="00096499"/>
    <w:rsid w:val="00097208"/>
    <w:rsid w:val="00097C13"/>
    <w:rsid w:val="000A17B2"/>
    <w:rsid w:val="000A21D5"/>
    <w:rsid w:val="000A293D"/>
    <w:rsid w:val="000A3A61"/>
    <w:rsid w:val="000A468B"/>
    <w:rsid w:val="000A5303"/>
    <w:rsid w:val="000A591D"/>
    <w:rsid w:val="000A689E"/>
    <w:rsid w:val="000A7718"/>
    <w:rsid w:val="000B16B6"/>
    <w:rsid w:val="000B1B54"/>
    <w:rsid w:val="000B1C77"/>
    <w:rsid w:val="000B2A40"/>
    <w:rsid w:val="000B510D"/>
    <w:rsid w:val="000B6022"/>
    <w:rsid w:val="000B737D"/>
    <w:rsid w:val="000B77BD"/>
    <w:rsid w:val="000B7D61"/>
    <w:rsid w:val="000C0036"/>
    <w:rsid w:val="000C0382"/>
    <w:rsid w:val="000C144F"/>
    <w:rsid w:val="000C2336"/>
    <w:rsid w:val="000C4A93"/>
    <w:rsid w:val="000C5D1C"/>
    <w:rsid w:val="000C6301"/>
    <w:rsid w:val="000C66EA"/>
    <w:rsid w:val="000C68DD"/>
    <w:rsid w:val="000C7280"/>
    <w:rsid w:val="000C7681"/>
    <w:rsid w:val="000D1C86"/>
    <w:rsid w:val="000D2227"/>
    <w:rsid w:val="000D2928"/>
    <w:rsid w:val="000D3566"/>
    <w:rsid w:val="000D369D"/>
    <w:rsid w:val="000D7428"/>
    <w:rsid w:val="000E035D"/>
    <w:rsid w:val="000E0AA9"/>
    <w:rsid w:val="000E1407"/>
    <w:rsid w:val="000E25E6"/>
    <w:rsid w:val="000E3E79"/>
    <w:rsid w:val="000E5B41"/>
    <w:rsid w:val="000E62E8"/>
    <w:rsid w:val="000E7D7A"/>
    <w:rsid w:val="000E7F47"/>
    <w:rsid w:val="000F0230"/>
    <w:rsid w:val="000F1298"/>
    <w:rsid w:val="000F275C"/>
    <w:rsid w:val="000F2A45"/>
    <w:rsid w:val="000F3F43"/>
    <w:rsid w:val="000F5175"/>
    <w:rsid w:val="000F5C38"/>
    <w:rsid w:val="000F6448"/>
    <w:rsid w:val="001019C8"/>
    <w:rsid w:val="00101EFB"/>
    <w:rsid w:val="00102A93"/>
    <w:rsid w:val="00103268"/>
    <w:rsid w:val="0010451E"/>
    <w:rsid w:val="00105F6A"/>
    <w:rsid w:val="00106DA9"/>
    <w:rsid w:val="00106E58"/>
    <w:rsid w:val="00107390"/>
    <w:rsid w:val="00110091"/>
    <w:rsid w:val="00111067"/>
    <w:rsid w:val="001111D5"/>
    <w:rsid w:val="001115F4"/>
    <w:rsid w:val="00112937"/>
    <w:rsid w:val="00114197"/>
    <w:rsid w:val="001154A7"/>
    <w:rsid w:val="00117F04"/>
    <w:rsid w:val="00121626"/>
    <w:rsid w:val="00124C11"/>
    <w:rsid w:val="00124C9C"/>
    <w:rsid w:val="001316C2"/>
    <w:rsid w:val="001318CB"/>
    <w:rsid w:val="00131D54"/>
    <w:rsid w:val="00132796"/>
    <w:rsid w:val="00133053"/>
    <w:rsid w:val="0013547A"/>
    <w:rsid w:val="00136759"/>
    <w:rsid w:val="00136C35"/>
    <w:rsid w:val="001415AE"/>
    <w:rsid w:val="0014269C"/>
    <w:rsid w:val="001426B0"/>
    <w:rsid w:val="00144A98"/>
    <w:rsid w:val="001453B0"/>
    <w:rsid w:val="00145C78"/>
    <w:rsid w:val="00147504"/>
    <w:rsid w:val="00150DCB"/>
    <w:rsid w:val="00151309"/>
    <w:rsid w:val="0015184F"/>
    <w:rsid w:val="00152A7A"/>
    <w:rsid w:val="00152C08"/>
    <w:rsid w:val="00153E44"/>
    <w:rsid w:val="00154784"/>
    <w:rsid w:val="00154C4D"/>
    <w:rsid w:val="00155EE9"/>
    <w:rsid w:val="00156709"/>
    <w:rsid w:val="00156E9D"/>
    <w:rsid w:val="0015748D"/>
    <w:rsid w:val="00157680"/>
    <w:rsid w:val="00157C10"/>
    <w:rsid w:val="00161166"/>
    <w:rsid w:val="00162A5D"/>
    <w:rsid w:val="00162BDD"/>
    <w:rsid w:val="00164CEF"/>
    <w:rsid w:val="00165508"/>
    <w:rsid w:val="00165B7E"/>
    <w:rsid w:val="00171683"/>
    <w:rsid w:val="0017485C"/>
    <w:rsid w:val="0017679F"/>
    <w:rsid w:val="0017696A"/>
    <w:rsid w:val="00180209"/>
    <w:rsid w:val="001802F8"/>
    <w:rsid w:val="0018056B"/>
    <w:rsid w:val="00180820"/>
    <w:rsid w:val="0018220C"/>
    <w:rsid w:val="00182395"/>
    <w:rsid w:val="00182E30"/>
    <w:rsid w:val="001866EC"/>
    <w:rsid w:val="00186974"/>
    <w:rsid w:val="001875BC"/>
    <w:rsid w:val="001878F6"/>
    <w:rsid w:val="00190591"/>
    <w:rsid w:val="00190E52"/>
    <w:rsid w:val="00192CCB"/>
    <w:rsid w:val="0019455F"/>
    <w:rsid w:val="00194626"/>
    <w:rsid w:val="00194978"/>
    <w:rsid w:val="001A0AB0"/>
    <w:rsid w:val="001A37A9"/>
    <w:rsid w:val="001A382D"/>
    <w:rsid w:val="001A5959"/>
    <w:rsid w:val="001A5D18"/>
    <w:rsid w:val="001A7CC8"/>
    <w:rsid w:val="001B3337"/>
    <w:rsid w:val="001B38FB"/>
    <w:rsid w:val="001B4D73"/>
    <w:rsid w:val="001B6740"/>
    <w:rsid w:val="001B6F55"/>
    <w:rsid w:val="001B7480"/>
    <w:rsid w:val="001B7A65"/>
    <w:rsid w:val="001C1477"/>
    <w:rsid w:val="001C1E06"/>
    <w:rsid w:val="001C2C1B"/>
    <w:rsid w:val="001C4885"/>
    <w:rsid w:val="001C552F"/>
    <w:rsid w:val="001C5C0D"/>
    <w:rsid w:val="001C6625"/>
    <w:rsid w:val="001C6789"/>
    <w:rsid w:val="001C6C38"/>
    <w:rsid w:val="001C6DE6"/>
    <w:rsid w:val="001C7297"/>
    <w:rsid w:val="001D0157"/>
    <w:rsid w:val="001D027A"/>
    <w:rsid w:val="001D049E"/>
    <w:rsid w:val="001D06D0"/>
    <w:rsid w:val="001D0EEE"/>
    <w:rsid w:val="001D1B02"/>
    <w:rsid w:val="001D2D9F"/>
    <w:rsid w:val="001D3338"/>
    <w:rsid w:val="001D335A"/>
    <w:rsid w:val="001D452D"/>
    <w:rsid w:val="001D5EF3"/>
    <w:rsid w:val="001D6A80"/>
    <w:rsid w:val="001E06F8"/>
    <w:rsid w:val="001E502F"/>
    <w:rsid w:val="001E51A8"/>
    <w:rsid w:val="001E5E0C"/>
    <w:rsid w:val="001E61E1"/>
    <w:rsid w:val="001E6612"/>
    <w:rsid w:val="001E6C42"/>
    <w:rsid w:val="001F09F5"/>
    <w:rsid w:val="001F33AE"/>
    <w:rsid w:val="001F40D1"/>
    <w:rsid w:val="001F5B25"/>
    <w:rsid w:val="001F670B"/>
    <w:rsid w:val="001F6CC8"/>
    <w:rsid w:val="00202DD3"/>
    <w:rsid w:val="00202DD7"/>
    <w:rsid w:val="0020369C"/>
    <w:rsid w:val="00203D89"/>
    <w:rsid w:val="00203E04"/>
    <w:rsid w:val="00204223"/>
    <w:rsid w:val="00205342"/>
    <w:rsid w:val="0020562C"/>
    <w:rsid w:val="00206C47"/>
    <w:rsid w:val="00207C94"/>
    <w:rsid w:val="00210F99"/>
    <w:rsid w:val="00211059"/>
    <w:rsid w:val="00211F21"/>
    <w:rsid w:val="002120E1"/>
    <w:rsid w:val="002123E2"/>
    <w:rsid w:val="00213E0D"/>
    <w:rsid w:val="00214112"/>
    <w:rsid w:val="002176DC"/>
    <w:rsid w:val="00217E5B"/>
    <w:rsid w:val="00220598"/>
    <w:rsid w:val="00222678"/>
    <w:rsid w:val="00222A90"/>
    <w:rsid w:val="00223999"/>
    <w:rsid w:val="002248B5"/>
    <w:rsid w:val="00225334"/>
    <w:rsid w:val="00226EA7"/>
    <w:rsid w:val="00227F5D"/>
    <w:rsid w:val="0023029A"/>
    <w:rsid w:val="0023287D"/>
    <w:rsid w:val="00233403"/>
    <w:rsid w:val="00233661"/>
    <w:rsid w:val="0023445D"/>
    <w:rsid w:val="00234A3A"/>
    <w:rsid w:val="00234CA0"/>
    <w:rsid w:val="00237228"/>
    <w:rsid w:val="00237AA6"/>
    <w:rsid w:val="00241ED6"/>
    <w:rsid w:val="002427BF"/>
    <w:rsid w:val="00244D72"/>
    <w:rsid w:val="00245614"/>
    <w:rsid w:val="00245F49"/>
    <w:rsid w:val="00245FEA"/>
    <w:rsid w:val="00246F6B"/>
    <w:rsid w:val="00247ED3"/>
    <w:rsid w:val="002520E7"/>
    <w:rsid w:val="002531F1"/>
    <w:rsid w:val="00253295"/>
    <w:rsid w:val="00254688"/>
    <w:rsid w:val="00257683"/>
    <w:rsid w:val="0026348A"/>
    <w:rsid w:val="002635F4"/>
    <w:rsid w:val="00264791"/>
    <w:rsid w:val="002650F7"/>
    <w:rsid w:val="00267304"/>
    <w:rsid w:val="00273346"/>
    <w:rsid w:val="0027398A"/>
    <w:rsid w:val="00275323"/>
    <w:rsid w:val="002753F2"/>
    <w:rsid w:val="002754BF"/>
    <w:rsid w:val="002756D4"/>
    <w:rsid w:val="00275E8D"/>
    <w:rsid w:val="0027615D"/>
    <w:rsid w:val="0027678E"/>
    <w:rsid w:val="002767CA"/>
    <w:rsid w:val="002824D0"/>
    <w:rsid w:val="00283290"/>
    <w:rsid w:val="0028399F"/>
    <w:rsid w:val="00285AC4"/>
    <w:rsid w:val="00285FE5"/>
    <w:rsid w:val="002862F4"/>
    <w:rsid w:val="00286F62"/>
    <w:rsid w:val="00287248"/>
    <w:rsid w:val="00291588"/>
    <w:rsid w:val="00292553"/>
    <w:rsid w:val="002927D4"/>
    <w:rsid w:val="00292B4B"/>
    <w:rsid w:val="00293C61"/>
    <w:rsid w:val="0029410C"/>
    <w:rsid w:val="00295788"/>
    <w:rsid w:val="00295A36"/>
    <w:rsid w:val="002968FB"/>
    <w:rsid w:val="00297877"/>
    <w:rsid w:val="00297BC5"/>
    <w:rsid w:val="002A023A"/>
    <w:rsid w:val="002A09D2"/>
    <w:rsid w:val="002A2847"/>
    <w:rsid w:val="002A583F"/>
    <w:rsid w:val="002A603F"/>
    <w:rsid w:val="002A6A02"/>
    <w:rsid w:val="002A6EEB"/>
    <w:rsid w:val="002A793C"/>
    <w:rsid w:val="002B099B"/>
    <w:rsid w:val="002B34D8"/>
    <w:rsid w:val="002B41CF"/>
    <w:rsid w:val="002B5BF5"/>
    <w:rsid w:val="002B7118"/>
    <w:rsid w:val="002B76F8"/>
    <w:rsid w:val="002C17AC"/>
    <w:rsid w:val="002C23D5"/>
    <w:rsid w:val="002C2B94"/>
    <w:rsid w:val="002C2BD0"/>
    <w:rsid w:val="002C2F75"/>
    <w:rsid w:val="002C306E"/>
    <w:rsid w:val="002C4267"/>
    <w:rsid w:val="002C4773"/>
    <w:rsid w:val="002C5904"/>
    <w:rsid w:val="002C670E"/>
    <w:rsid w:val="002D154B"/>
    <w:rsid w:val="002D1FAF"/>
    <w:rsid w:val="002D2231"/>
    <w:rsid w:val="002D2666"/>
    <w:rsid w:val="002D3A51"/>
    <w:rsid w:val="002D3C17"/>
    <w:rsid w:val="002D4303"/>
    <w:rsid w:val="002D5972"/>
    <w:rsid w:val="002D6189"/>
    <w:rsid w:val="002D6533"/>
    <w:rsid w:val="002D6DBF"/>
    <w:rsid w:val="002D7ACF"/>
    <w:rsid w:val="002E1358"/>
    <w:rsid w:val="002E1680"/>
    <w:rsid w:val="002E2A20"/>
    <w:rsid w:val="002E3038"/>
    <w:rsid w:val="002E4D41"/>
    <w:rsid w:val="002E5458"/>
    <w:rsid w:val="002E6087"/>
    <w:rsid w:val="002E6291"/>
    <w:rsid w:val="002F0BD9"/>
    <w:rsid w:val="002F1E04"/>
    <w:rsid w:val="002F2F22"/>
    <w:rsid w:val="002F4F8F"/>
    <w:rsid w:val="002F54FC"/>
    <w:rsid w:val="002F6835"/>
    <w:rsid w:val="003011DF"/>
    <w:rsid w:val="00304CDC"/>
    <w:rsid w:val="00307979"/>
    <w:rsid w:val="00310769"/>
    <w:rsid w:val="00310EFA"/>
    <w:rsid w:val="00311729"/>
    <w:rsid w:val="003133D6"/>
    <w:rsid w:val="00314C51"/>
    <w:rsid w:val="0031520D"/>
    <w:rsid w:val="003174F9"/>
    <w:rsid w:val="003203E8"/>
    <w:rsid w:val="00320470"/>
    <w:rsid w:val="003208CF"/>
    <w:rsid w:val="00320CE1"/>
    <w:rsid w:val="003215D6"/>
    <w:rsid w:val="00321D77"/>
    <w:rsid w:val="00322452"/>
    <w:rsid w:val="00322757"/>
    <w:rsid w:val="003234C0"/>
    <w:rsid w:val="00324558"/>
    <w:rsid w:val="00324EFA"/>
    <w:rsid w:val="00325FB8"/>
    <w:rsid w:val="003269FC"/>
    <w:rsid w:val="00326F4D"/>
    <w:rsid w:val="00327FB1"/>
    <w:rsid w:val="003307E7"/>
    <w:rsid w:val="003308D4"/>
    <w:rsid w:val="003317BC"/>
    <w:rsid w:val="003326D3"/>
    <w:rsid w:val="00332AC8"/>
    <w:rsid w:val="00332DF9"/>
    <w:rsid w:val="0033447E"/>
    <w:rsid w:val="003356D4"/>
    <w:rsid w:val="00335DF6"/>
    <w:rsid w:val="00336EA7"/>
    <w:rsid w:val="00340584"/>
    <w:rsid w:val="003412D5"/>
    <w:rsid w:val="00341A95"/>
    <w:rsid w:val="00341E2D"/>
    <w:rsid w:val="003424FC"/>
    <w:rsid w:val="00342B02"/>
    <w:rsid w:val="00342C27"/>
    <w:rsid w:val="00342F12"/>
    <w:rsid w:val="00343BA0"/>
    <w:rsid w:val="00343BA5"/>
    <w:rsid w:val="00343FBD"/>
    <w:rsid w:val="0034471D"/>
    <w:rsid w:val="003469C7"/>
    <w:rsid w:val="003474BD"/>
    <w:rsid w:val="00347958"/>
    <w:rsid w:val="00350027"/>
    <w:rsid w:val="00351268"/>
    <w:rsid w:val="00351A8F"/>
    <w:rsid w:val="00351C1D"/>
    <w:rsid w:val="00352FB1"/>
    <w:rsid w:val="00354040"/>
    <w:rsid w:val="0035410D"/>
    <w:rsid w:val="00354546"/>
    <w:rsid w:val="00354C2E"/>
    <w:rsid w:val="00356B61"/>
    <w:rsid w:val="00356DD1"/>
    <w:rsid w:val="0036173C"/>
    <w:rsid w:val="00361C87"/>
    <w:rsid w:val="003644AD"/>
    <w:rsid w:val="003671AE"/>
    <w:rsid w:val="0037020D"/>
    <w:rsid w:val="00370460"/>
    <w:rsid w:val="0037088E"/>
    <w:rsid w:val="00371795"/>
    <w:rsid w:val="003779FD"/>
    <w:rsid w:val="00377B66"/>
    <w:rsid w:val="00380CA9"/>
    <w:rsid w:val="00381232"/>
    <w:rsid w:val="0038150E"/>
    <w:rsid w:val="003815C7"/>
    <w:rsid w:val="003825BE"/>
    <w:rsid w:val="003825DE"/>
    <w:rsid w:val="00382E1A"/>
    <w:rsid w:val="00384F27"/>
    <w:rsid w:val="00385AF2"/>
    <w:rsid w:val="003869D2"/>
    <w:rsid w:val="003875EE"/>
    <w:rsid w:val="00387F6C"/>
    <w:rsid w:val="00390D4F"/>
    <w:rsid w:val="003919BE"/>
    <w:rsid w:val="00392366"/>
    <w:rsid w:val="00392D4B"/>
    <w:rsid w:val="0039302F"/>
    <w:rsid w:val="0039591B"/>
    <w:rsid w:val="00395BA7"/>
    <w:rsid w:val="0039700D"/>
    <w:rsid w:val="003A03F9"/>
    <w:rsid w:val="003A0CAD"/>
    <w:rsid w:val="003A1E93"/>
    <w:rsid w:val="003A251F"/>
    <w:rsid w:val="003A3E24"/>
    <w:rsid w:val="003A42ED"/>
    <w:rsid w:val="003A47B4"/>
    <w:rsid w:val="003A4BE2"/>
    <w:rsid w:val="003A5DC6"/>
    <w:rsid w:val="003A688A"/>
    <w:rsid w:val="003A6EF8"/>
    <w:rsid w:val="003A7045"/>
    <w:rsid w:val="003A7090"/>
    <w:rsid w:val="003A7654"/>
    <w:rsid w:val="003B2D11"/>
    <w:rsid w:val="003B45D4"/>
    <w:rsid w:val="003B4D6D"/>
    <w:rsid w:val="003B524E"/>
    <w:rsid w:val="003B5351"/>
    <w:rsid w:val="003B78A6"/>
    <w:rsid w:val="003B79F8"/>
    <w:rsid w:val="003C0246"/>
    <w:rsid w:val="003C0A6A"/>
    <w:rsid w:val="003C1C04"/>
    <w:rsid w:val="003C54AB"/>
    <w:rsid w:val="003C64A4"/>
    <w:rsid w:val="003C6F08"/>
    <w:rsid w:val="003C7895"/>
    <w:rsid w:val="003D09FE"/>
    <w:rsid w:val="003D0B75"/>
    <w:rsid w:val="003D27EE"/>
    <w:rsid w:val="003D3FC0"/>
    <w:rsid w:val="003D4802"/>
    <w:rsid w:val="003D66CC"/>
    <w:rsid w:val="003D7A04"/>
    <w:rsid w:val="003E37FB"/>
    <w:rsid w:val="003E41BC"/>
    <w:rsid w:val="003E52F6"/>
    <w:rsid w:val="003E799D"/>
    <w:rsid w:val="003F0A41"/>
    <w:rsid w:val="003F480F"/>
    <w:rsid w:val="003F4B8A"/>
    <w:rsid w:val="00400072"/>
    <w:rsid w:val="00402ABF"/>
    <w:rsid w:val="0040303F"/>
    <w:rsid w:val="00403258"/>
    <w:rsid w:val="004032C5"/>
    <w:rsid w:val="0040378F"/>
    <w:rsid w:val="004053CA"/>
    <w:rsid w:val="004054EF"/>
    <w:rsid w:val="00405584"/>
    <w:rsid w:val="00406C3D"/>
    <w:rsid w:val="00407E12"/>
    <w:rsid w:val="00411BF5"/>
    <w:rsid w:val="00411FCD"/>
    <w:rsid w:val="00412325"/>
    <w:rsid w:val="00412372"/>
    <w:rsid w:val="004139AC"/>
    <w:rsid w:val="00415B45"/>
    <w:rsid w:val="00415CFF"/>
    <w:rsid w:val="004160F2"/>
    <w:rsid w:val="00416229"/>
    <w:rsid w:val="00417517"/>
    <w:rsid w:val="00420A79"/>
    <w:rsid w:val="00420CF4"/>
    <w:rsid w:val="004257F2"/>
    <w:rsid w:val="00425CAD"/>
    <w:rsid w:val="00426266"/>
    <w:rsid w:val="0043006D"/>
    <w:rsid w:val="00431958"/>
    <w:rsid w:val="00432F5B"/>
    <w:rsid w:val="004330FB"/>
    <w:rsid w:val="00433478"/>
    <w:rsid w:val="00433F90"/>
    <w:rsid w:val="00434CDE"/>
    <w:rsid w:val="00437ABB"/>
    <w:rsid w:val="004406FC"/>
    <w:rsid w:val="0044117D"/>
    <w:rsid w:val="00441903"/>
    <w:rsid w:val="00441EA5"/>
    <w:rsid w:val="00442A5C"/>
    <w:rsid w:val="00442C61"/>
    <w:rsid w:val="0044319A"/>
    <w:rsid w:val="00444D0D"/>
    <w:rsid w:val="004451AA"/>
    <w:rsid w:val="00445529"/>
    <w:rsid w:val="00446F33"/>
    <w:rsid w:val="004504BD"/>
    <w:rsid w:val="00451660"/>
    <w:rsid w:val="004516E6"/>
    <w:rsid w:val="004517F2"/>
    <w:rsid w:val="004531BB"/>
    <w:rsid w:val="00453644"/>
    <w:rsid w:val="004549D6"/>
    <w:rsid w:val="00456C30"/>
    <w:rsid w:val="00457B17"/>
    <w:rsid w:val="0046077E"/>
    <w:rsid w:val="004630C0"/>
    <w:rsid w:val="0046438B"/>
    <w:rsid w:val="004659EB"/>
    <w:rsid w:val="004662AF"/>
    <w:rsid w:val="004664DB"/>
    <w:rsid w:val="00466AED"/>
    <w:rsid w:val="00471245"/>
    <w:rsid w:val="004712BC"/>
    <w:rsid w:val="004720C0"/>
    <w:rsid w:val="00472B00"/>
    <w:rsid w:val="00473388"/>
    <w:rsid w:val="00473F7C"/>
    <w:rsid w:val="0047408C"/>
    <w:rsid w:val="00474900"/>
    <w:rsid w:val="00476D21"/>
    <w:rsid w:val="004775F4"/>
    <w:rsid w:val="00481CA6"/>
    <w:rsid w:val="00482AD0"/>
    <w:rsid w:val="004849D0"/>
    <w:rsid w:val="00485A2F"/>
    <w:rsid w:val="00485A80"/>
    <w:rsid w:val="004867E9"/>
    <w:rsid w:val="00486C88"/>
    <w:rsid w:val="004879BE"/>
    <w:rsid w:val="00490558"/>
    <w:rsid w:val="004911EB"/>
    <w:rsid w:val="00493396"/>
    <w:rsid w:val="00493B87"/>
    <w:rsid w:val="00494D86"/>
    <w:rsid w:val="0049643F"/>
    <w:rsid w:val="00496A78"/>
    <w:rsid w:val="0049736E"/>
    <w:rsid w:val="004A2087"/>
    <w:rsid w:val="004A417D"/>
    <w:rsid w:val="004A49A9"/>
    <w:rsid w:val="004A4A2A"/>
    <w:rsid w:val="004A57A4"/>
    <w:rsid w:val="004A5BF7"/>
    <w:rsid w:val="004A5C3F"/>
    <w:rsid w:val="004A5FA5"/>
    <w:rsid w:val="004A717F"/>
    <w:rsid w:val="004B1377"/>
    <w:rsid w:val="004B17D8"/>
    <w:rsid w:val="004B22DF"/>
    <w:rsid w:val="004B253B"/>
    <w:rsid w:val="004B391E"/>
    <w:rsid w:val="004B4E90"/>
    <w:rsid w:val="004B506A"/>
    <w:rsid w:val="004B5D44"/>
    <w:rsid w:val="004B7EA8"/>
    <w:rsid w:val="004C0FAE"/>
    <w:rsid w:val="004C1205"/>
    <w:rsid w:val="004C1F41"/>
    <w:rsid w:val="004C232A"/>
    <w:rsid w:val="004C4F49"/>
    <w:rsid w:val="004C5079"/>
    <w:rsid w:val="004C5531"/>
    <w:rsid w:val="004C56F5"/>
    <w:rsid w:val="004C5A13"/>
    <w:rsid w:val="004C64F8"/>
    <w:rsid w:val="004D095D"/>
    <w:rsid w:val="004D0B6F"/>
    <w:rsid w:val="004D16CD"/>
    <w:rsid w:val="004D1825"/>
    <w:rsid w:val="004D1879"/>
    <w:rsid w:val="004D4437"/>
    <w:rsid w:val="004D5440"/>
    <w:rsid w:val="004D5488"/>
    <w:rsid w:val="004D55A2"/>
    <w:rsid w:val="004D5AF7"/>
    <w:rsid w:val="004D6047"/>
    <w:rsid w:val="004D7138"/>
    <w:rsid w:val="004D7230"/>
    <w:rsid w:val="004D74E9"/>
    <w:rsid w:val="004E06B1"/>
    <w:rsid w:val="004E56D1"/>
    <w:rsid w:val="004E5D50"/>
    <w:rsid w:val="004E66A3"/>
    <w:rsid w:val="004E7E6E"/>
    <w:rsid w:val="004E7EDD"/>
    <w:rsid w:val="004F1AE4"/>
    <w:rsid w:val="004F1C2B"/>
    <w:rsid w:val="004F23BB"/>
    <w:rsid w:val="004F2E83"/>
    <w:rsid w:val="004F5910"/>
    <w:rsid w:val="004F5E10"/>
    <w:rsid w:val="004F71C4"/>
    <w:rsid w:val="0050071C"/>
    <w:rsid w:val="00500E9F"/>
    <w:rsid w:val="0050176A"/>
    <w:rsid w:val="00501E4C"/>
    <w:rsid w:val="00502B24"/>
    <w:rsid w:val="005053DA"/>
    <w:rsid w:val="00505BA0"/>
    <w:rsid w:val="0050732E"/>
    <w:rsid w:val="005133F7"/>
    <w:rsid w:val="00513E61"/>
    <w:rsid w:val="0051524B"/>
    <w:rsid w:val="00515944"/>
    <w:rsid w:val="005167B3"/>
    <w:rsid w:val="00516FE3"/>
    <w:rsid w:val="0051727B"/>
    <w:rsid w:val="005208BB"/>
    <w:rsid w:val="005208E2"/>
    <w:rsid w:val="005216F6"/>
    <w:rsid w:val="00521FD7"/>
    <w:rsid w:val="00523170"/>
    <w:rsid w:val="00523814"/>
    <w:rsid w:val="005257F7"/>
    <w:rsid w:val="00525980"/>
    <w:rsid w:val="00526E9C"/>
    <w:rsid w:val="00527106"/>
    <w:rsid w:val="00527FE2"/>
    <w:rsid w:val="00530012"/>
    <w:rsid w:val="00531E3F"/>
    <w:rsid w:val="00533DF7"/>
    <w:rsid w:val="0053445A"/>
    <w:rsid w:val="00534865"/>
    <w:rsid w:val="00534E99"/>
    <w:rsid w:val="005353AD"/>
    <w:rsid w:val="00535939"/>
    <w:rsid w:val="00535CE4"/>
    <w:rsid w:val="00536195"/>
    <w:rsid w:val="0053667E"/>
    <w:rsid w:val="00540EE3"/>
    <w:rsid w:val="0054121E"/>
    <w:rsid w:val="005431AF"/>
    <w:rsid w:val="00543BDF"/>
    <w:rsid w:val="00544CB4"/>
    <w:rsid w:val="00544EE9"/>
    <w:rsid w:val="00545A75"/>
    <w:rsid w:val="00546AE2"/>
    <w:rsid w:val="00547812"/>
    <w:rsid w:val="00547CDB"/>
    <w:rsid w:val="00550CC4"/>
    <w:rsid w:val="005513E9"/>
    <w:rsid w:val="005515F9"/>
    <w:rsid w:val="00552154"/>
    <w:rsid w:val="0055303C"/>
    <w:rsid w:val="00555096"/>
    <w:rsid w:val="00555B80"/>
    <w:rsid w:val="005579B1"/>
    <w:rsid w:val="005601C2"/>
    <w:rsid w:val="005602E3"/>
    <w:rsid w:val="005607FF"/>
    <w:rsid w:val="005637B7"/>
    <w:rsid w:val="005640D2"/>
    <w:rsid w:val="00565BE7"/>
    <w:rsid w:val="00566615"/>
    <w:rsid w:val="005677EB"/>
    <w:rsid w:val="00567BBF"/>
    <w:rsid w:val="00567CF6"/>
    <w:rsid w:val="0057030F"/>
    <w:rsid w:val="00570A33"/>
    <w:rsid w:val="00571957"/>
    <w:rsid w:val="00571F63"/>
    <w:rsid w:val="00572CB1"/>
    <w:rsid w:val="00575F2B"/>
    <w:rsid w:val="00576E9C"/>
    <w:rsid w:val="0058054F"/>
    <w:rsid w:val="00582094"/>
    <w:rsid w:val="00582B82"/>
    <w:rsid w:val="005830E7"/>
    <w:rsid w:val="00585240"/>
    <w:rsid w:val="005852A1"/>
    <w:rsid w:val="00590323"/>
    <w:rsid w:val="00590F84"/>
    <w:rsid w:val="0059325B"/>
    <w:rsid w:val="00593481"/>
    <w:rsid w:val="00594421"/>
    <w:rsid w:val="005949A5"/>
    <w:rsid w:val="0059612D"/>
    <w:rsid w:val="005A0970"/>
    <w:rsid w:val="005A124E"/>
    <w:rsid w:val="005A2468"/>
    <w:rsid w:val="005A258E"/>
    <w:rsid w:val="005A2D28"/>
    <w:rsid w:val="005A46FE"/>
    <w:rsid w:val="005B0CF7"/>
    <w:rsid w:val="005B2949"/>
    <w:rsid w:val="005B327A"/>
    <w:rsid w:val="005B41D1"/>
    <w:rsid w:val="005B45A5"/>
    <w:rsid w:val="005B597B"/>
    <w:rsid w:val="005B6D97"/>
    <w:rsid w:val="005B6F43"/>
    <w:rsid w:val="005C0096"/>
    <w:rsid w:val="005C0210"/>
    <w:rsid w:val="005C0C0B"/>
    <w:rsid w:val="005C0F58"/>
    <w:rsid w:val="005C201F"/>
    <w:rsid w:val="005C2DCA"/>
    <w:rsid w:val="005C30BB"/>
    <w:rsid w:val="005C390E"/>
    <w:rsid w:val="005C41D9"/>
    <w:rsid w:val="005C4E6B"/>
    <w:rsid w:val="005C5B9D"/>
    <w:rsid w:val="005C5BC2"/>
    <w:rsid w:val="005C5F21"/>
    <w:rsid w:val="005C6082"/>
    <w:rsid w:val="005C6723"/>
    <w:rsid w:val="005D195A"/>
    <w:rsid w:val="005D215E"/>
    <w:rsid w:val="005D3C2C"/>
    <w:rsid w:val="005D4922"/>
    <w:rsid w:val="005D621D"/>
    <w:rsid w:val="005D6AE8"/>
    <w:rsid w:val="005E1812"/>
    <w:rsid w:val="005E19E0"/>
    <w:rsid w:val="005E3EAB"/>
    <w:rsid w:val="005E4DA0"/>
    <w:rsid w:val="005E5B48"/>
    <w:rsid w:val="005E7270"/>
    <w:rsid w:val="005E7DA8"/>
    <w:rsid w:val="005F0E09"/>
    <w:rsid w:val="005F39D1"/>
    <w:rsid w:val="005F53B8"/>
    <w:rsid w:val="00600100"/>
    <w:rsid w:val="006020B0"/>
    <w:rsid w:val="006024C8"/>
    <w:rsid w:val="0060535C"/>
    <w:rsid w:val="006057C3"/>
    <w:rsid w:val="00605CF9"/>
    <w:rsid w:val="00607373"/>
    <w:rsid w:val="00607A69"/>
    <w:rsid w:val="006100DB"/>
    <w:rsid w:val="006101E5"/>
    <w:rsid w:val="00612CFB"/>
    <w:rsid w:val="006139DD"/>
    <w:rsid w:val="006158D1"/>
    <w:rsid w:val="00615974"/>
    <w:rsid w:val="00615982"/>
    <w:rsid w:val="00615E5B"/>
    <w:rsid w:val="0062017A"/>
    <w:rsid w:val="00621583"/>
    <w:rsid w:val="006216C1"/>
    <w:rsid w:val="006242EC"/>
    <w:rsid w:val="00626FAB"/>
    <w:rsid w:val="006274EF"/>
    <w:rsid w:val="00630F49"/>
    <w:rsid w:val="006324FF"/>
    <w:rsid w:val="00632BD5"/>
    <w:rsid w:val="00633FC1"/>
    <w:rsid w:val="006349DA"/>
    <w:rsid w:val="006351FC"/>
    <w:rsid w:val="006371BF"/>
    <w:rsid w:val="006371E0"/>
    <w:rsid w:val="006406E0"/>
    <w:rsid w:val="006419CB"/>
    <w:rsid w:val="00642E87"/>
    <w:rsid w:val="0064403B"/>
    <w:rsid w:val="00646375"/>
    <w:rsid w:val="00650C99"/>
    <w:rsid w:val="00651894"/>
    <w:rsid w:val="006521BB"/>
    <w:rsid w:val="0065387D"/>
    <w:rsid w:val="0065438D"/>
    <w:rsid w:val="00654DAA"/>
    <w:rsid w:val="00655C88"/>
    <w:rsid w:val="00656617"/>
    <w:rsid w:val="0065695B"/>
    <w:rsid w:val="006602D6"/>
    <w:rsid w:val="00660558"/>
    <w:rsid w:val="006614C5"/>
    <w:rsid w:val="0066311D"/>
    <w:rsid w:val="006668E0"/>
    <w:rsid w:val="00670A9B"/>
    <w:rsid w:val="006715AC"/>
    <w:rsid w:val="006726AA"/>
    <w:rsid w:val="00672F49"/>
    <w:rsid w:val="0067303F"/>
    <w:rsid w:val="00673B72"/>
    <w:rsid w:val="006746C2"/>
    <w:rsid w:val="00676BA3"/>
    <w:rsid w:val="00677F40"/>
    <w:rsid w:val="00680581"/>
    <w:rsid w:val="00680CD8"/>
    <w:rsid w:val="0068166B"/>
    <w:rsid w:val="00682F91"/>
    <w:rsid w:val="0068451F"/>
    <w:rsid w:val="00686FEE"/>
    <w:rsid w:val="0069093A"/>
    <w:rsid w:val="00690DA2"/>
    <w:rsid w:val="00690F0F"/>
    <w:rsid w:val="0069274E"/>
    <w:rsid w:val="00692F00"/>
    <w:rsid w:val="00694A6B"/>
    <w:rsid w:val="00694CCC"/>
    <w:rsid w:val="006954AF"/>
    <w:rsid w:val="006A0135"/>
    <w:rsid w:val="006A0381"/>
    <w:rsid w:val="006A179D"/>
    <w:rsid w:val="006A2203"/>
    <w:rsid w:val="006A581E"/>
    <w:rsid w:val="006A658B"/>
    <w:rsid w:val="006B2755"/>
    <w:rsid w:val="006B38A7"/>
    <w:rsid w:val="006B3BCB"/>
    <w:rsid w:val="006B4C1A"/>
    <w:rsid w:val="006B52FE"/>
    <w:rsid w:val="006B5D2A"/>
    <w:rsid w:val="006B70EB"/>
    <w:rsid w:val="006B73DC"/>
    <w:rsid w:val="006C21F3"/>
    <w:rsid w:val="006C2AE3"/>
    <w:rsid w:val="006C301D"/>
    <w:rsid w:val="006C3BAB"/>
    <w:rsid w:val="006C3FF0"/>
    <w:rsid w:val="006C5C22"/>
    <w:rsid w:val="006C5E8B"/>
    <w:rsid w:val="006C63E9"/>
    <w:rsid w:val="006C7E3C"/>
    <w:rsid w:val="006D0E3F"/>
    <w:rsid w:val="006D1358"/>
    <w:rsid w:val="006D2363"/>
    <w:rsid w:val="006D2E0D"/>
    <w:rsid w:val="006D309A"/>
    <w:rsid w:val="006D4CD3"/>
    <w:rsid w:val="006D4FED"/>
    <w:rsid w:val="006D7268"/>
    <w:rsid w:val="006D727B"/>
    <w:rsid w:val="006D7F54"/>
    <w:rsid w:val="006E0672"/>
    <w:rsid w:val="006E0B38"/>
    <w:rsid w:val="006E19D9"/>
    <w:rsid w:val="006E1A04"/>
    <w:rsid w:val="006E3404"/>
    <w:rsid w:val="006E347C"/>
    <w:rsid w:val="006E35FA"/>
    <w:rsid w:val="006E382C"/>
    <w:rsid w:val="006E39D7"/>
    <w:rsid w:val="006E3E89"/>
    <w:rsid w:val="006E4230"/>
    <w:rsid w:val="006E4B54"/>
    <w:rsid w:val="006E595B"/>
    <w:rsid w:val="006F0D5D"/>
    <w:rsid w:val="006F1566"/>
    <w:rsid w:val="006F17FD"/>
    <w:rsid w:val="006F393D"/>
    <w:rsid w:val="006F4B67"/>
    <w:rsid w:val="006F58DC"/>
    <w:rsid w:val="006F59C7"/>
    <w:rsid w:val="006F704F"/>
    <w:rsid w:val="006F7BDE"/>
    <w:rsid w:val="006F7BE7"/>
    <w:rsid w:val="00700A7F"/>
    <w:rsid w:val="00700B13"/>
    <w:rsid w:val="00702E8D"/>
    <w:rsid w:val="00703BB0"/>
    <w:rsid w:val="007046AE"/>
    <w:rsid w:val="00704B72"/>
    <w:rsid w:val="0070507E"/>
    <w:rsid w:val="007058D3"/>
    <w:rsid w:val="00706732"/>
    <w:rsid w:val="00706E0B"/>
    <w:rsid w:val="0070743D"/>
    <w:rsid w:val="00710447"/>
    <w:rsid w:val="00710BAA"/>
    <w:rsid w:val="007110BD"/>
    <w:rsid w:val="0071378C"/>
    <w:rsid w:val="00713A2A"/>
    <w:rsid w:val="00713C28"/>
    <w:rsid w:val="00714B94"/>
    <w:rsid w:val="00720574"/>
    <w:rsid w:val="007215A8"/>
    <w:rsid w:val="0072187A"/>
    <w:rsid w:val="007230C6"/>
    <w:rsid w:val="0072439B"/>
    <w:rsid w:val="007254B3"/>
    <w:rsid w:val="00727A32"/>
    <w:rsid w:val="00730A5A"/>
    <w:rsid w:val="0073116D"/>
    <w:rsid w:val="00734E34"/>
    <w:rsid w:val="00735F39"/>
    <w:rsid w:val="007404AF"/>
    <w:rsid w:val="00740BB2"/>
    <w:rsid w:val="0074135F"/>
    <w:rsid w:val="007433A8"/>
    <w:rsid w:val="0074572E"/>
    <w:rsid w:val="00745BA5"/>
    <w:rsid w:val="00750302"/>
    <w:rsid w:val="00750E01"/>
    <w:rsid w:val="007518AF"/>
    <w:rsid w:val="00754307"/>
    <w:rsid w:val="00754907"/>
    <w:rsid w:val="00754D77"/>
    <w:rsid w:val="00755377"/>
    <w:rsid w:val="00757127"/>
    <w:rsid w:val="00760654"/>
    <w:rsid w:val="00761132"/>
    <w:rsid w:val="0076314E"/>
    <w:rsid w:val="0076427B"/>
    <w:rsid w:val="007646EB"/>
    <w:rsid w:val="00764B7D"/>
    <w:rsid w:val="0076571C"/>
    <w:rsid w:val="00765E25"/>
    <w:rsid w:val="00770276"/>
    <w:rsid w:val="0077060B"/>
    <w:rsid w:val="007728A6"/>
    <w:rsid w:val="00774464"/>
    <w:rsid w:val="0077652A"/>
    <w:rsid w:val="00776652"/>
    <w:rsid w:val="007768FF"/>
    <w:rsid w:val="007853D9"/>
    <w:rsid w:val="007854B7"/>
    <w:rsid w:val="00786128"/>
    <w:rsid w:val="00787000"/>
    <w:rsid w:val="00787035"/>
    <w:rsid w:val="00787B7F"/>
    <w:rsid w:val="00790B37"/>
    <w:rsid w:val="0079269C"/>
    <w:rsid w:val="007958FD"/>
    <w:rsid w:val="007979E8"/>
    <w:rsid w:val="00797EAC"/>
    <w:rsid w:val="007A0D73"/>
    <w:rsid w:val="007A112B"/>
    <w:rsid w:val="007A1236"/>
    <w:rsid w:val="007A1D02"/>
    <w:rsid w:val="007A2A6A"/>
    <w:rsid w:val="007A2FE8"/>
    <w:rsid w:val="007A3249"/>
    <w:rsid w:val="007A3525"/>
    <w:rsid w:val="007A6919"/>
    <w:rsid w:val="007B1457"/>
    <w:rsid w:val="007B1753"/>
    <w:rsid w:val="007B24EC"/>
    <w:rsid w:val="007B3A61"/>
    <w:rsid w:val="007B4AFF"/>
    <w:rsid w:val="007B4B2F"/>
    <w:rsid w:val="007B4EE3"/>
    <w:rsid w:val="007B77BF"/>
    <w:rsid w:val="007C0D8A"/>
    <w:rsid w:val="007C1099"/>
    <w:rsid w:val="007C1A4B"/>
    <w:rsid w:val="007C1A73"/>
    <w:rsid w:val="007C1BAF"/>
    <w:rsid w:val="007C2CC5"/>
    <w:rsid w:val="007C361C"/>
    <w:rsid w:val="007C3631"/>
    <w:rsid w:val="007C47DD"/>
    <w:rsid w:val="007C488A"/>
    <w:rsid w:val="007C5A1C"/>
    <w:rsid w:val="007C606E"/>
    <w:rsid w:val="007C7167"/>
    <w:rsid w:val="007C756F"/>
    <w:rsid w:val="007D0006"/>
    <w:rsid w:val="007D00E5"/>
    <w:rsid w:val="007D0D65"/>
    <w:rsid w:val="007D25C2"/>
    <w:rsid w:val="007D37F8"/>
    <w:rsid w:val="007D5014"/>
    <w:rsid w:val="007E1197"/>
    <w:rsid w:val="007E1545"/>
    <w:rsid w:val="007E25BD"/>
    <w:rsid w:val="007E48E1"/>
    <w:rsid w:val="007E4D3C"/>
    <w:rsid w:val="007E4ECE"/>
    <w:rsid w:val="007E53E2"/>
    <w:rsid w:val="007E7471"/>
    <w:rsid w:val="007E7694"/>
    <w:rsid w:val="007F23E6"/>
    <w:rsid w:val="007F2635"/>
    <w:rsid w:val="007F4D6C"/>
    <w:rsid w:val="007F62DC"/>
    <w:rsid w:val="007F7EE5"/>
    <w:rsid w:val="00801290"/>
    <w:rsid w:val="008023E9"/>
    <w:rsid w:val="00803C49"/>
    <w:rsid w:val="00806289"/>
    <w:rsid w:val="0080709B"/>
    <w:rsid w:val="008077A7"/>
    <w:rsid w:val="008127BB"/>
    <w:rsid w:val="00813F56"/>
    <w:rsid w:val="0081596C"/>
    <w:rsid w:val="00816C99"/>
    <w:rsid w:val="008176ED"/>
    <w:rsid w:val="00817EC1"/>
    <w:rsid w:val="008203C3"/>
    <w:rsid w:val="008209D9"/>
    <w:rsid w:val="00820F38"/>
    <w:rsid w:val="0082198D"/>
    <w:rsid w:val="00822424"/>
    <w:rsid w:val="00822DFF"/>
    <w:rsid w:val="008236E5"/>
    <w:rsid w:val="0082471A"/>
    <w:rsid w:val="008249C9"/>
    <w:rsid w:val="008256DE"/>
    <w:rsid w:val="00827477"/>
    <w:rsid w:val="00830CF3"/>
    <w:rsid w:val="008322D9"/>
    <w:rsid w:val="008328B3"/>
    <w:rsid w:val="00833AB6"/>
    <w:rsid w:val="00833CCA"/>
    <w:rsid w:val="0083482F"/>
    <w:rsid w:val="00834B32"/>
    <w:rsid w:val="0083564E"/>
    <w:rsid w:val="00836996"/>
    <w:rsid w:val="00837768"/>
    <w:rsid w:val="0084134E"/>
    <w:rsid w:val="00841E92"/>
    <w:rsid w:val="00842A7E"/>
    <w:rsid w:val="00842E4C"/>
    <w:rsid w:val="00843290"/>
    <w:rsid w:val="00845F9D"/>
    <w:rsid w:val="00850F84"/>
    <w:rsid w:val="00851299"/>
    <w:rsid w:val="008524DC"/>
    <w:rsid w:val="0085411E"/>
    <w:rsid w:val="0085443A"/>
    <w:rsid w:val="0085481F"/>
    <w:rsid w:val="008556B6"/>
    <w:rsid w:val="00855713"/>
    <w:rsid w:val="00860F61"/>
    <w:rsid w:val="0086106C"/>
    <w:rsid w:val="00861F3A"/>
    <w:rsid w:val="00863A30"/>
    <w:rsid w:val="00864275"/>
    <w:rsid w:val="008646CE"/>
    <w:rsid w:val="00867A67"/>
    <w:rsid w:val="00871836"/>
    <w:rsid w:val="00871AB0"/>
    <w:rsid w:val="008720F6"/>
    <w:rsid w:val="0087246B"/>
    <w:rsid w:val="00873248"/>
    <w:rsid w:val="008739ED"/>
    <w:rsid w:val="00873DEE"/>
    <w:rsid w:val="00874DE0"/>
    <w:rsid w:val="00877502"/>
    <w:rsid w:val="0088047A"/>
    <w:rsid w:val="008816CB"/>
    <w:rsid w:val="00883088"/>
    <w:rsid w:val="00883116"/>
    <w:rsid w:val="00883F33"/>
    <w:rsid w:val="00884A8C"/>
    <w:rsid w:val="0088619A"/>
    <w:rsid w:val="00886212"/>
    <w:rsid w:val="00886B03"/>
    <w:rsid w:val="00886E52"/>
    <w:rsid w:val="008874FD"/>
    <w:rsid w:val="0089120F"/>
    <w:rsid w:val="008915CB"/>
    <w:rsid w:val="008923AD"/>
    <w:rsid w:val="00892F07"/>
    <w:rsid w:val="00893080"/>
    <w:rsid w:val="00893BB7"/>
    <w:rsid w:val="00894531"/>
    <w:rsid w:val="00894923"/>
    <w:rsid w:val="008960B0"/>
    <w:rsid w:val="00897B71"/>
    <w:rsid w:val="008A062D"/>
    <w:rsid w:val="008A0D54"/>
    <w:rsid w:val="008A2DD5"/>
    <w:rsid w:val="008A45C8"/>
    <w:rsid w:val="008A48C1"/>
    <w:rsid w:val="008A69F2"/>
    <w:rsid w:val="008B0C48"/>
    <w:rsid w:val="008B1DD0"/>
    <w:rsid w:val="008B2252"/>
    <w:rsid w:val="008B25B4"/>
    <w:rsid w:val="008B2859"/>
    <w:rsid w:val="008B50E6"/>
    <w:rsid w:val="008B5BDB"/>
    <w:rsid w:val="008B6E53"/>
    <w:rsid w:val="008B7D60"/>
    <w:rsid w:val="008B7E29"/>
    <w:rsid w:val="008C0380"/>
    <w:rsid w:val="008C07E2"/>
    <w:rsid w:val="008C2A8D"/>
    <w:rsid w:val="008C2DC2"/>
    <w:rsid w:val="008C3172"/>
    <w:rsid w:val="008C537D"/>
    <w:rsid w:val="008C7118"/>
    <w:rsid w:val="008C73FC"/>
    <w:rsid w:val="008D1155"/>
    <w:rsid w:val="008D14BC"/>
    <w:rsid w:val="008D23CB"/>
    <w:rsid w:val="008D3B1E"/>
    <w:rsid w:val="008D5723"/>
    <w:rsid w:val="008D590B"/>
    <w:rsid w:val="008E0A73"/>
    <w:rsid w:val="008E2C5A"/>
    <w:rsid w:val="008E2D1E"/>
    <w:rsid w:val="008E2E9B"/>
    <w:rsid w:val="008E341C"/>
    <w:rsid w:val="008E50F7"/>
    <w:rsid w:val="008E6B83"/>
    <w:rsid w:val="008E7397"/>
    <w:rsid w:val="008F27B5"/>
    <w:rsid w:val="008F42C7"/>
    <w:rsid w:val="008F4D38"/>
    <w:rsid w:val="008F5746"/>
    <w:rsid w:val="009008A4"/>
    <w:rsid w:val="00902068"/>
    <w:rsid w:val="009023F2"/>
    <w:rsid w:val="009030C3"/>
    <w:rsid w:val="00903B62"/>
    <w:rsid w:val="009041BD"/>
    <w:rsid w:val="009042C5"/>
    <w:rsid w:val="0090532D"/>
    <w:rsid w:val="009072AA"/>
    <w:rsid w:val="0090750D"/>
    <w:rsid w:val="00910136"/>
    <w:rsid w:val="00911188"/>
    <w:rsid w:val="00912A45"/>
    <w:rsid w:val="00914D9F"/>
    <w:rsid w:val="0091662F"/>
    <w:rsid w:val="00916A19"/>
    <w:rsid w:val="0092260F"/>
    <w:rsid w:val="009238A0"/>
    <w:rsid w:val="009240E7"/>
    <w:rsid w:val="00924859"/>
    <w:rsid w:val="009249CA"/>
    <w:rsid w:val="00925AB1"/>
    <w:rsid w:val="00925D2C"/>
    <w:rsid w:val="009273ED"/>
    <w:rsid w:val="0092760C"/>
    <w:rsid w:val="0093013D"/>
    <w:rsid w:val="0093053E"/>
    <w:rsid w:val="00930C06"/>
    <w:rsid w:val="009312C3"/>
    <w:rsid w:val="009322D6"/>
    <w:rsid w:val="00932422"/>
    <w:rsid w:val="00932994"/>
    <w:rsid w:val="00932DA2"/>
    <w:rsid w:val="00933B9A"/>
    <w:rsid w:val="00934623"/>
    <w:rsid w:val="00934960"/>
    <w:rsid w:val="00935553"/>
    <w:rsid w:val="00936C96"/>
    <w:rsid w:val="00940A9F"/>
    <w:rsid w:val="00940EDD"/>
    <w:rsid w:val="00941916"/>
    <w:rsid w:val="00942737"/>
    <w:rsid w:val="00942BEA"/>
    <w:rsid w:val="0094323E"/>
    <w:rsid w:val="00943CC4"/>
    <w:rsid w:val="00944B6C"/>
    <w:rsid w:val="0094740A"/>
    <w:rsid w:val="0094757F"/>
    <w:rsid w:val="009507A6"/>
    <w:rsid w:val="00950BFF"/>
    <w:rsid w:val="0095119E"/>
    <w:rsid w:val="0095279D"/>
    <w:rsid w:val="009532F2"/>
    <w:rsid w:val="0095699C"/>
    <w:rsid w:val="009569F3"/>
    <w:rsid w:val="00960636"/>
    <w:rsid w:val="00961205"/>
    <w:rsid w:val="009623EA"/>
    <w:rsid w:val="00963644"/>
    <w:rsid w:val="00963804"/>
    <w:rsid w:val="009639B1"/>
    <w:rsid w:val="00963BBE"/>
    <w:rsid w:val="00963F5D"/>
    <w:rsid w:val="00964127"/>
    <w:rsid w:val="0096433F"/>
    <w:rsid w:val="009647A1"/>
    <w:rsid w:val="009658AF"/>
    <w:rsid w:val="009665E2"/>
    <w:rsid w:val="009676AC"/>
    <w:rsid w:val="0097117B"/>
    <w:rsid w:val="0097192F"/>
    <w:rsid w:val="0097254F"/>
    <w:rsid w:val="00972C69"/>
    <w:rsid w:val="00973284"/>
    <w:rsid w:val="00973A60"/>
    <w:rsid w:val="00974502"/>
    <w:rsid w:val="0097457F"/>
    <w:rsid w:val="009749F0"/>
    <w:rsid w:val="00974C0E"/>
    <w:rsid w:val="00976933"/>
    <w:rsid w:val="00976C88"/>
    <w:rsid w:val="00976F75"/>
    <w:rsid w:val="00981CFA"/>
    <w:rsid w:val="00983163"/>
    <w:rsid w:val="0098428E"/>
    <w:rsid w:val="00984A43"/>
    <w:rsid w:val="00985E04"/>
    <w:rsid w:val="00986F0E"/>
    <w:rsid w:val="00987964"/>
    <w:rsid w:val="00987CCD"/>
    <w:rsid w:val="00990356"/>
    <w:rsid w:val="00990F89"/>
    <w:rsid w:val="009910A4"/>
    <w:rsid w:val="00991948"/>
    <w:rsid w:val="00992E31"/>
    <w:rsid w:val="00992EE4"/>
    <w:rsid w:val="00994523"/>
    <w:rsid w:val="009945C8"/>
    <w:rsid w:val="00994A46"/>
    <w:rsid w:val="009978F8"/>
    <w:rsid w:val="009A2940"/>
    <w:rsid w:val="009A6718"/>
    <w:rsid w:val="009A712D"/>
    <w:rsid w:val="009B017D"/>
    <w:rsid w:val="009B0988"/>
    <w:rsid w:val="009B16B2"/>
    <w:rsid w:val="009B225C"/>
    <w:rsid w:val="009B2498"/>
    <w:rsid w:val="009B41E6"/>
    <w:rsid w:val="009B5726"/>
    <w:rsid w:val="009B5B7A"/>
    <w:rsid w:val="009B6FC7"/>
    <w:rsid w:val="009C03DB"/>
    <w:rsid w:val="009C07E0"/>
    <w:rsid w:val="009C0B3D"/>
    <w:rsid w:val="009C380F"/>
    <w:rsid w:val="009D2B3F"/>
    <w:rsid w:val="009D2E16"/>
    <w:rsid w:val="009D3C73"/>
    <w:rsid w:val="009D75FB"/>
    <w:rsid w:val="009E07A7"/>
    <w:rsid w:val="009E1975"/>
    <w:rsid w:val="009E36A7"/>
    <w:rsid w:val="009E3C85"/>
    <w:rsid w:val="009E49C7"/>
    <w:rsid w:val="009E5614"/>
    <w:rsid w:val="009E64EC"/>
    <w:rsid w:val="009E6820"/>
    <w:rsid w:val="009E7380"/>
    <w:rsid w:val="009F0160"/>
    <w:rsid w:val="009F0615"/>
    <w:rsid w:val="009F3211"/>
    <w:rsid w:val="009F714E"/>
    <w:rsid w:val="009F77B0"/>
    <w:rsid w:val="009F78F5"/>
    <w:rsid w:val="00A032FF"/>
    <w:rsid w:val="00A037EF"/>
    <w:rsid w:val="00A03FD0"/>
    <w:rsid w:val="00A05449"/>
    <w:rsid w:val="00A0793C"/>
    <w:rsid w:val="00A106D7"/>
    <w:rsid w:val="00A1141A"/>
    <w:rsid w:val="00A1190D"/>
    <w:rsid w:val="00A11B09"/>
    <w:rsid w:val="00A12BEE"/>
    <w:rsid w:val="00A130A7"/>
    <w:rsid w:val="00A15CA4"/>
    <w:rsid w:val="00A200E2"/>
    <w:rsid w:val="00A24AF6"/>
    <w:rsid w:val="00A24D47"/>
    <w:rsid w:val="00A2504B"/>
    <w:rsid w:val="00A2536C"/>
    <w:rsid w:val="00A26367"/>
    <w:rsid w:val="00A26739"/>
    <w:rsid w:val="00A26C2C"/>
    <w:rsid w:val="00A273B5"/>
    <w:rsid w:val="00A302FF"/>
    <w:rsid w:val="00A30EA4"/>
    <w:rsid w:val="00A33174"/>
    <w:rsid w:val="00A339CB"/>
    <w:rsid w:val="00A346FD"/>
    <w:rsid w:val="00A35A41"/>
    <w:rsid w:val="00A35BA7"/>
    <w:rsid w:val="00A36AF2"/>
    <w:rsid w:val="00A37DC6"/>
    <w:rsid w:val="00A40497"/>
    <w:rsid w:val="00A40A5C"/>
    <w:rsid w:val="00A40BE0"/>
    <w:rsid w:val="00A40E9F"/>
    <w:rsid w:val="00A42588"/>
    <w:rsid w:val="00A42773"/>
    <w:rsid w:val="00A45019"/>
    <w:rsid w:val="00A4531F"/>
    <w:rsid w:val="00A456E2"/>
    <w:rsid w:val="00A45F65"/>
    <w:rsid w:val="00A467D7"/>
    <w:rsid w:val="00A467DE"/>
    <w:rsid w:val="00A46EE9"/>
    <w:rsid w:val="00A47C82"/>
    <w:rsid w:val="00A47D0A"/>
    <w:rsid w:val="00A505A6"/>
    <w:rsid w:val="00A50EA6"/>
    <w:rsid w:val="00A5111D"/>
    <w:rsid w:val="00A5143F"/>
    <w:rsid w:val="00A5503C"/>
    <w:rsid w:val="00A55C20"/>
    <w:rsid w:val="00A55C8C"/>
    <w:rsid w:val="00A56DB7"/>
    <w:rsid w:val="00A6110F"/>
    <w:rsid w:val="00A61CC1"/>
    <w:rsid w:val="00A64CE5"/>
    <w:rsid w:val="00A6594C"/>
    <w:rsid w:val="00A6599D"/>
    <w:rsid w:val="00A73186"/>
    <w:rsid w:val="00A73453"/>
    <w:rsid w:val="00A74371"/>
    <w:rsid w:val="00A749D8"/>
    <w:rsid w:val="00A75337"/>
    <w:rsid w:val="00A763B6"/>
    <w:rsid w:val="00A77899"/>
    <w:rsid w:val="00A807FB"/>
    <w:rsid w:val="00A809DA"/>
    <w:rsid w:val="00A82442"/>
    <w:rsid w:val="00A82D3E"/>
    <w:rsid w:val="00A82D8B"/>
    <w:rsid w:val="00A85198"/>
    <w:rsid w:val="00A877BD"/>
    <w:rsid w:val="00A8791B"/>
    <w:rsid w:val="00A904DA"/>
    <w:rsid w:val="00A91813"/>
    <w:rsid w:val="00A91FB3"/>
    <w:rsid w:val="00A935A9"/>
    <w:rsid w:val="00A94C39"/>
    <w:rsid w:val="00A952D2"/>
    <w:rsid w:val="00A96122"/>
    <w:rsid w:val="00A96BF7"/>
    <w:rsid w:val="00A97076"/>
    <w:rsid w:val="00AA083B"/>
    <w:rsid w:val="00AA0D78"/>
    <w:rsid w:val="00AA10B2"/>
    <w:rsid w:val="00AA51CF"/>
    <w:rsid w:val="00AA54C6"/>
    <w:rsid w:val="00AA56B9"/>
    <w:rsid w:val="00AA5708"/>
    <w:rsid w:val="00AA6698"/>
    <w:rsid w:val="00AB0008"/>
    <w:rsid w:val="00AB1DE2"/>
    <w:rsid w:val="00AB218C"/>
    <w:rsid w:val="00AB2CB7"/>
    <w:rsid w:val="00AB6A54"/>
    <w:rsid w:val="00AB6CFB"/>
    <w:rsid w:val="00AC121E"/>
    <w:rsid w:val="00AC18FE"/>
    <w:rsid w:val="00AC2C55"/>
    <w:rsid w:val="00AC30A1"/>
    <w:rsid w:val="00AC3CE8"/>
    <w:rsid w:val="00AC4ADE"/>
    <w:rsid w:val="00AC4C79"/>
    <w:rsid w:val="00AC4F65"/>
    <w:rsid w:val="00AC5ED4"/>
    <w:rsid w:val="00AC6C19"/>
    <w:rsid w:val="00AC7708"/>
    <w:rsid w:val="00AD027B"/>
    <w:rsid w:val="00AD1A45"/>
    <w:rsid w:val="00AD31D5"/>
    <w:rsid w:val="00AD3466"/>
    <w:rsid w:val="00AD507D"/>
    <w:rsid w:val="00AD5CF1"/>
    <w:rsid w:val="00AE1401"/>
    <w:rsid w:val="00AE35E3"/>
    <w:rsid w:val="00AE3B29"/>
    <w:rsid w:val="00AE44D9"/>
    <w:rsid w:val="00AE4EF6"/>
    <w:rsid w:val="00AE6532"/>
    <w:rsid w:val="00AE7C29"/>
    <w:rsid w:val="00AF0040"/>
    <w:rsid w:val="00AF0A2C"/>
    <w:rsid w:val="00AF1A5B"/>
    <w:rsid w:val="00AF35E1"/>
    <w:rsid w:val="00AF3969"/>
    <w:rsid w:val="00AF5576"/>
    <w:rsid w:val="00AF5960"/>
    <w:rsid w:val="00AF6735"/>
    <w:rsid w:val="00AF6DBA"/>
    <w:rsid w:val="00AF7534"/>
    <w:rsid w:val="00AF77EF"/>
    <w:rsid w:val="00B0106E"/>
    <w:rsid w:val="00B0171C"/>
    <w:rsid w:val="00B030A4"/>
    <w:rsid w:val="00B04580"/>
    <w:rsid w:val="00B04AD0"/>
    <w:rsid w:val="00B06A1B"/>
    <w:rsid w:val="00B06D62"/>
    <w:rsid w:val="00B0787C"/>
    <w:rsid w:val="00B109A4"/>
    <w:rsid w:val="00B1139F"/>
    <w:rsid w:val="00B1211D"/>
    <w:rsid w:val="00B130A0"/>
    <w:rsid w:val="00B132B3"/>
    <w:rsid w:val="00B140FE"/>
    <w:rsid w:val="00B1415B"/>
    <w:rsid w:val="00B14A4C"/>
    <w:rsid w:val="00B16836"/>
    <w:rsid w:val="00B16EF4"/>
    <w:rsid w:val="00B17317"/>
    <w:rsid w:val="00B20525"/>
    <w:rsid w:val="00B213F3"/>
    <w:rsid w:val="00B22A1B"/>
    <w:rsid w:val="00B22C98"/>
    <w:rsid w:val="00B2339B"/>
    <w:rsid w:val="00B24738"/>
    <w:rsid w:val="00B25D72"/>
    <w:rsid w:val="00B26FE7"/>
    <w:rsid w:val="00B32459"/>
    <w:rsid w:val="00B32C8F"/>
    <w:rsid w:val="00B3380A"/>
    <w:rsid w:val="00B3394D"/>
    <w:rsid w:val="00B33DBB"/>
    <w:rsid w:val="00B3512D"/>
    <w:rsid w:val="00B357C1"/>
    <w:rsid w:val="00B36008"/>
    <w:rsid w:val="00B37AF4"/>
    <w:rsid w:val="00B40483"/>
    <w:rsid w:val="00B43ABF"/>
    <w:rsid w:val="00B459F7"/>
    <w:rsid w:val="00B46BB6"/>
    <w:rsid w:val="00B46C52"/>
    <w:rsid w:val="00B471B6"/>
    <w:rsid w:val="00B4721C"/>
    <w:rsid w:val="00B47EA3"/>
    <w:rsid w:val="00B54A22"/>
    <w:rsid w:val="00B54E79"/>
    <w:rsid w:val="00B554D0"/>
    <w:rsid w:val="00B607EF"/>
    <w:rsid w:val="00B6108B"/>
    <w:rsid w:val="00B62529"/>
    <w:rsid w:val="00B63275"/>
    <w:rsid w:val="00B6360C"/>
    <w:rsid w:val="00B63682"/>
    <w:rsid w:val="00B63D58"/>
    <w:rsid w:val="00B66181"/>
    <w:rsid w:val="00B66909"/>
    <w:rsid w:val="00B6712A"/>
    <w:rsid w:val="00B70AFC"/>
    <w:rsid w:val="00B715B0"/>
    <w:rsid w:val="00B72814"/>
    <w:rsid w:val="00B73E68"/>
    <w:rsid w:val="00B7471D"/>
    <w:rsid w:val="00B74E3A"/>
    <w:rsid w:val="00B7586E"/>
    <w:rsid w:val="00B76B8B"/>
    <w:rsid w:val="00B8082F"/>
    <w:rsid w:val="00B80E0D"/>
    <w:rsid w:val="00B81664"/>
    <w:rsid w:val="00B82A80"/>
    <w:rsid w:val="00B84D06"/>
    <w:rsid w:val="00B85125"/>
    <w:rsid w:val="00B8514D"/>
    <w:rsid w:val="00B8591E"/>
    <w:rsid w:val="00B87009"/>
    <w:rsid w:val="00B879D3"/>
    <w:rsid w:val="00B91D99"/>
    <w:rsid w:val="00B924D1"/>
    <w:rsid w:val="00B92EBD"/>
    <w:rsid w:val="00B9309E"/>
    <w:rsid w:val="00B93842"/>
    <w:rsid w:val="00B94512"/>
    <w:rsid w:val="00B953BC"/>
    <w:rsid w:val="00B96172"/>
    <w:rsid w:val="00BA22A6"/>
    <w:rsid w:val="00BA22F7"/>
    <w:rsid w:val="00BA43A4"/>
    <w:rsid w:val="00BA47C5"/>
    <w:rsid w:val="00BA50AB"/>
    <w:rsid w:val="00BA58BB"/>
    <w:rsid w:val="00BA6CE7"/>
    <w:rsid w:val="00BA79F8"/>
    <w:rsid w:val="00BA7A25"/>
    <w:rsid w:val="00BB034E"/>
    <w:rsid w:val="00BB1766"/>
    <w:rsid w:val="00BB1D5E"/>
    <w:rsid w:val="00BB304B"/>
    <w:rsid w:val="00BB33F4"/>
    <w:rsid w:val="00BB34C9"/>
    <w:rsid w:val="00BB3658"/>
    <w:rsid w:val="00BB4497"/>
    <w:rsid w:val="00BB4E10"/>
    <w:rsid w:val="00BC064E"/>
    <w:rsid w:val="00BC095C"/>
    <w:rsid w:val="00BC1166"/>
    <w:rsid w:val="00BC21C1"/>
    <w:rsid w:val="00BC2346"/>
    <w:rsid w:val="00BC586A"/>
    <w:rsid w:val="00BC6361"/>
    <w:rsid w:val="00BC7589"/>
    <w:rsid w:val="00BD258C"/>
    <w:rsid w:val="00BD36C3"/>
    <w:rsid w:val="00BD47D9"/>
    <w:rsid w:val="00BD4C6B"/>
    <w:rsid w:val="00BD5E2D"/>
    <w:rsid w:val="00BD63BB"/>
    <w:rsid w:val="00BD7165"/>
    <w:rsid w:val="00BE326D"/>
    <w:rsid w:val="00BE3B9E"/>
    <w:rsid w:val="00BE3FDA"/>
    <w:rsid w:val="00BE4D77"/>
    <w:rsid w:val="00BE5453"/>
    <w:rsid w:val="00BE5FCF"/>
    <w:rsid w:val="00BE66B2"/>
    <w:rsid w:val="00BF3498"/>
    <w:rsid w:val="00BF44EC"/>
    <w:rsid w:val="00C0024A"/>
    <w:rsid w:val="00C005B1"/>
    <w:rsid w:val="00C014F3"/>
    <w:rsid w:val="00C02064"/>
    <w:rsid w:val="00C02BF0"/>
    <w:rsid w:val="00C02DA6"/>
    <w:rsid w:val="00C06173"/>
    <w:rsid w:val="00C06634"/>
    <w:rsid w:val="00C06EDC"/>
    <w:rsid w:val="00C07218"/>
    <w:rsid w:val="00C100A5"/>
    <w:rsid w:val="00C1045A"/>
    <w:rsid w:val="00C1090C"/>
    <w:rsid w:val="00C12A0C"/>
    <w:rsid w:val="00C13BD7"/>
    <w:rsid w:val="00C1429D"/>
    <w:rsid w:val="00C147FE"/>
    <w:rsid w:val="00C14D03"/>
    <w:rsid w:val="00C1605A"/>
    <w:rsid w:val="00C160C5"/>
    <w:rsid w:val="00C16A91"/>
    <w:rsid w:val="00C16D27"/>
    <w:rsid w:val="00C173A8"/>
    <w:rsid w:val="00C17473"/>
    <w:rsid w:val="00C233AB"/>
    <w:rsid w:val="00C2369D"/>
    <w:rsid w:val="00C253DA"/>
    <w:rsid w:val="00C260A3"/>
    <w:rsid w:val="00C27BFB"/>
    <w:rsid w:val="00C31291"/>
    <w:rsid w:val="00C31600"/>
    <w:rsid w:val="00C31E15"/>
    <w:rsid w:val="00C3211D"/>
    <w:rsid w:val="00C32776"/>
    <w:rsid w:val="00C328F0"/>
    <w:rsid w:val="00C3297F"/>
    <w:rsid w:val="00C340C3"/>
    <w:rsid w:val="00C347EF"/>
    <w:rsid w:val="00C35083"/>
    <w:rsid w:val="00C35993"/>
    <w:rsid w:val="00C35CF4"/>
    <w:rsid w:val="00C419A5"/>
    <w:rsid w:val="00C41B60"/>
    <w:rsid w:val="00C437A0"/>
    <w:rsid w:val="00C43DB5"/>
    <w:rsid w:val="00C43FE4"/>
    <w:rsid w:val="00C44201"/>
    <w:rsid w:val="00C4452F"/>
    <w:rsid w:val="00C45709"/>
    <w:rsid w:val="00C468C1"/>
    <w:rsid w:val="00C46C63"/>
    <w:rsid w:val="00C478CA"/>
    <w:rsid w:val="00C506F2"/>
    <w:rsid w:val="00C5257B"/>
    <w:rsid w:val="00C5298B"/>
    <w:rsid w:val="00C52D35"/>
    <w:rsid w:val="00C53224"/>
    <w:rsid w:val="00C54A37"/>
    <w:rsid w:val="00C568AD"/>
    <w:rsid w:val="00C57DB1"/>
    <w:rsid w:val="00C602E7"/>
    <w:rsid w:val="00C6238E"/>
    <w:rsid w:val="00C6266A"/>
    <w:rsid w:val="00C630B2"/>
    <w:rsid w:val="00C63431"/>
    <w:rsid w:val="00C63CF1"/>
    <w:rsid w:val="00C64CED"/>
    <w:rsid w:val="00C65C1E"/>
    <w:rsid w:val="00C660E1"/>
    <w:rsid w:val="00C66523"/>
    <w:rsid w:val="00C7024A"/>
    <w:rsid w:val="00C71E2E"/>
    <w:rsid w:val="00C730BA"/>
    <w:rsid w:val="00C73447"/>
    <w:rsid w:val="00C73D49"/>
    <w:rsid w:val="00C742DB"/>
    <w:rsid w:val="00C746D9"/>
    <w:rsid w:val="00C74D93"/>
    <w:rsid w:val="00C74F4D"/>
    <w:rsid w:val="00C77EAC"/>
    <w:rsid w:val="00C81D1B"/>
    <w:rsid w:val="00C8242C"/>
    <w:rsid w:val="00C82E21"/>
    <w:rsid w:val="00C84828"/>
    <w:rsid w:val="00C85083"/>
    <w:rsid w:val="00C85334"/>
    <w:rsid w:val="00C85BCF"/>
    <w:rsid w:val="00C86404"/>
    <w:rsid w:val="00C92527"/>
    <w:rsid w:val="00C9381D"/>
    <w:rsid w:val="00C950DF"/>
    <w:rsid w:val="00C95483"/>
    <w:rsid w:val="00C95F31"/>
    <w:rsid w:val="00C9621F"/>
    <w:rsid w:val="00C976BB"/>
    <w:rsid w:val="00C97887"/>
    <w:rsid w:val="00CA009B"/>
    <w:rsid w:val="00CA15C9"/>
    <w:rsid w:val="00CA219C"/>
    <w:rsid w:val="00CA2C22"/>
    <w:rsid w:val="00CA376C"/>
    <w:rsid w:val="00CA427E"/>
    <w:rsid w:val="00CA4753"/>
    <w:rsid w:val="00CA6DBA"/>
    <w:rsid w:val="00CA706A"/>
    <w:rsid w:val="00CA7722"/>
    <w:rsid w:val="00CA7D2F"/>
    <w:rsid w:val="00CB1CDC"/>
    <w:rsid w:val="00CB2951"/>
    <w:rsid w:val="00CB4489"/>
    <w:rsid w:val="00CB454C"/>
    <w:rsid w:val="00CB45CD"/>
    <w:rsid w:val="00CB476E"/>
    <w:rsid w:val="00CB4A2B"/>
    <w:rsid w:val="00CB58F0"/>
    <w:rsid w:val="00CB5B65"/>
    <w:rsid w:val="00CB6704"/>
    <w:rsid w:val="00CB6967"/>
    <w:rsid w:val="00CB6ABF"/>
    <w:rsid w:val="00CB6F43"/>
    <w:rsid w:val="00CB74B9"/>
    <w:rsid w:val="00CC016B"/>
    <w:rsid w:val="00CC021D"/>
    <w:rsid w:val="00CC12C3"/>
    <w:rsid w:val="00CC1B9B"/>
    <w:rsid w:val="00CC1D6D"/>
    <w:rsid w:val="00CC264B"/>
    <w:rsid w:val="00CC35AA"/>
    <w:rsid w:val="00CC4296"/>
    <w:rsid w:val="00CC50C8"/>
    <w:rsid w:val="00CC5750"/>
    <w:rsid w:val="00CC7391"/>
    <w:rsid w:val="00CC73F8"/>
    <w:rsid w:val="00CC766E"/>
    <w:rsid w:val="00CD025F"/>
    <w:rsid w:val="00CD165F"/>
    <w:rsid w:val="00CD17E5"/>
    <w:rsid w:val="00CD2583"/>
    <w:rsid w:val="00CD37CE"/>
    <w:rsid w:val="00CD39D7"/>
    <w:rsid w:val="00CD5D2C"/>
    <w:rsid w:val="00CD70D8"/>
    <w:rsid w:val="00CD7C9F"/>
    <w:rsid w:val="00CD7CA5"/>
    <w:rsid w:val="00CE0A6A"/>
    <w:rsid w:val="00CE0BAC"/>
    <w:rsid w:val="00CE1586"/>
    <w:rsid w:val="00CE33DB"/>
    <w:rsid w:val="00CE4160"/>
    <w:rsid w:val="00CE43EC"/>
    <w:rsid w:val="00CE59AA"/>
    <w:rsid w:val="00CE687F"/>
    <w:rsid w:val="00CE772C"/>
    <w:rsid w:val="00CF0702"/>
    <w:rsid w:val="00CF2A73"/>
    <w:rsid w:val="00CF4112"/>
    <w:rsid w:val="00CF4FF4"/>
    <w:rsid w:val="00CF6629"/>
    <w:rsid w:val="00CF68D0"/>
    <w:rsid w:val="00CF69AD"/>
    <w:rsid w:val="00D03E83"/>
    <w:rsid w:val="00D04573"/>
    <w:rsid w:val="00D049F4"/>
    <w:rsid w:val="00D05092"/>
    <w:rsid w:val="00D05E15"/>
    <w:rsid w:val="00D06287"/>
    <w:rsid w:val="00D0654A"/>
    <w:rsid w:val="00D1053C"/>
    <w:rsid w:val="00D11B5B"/>
    <w:rsid w:val="00D11CE6"/>
    <w:rsid w:val="00D133ED"/>
    <w:rsid w:val="00D14B49"/>
    <w:rsid w:val="00D15F14"/>
    <w:rsid w:val="00D164DF"/>
    <w:rsid w:val="00D17FA0"/>
    <w:rsid w:val="00D21F2B"/>
    <w:rsid w:val="00D23CA1"/>
    <w:rsid w:val="00D25E47"/>
    <w:rsid w:val="00D267F9"/>
    <w:rsid w:val="00D26C6B"/>
    <w:rsid w:val="00D272D2"/>
    <w:rsid w:val="00D30B6B"/>
    <w:rsid w:val="00D31293"/>
    <w:rsid w:val="00D32F9A"/>
    <w:rsid w:val="00D33321"/>
    <w:rsid w:val="00D349B4"/>
    <w:rsid w:val="00D34D38"/>
    <w:rsid w:val="00D35435"/>
    <w:rsid w:val="00D378D1"/>
    <w:rsid w:val="00D43721"/>
    <w:rsid w:val="00D4376E"/>
    <w:rsid w:val="00D44104"/>
    <w:rsid w:val="00D443B6"/>
    <w:rsid w:val="00D44861"/>
    <w:rsid w:val="00D44CB2"/>
    <w:rsid w:val="00D47CB7"/>
    <w:rsid w:val="00D50D7D"/>
    <w:rsid w:val="00D510B7"/>
    <w:rsid w:val="00D5321E"/>
    <w:rsid w:val="00D533E2"/>
    <w:rsid w:val="00D5629B"/>
    <w:rsid w:val="00D61CDF"/>
    <w:rsid w:val="00D6298D"/>
    <w:rsid w:val="00D62C86"/>
    <w:rsid w:val="00D62E01"/>
    <w:rsid w:val="00D62F08"/>
    <w:rsid w:val="00D649F9"/>
    <w:rsid w:val="00D655F3"/>
    <w:rsid w:val="00D6563E"/>
    <w:rsid w:val="00D66885"/>
    <w:rsid w:val="00D675DC"/>
    <w:rsid w:val="00D7028E"/>
    <w:rsid w:val="00D708D0"/>
    <w:rsid w:val="00D708E0"/>
    <w:rsid w:val="00D70DA3"/>
    <w:rsid w:val="00D70F49"/>
    <w:rsid w:val="00D7175A"/>
    <w:rsid w:val="00D726A2"/>
    <w:rsid w:val="00D72C68"/>
    <w:rsid w:val="00D74596"/>
    <w:rsid w:val="00D745A5"/>
    <w:rsid w:val="00D74FC3"/>
    <w:rsid w:val="00D7501C"/>
    <w:rsid w:val="00D750ED"/>
    <w:rsid w:val="00D75E71"/>
    <w:rsid w:val="00D75F5B"/>
    <w:rsid w:val="00D841E4"/>
    <w:rsid w:val="00D84ADD"/>
    <w:rsid w:val="00D90203"/>
    <w:rsid w:val="00D90763"/>
    <w:rsid w:val="00D91313"/>
    <w:rsid w:val="00D91558"/>
    <w:rsid w:val="00D92EF4"/>
    <w:rsid w:val="00D9427F"/>
    <w:rsid w:val="00D94954"/>
    <w:rsid w:val="00D953C4"/>
    <w:rsid w:val="00D954F7"/>
    <w:rsid w:val="00D95A88"/>
    <w:rsid w:val="00D95F86"/>
    <w:rsid w:val="00D97DBC"/>
    <w:rsid w:val="00DA2091"/>
    <w:rsid w:val="00DA37A1"/>
    <w:rsid w:val="00DA5184"/>
    <w:rsid w:val="00DA7B48"/>
    <w:rsid w:val="00DA7CDA"/>
    <w:rsid w:val="00DB07C1"/>
    <w:rsid w:val="00DB0C7C"/>
    <w:rsid w:val="00DB30E3"/>
    <w:rsid w:val="00DB36FC"/>
    <w:rsid w:val="00DB55AD"/>
    <w:rsid w:val="00DB6F4D"/>
    <w:rsid w:val="00DC09C5"/>
    <w:rsid w:val="00DC0CAF"/>
    <w:rsid w:val="00DC2ADB"/>
    <w:rsid w:val="00DC34E7"/>
    <w:rsid w:val="00DC3DE9"/>
    <w:rsid w:val="00DC530D"/>
    <w:rsid w:val="00DC5DAD"/>
    <w:rsid w:val="00DC673C"/>
    <w:rsid w:val="00DC680C"/>
    <w:rsid w:val="00DD04EA"/>
    <w:rsid w:val="00DD2719"/>
    <w:rsid w:val="00DD2F62"/>
    <w:rsid w:val="00DD3BED"/>
    <w:rsid w:val="00DD4653"/>
    <w:rsid w:val="00DD4CC9"/>
    <w:rsid w:val="00DD507C"/>
    <w:rsid w:val="00DD6BC1"/>
    <w:rsid w:val="00DE412A"/>
    <w:rsid w:val="00DE4212"/>
    <w:rsid w:val="00DE45B3"/>
    <w:rsid w:val="00DE59D9"/>
    <w:rsid w:val="00DE5D36"/>
    <w:rsid w:val="00DE5F1D"/>
    <w:rsid w:val="00DE78CC"/>
    <w:rsid w:val="00DF0BA0"/>
    <w:rsid w:val="00DF33A2"/>
    <w:rsid w:val="00DF3FE2"/>
    <w:rsid w:val="00DF4B10"/>
    <w:rsid w:val="00DF559C"/>
    <w:rsid w:val="00DF673F"/>
    <w:rsid w:val="00DF7CAA"/>
    <w:rsid w:val="00DF7DBC"/>
    <w:rsid w:val="00E00804"/>
    <w:rsid w:val="00E01587"/>
    <w:rsid w:val="00E023C6"/>
    <w:rsid w:val="00E02D01"/>
    <w:rsid w:val="00E036F4"/>
    <w:rsid w:val="00E048B1"/>
    <w:rsid w:val="00E0559D"/>
    <w:rsid w:val="00E05795"/>
    <w:rsid w:val="00E0599F"/>
    <w:rsid w:val="00E06327"/>
    <w:rsid w:val="00E06B28"/>
    <w:rsid w:val="00E10329"/>
    <w:rsid w:val="00E11317"/>
    <w:rsid w:val="00E13122"/>
    <w:rsid w:val="00E157C2"/>
    <w:rsid w:val="00E21896"/>
    <w:rsid w:val="00E228EE"/>
    <w:rsid w:val="00E24ADC"/>
    <w:rsid w:val="00E25093"/>
    <w:rsid w:val="00E26C30"/>
    <w:rsid w:val="00E27492"/>
    <w:rsid w:val="00E27577"/>
    <w:rsid w:val="00E27C3C"/>
    <w:rsid w:val="00E30AC4"/>
    <w:rsid w:val="00E30DD6"/>
    <w:rsid w:val="00E33CBE"/>
    <w:rsid w:val="00E345B4"/>
    <w:rsid w:val="00E35464"/>
    <w:rsid w:val="00E35AB4"/>
    <w:rsid w:val="00E37827"/>
    <w:rsid w:val="00E405A1"/>
    <w:rsid w:val="00E41009"/>
    <w:rsid w:val="00E41064"/>
    <w:rsid w:val="00E4128F"/>
    <w:rsid w:val="00E414C6"/>
    <w:rsid w:val="00E418FB"/>
    <w:rsid w:val="00E42B47"/>
    <w:rsid w:val="00E43E36"/>
    <w:rsid w:val="00E46170"/>
    <w:rsid w:val="00E46732"/>
    <w:rsid w:val="00E4686D"/>
    <w:rsid w:val="00E46F97"/>
    <w:rsid w:val="00E50598"/>
    <w:rsid w:val="00E51435"/>
    <w:rsid w:val="00E56ED6"/>
    <w:rsid w:val="00E60858"/>
    <w:rsid w:val="00E6223D"/>
    <w:rsid w:val="00E62687"/>
    <w:rsid w:val="00E630F3"/>
    <w:rsid w:val="00E64922"/>
    <w:rsid w:val="00E64AC3"/>
    <w:rsid w:val="00E65606"/>
    <w:rsid w:val="00E65E8B"/>
    <w:rsid w:val="00E66ED5"/>
    <w:rsid w:val="00E70AC0"/>
    <w:rsid w:val="00E737D6"/>
    <w:rsid w:val="00E73996"/>
    <w:rsid w:val="00E747DF"/>
    <w:rsid w:val="00E74905"/>
    <w:rsid w:val="00E75335"/>
    <w:rsid w:val="00E754F9"/>
    <w:rsid w:val="00E76068"/>
    <w:rsid w:val="00E76EDE"/>
    <w:rsid w:val="00E77DB1"/>
    <w:rsid w:val="00E80A7F"/>
    <w:rsid w:val="00E80C25"/>
    <w:rsid w:val="00E813F7"/>
    <w:rsid w:val="00E83091"/>
    <w:rsid w:val="00E86488"/>
    <w:rsid w:val="00E8650D"/>
    <w:rsid w:val="00E87B52"/>
    <w:rsid w:val="00E919E1"/>
    <w:rsid w:val="00E92201"/>
    <w:rsid w:val="00E93AC4"/>
    <w:rsid w:val="00E9489C"/>
    <w:rsid w:val="00E961B5"/>
    <w:rsid w:val="00E96987"/>
    <w:rsid w:val="00E97591"/>
    <w:rsid w:val="00E97C65"/>
    <w:rsid w:val="00EA086A"/>
    <w:rsid w:val="00EA399E"/>
    <w:rsid w:val="00EA3EEE"/>
    <w:rsid w:val="00EA4948"/>
    <w:rsid w:val="00EA51A9"/>
    <w:rsid w:val="00EA5B7E"/>
    <w:rsid w:val="00EA6ABE"/>
    <w:rsid w:val="00EA7DB4"/>
    <w:rsid w:val="00EB3526"/>
    <w:rsid w:val="00EB3C89"/>
    <w:rsid w:val="00EB548F"/>
    <w:rsid w:val="00EB5750"/>
    <w:rsid w:val="00EB57DB"/>
    <w:rsid w:val="00EB5C91"/>
    <w:rsid w:val="00EB7BDE"/>
    <w:rsid w:val="00EB7C6C"/>
    <w:rsid w:val="00EB7DC4"/>
    <w:rsid w:val="00EC5A53"/>
    <w:rsid w:val="00EC604F"/>
    <w:rsid w:val="00EC64CD"/>
    <w:rsid w:val="00EC6B2A"/>
    <w:rsid w:val="00EC785A"/>
    <w:rsid w:val="00ED07B6"/>
    <w:rsid w:val="00ED377C"/>
    <w:rsid w:val="00ED4E88"/>
    <w:rsid w:val="00ED503A"/>
    <w:rsid w:val="00ED5B3C"/>
    <w:rsid w:val="00ED6F98"/>
    <w:rsid w:val="00EE03F4"/>
    <w:rsid w:val="00EE14DC"/>
    <w:rsid w:val="00EE2804"/>
    <w:rsid w:val="00EE315F"/>
    <w:rsid w:val="00EE40F7"/>
    <w:rsid w:val="00EE4680"/>
    <w:rsid w:val="00EE5160"/>
    <w:rsid w:val="00EE5A1D"/>
    <w:rsid w:val="00EE6A59"/>
    <w:rsid w:val="00EE6A6C"/>
    <w:rsid w:val="00EE6CB8"/>
    <w:rsid w:val="00EE74C0"/>
    <w:rsid w:val="00EF025D"/>
    <w:rsid w:val="00EF1221"/>
    <w:rsid w:val="00EF15FB"/>
    <w:rsid w:val="00EF2222"/>
    <w:rsid w:val="00EF2ADD"/>
    <w:rsid w:val="00EF531C"/>
    <w:rsid w:val="00EF6048"/>
    <w:rsid w:val="00F03D62"/>
    <w:rsid w:val="00F05ECC"/>
    <w:rsid w:val="00F06AD8"/>
    <w:rsid w:val="00F077CA"/>
    <w:rsid w:val="00F10488"/>
    <w:rsid w:val="00F12281"/>
    <w:rsid w:val="00F122AB"/>
    <w:rsid w:val="00F1498E"/>
    <w:rsid w:val="00F1527C"/>
    <w:rsid w:val="00F15FA4"/>
    <w:rsid w:val="00F16560"/>
    <w:rsid w:val="00F21060"/>
    <w:rsid w:val="00F2456D"/>
    <w:rsid w:val="00F25FD1"/>
    <w:rsid w:val="00F306E5"/>
    <w:rsid w:val="00F309BC"/>
    <w:rsid w:val="00F313B5"/>
    <w:rsid w:val="00F402DB"/>
    <w:rsid w:val="00F423AA"/>
    <w:rsid w:val="00F4411E"/>
    <w:rsid w:val="00F44699"/>
    <w:rsid w:val="00F46A1B"/>
    <w:rsid w:val="00F46F96"/>
    <w:rsid w:val="00F470FF"/>
    <w:rsid w:val="00F472A1"/>
    <w:rsid w:val="00F5019D"/>
    <w:rsid w:val="00F5095F"/>
    <w:rsid w:val="00F50E5A"/>
    <w:rsid w:val="00F51181"/>
    <w:rsid w:val="00F51A7C"/>
    <w:rsid w:val="00F51CA7"/>
    <w:rsid w:val="00F53935"/>
    <w:rsid w:val="00F56BF0"/>
    <w:rsid w:val="00F57123"/>
    <w:rsid w:val="00F57724"/>
    <w:rsid w:val="00F61122"/>
    <w:rsid w:val="00F6159D"/>
    <w:rsid w:val="00F62AA0"/>
    <w:rsid w:val="00F63574"/>
    <w:rsid w:val="00F63765"/>
    <w:rsid w:val="00F63E15"/>
    <w:rsid w:val="00F649A9"/>
    <w:rsid w:val="00F64A62"/>
    <w:rsid w:val="00F64CB5"/>
    <w:rsid w:val="00F66538"/>
    <w:rsid w:val="00F66625"/>
    <w:rsid w:val="00F67186"/>
    <w:rsid w:val="00F67217"/>
    <w:rsid w:val="00F67595"/>
    <w:rsid w:val="00F678CA"/>
    <w:rsid w:val="00F67A04"/>
    <w:rsid w:val="00F7065A"/>
    <w:rsid w:val="00F71E47"/>
    <w:rsid w:val="00F71EB0"/>
    <w:rsid w:val="00F73BF4"/>
    <w:rsid w:val="00F7433D"/>
    <w:rsid w:val="00F7443E"/>
    <w:rsid w:val="00F74768"/>
    <w:rsid w:val="00F77003"/>
    <w:rsid w:val="00F77117"/>
    <w:rsid w:val="00F77F29"/>
    <w:rsid w:val="00F80D14"/>
    <w:rsid w:val="00F83C8B"/>
    <w:rsid w:val="00F84349"/>
    <w:rsid w:val="00F85508"/>
    <w:rsid w:val="00F86A29"/>
    <w:rsid w:val="00F86B30"/>
    <w:rsid w:val="00F86D59"/>
    <w:rsid w:val="00F87F72"/>
    <w:rsid w:val="00F90981"/>
    <w:rsid w:val="00F9357E"/>
    <w:rsid w:val="00F944F4"/>
    <w:rsid w:val="00F95306"/>
    <w:rsid w:val="00F9626B"/>
    <w:rsid w:val="00F97CDD"/>
    <w:rsid w:val="00FA1129"/>
    <w:rsid w:val="00FA26FD"/>
    <w:rsid w:val="00FA45CF"/>
    <w:rsid w:val="00FA4FF1"/>
    <w:rsid w:val="00FA6949"/>
    <w:rsid w:val="00FA716C"/>
    <w:rsid w:val="00FB0623"/>
    <w:rsid w:val="00FB0D97"/>
    <w:rsid w:val="00FB3036"/>
    <w:rsid w:val="00FB31F0"/>
    <w:rsid w:val="00FB3E4C"/>
    <w:rsid w:val="00FB50B0"/>
    <w:rsid w:val="00FB646D"/>
    <w:rsid w:val="00FB7EA5"/>
    <w:rsid w:val="00FC2A64"/>
    <w:rsid w:val="00FC2D81"/>
    <w:rsid w:val="00FC3BFF"/>
    <w:rsid w:val="00FC3C86"/>
    <w:rsid w:val="00FC4D7C"/>
    <w:rsid w:val="00FC4E80"/>
    <w:rsid w:val="00FC612B"/>
    <w:rsid w:val="00FC724A"/>
    <w:rsid w:val="00FC7E10"/>
    <w:rsid w:val="00FD0106"/>
    <w:rsid w:val="00FD0291"/>
    <w:rsid w:val="00FD0EBC"/>
    <w:rsid w:val="00FD1DE3"/>
    <w:rsid w:val="00FD20AE"/>
    <w:rsid w:val="00FD4F49"/>
    <w:rsid w:val="00FD6401"/>
    <w:rsid w:val="00FD79C8"/>
    <w:rsid w:val="00FD7A7D"/>
    <w:rsid w:val="00FE128A"/>
    <w:rsid w:val="00FE15A9"/>
    <w:rsid w:val="00FE2416"/>
    <w:rsid w:val="00FE2A48"/>
    <w:rsid w:val="00FE2EA5"/>
    <w:rsid w:val="00FE597E"/>
    <w:rsid w:val="00FE5A87"/>
    <w:rsid w:val="00FE5EC1"/>
    <w:rsid w:val="00FE5F97"/>
    <w:rsid w:val="00FF0701"/>
    <w:rsid w:val="00FF07B1"/>
    <w:rsid w:val="00FF0F1A"/>
    <w:rsid w:val="00FF0FEF"/>
    <w:rsid w:val="00FF24E5"/>
    <w:rsid w:val="00FF2AE8"/>
    <w:rsid w:val="00FF2BA3"/>
    <w:rsid w:val="00FF469F"/>
    <w:rsid w:val="00FF4795"/>
    <w:rsid w:val="00FF4B85"/>
    <w:rsid w:val="00FF5352"/>
    <w:rsid w:val="00FF56C5"/>
    <w:rsid w:val="00FF702B"/>
    <w:rsid w:val="00FF7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16560"/>
    <w:pPr>
      <w:suppressAutoHyphens/>
    </w:pPr>
    <w:rPr>
      <w:rFonts w:ascii="Times New Roman" w:eastAsia="Times New Roman" w:hAnsi="Times New Roman"/>
      <w:sz w:val="24"/>
      <w:szCs w:val="24"/>
      <w:lang w:eastAsia="ar-SA"/>
    </w:rPr>
  </w:style>
  <w:style w:type="paragraph" w:styleId="1">
    <w:name w:val="heading 1"/>
    <w:basedOn w:val="a1"/>
    <w:next w:val="a1"/>
    <w:link w:val="10"/>
    <w:qFormat/>
    <w:rsid w:val="000F275C"/>
    <w:pPr>
      <w:keepNext/>
      <w:ind w:firstLine="720"/>
      <w:jc w:val="both"/>
      <w:outlineLvl w:val="0"/>
    </w:pPr>
    <w:rPr>
      <w:sz w:val="28"/>
      <w:lang w:val="en-US"/>
    </w:rPr>
  </w:style>
  <w:style w:type="paragraph" w:styleId="2">
    <w:name w:val="heading 2"/>
    <w:basedOn w:val="a1"/>
    <w:next w:val="a1"/>
    <w:link w:val="20"/>
    <w:qFormat/>
    <w:rsid w:val="00C02BF0"/>
    <w:pPr>
      <w:keepNext/>
      <w:suppressAutoHyphens w:val="0"/>
      <w:spacing w:before="240" w:after="60"/>
      <w:outlineLvl w:val="1"/>
    </w:pPr>
    <w:rPr>
      <w:rFonts w:ascii="Arial" w:hAnsi="Arial"/>
      <w:b/>
      <w:bCs/>
      <w:i/>
      <w:iCs/>
      <w:sz w:val="28"/>
      <w:szCs w:val="28"/>
      <w:lang w:eastAsia="ru-RU"/>
    </w:rPr>
  </w:style>
  <w:style w:type="paragraph" w:styleId="6">
    <w:name w:val="heading 6"/>
    <w:basedOn w:val="a1"/>
    <w:next w:val="a1"/>
    <w:link w:val="60"/>
    <w:qFormat/>
    <w:rsid w:val="00C147FE"/>
    <w:pPr>
      <w:numPr>
        <w:ilvl w:val="5"/>
        <w:numId w:val="13"/>
      </w:numPr>
      <w:suppressAutoHyphens w:val="0"/>
      <w:spacing w:before="240" w:after="60"/>
      <w:jc w:val="both"/>
      <w:outlineLvl w:val="5"/>
    </w:pPr>
    <w:rPr>
      <w:b/>
      <w:bCs/>
      <w:sz w:val="20"/>
      <w:szCs w:val="20"/>
    </w:rPr>
  </w:style>
  <w:style w:type="paragraph" w:styleId="7">
    <w:name w:val="heading 7"/>
    <w:basedOn w:val="a1"/>
    <w:next w:val="a1"/>
    <w:link w:val="70"/>
    <w:qFormat/>
    <w:rsid w:val="00C147FE"/>
    <w:pPr>
      <w:numPr>
        <w:ilvl w:val="6"/>
        <w:numId w:val="13"/>
      </w:numPr>
      <w:suppressAutoHyphens w:val="0"/>
      <w:spacing w:before="240" w:after="60"/>
      <w:jc w:val="both"/>
      <w:outlineLvl w:val="6"/>
    </w:pPr>
  </w:style>
  <w:style w:type="paragraph" w:styleId="8">
    <w:name w:val="heading 8"/>
    <w:basedOn w:val="a1"/>
    <w:next w:val="a1"/>
    <w:link w:val="80"/>
    <w:qFormat/>
    <w:rsid w:val="00C147FE"/>
    <w:pPr>
      <w:numPr>
        <w:ilvl w:val="7"/>
        <w:numId w:val="13"/>
      </w:numPr>
      <w:suppressAutoHyphens w:val="0"/>
      <w:spacing w:before="240" w:after="60"/>
      <w:jc w:val="both"/>
      <w:outlineLvl w:val="7"/>
    </w:pPr>
    <w:rPr>
      <w:i/>
      <w:iCs/>
    </w:rPr>
  </w:style>
  <w:style w:type="paragraph" w:styleId="9">
    <w:name w:val="heading 9"/>
    <w:basedOn w:val="a1"/>
    <w:next w:val="a1"/>
    <w:link w:val="90"/>
    <w:qFormat/>
    <w:rsid w:val="00C147FE"/>
    <w:pPr>
      <w:numPr>
        <w:ilvl w:val="8"/>
        <w:numId w:val="13"/>
      </w:numPr>
      <w:suppressAutoHyphens w:val="0"/>
      <w:spacing w:before="240" w:after="60"/>
      <w:jc w:val="both"/>
      <w:outlineLvl w:val="8"/>
    </w:pPr>
    <w:rPr>
      <w:rFonts w:ascii="Arial" w:hAnsi="Arial"/>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0F275C"/>
    <w:rPr>
      <w:rFonts w:ascii="Times New Roman" w:eastAsia="Times New Roman" w:hAnsi="Times New Roman" w:cs="Times New Roman"/>
      <w:sz w:val="28"/>
      <w:szCs w:val="24"/>
      <w:lang w:val="en-US" w:eastAsia="ar-SA"/>
    </w:rPr>
  </w:style>
  <w:style w:type="paragraph" w:styleId="a5">
    <w:name w:val="Normal (Web)"/>
    <w:basedOn w:val="a1"/>
    <w:unhideWhenUsed/>
    <w:rsid w:val="000F275C"/>
    <w:pPr>
      <w:suppressAutoHyphens w:val="0"/>
      <w:spacing w:before="100" w:beforeAutospacing="1" w:after="100" w:afterAutospacing="1"/>
    </w:pPr>
    <w:rPr>
      <w:lang w:eastAsia="ru-RU"/>
    </w:rPr>
  </w:style>
  <w:style w:type="character" w:customStyle="1" w:styleId="a6">
    <w:name w:val="Верхний колонтитул Знак"/>
    <w:link w:val="a7"/>
    <w:semiHidden/>
    <w:rsid w:val="000F275C"/>
    <w:rPr>
      <w:rFonts w:ascii="Times New Roman" w:eastAsia="Times New Roman" w:hAnsi="Times New Roman" w:cs="Times New Roman"/>
      <w:sz w:val="24"/>
      <w:szCs w:val="24"/>
      <w:lang w:eastAsia="ar-SA"/>
    </w:rPr>
  </w:style>
  <w:style w:type="paragraph" w:styleId="a7">
    <w:name w:val="header"/>
    <w:basedOn w:val="a1"/>
    <w:link w:val="a6"/>
    <w:semiHidden/>
    <w:unhideWhenUsed/>
    <w:rsid w:val="000F275C"/>
    <w:pPr>
      <w:tabs>
        <w:tab w:val="center" w:pos="4677"/>
        <w:tab w:val="right" w:pos="9355"/>
      </w:tabs>
    </w:pPr>
  </w:style>
  <w:style w:type="paragraph" w:styleId="a8">
    <w:name w:val="Body Text"/>
    <w:aliases w:val=" Знак"/>
    <w:basedOn w:val="a1"/>
    <w:link w:val="11"/>
    <w:unhideWhenUsed/>
    <w:rsid w:val="000F275C"/>
    <w:pPr>
      <w:spacing w:after="120"/>
    </w:pPr>
  </w:style>
  <w:style w:type="character" w:customStyle="1" w:styleId="11">
    <w:name w:val="Основной текст Знак1"/>
    <w:aliases w:val=" Знак Знак"/>
    <w:link w:val="a8"/>
    <w:locked/>
    <w:rsid w:val="000F275C"/>
    <w:rPr>
      <w:rFonts w:ascii="Times New Roman" w:eastAsia="Times New Roman" w:hAnsi="Times New Roman" w:cs="Times New Roman"/>
      <w:sz w:val="24"/>
      <w:szCs w:val="24"/>
      <w:lang w:eastAsia="ar-SA"/>
    </w:rPr>
  </w:style>
  <w:style w:type="character" w:customStyle="1" w:styleId="a9">
    <w:name w:val="Основной текст Знак"/>
    <w:rsid w:val="000F275C"/>
    <w:rPr>
      <w:rFonts w:ascii="Times New Roman" w:eastAsia="Times New Roman" w:hAnsi="Times New Roman" w:cs="Times New Roman"/>
      <w:sz w:val="24"/>
      <w:szCs w:val="24"/>
      <w:lang w:eastAsia="ar-SA"/>
    </w:rPr>
  </w:style>
  <w:style w:type="paragraph" w:styleId="aa">
    <w:name w:val="Body Text Indent"/>
    <w:aliases w:val="Знак2,Основной текст 1,Нумерованный список !!,Body Text Indent, Знак2"/>
    <w:basedOn w:val="a1"/>
    <w:link w:val="ab"/>
    <w:unhideWhenUsed/>
    <w:rsid w:val="000F275C"/>
    <w:pPr>
      <w:jc w:val="both"/>
    </w:pPr>
    <w:rPr>
      <w:sz w:val="28"/>
      <w:lang w:eastAsia="ru-RU"/>
    </w:rPr>
  </w:style>
  <w:style w:type="character" w:customStyle="1" w:styleId="ab">
    <w:name w:val="Основной текст с отступом Знак"/>
    <w:aliases w:val="Знак2 Знак,Основной текст 1 Знак,Нумерованный список !! Знак,Body Text Indent Знак, Знак2 Знак"/>
    <w:link w:val="aa"/>
    <w:rsid w:val="000F275C"/>
    <w:rPr>
      <w:rFonts w:ascii="Times New Roman" w:eastAsia="Times New Roman" w:hAnsi="Times New Roman" w:cs="Times New Roman"/>
      <w:sz w:val="28"/>
      <w:szCs w:val="24"/>
      <w:lang w:eastAsia="ru-RU"/>
    </w:rPr>
  </w:style>
  <w:style w:type="paragraph" w:styleId="3">
    <w:name w:val="Body Text 3"/>
    <w:basedOn w:val="a1"/>
    <w:link w:val="30"/>
    <w:semiHidden/>
    <w:unhideWhenUsed/>
    <w:rsid w:val="000F275C"/>
    <w:pPr>
      <w:spacing w:after="120"/>
    </w:pPr>
    <w:rPr>
      <w:sz w:val="16"/>
      <w:szCs w:val="16"/>
    </w:rPr>
  </w:style>
  <w:style w:type="character" w:customStyle="1" w:styleId="30">
    <w:name w:val="Основной текст 3 Знак"/>
    <w:link w:val="3"/>
    <w:semiHidden/>
    <w:rsid w:val="000F275C"/>
    <w:rPr>
      <w:rFonts w:ascii="Times New Roman" w:eastAsia="Times New Roman" w:hAnsi="Times New Roman" w:cs="Times New Roman"/>
      <w:sz w:val="16"/>
      <w:szCs w:val="16"/>
      <w:lang w:eastAsia="ar-SA"/>
    </w:rPr>
  </w:style>
  <w:style w:type="paragraph" w:styleId="21">
    <w:name w:val="Body Text Indent 2"/>
    <w:basedOn w:val="a1"/>
    <w:link w:val="22"/>
    <w:unhideWhenUsed/>
    <w:rsid w:val="000F275C"/>
    <w:pPr>
      <w:ind w:firstLine="709"/>
      <w:jc w:val="both"/>
    </w:pPr>
    <w:rPr>
      <w:sz w:val="28"/>
    </w:rPr>
  </w:style>
  <w:style w:type="character" w:customStyle="1" w:styleId="22">
    <w:name w:val="Основной текст с отступом 2 Знак"/>
    <w:link w:val="21"/>
    <w:rsid w:val="000F275C"/>
    <w:rPr>
      <w:rFonts w:ascii="Times New Roman" w:eastAsia="Times New Roman" w:hAnsi="Times New Roman" w:cs="Times New Roman"/>
      <w:sz w:val="28"/>
      <w:szCs w:val="24"/>
      <w:lang w:eastAsia="ar-SA"/>
    </w:rPr>
  </w:style>
  <w:style w:type="character" w:customStyle="1" w:styleId="12">
    <w:name w:val="Знак Знак1"/>
    <w:link w:val="ac"/>
    <w:locked/>
    <w:rsid w:val="000F275C"/>
    <w:rPr>
      <w:rFonts w:ascii="Tahoma" w:hAnsi="Tahoma" w:cs="Tahoma"/>
      <w:lang w:val="en-US"/>
    </w:rPr>
  </w:style>
  <w:style w:type="paragraph" w:customStyle="1" w:styleId="ac">
    <w:name w:val="Знак"/>
    <w:basedOn w:val="a1"/>
    <w:link w:val="12"/>
    <w:rsid w:val="000F275C"/>
    <w:pPr>
      <w:suppressAutoHyphens w:val="0"/>
      <w:spacing w:before="100" w:beforeAutospacing="1" w:after="100" w:afterAutospacing="1"/>
    </w:pPr>
    <w:rPr>
      <w:rFonts w:ascii="Tahoma" w:eastAsia="Calibri" w:hAnsi="Tahoma"/>
      <w:sz w:val="20"/>
      <w:szCs w:val="20"/>
      <w:lang w:val="en-US"/>
    </w:rPr>
  </w:style>
  <w:style w:type="paragraph" w:customStyle="1" w:styleId="ConsPlusNormal">
    <w:name w:val="ConsPlusNormal"/>
    <w:link w:val="ConsPlusNormal0"/>
    <w:rsid w:val="000F275C"/>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0F275C"/>
    <w:pPr>
      <w:widowControl w:val="0"/>
      <w:autoSpaceDE w:val="0"/>
      <w:autoSpaceDN w:val="0"/>
      <w:adjustRightInd w:val="0"/>
    </w:pPr>
    <w:rPr>
      <w:rFonts w:ascii="Courier New" w:eastAsia="Times New Roman" w:hAnsi="Courier New" w:cs="Courier New"/>
    </w:rPr>
  </w:style>
  <w:style w:type="character" w:customStyle="1" w:styleId="ad">
    <w:name w:val="Знак Знак"/>
    <w:locked/>
    <w:rsid w:val="000F275C"/>
    <w:rPr>
      <w:sz w:val="24"/>
      <w:szCs w:val="24"/>
      <w:lang w:val="ru-RU" w:eastAsia="ar-SA" w:bidi="ar-SA"/>
    </w:rPr>
  </w:style>
  <w:style w:type="character" w:customStyle="1" w:styleId="20">
    <w:name w:val="Заголовок 2 Знак"/>
    <w:link w:val="2"/>
    <w:rsid w:val="00C02BF0"/>
    <w:rPr>
      <w:rFonts w:ascii="Arial" w:eastAsia="Times New Roman" w:hAnsi="Arial" w:cs="Arial"/>
      <w:b/>
      <w:bCs/>
      <w:i/>
      <w:iCs/>
      <w:sz w:val="28"/>
      <w:szCs w:val="28"/>
      <w:lang w:eastAsia="ru-RU"/>
    </w:rPr>
  </w:style>
  <w:style w:type="paragraph" w:styleId="ae">
    <w:name w:val="footnote text"/>
    <w:basedOn w:val="a1"/>
    <w:link w:val="af"/>
    <w:semiHidden/>
    <w:rsid w:val="00C02BF0"/>
    <w:pPr>
      <w:suppressAutoHyphens w:val="0"/>
    </w:pPr>
    <w:rPr>
      <w:sz w:val="20"/>
      <w:szCs w:val="20"/>
      <w:lang w:eastAsia="ru-RU"/>
    </w:rPr>
  </w:style>
  <w:style w:type="character" w:customStyle="1" w:styleId="af">
    <w:name w:val="Текст сноски Знак"/>
    <w:link w:val="ae"/>
    <w:semiHidden/>
    <w:rsid w:val="00C02BF0"/>
    <w:rPr>
      <w:rFonts w:ascii="Times New Roman" w:eastAsia="Times New Roman" w:hAnsi="Times New Roman" w:cs="Times New Roman"/>
      <w:sz w:val="20"/>
      <w:szCs w:val="20"/>
      <w:lang w:eastAsia="ru-RU"/>
    </w:rPr>
  </w:style>
  <w:style w:type="character" w:styleId="af0">
    <w:name w:val="footnote reference"/>
    <w:semiHidden/>
    <w:rsid w:val="00C02BF0"/>
    <w:rPr>
      <w:vertAlign w:val="superscript"/>
    </w:rPr>
  </w:style>
  <w:style w:type="paragraph" w:styleId="af1">
    <w:name w:val="List Paragraph"/>
    <w:basedOn w:val="a1"/>
    <w:uiPriority w:val="34"/>
    <w:qFormat/>
    <w:rsid w:val="007B3A61"/>
    <w:pPr>
      <w:suppressAutoHyphens w:val="0"/>
      <w:spacing w:after="200" w:line="276" w:lineRule="auto"/>
      <w:ind w:left="720"/>
      <w:contextualSpacing/>
    </w:pPr>
    <w:rPr>
      <w:rFonts w:ascii="Calibri" w:eastAsia="Calibri" w:hAnsi="Calibri"/>
      <w:sz w:val="22"/>
      <w:szCs w:val="22"/>
      <w:lang w:eastAsia="en-US"/>
    </w:rPr>
  </w:style>
  <w:style w:type="character" w:customStyle="1" w:styleId="60">
    <w:name w:val="Заголовок 6 Знак"/>
    <w:link w:val="6"/>
    <w:rsid w:val="00C147FE"/>
    <w:rPr>
      <w:rFonts w:ascii="Times New Roman" w:eastAsia="Times New Roman" w:hAnsi="Times New Roman" w:cs="Times New Roman"/>
      <w:b/>
      <w:bCs/>
    </w:rPr>
  </w:style>
  <w:style w:type="character" w:customStyle="1" w:styleId="70">
    <w:name w:val="Заголовок 7 Знак"/>
    <w:link w:val="7"/>
    <w:rsid w:val="00C147FE"/>
    <w:rPr>
      <w:rFonts w:ascii="Times New Roman" w:eastAsia="Times New Roman" w:hAnsi="Times New Roman" w:cs="Times New Roman"/>
      <w:sz w:val="24"/>
      <w:szCs w:val="24"/>
    </w:rPr>
  </w:style>
  <w:style w:type="character" w:customStyle="1" w:styleId="80">
    <w:name w:val="Заголовок 8 Знак"/>
    <w:link w:val="8"/>
    <w:rsid w:val="00C147FE"/>
    <w:rPr>
      <w:rFonts w:ascii="Times New Roman" w:eastAsia="Times New Roman" w:hAnsi="Times New Roman" w:cs="Times New Roman"/>
      <w:i/>
      <w:iCs/>
      <w:sz w:val="24"/>
      <w:szCs w:val="24"/>
    </w:rPr>
  </w:style>
  <w:style w:type="character" w:customStyle="1" w:styleId="90">
    <w:name w:val="Заголовок 9 Знак"/>
    <w:link w:val="9"/>
    <w:rsid w:val="00C147FE"/>
    <w:rPr>
      <w:rFonts w:ascii="Arial" w:eastAsia="Times New Roman" w:hAnsi="Arial" w:cs="Arial"/>
    </w:rPr>
  </w:style>
  <w:style w:type="paragraph" w:customStyle="1" w:styleId="a">
    <w:name w:val="Знак Знак Знак"/>
    <w:basedOn w:val="a1"/>
    <w:rsid w:val="00C147FE"/>
    <w:pPr>
      <w:numPr>
        <w:ilvl w:val="3"/>
        <w:numId w:val="13"/>
      </w:numPr>
      <w:suppressAutoHyphens w:val="0"/>
      <w:spacing w:before="100" w:beforeAutospacing="1" w:after="100" w:afterAutospacing="1"/>
      <w:ind w:left="0" w:firstLine="0"/>
    </w:pPr>
    <w:rPr>
      <w:rFonts w:ascii="Tahoma" w:hAnsi="Tahoma"/>
      <w:sz w:val="20"/>
      <w:szCs w:val="20"/>
      <w:lang w:val="en-US" w:eastAsia="en-US"/>
    </w:rPr>
  </w:style>
  <w:style w:type="paragraph" w:customStyle="1" w:styleId="a0">
    <w:name w:val="Текст статьи"/>
    <w:basedOn w:val="a1"/>
    <w:rsid w:val="00C147FE"/>
    <w:pPr>
      <w:numPr>
        <w:ilvl w:val="4"/>
        <w:numId w:val="13"/>
      </w:numPr>
      <w:suppressAutoHyphens w:val="0"/>
      <w:jc w:val="both"/>
    </w:pPr>
    <w:rPr>
      <w:sz w:val="28"/>
      <w:szCs w:val="26"/>
      <w:lang w:eastAsia="en-US"/>
    </w:rPr>
  </w:style>
  <w:style w:type="paragraph" w:customStyle="1" w:styleId="210">
    <w:name w:val="Основной текст с отступом 21"/>
    <w:basedOn w:val="a1"/>
    <w:rsid w:val="002A09D2"/>
    <w:pPr>
      <w:suppressAutoHyphens w:val="0"/>
      <w:overflowPunct w:val="0"/>
      <w:autoSpaceDE w:val="0"/>
      <w:autoSpaceDN w:val="0"/>
      <w:adjustRightInd w:val="0"/>
      <w:spacing w:line="360" w:lineRule="auto"/>
      <w:ind w:firstLine="567"/>
      <w:jc w:val="both"/>
      <w:textAlignment w:val="baseline"/>
    </w:pPr>
    <w:rPr>
      <w:szCs w:val="20"/>
      <w:lang w:eastAsia="ru-RU"/>
    </w:rPr>
  </w:style>
  <w:style w:type="paragraph" w:customStyle="1" w:styleId="13">
    <w:name w:val="Знак Знак1 Знак"/>
    <w:basedOn w:val="a1"/>
    <w:rsid w:val="002A09D2"/>
    <w:pPr>
      <w:suppressAutoHyphens w:val="0"/>
      <w:spacing w:before="100" w:beforeAutospacing="1" w:after="100" w:afterAutospacing="1"/>
    </w:pPr>
    <w:rPr>
      <w:rFonts w:ascii="Tahoma" w:hAnsi="Tahoma"/>
      <w:sz w:val="20"/>
      <w:szCs w:val="20"/>
      <w:lang w:val="en-US" w:eastAsia="en-US"/>
    </w:rPr>
  </w:style>
  <w:style w:type="paragraph" w:customStyle="1" w:styleId="ConsPlusTitle">
    <w:name w:val="ConsPlusTitle"/>
    <w:rsid w:val="00DF0BA0"/>
    <w:pPr>
      <w:widowControl w:val="0"/>
      <w:autoSpaceDE w:val="0"/>
      <w:autoSpaceDN w:val="0"/>
      <w:adjustRightInd w:val="0"/>
    </w:pPr>
    <w:rPr>
      <w:rFonts w:ascii="Arial" w:eastAsia="Times New Roman" w:hAnsi="Arial" w:cs="Arial"/>
      <w:b/>
      <w:bCs/>
    </w:rPr>
  </w:style>
  <w:style w:type="paragraph" w:customStyle="1" w:styleId="Style1">
    <w:name w:val="Style1"/>
    <w:basedOn w:val="a1"/>
    <w:rsid w:val="001111D5"/>
    <w:pPr>
      <w:widowControl w:val="0"/>
      <w:suppressAutoHyphens w:val="0"/>
      <w:autoSpaceDE w:val="0"/>
      <w:autoSpaceDN w:val="0"/>
      <w:adjustRightInd w:val="0"/>
      <w:spacing w:line="329" w:lineRule="exact"/>
      <w:ind w:firstLine="706"/>
      <w:jc w:val="both"/>
    </w:pPr>
    <w:rPr>
      <w:lang w:eastAsia="ru-RU"/>
    </w:rPr>
  </w:style>
  <w:style w:type="character" w:customStyle="1" w:styleId="FontStyle11">
    <w:name w:val="Font Style11"/>
    <w:rsid w:val="001111D5"/>
    <w:rPr>
      <w:rFonts w:ascii="Times New Roman" w:hAnsi="Times New Roman" w:cs="Times New Roman"/>
      <w:sz w:val="22"/>
      <w:szCs w:val="22"/>
    </w:rPr>
  </w:style>
  <w:style w:type="paragraph" w:customStyle="1" w:styleId="110">
    <w:name w:val="Знак Знак1 Знак1"/>
    <w:basedOn w:val="a1"/>
    <w:rsid w:val="003424FC"/>
    <w:pPr>
      <w:suppressAutoHyphens w:val="0"/>
      <w:spacing w:before="100" w:beforeAutospacing="1" w:after="100" w:afterAutospacing="1"/>
    </w:pPr>
    <w:rPr>
      <w:rFonts w:ascii="Tahoma" w:hAnsi="Tahoma"/>
      <w:sz w:val="20"/>
      <w:szCs w:val="20"/>
      <w:lang w:val="en-US" w:eastAsia="en-US"/>
    </w:rPr>
  </w:style>
  <w:style w:type="character" w:styleId="af2">
    <w:name w:val="page number"/>
    <w:basedOn w:val="a2"/>
    <w:rsid w:val="006E382C"/>
  </w:style>
  <w:style w:type="paragraph" w:customStyle="1" w:styleId="14">
    <w:name w:val="Знак Знак1 Знак"/>
    <w:basedOn w:val="a1"/>
    <w:rsid w:val="000C7280"/>
    <w:pPr>
      <w:suppressAutoHyphens w:val="0"/>
      <w:spacing w:before="100" w:beforeAutospacing="1" w:after="100" w:afterAutospacing="1"/>
    </w:pPr>
    <w:rPr>
      <w:rFonts w:ascii="Tahoma" w:hAnsi="Tahoma"/>
      <w:sz w:val="20"/>
      <w:szCs w:val="20"/>
      <w:lang w:val="en-US" w:eastAsia="en-US"/>
    </w:rPr>
  </w:style>
  <w:style w:type="paragraph" w:styleId="af3">
    <w:name w:val="Title"/>
    <w:basedOn w:val="a1"/>
    <w:link w:val="af4"/>
    <w:qFormat/>
    <w:rsid w:val="00233661"/>
    <w:pPr>
      <w:suppressAutoHyphens w:val="0"/>
      <w:jc w:val="center"/>
    </w:pPr>
    <w:rPr>
      <w:sz w:val="28"/>
    </w:rPr>
  </w:style>
  <w:style w:type="character" w:customStyle="1" w:styleId="af4">
    <w:name w:val="Название Знак"/>
    <w:link w:val="af3"/>
    <w:rsid w:val="00233661"/>
    <w:rPr>
      <w:rFonts w:ascii="Times New Roman" w:eastAsia="Times New Roman" w:hAnsi="Times New Roman"/>
      <w:sz w:val="28"/>
      <w:szCs w:val="24"/>
    </w:rPr>
  </w:style>
  <w:style w:type="table" w:styleId="af5">
    <w:name w:val="Table Grid"/>
    <w:basedOn w:val="a3"/>
    <w:rsid w:val="002767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6E35FA"/>
    <w:rPr>
      <w:b/>
      <w:bCs/>
    </w:rPr>
  </w:style>
  <w:style w:type="paragraph" w:customStyle="1" w:styleId="Style3">
    <w:name w:val="Style3"/>
    <w:basedOn w:val="a1"/>
    <w:uiPriority w:val="99"/>
    <w:rsid w:val="005C201F"/>
    <w:pPr>
      <w:widowControl w:val="0"/>
      <w:suppressAutoHyphens w:val="0"/>
      <w:autoSpaceDE w:val="0"/>
      <w:autoSpaceDN w:val="0"/>
      <w:adjustRightInd w:val="0"/>
      <w:spacing w:line="358" w:lineRule="exact"/>
      <w:ind w:firstLine="691"/>
      <w:jc w:val="both"/>
    </w:pPr>
    <w:rPr>
      <w:lang w:eastAsia="ru-RU"/>
    </w:rPr>
  </w:style>
  <w:style w:type="paragraph" w:customStyle="1" w:styleId="Style15">
    <w:name w:val="Style15"/>
    <w:basedOn w:val="a1"/>
    <w:uiPriority w:val="99"/>
    <w:rsid w:val="005C201F"/>
    <w:pPr>
      <w:widowControl w:val="0"/>
      <w:suppressAutoHyphens w:val="0"/>
      <w:autoSpaceDE w:val="0"/>
      <w:autoSpaceDN w:val="0"/>
      <w:adjustRightInd w:val="0"/>
      <w:spacing w:line="336" w:lineRule="exact"/>
      <w:jc w:val="center"/>
    </w:pPr>
    <w:rPr>
      <w:lang w:eastAsia="ru-RU"/>
    </w:rPr>
  </w:style>
  <w:style w:type="character" w:customStyle="1" w:styleId="FontStyle30">
    <w:name w:val="Font Style30"/>
    <w:uiPriority w:val="99"/>
    <w:rsid w:val="005C201F"/>
    <w:rPr>
      <w:rFonts w:ascii="Times New Roman" w:hAnsi="Times New Roman" w:cs="Times New Roman"/>
      <w:sz w:val="24"/>
      <w:szCs w:val="24"/>
    </w:rPr>
  </w:style>
  <w:style w:type="character" w:customStyle="1" w:styleId="FontStyle31">
    <w:name w:val="Font Style31"/>
    <w:uiPriority w:val="99"/>
    <w:rsid w:val="005C201F"/>
    <w:rPr>
      <w:rFonts w:ascii="Times New Roman" w:hAnsi="Times New Roman" w:cs="Times New Roman"/>
      <w:b/>
      <w:bCs/>
      <w:sz w:val="24"/>
      <w:szCs w:val="24"/>
    </w:rPr>
  </w:style>
  <w:style w:type="character" w:customStyle="1" w:styleId="FontStyle12">
    <w:name w:val="Font Style12"/>
    <w:uiPriority w:val="99"/>
    <w:rsid w:val="00131D54"/>
    <w:rPr>
      <w:rFonts w:ascii="Times New Roman" w:hAnsi="Times New Roman"/>
      <w:sz w:val="26"/>
    </w:rPr>
  </w:style>
  <w:style w:type="character" w:styleId="af7">
    <w:name w:val="Hyperlink"/>
    <w:uiPriority w:val="99"/>
    <w:rsid w:val="00131D54"/>
    <w:rPr>
      <w:rFonts w:cs="Times New Roman"/>
      <w:color w:val="0000FF"/>
      <w:u w:val="single"/>
    </w:rPr>
  </w:style>
  <w:style w:type="paragraph" w:styleId="af8">
    <w:name w:val="No Spacing"/>
    <w:link w:val="af9"/>
    <w:uiPriority w:val="99"/>
    <w:qFormat/>
    <w:rsid w:val="00547812"/>
    <w:rPr>
      <w:rFonts w:eastAsia="Times New Roman"/>
      <w:sz w:val="22"/>
      <w:szCs w:val="22"/>
      <w:lang w:eastAsia="en-US"/>
    </w:rPr>
  </w:style>
  <w:style w:type="character" w:customStyle="1" w:styleId="af9">
    <w:name w:val="Без интервала Знак"/>
    <w:link w:val="af8"/>
    <w:uiPriority w:val="99"/>
    <w:locked/>
    <w:rsid w:val="00547812"/>
    <w:rPr>
      <w:rFonts w:eastAsia="Times New Roman"/>
      <w:sz w:val="22"/>
      <w:szCs w:val="22"/>
      <w:lang w:eastAsia="en-US" w:bidi="ar-SA"/>
    </w:rPr>
  </w:style>
  <w:style w:type="paragraph" w:customStyle="1" w:styleId="Style18">
    <w:name w:val="Style18"/>
    <w:basedOn w:val="a1"/>
    <w:uiPriority w:val="99"/>
    <w:rsid w:val="00A877BD"/>
    <w:pPr>
      <w:widowControl w:val="0"/>
      <w:suppressAutoHyphens w:val="0"/>
      <w:autoSpaceDE w:val="0"/>
      <w:autoSpaceDN w:val="0"/>
      <w:adjustRightInd w:val="0"/>
      <w:spacing w:line="331" w:lineRule="exact"/>
      <w:ind w:firstLine="734"/>
      <w:jc w:val="both"/>
    </w:pPr>
    <w:rPr>
      <w:lang w:eastAsia="ru-RU"/>
    </w:rPr>
  </w:style>
  <w:style w:type="character" w:customStyle="1" w:styleId="FontStyle32">
    <w:name w:val="Font Style32"/>
    <w:uiPriority w:val="99"/>
    <w:rsid w:val="00A877BD"/>
    <w:rPr>
      <w:rFonts w:ascii="Times New Roman" w:hAnsi="Times New Roman" w:cs="Times New Roman"/>
      <w:i/>
      <w:iCs/>
      <w:sz w:val="24"/>
      <w:szCs w:val="24"/>
    </w:rPr>
  </w:style>
  <w:style w:type="paragraph" w:styleId="afa">
    <w:name w:val="Balloon Text"/>
    <w:basedOn w:val="a1"/>
    <w:link w:val="afb"/>
    <w:uiPriority w:val="99"/>
    <w:semiHidden/>
    <w:unhideWhenUsed/>
    <w:rsid w:val="00356DD1"/>
    <w:rPr>
      <w:rFonts w:ascii="Tahoma" w:hAnsi="Tahoma" w:cs="Tahoma"/>
      <w:sz w:val="16"/>
      <w:szCs w:val="16"/>
    </w:rPr>
  </w:style>
  <w:style w:type="character" w:customStyle="1" w:styleId="afb">
    <w:name w:val="Текст выноски Знак"/>
    <w:basedOn w:val="a2"/>
    <w:link w:val="afa"/>
    <w:uiPriority w:val="99"/>
    <w:semiHidden/>
    <w:rsid w:val="00356DD1"/>
    <w:rPr>
      <w:rFonts w:ascii="Tahoma" w:eastAsia="Times New Roman" w:hAnsi="Tahoma" w:cs="Tahoma"/>
      <w:sz w:val="16"/>
      <w:szCs w:val="16"/>
      <w:lang w:eastAsia="ar-SA"/>
    </w:rPr>
  </w:style>
  <w:style w:type="character" w:customStyle="1" w:styleId="ConsPlusNormal0">
    <w:name w:val="ConsPlusNormal Знак"/>
    <w:link w:val="ConsPlusNormal"/>
    <w:locked/>
    <w:rsid w:val="008C73FC"/>
    <w:rPr>
      <w:rFonts w:ascii="Arial" w:eastAsia="Times New Roman" w:hAnsi="Arial" w:cs="Arial"/>
      <w:lang w:val="ru-RU" w:eastAsia="ru-RU" w:bidi="ar-SA"/>
    </w:rPr>
  </w:style>
  <w:style w:type="paragraph" w:customStyle="1" w:styleId="Style9">
    <w:name w:val="Style9"/>
    <w:basedOn w:val="a1"/>
    <w:uiPriority w:val="99"/>
    <w:rsid w:val="00304CDC"/>
    <w:pPr>
      <w:widowControl w:val="0"/>
      <w:suppressAutoHyphens w:val="0"/>
      <w:autoSpaceDE w:val="0"/>
      <w:autoSpaceDN w:val="0"/>
      <w:adjustRightInd w:val="0"/>
      <w:spacing w:line="331" w:lineRule="exact"/>
      <w:jc w:val="both"/>
    </w:pPr>
    <w:rPr>
      <w:rFonts w:ascii="Calibri" w:hAnsi="Calibri" w:cs="Calibri"/>
      <w:lang w:eastAsia="ru-RU"/>
    </w:rPr>
  </w:style>
  <w:style w:type="paragraph" w:customStyle="1" w:styleId="Style5">
    <w:name w:val="Style5"/>
    <w:basedOn w:val="a1"/>
    <w:uiPriority w:val="99"/>
    <w:rsid w:val="003A47B4"/>
    <w:pPr>
      <w:widowControl w:val="0"/>
      <w:suppressAutoHyphens w:val="0"/>
      <w:autoSpaceDE w:val="0"/>
      <w:autoSpaceDN w:val="0"/>
      <w:adjustRightInd w:val="0"/>
      <w:spacing w:line="317" w:lineRule="exact"/>
      <w:jc w:val="both"/>
    </w:pPr>
    <w:rPr>
      <w:lang w:eastAsia="ru-RU"/>
    </w:rPr>
  </w:style>
  <w:style w:type="character" w:customStyle="1" w:styleId="FontStyle13">
    <w:name w:val="Font Style13"/>
    <w:basedOn w:val="a2"/>
    <w:uiPriority w:val="99"/>
    <w:rsid w:val="00136759"/>
    <w:rPr>
      <w:rFonts w:ascii="Arial" w:hAnsi="Arial" w:cs="Arial"/>
      <w:sz w:val="20"/>
      <w:szCs w:val="20"/>
    </w:rPr>
  </w:style>
  <w:style w:type="paragraph" w:styleId="afc">
    <w:name w:val="footer"/>
    <w:basedOn w:val="a1"/>
    <w:link w:val="afd"/>
    <w:uiPriority w:val="99"/>
    <w:semiHidden/>
    <w:unhideWhenUsed/>
    <w:rsid w:val="00B6360C"/>
    <w:pPr>
      <w:tabs>
        <w:tab w:val="center" w:pos="4677"/>
        <w:tab w:val="right" w:pos="9355"/>
      </w:tabs>
    </w:pPr>
  </w:style>
  <w:style w:type="character" w:customStyle="1" w:styleId="afd">
    <w:name w:val="Нижний колонтитул Знак"/>
    <w:basedOn w:val="a2"/>
    <w:link w:val="afc"/>
    <w:uiPriority w:val="99"/>
    <w:semiHidden/>
    <w:rsid w:val="00B6360C"/>
    <w:rPr>
      <w:rFonts w:ascii="Times New Roman" w:eastAsia="Times New Roman" w:hAnsi="Times New Roman"/>
      <w:sz w:val="24"/>
      <w:szCs w:val="24"/>
      <w:lang w:eastAsia="ar-SA"/>
    </w:rPr>
  </w:style>
  <w:style w:type="paragraph" w:customStyle="1" w:styleId="Style16">
    <w:name w:val="Style16"/>
    <w:basedOn w:val="a1"/>
    <w:uiPriority w:val="99"/>
    <w:rsid w:val="00B109A4"/>
    <w:pPr>
      <w:widowControl w:val="0"/>
      <w:suppressAutoHyphens w:val="0"/>
      <w:autoSpaceDE w:val="0"/>
      <w:autoSpaceDN w:val="0"/>
      <w:adjustRightInd w:val="0"/>
    </w:pPr>
    <w:rPr>
      <w:rFonts w:ascii="Calibri" w:hAnsi="Calibri" w:cs="Calibri"/>
      <w:lang w:eastAsia="ru-RU"/>
    </w:rPr>
  </w:style>
  <w:style w:type="paragraph" w:styleId="afe">
    <w:name w:val="endnote text"/>
    <w:basedOn w:val="a1"/>
    <w:link w:val="aff"/>
    <w:uiPriority w:val="99"/>
    <w:semiHidden/>
    <w:unhideWhenUsed/>
    <w:rsid w:val="00162BDD"/>
    <w:rPr>
      <w:sz w:val="20"/>
      <w:szCs w:val="20"/>
    </w:rPr>
  </w:style>
  <w:style w:type="character" w:customStyle="1" w:styleId="aff">
    <w:name w:val="Текст концевой сноски Знак"/>
    <w:basedOn w:val="a2"/>
    <w:link w:val="afe"/>
    <w:uiPriority w:val="99"/>
    <w:semiHidden/>
    <w:rsid w:val="00162BDD"/>
    <w:rPr>
      <w:rFonts w:ascii="Times New Roman" w:eastAsia="Times New Roman" w:hAnsi="Times New Roman"/>
      <w:lang w:eastAsia="ar-SA"/>
    </w:rPr>
  </w:style>
  <w:style w:type="character" w:styleId="aff0">
    <w:name w:val="endnote reference"/>
    <w:basedOn w:val="a2"/>
    <w:uiPriority w:val="99"/>
    <w:semiHidden/>
    <w:unhideWhenUsed/>
    <w:rsid w:val="00162BDD"/>
    <w:rPr>
      <w:vertAlign w:val="superscript"/>
    </w:rPr>
  </w:style>
  <w:style w:type="character" w:styleId="aff1">
    <w:name w:val="annotation reference"/>
    <w:basedOn w:val="a2"/>
    <w:uiPriority w:val="99"/>
    <w:semiHidden/>
    <w:unhideWhenUsed/>
    <w:rsid w:val="00FD0291"/>
    <w:rPr>
      <w:sz w:val="16"/>
      <w:szCs w:val="16"/>
    </w:rPr>
  </w:style>
  <w:style w:type="paragraph" w:styleId="aff2">
    <w:name w:val="annotation text"/>
    <w:basedOn w:val="a1"/>
    <w:link w:val="aff3"/>
    <w:uiPriority w:val="99"/>
    <w:semiHidden/>
    <w:unhideWhenUsed/>
    <w:rsid w:val="00FD0291"/>
    <w:rPr>
      <w:sz w:val="20"/>
      <w:szCs w:val="20"/>
    </w:rPr>
  </w:style>
  <w:style w:type="character" w:customStyle="1" w:styleId="aff3">
    <w:name w:val="Текст примечания Знак"/>
    <w:basedOn w:val="a2"/>
    <w:link w:val="aff2"/>
    <w:uiPriority w:val="99"/>
    <w:semiHidden/>
    <w:rsid w:val="00FD0291"/>
    <w:rPr>
      <w:rFonts w:ascii="Times New Roman" w:eastAsia="Times New Roman" w:hAnsi="Times New Roman"/>
      <w:lang w:eastAsia="ar-SA"/>
    </w:rPr>
  </w:style>
  <w:style w:type="paragraph" w:styleId="aff4">
    <w:name w:val="annotation subject"/>
    <w:basedOn w:val="aff2"/>
    <w:next w:val="aff2"/>
    <w:link w:val="aff5"/>
    <w:uiPriority w:val="99"/>
    <w:semiHidden/>
    <w:unhideWhenUsed/>
    <w:rsid w:val="00FD0291"/>
    <w:rPr>
      <w:b/>
      <w:bCs/>
    </w:rPr>
  </w:style>
  <w:style w:type="character" w:customStyle="1" w:styleId="aff5">
    <w:name w:val="Тема примечания Знак"/>
    <w:basedOn w:val="aff3"/>
    <w:link w:val="aff4"/>
    <w:uiPriority w:val="99"/>
    <w:semiHidden/>
    <w:rsid w:val="00FD0291"/>
    <w:rPr>
      <w:rFonts w:ascii="Times New Roman" w:eastAsia="Times New Roman" w:hAnsi="Times New Roman"/>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16560"/>
    <w:pPr>
      <w:suppressAutoHyphens/>
    </w:pPr>
    <w:rPr>
      <w:rFonts w:ascii="Times New Roman" w:eastAsia="Times New Roman" w:hAnsi="Times New Roman"/>
      <w:sz w:val="24"/>
      <w:szCs w:val="24"/>
      <w:lang w:eastAsia="ar-SA"/>
    </w:rPr>
  </w:style>
  <w:style w:type="paragraph" w:styleId="1">
    <w:name w:val="heading 1"/>
    <w:basedOn w:val="a1"/>
    <w:next w:val="a1"/>
    <w:link w:val="10"/>
    <w:qFormat/>
    <w:rsid w:val="000F275C"/>
    <w:pPr>
      <w:keepNext/>
      <w:ind w:firstLine="720"/>
      <w:jc w:val="both"/>
      <w:outlineLvl w:val="0"/>
    </w:pPr>
    <w:rPr>
      <w:sz w:val="28"/>
      <w:lang w:val="en-US"/>
    </w:rPr>
  </w:style>
  <w:style w:type="paragraph" w:styleId="2">
    <w:name w:val="heading 2"/>
    <w:basedOn w:val="a1"/>
    <w:next w:val="a1"/>
    <w:link w:val="20"/>
    <w:qFormat/>
    <w:rsid w:val="00C02BF0"/>
    <w:pPr>
      <w:keepNext/>
      <w:suppressAutoHyphens w:val="0"/>
      <w:spacing w:before="240" w:after="60"/>
      <w:outlineLvl w:val="1"/>
    </w:pPr>
    <w:rPr>
      <w:rFonts w:ascii="Arial" w:hAnsi="Arial"/>
      <w:b/>
      <w:bCs/>
      <w:i/>
      <w:iCs/>
      <w:sz w:val="28"/>
      <w:szCs w:val="28"/>
      <w:lang w:eastAsia="ru-RU"/>
    </w:rPr>
  </w:style>
  <w:style w:type="paragraph" w:styleId="6">
    <w:name w:val="heading 6"/>
    <w:basedOn w:val="a1"/>
    <w:next w:val="a1"/>
    <w:link w:val="60"/>
    <w:qFormat/>
    <w:rsid w:val="00C147FE"/>
    <w:pPr>
      <w:numPr>
        <w:ilvl w:val="5"/>
        <w:numId w:val="13"/>
      </w:numPr>
      <w:suppressAutoHyphens w:val="0"/>
      <w:spacing w:before="240" w:after="60"/>
      <w:jc w:val="both"/>
      <w:outlineLvl w:val="5"/>
    </w:pPr>
    <w:rPr>
      <w:b/>
      <w:bCs/>
      <w:sz w:val="20"/>
      <w:szCs w:val="20"/>
    </w:rPr>
  </w:style>
  <w:style w:type="paragraph" w:styleId="7">
    <w:name w:val="heading 7"/>
    <w:basedOn w:val="a1"/>
    <w:next w:val="a1"/>
    <w:link w:val="70"/>
    <w:qFormat/>
    <w:rsid w:val="00C147FE"/>
    <w:pPr>
      <w:numPr>
        <w:ilvl w:val="6"/>
        <w:numId w:val="13"/>
      </w:numPr>
      <w:suppressAutoHyphens w:val="0"/>
      <w:spacing w:before="240" w:after="60"/>
      <w:jc w:val="both"/>
      <w:outlineLvl w:val="6"/>
    </w:pPr>
  </w:style>
  <w:style w:type="paragraph" w:styleId="8">
    <w:name w:val="heading 8"/>
    <w:basedOn w:val="a1"/>
    <w:next w:val="a1"/>
    <w:link w:val="80"/>
    <w:qFormat/>
    <w:rsid w:val="00C147FE"/>
    <w:pPr>
      <w:numPr>
        <w:ilvl w:val="7"/>
        <w:numId w:val="13"/>
      </w:numPr>
      <w:suppressAutoHyphens w:val="0"/>
      <w:spacing w:before="240" w:after="60"/>
      <w:jc w:val="both"/>
      <w:outlineLvl w:val="7"/>
    </w:pPr>
    <w:rPr>
      <w:i/>
      <w:iCs/>
    </w:rPr>
  </w:style>
  <w:style w:type="paragraph" w:styleId="9">
    <w:name w:val="heading 9"/>
    <w:basedOn w:val="a1"/>
    <w:next w:val="a1"/>
    <w:link w:val="90"/>
    <w:qFormat/>
    <w:rsid w:val="00C147FE"/>
    <w:pPr>
      <w:numPr>
        <w:ilvl w:val="8"/>
        <w:numId w:val="13"/>
      </w:numPr>
      <w:suppressAutoHyphens w:val="0"/>
      <w:spacing w:before="240" w:after="60"/>
      <w:jc w:val="both"/>
      <w:outlineLvl w:val="8"/>
    </w:pPr>
    <w:rPr>
      <w:rFonts w:ascii="Arial" w:hAnsi="Arial"/>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0F275C"/>
    <w:rPr>
      <w:rFonts w:ascii="Times New Roman" w:eastAsia="Times New Roman" w:hAnsi="Times New Roman" w:cs="Times New Roman"/>
      <w:sz w:val="28"/>
      <w:szCs w:val="24"/>
      <w:lang w:val="en-US" w:eastAsia="ar-SA"/>
    </w:rPr>
  </w:style>
  <w:style w:type="paragraph" w:styleId="a5">
    <w:name w:val="Normal (Web)"/>
    <w:basedOn w:val="a1"/>
    <w:unhideWhenUsed/>
    <w:rsid w:val="000F275C"/>
    <w:pPr>
      <w:suppressAutoHyphens w:val="0"/>
      <w:spacing w:before="100" w:beforeAutospacing="1" w:after="100" w:afterAutospacing="1"/>
    </w:pPr>
    <w:rPr>
      <w:lang w:eastAsia="ru-RU"/>
    </w:rPr>
  </w:style>
  <w:style w:type="character" w:customStyle="1" w:styleId="a6">
    <w:name w:val="Верхний колонтитул Знак"/>
    <w:link w:val="a7"/>
    <w:semiHidden/>
    <w:rsid w:val="000F275C"/>
    <w:rPr>
      <w:rFonts w:ascii="Times New Roman" w:eastAsia="Times New Roman" w:hAnsi="Times New Roman" w:cs="Times New Roman"/>
      <w:sz w:val="24"/>
      <w:szCs w:val="24"/>
      <w:lang w:eastAsia="ar-SA"/>
    </w:rPr>
  </w:style>
  <w:style w:type="paragraph" w:styleId="a7">
    <w:name w:val="header"/>
    <w:basedOn w:val="a1"/>
    <w:link w:val="a6"/>
    <w:semiHidden/>
    <w:unhideWhenUsed/>
    <w:rsid w:val="000F275C"/>
    <w:pPr>
      <w:tabs>
        <w:tab w:val="center" w:pos="4677"/>
        <w:tab w:val="right" w:pos="9355"/>
      </w:tabs>
    </w:pPr>
  </w:style>
  <w:style w:type="paragraph" w:styleId="a8">
    <w:name w:val="Body Text"/>
    <w:aliases w:val=" Знак"/>
    <w:basedOn w:val="a1"/>
    <w:link w:val="11"/>
    <w:unhideWhenUsed/>
    <w:rsid w:val="000F275C"/>
    <w:pPr>
      <w:spacing w:after="120"/>
    </w:pPr>
  </w:style>
  <w:style w:type="character" w:customStyle="1" w:styleId="11">
    <w:name w:val="Основной текст Знак1"/>
    <w:aliases w:val=" Знак Знак"/>
    <w:link w:val="a8"/>
    <w:locked/>
    <w:rsid w:val="000F275C"/>
    <w:rPr>
      <w:rFonts w:ascii="Times New Roman" w:eastAsia="Times New Roman" w:hAnsi="Times New Roman" w:cs="Times New Roman"/>
      <w:sz w:val="24"/>
      <w:szCs w:val="24"/>
      <w:lang w:eastAsia="ar-SA"/>
    </w:rPr>
  </w:style>
  <w:style w:type="character" w:customStyle="1" w:styleId="a9">
    <w:name w:val="Основной текст Знак"/>
    <w:rsid w:val="000F275C"/>
    <w:rPr>
      <w:rFonts w:ascii="Times New Roman" w:eastAsia="Times New Roman" w:hAnsi="Times New Roman" w:cs="Times New Roman"/>
      <w:sz w:val="24"/>
      <w:szCs w:val="24"/>
      <w:lang w:eastAsia="ar-SA"/>
    </w:rPr>
  </w:style>
  <w:style w:type="paragraph" w:styleId="aa">
    <w:name w:val="Body Text Indent"/>
    <w:aliases w:val="Знак2,Основной текст 1,Нумерованный список !!,Body Text Indent, Знак2"/>
    <w:basedOn w:val="a1"/>
    <w:link w:val="ab"/>
    <w:unhideWhenUsed/>
    <w:rsid w:val="000F275C"/>
    <w:pPr>
      <w:jc w:val="both"/>
    </w:pPr>
    <w:rPr>
      <w:sz w:val="28"/>
      <w:lang w:eastAsia="ru-RU"/>
    </w:rPr>
  </w:style>
  <w:style w:type="character" w:customStyle="1" w:styleId="ab">
    <w:name w:val="Основной текст с отступом Знак"/>
    <w:aliases w:val="Знак2 Знак,Основной текст 1 Знак,Нумерованный список !! Знак,Body Text Indent Знак, Знак2 Знак"/>
    <w:link w:val="aa"/>
    <w:rsid w:val="000F275C"/>
    <w:rPr>
      <w:rFonts w:ascii="Times New Roman" w:eastAsia="Times New Roman" w:hAnsi="Times New Roman" w:cs="Times New Roman"/>
      <w:sz w:val="28"/>
      <w:szCs w:val="24"/>
      <w:lang w:eastAsia="ru-RU"/>
    </w:rPr>
  </w:style>
  <w:style w:type="paragraph" w:styleId="3">
    <w:name w:val="Body Text 3"/>
    <w:basedOn w:val="a1"/>
    <w:link w:val="30"/>
    <w:semiHidden/>
    <w:unhideWhenUsed/>
    <w:rsid w:val="000F275C"/>
    <w:pPr>
      <w:spacing w:after="120"/>
    </w:pPr>
    <w:rPr>
      <w:sz w:val="16"/>
      <w:szCs w:val="16"/>
    </w:rPr>
  </w:style>
  <w:style w:type="character" w:customStyle="1" w:styleId="30">
    <w:name w:val="Основной текст 3 Знак"/>
    <w:link w:val="3"/>
    <w:semiHidden/>
    <w:rsid w:val="000F275C"/>
    <w:rPr>
      <w:rFonts w:ascii="Times New Roman" w:eastAsia="Times New Roman" w:hAnsi="Times New Roman" w:cs="Times New Roman"/>
      <w:sz w:val="16"/>
      <w:szCs w:val="16"/>
      <w:lang w:eastAsia="ar-SA"/>
    </w:rPr>
  </w:style>
  <w:style w:type="paragraph" w:styleId="21">
    <w:name w:val="Body Text Indent 2"/>
    <w:basedOn w:val="a1"/>
    <w:link w:val="22"/>
    <w:unhideWhenUsed/>
    <w:rsid w:val="000F275C"/>
    <w:pPr>
      <w:ind w:firstLine="709"/>
      <w:jc w:val="both"/>
    </w:pPr>
    <w:rPr>
      <w:sz w:val="28"/>
    </w:rPr>
  </w:style>
  <w:style w:type="character" w:customStyle="1" w:styleId="22">
    <w:name w:val="Основной текст с отступом 2 Знак"/>
    <w:link w:val="21"/>
    <w:rsid w:val="000F275C"/>
    <w:rPr>
      <w:rFonts w:ascii="Times New Roman" w:eastAsia="Times New Roman" w:hAnsi="Times New Roman" w:cs="Times New Roman"/>
      <w:sz w:val="28"/>
      <w:szCs w:val="24"/>
      <w:lang w:eastAsia="ar-SA"/>
    </w:rPr>
  </w:style>
  <w:style w:type="character" w:customStyle="1" w:styleId="12">
    <w:name w:val="Знак Знак1"/>
    <w:link w:val="ac"/>
    <w:locked/>
    <w:rsid w:val="000F275C"/>
    <w:rPr>
      <w:rFonts w:ascii="Tahoma" w:hAnsi="Tahoma" w:cs="Tahoma"/>
      <w:lang w:val="en-US"/>
    </w:rPr>
  </w:style>
  <w:style w:type="paragraph" w:customStyle="1" w:styleId="ac">
    <w:name w:val="Знак"/>
    <w:basedOn w:val="a1"/>
    <w:link w:val="12"/>
    <w:rsid w:val="000F275C"/>
    <w:pPr>
      <w:suppressAutoHyphens w:val="0"/>
      <w:spacing w:before="100" w:beforeAutospacing="1" w:after="100" w:afterAutospacing="1"/>
    </w:pPr>
    <w:rPr>
      <w:rFonts w:ascii="Tahoma" w:eastAsia="Calibri" w:hAnsi="Tahoma"/>
      <w:sz w:val="20"/>
      <w:szCs w:val="20"/>
      <w:lang w:val="en-US"/>
    </w:rPr>
  </w:style>
  <w:style w:type="paragraph" w:customStyle="1" w:styleId="ConsPlusNormal">
    <w:name w:val="ConsPlusNormal"/>
    <w:link w:val="ConsPlusNormal0"/>
    <w:rsid w:val="000F275C"/>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0F275C"/>
    <w:pPr>
      <w:widowControl w:val="0"/>
      <w:autoSpaceDE w:val="0"/>
      <w:autoSpaceDN w:val="0"/>
      <w:adjustRightInd w:val="0"/>
    </w:pPr>
    <w:rPr>
      <w:rFonts w:ascii="Courier New" w:eastAsia="Times New Roman" w:hAnsi="Courier New" w:cs="Courier New"/>
    </w:rPr>
  </w:style>
  <w:style w:type="character" w:customStyle="1" w:styleId="ad">
    <w:name w:val="Знак Знак"/>
    <w:locked/>
    <w:rsid w:val="000F275C"/>
    <w:rPr>
      <w:sz w:val="24"/>
      <w:szCs w:val="24"/>
      <w:lang w:val="ru-RU" w:eastAsia="ar-SA" w:bidi="ar-SA"/>
    </w:rPr>
  </w:style>
  <w:style w:type="character" w:customStyle="1" w:styleId="20">
    <w:name w:val="Заголовок 2 Знак"/>
    <w:link w:val="2"/>
    <w:rsid w:val="00C02BF0"/>
    <w:rPr>
      <w:rFonts w:ascii="Arial" w:eastAsia="Times New Roman" w:hAnsi="Arial" w:cs="Arial"/>
      <w:b/>
      <w:bCs/>
      <w:i/>
      <w:iCs/>
      <w:sz w:val="28"/>
      <w:szCs w:val="28"/>
      <w:lang w:eastAsia="ru-RU"/>
    </w:rPr>
  </w:style>
  <w:style w:type="paragraph" w:styleId="ae">
    <w:name w:val="footnote text"/>
    <w:basedOn w:val="a1"/>
    <w:link w:val="af"/>
    <w:semiHidden/>
    <w:rsid w:val="00C02BF0"/>
    <w:pPr>
      <w:suppressAutoHyphens w:val="0"/>
    </w:pPr>
    <w:rPr>
      <w:sz w:val="20"/>
      <w:szCs w:val="20"/>
      <w:lang w:eastAsia="ru-RU"/>
    </w:rPr>
  </w:style>
  <w:style w:type="character" w:customStyle="1" w:styleId="af">
    <w:name w:val="Текст сноски Знак"/>
    <w:link w:val="ae"/>
    <w:semiHidden/>
    <w:rsid w:val="00C02BF0"/>
    <w:rPr>
      <w:rFonts w:ascii="Times New Roman" w:eastAsia="Times New Roman" w:hAnsi="Times New Roman" w:cs="Times New Roman"/>
      <w:sz w:val="20"/>
      <w:szCs w:val="20"/>
      <w:lang w:eastAsia="ru-RU"/>
    </w:rPr>
  </w:style>
  <w:style w:type="character" w:styleId="af0">
    <w:name w:val="footnote reference"/>
    <w:semiHidden/>
    <w:rsid w:val="00C02BF0"/>
    <w:rPr>
      <w:vertAlign w:val="superscript"/>
    </w:rPr>
  </w:style>
  <w:style w:type="paragraph" w:styleId="af1">
    <w:name w:val="List Paragraph"/>
    <w:basedOn w:val="a1"/>
    <w:uiPriority w:val="34"/>
    <w:qFormat/>
    <w:rsid w:val="007B3A61"/>
    <w:pPr>
      <w:suppressAutoHyphens w:val="0"/>
      <w:spacing w:after="200" w:line="276" w:lineRule="auto"/>
      <w:ind w:left="720"/>
      <w:contextualSpacing/>
    </w:pPr>
    <w:rPr>
      <w:rFonts w:ascii="Calibri" w:eastAsia="Calibri" w:hAnsi="Calibri"/>
      <w:sz w:val="22"/>
      <w:szCs w:val="22"/>
      <w:lang w:eastAsia="en-US"/>
    </w:rPr>
  </w:style>
  <w:style w:type="character" w:customStyle="1" w:styleId="60">
    <w:name w:val="Заголовок 6 Знак"/>
    <w:link w:val="6"/>
    <w:rsid w:val="00C147FE"/>
    <w:rPr>
      <w:rFonts w:ascii="Times New Roman" w:eastAsia="Times New Roman" w:hAnsi="Times New Roman" w:cs="Times New Roman"/>
      <w:b/>
      <w:bCs/>
    </w:rPr>
  </w:style>
  <w:style w:type="character" w:customStyle="1" w:styleId="70">
    <w:name w:val="Заголовок 7 Знак"/>
    <w:link w:val="7"/>
    <w:rsid w:val="00C147FE"/>
    <w:rPr>
      <w:rFonts w:ascii="Times New Roman" w:eastAsia="Times New Roman" w:hAnsi="Times New Roman" w:cs="Times New Roman"/>
      <w:sz w:val="24"/>
      <w:szCs w:val="24"/>
    </w:rPr>
  </w:style>
  <w:style w:type="character" w:customStyle="1" w:styleId="80">
    <w:name w:val="Заголовок 8 Знак"/>
    <w:link w:val="8"/>
    <w:rsid w:val="00C147FE"/>
    <w:rPr>
      <w:rFonts w:ascii="Times New Roman" w:eastAsia="Times New Roman" w:hAnsi="Times New Roman" w:cs="Times New Roman"/>
      <w:i/>
      <w:iCs/>
      <w:sz w:val="24"/>
      <w:szCs w:val="24"/>
    </w:rPr>
  </w:style>
  <w:style w:type="character" w:customStyle="1" w:styleId="90">
    <w:name w:val="Заголовок 9 Знак"/>
    <w:link w:val="9"/>
    <w:rsid w:val="00C147FE"/>
    <w:rPr>
      <w:rFonts w:ascii="Arial" w:eastAsia="Times New Roman" w:hAnsi="Arial" w:cs="Arial"/>
    </w:rPr>
  </w:style>
  <w:style w:type="paragraph" w:customStyle="1" w:styleId="a">
    <w:name w:val="Знак Знак Знак"/>
    <w:basedOn w:val="a1"/>
    <w:rsid w:val="00C147FE"/>
    <w:pPr>
      <w:numPr>
        <w:ilvl w:val="3"/>
        <w:numId w:val="13"/>
      </w:numPr>
      <w:suppressAutoHyphens w:val="0"/>
      <w:spacing w:before="100" w:beforeAutospacing="1" w:after="100" w:afterAutospacing="1"/>
      <w:ind w:left="0" w:firstLine="0"/>
    </w:pPr>
    <w:rPr>
      <w:rFonts w:ascii="Tahoma" w:hAnsi="Tahoma"/>
      <w:sz w:val="20"/>
      <w:szCs w:val="20"/>
      <w:lang w:val="en-US" w:eastAsia="en-US"/>
    </w:rPr>
  </w:style>
  <w:style w:type="paragraph" w:customStyle="1" w:styleId="a0">
    <w:name w:val="Текст статьи"/>
    <w:basedOn w:val="a1"/>
    <w:rsid w:val="00C147FE"/>
    <w:pPr>
      <w:numPr>
        <w:ilvl w:val="4"/>
        <w:numId w:val="13"/>
      </w:numPr>
      <w:suppressAutoHyphens w:val="0"/>
      <w:jc w:val="both"/>
    </w:pPr>
    <w:rPr>
      <w:sz w:val="28"/>
      <w:szCs w:val="26"/>
      <w:lang w:eastAsia="en-US"/>
    </w:rPr>
  </w:style>
  <w:style w:type="paragraph" w:customStyle="1" w:styleId="210">
    <w:name w:val="Основной текст с отступом 21"/>
    <w:basedOn w:val="a1"/>
    <w:rsid w:val="002A09D2"/>
    <w:pPr>
      <w:suppressAutoHyphens w:val="0"/>
      <w:overflowPunct w:val="0"/>
      <w:autoSpaceDE w:val="0"/>
      <w:autoSpaceDN w:val="0"/>
      <w:adjustRightInd w:val="0"/>
      <w:spacing w:line="360" w:lineRule="auto"/>
      <w:ind w:firstLine="567"/>
      <w:jc w:val="both"/>
      <w:textAlignment w:val="baseline"/>
    </w:pPr>
    <w:rPr>
      <w:szCs w:val="20"/>
      <w:lang w:eastAsia="ru-RU"/>
    </w:rPr>
  </w:style>
  <w:style w:type="paragraph" w:customStyle="1" w:styleId="13">
    <w:name w:val="Знак Знак1 Знак"/>
    <w:basedOn w:val="a1"/>
    <w:rsid w:val="002A09D2"/>
    <w:pPr>
      <w:suppressAutoHyphens w:val="0"/>
      <w:spacing w:before="100" w:beforeAutospacing="1" w:after="100" w:afterAutospacing="1"/>
    </w:pPr>
    <w:rPr>
      <w:rFonts w:ascii="Tahoma" w:hAnsi="Tahoma"/>
      <w:sz w:val="20"/>
      <w:szCs w:val="20"/>
      <w:lang w:val="en-US" w:eastAsia="en-US"/>
    </w:rPr>
  </w:style>
  <w:style w:type="paragraph" w:customStyle="1" w:styleId="ConsPlusTitle">
    <w:name w:val="ConsPlusTitle"/>
    <w:rsid w:val="00DF0BA0"/>
    <w:pPr>
      <w:widowControl w:val="0"/>
      <w:autoSpaceDE w:val="0"/>
      <w:autoSpaceDN w:val="0"/>
      <w:adjustRightInd w:val="0"/>
    </w:pPr>
    <w:rPr>
      <w:rFonts w:ascii="Arial" w:eastAsia="Times New Roman" w:hAnsi="Arial" w:cs="Arial"/>
      <w:b/>
      <w:bCs/>
    </w:rPr>
  </w:style>
  <w:style w:type="paragraph" w:customStyle="1" w:styleId="Style1">
    <w:name w:val="Style1"/>
    <w:basedOn w:val="a1"/>
    <w:rsid w:val="001111D5"/>
    <w:pPr>
      <w:widowControl w:val="0"/>
      <w:suppressAutoHyphens w:val="0"/>
      <w:autoSpaceDE w:val="0"/>
      <w:autoSpaceDN w:val="0"/>
      <w:adjustRightInd w:val="0"/>
      <w:spacing w:line="329" w:lineRule="exact"/>
      <w:ind w:firstLine="706"/>
      <w:jc w:val="both"/>
    </w:pPr>
    <w:rPr>
      <w:lang w:eastAsia="ru-RU"/>
    </w:rPr>
  </w:style>
  <w:style w:type="character" w:customStyle="1" w:styleId="FontStyle11">
    <w:name w:val="Font Style11"/>
    <w:rsid w:val="001111D5"/>
    <w:rPr>
      <w:rFonts w:ascii="Times New Roman" w:hAnsi="Times New Roman" w:cs="Times New Roman"/>
      <w:sz w:val="22"/>
      <w:szCs w:val="22"/>
    </w:rPr>
  </w:style>
  <w:style w:type="paragraph" w:customStyle="1" w:styleId="110">
    <w:name w:val="Знак Знак1 Знак1"/>
    <w:basedOn w:val="a1"/>
    <w:rsid w:val="003424FC"/>
    <w:pPr>
      <w:suppressAutoHyphens w:val="0"/>
      <w:spacing w:before="100" w:beforeAutospacing="1" w:after="100" w:afterAutospacing="1"/>
    </w:pPr>
    <w:rPr>
      <w:rFonts w:ascii="Tahoma" w:hAnsi="Tahoma"/>
      <w:sz w:val="20"/>
      <w:szCs w:val="20"/>
      <w:lang w:val="en-US" w:eastAsia="en-US"/>
    </w:rPr>
  </w:style>
  <w:style w:type="character" w:styleId="af2">
    <w:name w:val="page number"/>
    <w:basedOn w:val="a2"/>
    <w:rsid w:val="006E382C"/>
  </w:style>
  <w:style w:type="paragraph" w:customStyle="1" w:styleId="14">
    <w:name w:val="Знак Знак1 Знак"/>
    <w:basedOn w:val="a1"/>
    <w:rsid w:val="000C7280"/>
    <w:pPr>
      <w:suppressAutoHyphens w:val="0"/>
      <w:spacing w:before="100" w:beforeAutospacing="1" w:after="100" w:afterAutospacing="1"/>
    </w:pPr>
    <w:rPr>
      <w:rFonts w:ascii="Tahoma" w:hAnsi="Tahoma"/>
      <w:sz w:val="20"/>
      <w:szCs w:val="20"/>
      <w:lang w:val="en-US" w:eastAsia="en-US"/>
    </w:rPr>
  </w:style>
  <w:style w:type="paragraph" w:styleId="af3">
    <w:name w:val="Title"/>
    <w:basedOn w:val="a1"/>
    <w:link w:val="af4"/>
    <w:qFormat/>
    <w:rsid w:val="00233661"/>
    <w:pPr>
      <w:suppressAutoHyphens w:val="0"/>
      <w:jc w:val="center"/>
    </w:pPr>
    <w:rPr>
      <w:sz w:val="28"/>
    </w:rPr>
  </w:style>
  <w:style w:type="character" w:customStyle="1" w:styleId="af4">
    <w:name w:val="Название Знак"/>
    <w:link w:val="af3"/>
    <w:rsid w:val="00233661"/>
    <w:rPr>
      <w:rFonts w:ascii="Times New Roman" w:eastAsia="Times New Roman" w:hAnsi="Times New Roman"/>
      <w:sz w:val="28"/>
      <w:szCs w:val="24"/>
    </w:rPr>
  </w:style>
  <w:style w:type="table" w:styleId="af5">
    <w:name w:val="Table Grid"/>
    <w:basedOn w:val="a3"/>
    <w:rsid w:val="002767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6E35FA"/>
    <w:rPr>
      <w:b/>
      <w:bCs/>
    </w:rPr>
  </w:style>
  <w:style w:type="paragraph" w:customStyle="1" w:styleId="Style3">
    <w:name w:val="Style3"/>
    <w:basedOn w:val="a1"/>
    <w:uiPriority w:val="99"/>
    <w:rsid w:val="005C201F"/>
    <w:pPr>
      <w:widowControl w:val="0"/>
      <w:suppressAutoHyphens w:val="0"/>
      <w:autoSpaceDE w:val="0"/>
      <w:autoSpaceDN w:val="0"/>
      <w:adjustRightInd w:val="0"/>
      <w:spacing w:line="358" w:lineRule="exact"/>
      <w:ind w:firstLine="691"/>
      <w:jc w:val="both"/>
    </w:pPr>
    <w:rPr>
      <w:lang w:eastAsia="ru-RU"/>
    </w:rPr>
  </w:style>
  <w:style w:type="paragraph" w:customStyle="1" w:styleId="Style15">
    <w:name w:val="Style15"/>
    <w:basedOn w:val="a1"/>
    <w:uiPriority w:val="99"/>
    <w:rsid w:val="005C201F"/>
    <w:pPr>
      <w:widowControl w:val="0"/>
      <w:suppressAutoHyphens w:val="0"/>
      <w:autoSpaceDE w:val="0"/>
      <w:autoSpaceDN w:val="0"/>
      <w:adjustRightInd w:val="0"/>
      <w:spacing w:line="336" w:lineRule="exact"/>
      <w:jc w:val="center"/>
    </w:pPr>
    <w:rPr>
      <w:lang w:eastAsia="ru-RU"/>
    </w:rPr>
  </w:style>
  <w:style w:type="character" w:customStyle="1" w:styleId="FontStyle30">
    <w:name w:val="Font Style30"/>
    <w:uiPriority w:val="99"/>
    <w:rsid w:val="005C201F"/>
    <w:rPr>
      <w:rFonts w:ascii="Times New Roman" w:hAnsi="Times New Roman" w:cs="Times New Roman"/>
      <w:sz w:val="24"/>
      <w:szCs w:val="24"/>
    </w:rPr>
  </w:style>
  <w:style w:type="character" w:customStyle="1" w:styleId="FontStyle31">
    <w:name w:val="Font Style31"/>
    <w:uiPriority w:val="99"/>
    <w:rsid w:val="005C201F"/>
    <w:rPr>
      <w:rFonts w:ascii="Times New Roman" w:hAnsi="Times New Roman" w:cs="Times New Roman"/>
      <w:b/>
      <w:bCs/>
      <w:sz w:val="24"/>
      <w:szCs w:val="24"/>
    </w:rPr>
  </w:style>
  <w:style w:type="character" w:customStyle="1" w:styleId="FontStyle12">
    <w:name w:val="Font Style12"/>
    <w:uiPriority w:val="99"/>
    <w:rsid w:val="00131D54"/>
    <w:rPr>
      <w:rFonts w:ascii="Times New Roman" w:hAnsi="Times New Roman"/>
      <w:sz w:val="26"/>
    </w:rPr>
  </w:style>
  <w:style w:type="character" w:styleId="af7">
    <w:name w:val="Hyperlink"/>
    <w:uiPriority w:val="99"/>
    <w:rsid w:val="00131D54"/>
    <w:rPr>
      <w:rFonts w:cs="Times New Roman"/>
      <w:color w:val="0000FF"/>
      <w:u w:val="single"/>
    </w:rPr>
  </w:style>
  <w:style w:type="paragraph" w:styleId="af8">
    <w:name w:val="No Spacing"/>
    <w:link w:val="af9"/>
    <w:uiPriority w:val="99"/>
    <w:qFormat/>
    <w:rsid w:val="00547812"/>
    <w:rPr>
      <w:rFonts w:eastAsia="Times New Roman"/>
      <w:sz w:val="22"/>
      <w:szCs w:val="22"/>
      <w:lang w:eastAsia="en-US"/>
    </w:rPr>
  </w:style>
  <w:style w:type="character" w:customStyle="1" w:styleId="af9">
    <w:name w:val="Без интервала Знак"/>
    <w:link w:val="af8"/>
    <w:uiPriority w:val="99"/>
    <w:locked/>
    <w:rsid w:val="00547812"/>
    <w:rPr>
      <w:rFonts w:eastAsia="Times New Roman"/>
      <w:sz w:val="22"/>
      <w:szCs w:val="22"/>
      <w:lang w:eastAsia="en-US" w:bidi="ar-SA"/>
    </w:rPr>
  </w:style>
  <w:style w:type="paragraph" w:customStyle="1" w:styleId="Style18">
    <w:name w:val="Style18"/>
    <w:basedOn w:val="a1"/>
    <w:uiPriority w:val="99"/>
    <w:rsid w:val="00A877BD"/>
    <w:pPr>
      <w:widowControl w:val="0"/>
      <w:suppressAutoHyphens w:val="0"/>
      <w:autoSpaceDE w:val="0"/>
      <w:autoSpaceDN w:val="0"/>
      <w:adjustRightInd w:val="0"/>
      <w:spacing w:line="331" w:lineRule="exact"/>
      <w:ind w:firstLine="734"/>
      <w:jc w:val="both"/>
    </w:pPr>
    <w:rPr>
      <w:lang w:eastAsia="ru-RU"/>
    </w:rPr>
  </w:style>
  <w:style w:type="character" w:customStyle="1" w:styleId="FontStyle32">
    <w:name w:val="Font Style32"/>
    <w:uiPriority w:val="99"/>
    <w:rsid w:val="00A877BD"/>
    <w:rPr>
      <w:rFonts w:ascii="Times New Roman" w:hAnsi="Times New Roman" w:cs="Times New Roman"/>
      <w:i/>
      <w:iCs/>
      <w:sz w:val="24"/>
      <w:szCs w:val="24"/>
    </w:rPr>
  </w:style>
  <w:style w:type="paragraph" w:styleId="afa">
    <w:name w:val="Balloon Text"/>
    <w:basedOn w:val="a1"/>
    <w:link w:val="afb"/>
    <w:uiPriority w:val="99"/>
    <w:semiHidden/>
    <w:unhideWhenUsed/>
    <w:rsid w:val="00356DD1"/>
    <w:rPr>
      <w:rFonts w:ascii="Tahoma" w:hAnsi="Tahoma" w:cs="Tahoma"/>
      <w:sz w:val="16"/>
      <w:szCs w:val="16"/>
    </w:rPr>
  </w:style>
  <w:style w:type="character" w:customStyle="1" w:styleId="afb">
    <w:name w:val="Текст выноски Знак"/>
    <w:basedOn w:val="a2"/>
    <w:link w:val="afa"/>
    <w:uiPriority w:val="99"/>
    <w:semiHidden/>
    <w:rsid w:val="00356DD1"/>
    <w:rPr>
      <w:rFonts w:ascii="Tahoma" w:eastAsia="Times New Roman" w:hAnsi="Tahoma" w:cs="Tahoma"/>
      <w:sz w:val="16"/>
      <w:szCs w:val="16"/>
      <w:lang w:eastAsia="ar-SA"/>
    </w:rPr>
  </w:style>
  <w:style w:type="character" w:customStyle="1" w:styleId="ConsPlusNormal0">
    <w:name w:val="ConsPlusNormal Знак"/>
    <w:link w:val="ConsPlusNormal"/>
    <w:locked/>
    <w:rsid w:val="008C73FC"/>
    <w:rPr>
      <w:rFonts w:ascii="Arial" w:eastAsia="Times New Roman" w:hAnsi="Arial" w:cs="Arial"/>
      <w:lang w:val="ru-RU" w:eastAsia="ru-RU" w:bidi="ar-SA"/>
    </w:rPr>
  </w:style>
  <w:style w:type="paragraph" w:customStyle="1" w:styleId="Style9">
    <w:name w:val="Style9"/>
    <w:basedOn w:val="a1"/>
    <w:uiPriority w:val="99"/>
    <w:rsid w:val="00304CDC"/>
    <w:pPr>
      <w:widowControl w:val="0"/>
      <w:suppressAutoHyphens w:val="0"/>
      <w:autoSpaceDE w:val="0"/>
      <w:autoSpaceDN w:val="0"/>
      <w:adjustRightInd w:val="0"/>
      <w:spacing w:line="331" w:lineRule="exact"/>
      <w:jc w:val="both"/>
    </w:pPr>
    <w:rPr>
      <w:rFonts w:ascii="Calibri" w:hAnsi="Calibri" w:cs="Calibri"/>
      <w:lang w:eastAsia="ru-RU"/>
    </w:rPr>
  </w:style>
  <w:style w:type="paragraph" w:customStyle="1" w:styleId="Style5">
    <w:name w:val="Style5"/>
    <w:basedOn w:val="a1"/>
    <w:uiPriority w:val="99"/>
    <w:rsid w:val="003A47B4"/>
    <w:pPr>
      <w:widowControl w:val="0"/>
      <w:suppressAutoHyphens w:val="0"/>
      <w:autoSpaceDE w:val="0"/>
      <w:autoSpaceDN w:val="0"/>
      <w:adjustRightInd w:val="0"/>
      <w:spacing w:line="317" w:lineRule="exact"/>
      <w:jc w:val="both"/>
    </w:pPr>
    <w:rPr>
      <w:lang w:eastAsia="ru-RU"/>
    </w:rPr>
  </w:style>
  <w:style w:type="character" w:customStyle="1" w:styleId="FontStyle13">
    <w:name w:val="Font Style13"/>
    <w:basedOn w:val="a2"/>
    <w:uiPriority w:val="99"/>
    <w:rsid w:val="00136759"/>
    <w:rPr>
      <w:rFonts w:ascii="Arial" w:hAnsi="Arial" w:cs="Arial"/>
      <w:sz w:val="20"/>
      <w:szCs w:val="20"/>
    </w:rPr>
  </w:style>
  <w:style w:type="paragraph" w:styleId="afc">
    <w:name w:val="footer"/>
    <w:basedOn w:val="a1"/>
    <w:link w:val="afd"/>
    <w:uiPriority w:val="99"/>
    <w:semiHidden/>
    <w:unhideWhenUsed/>
    <w:rsid w:val="00B6360C"/>
    <w:pPr>
      <w:tabs>
        <w:tab w:val="center" w:pos="4677"/>
        <w:tab w:val="right" w:pos="9355"/>
      </w:tabs>
    </w:pPr>
  </w:style>
  <w:style w:type="character" w:customStyle="1" w:styleId="afd">
    <w:name w:val="Нижний колонтитул Знак"/>
    <w:basedOn w:val="a2"/>
    <w:link w:val="afc"/>
    <w:uiPriority w:val="99"/>
    <w:semiHidden/>
    <w:rsid w:val="00B6360C"/>
    <w:rPr>
      <w:rFonts w:ascii="Times New Roman" w:eastAsia="Times New Roman" w:hAnsi="Times New Roman"/>
      <w:sz w:val="24"/>
      <w:szCs w:val="24"/>
      <w:lang w:eastAsia="ar-SA"/>
    </w:rPr>
  </w:style>
  <w:style w:type="paragraph" w:customStyle="1" w:styleId="Style16">
    <w:name w:val="Style16"/>
    <w:basedOn w:val="a1"/>
    <w:uiPriority w:val="99"/>
    <w:rsid w:val="00B109A4"/>
    <w:pPr>
      <w:widowControl w:val="0"/>
      <w:suppressAutoHyphens w:val="0"/>
      <w:autoSpaceDE w:val="0"/>
      <w:autoSpaceDN w:val="0"/>
      <w:adjustRightInd w:val="0"/>
    </w:pPr>
    <w:rPr>
      <w:rFonts w:ascii="Calibri" w:hAnsi="Calibri" w:cs="Calibri"/>
      <w:lang w:eastAsia="ru-RU"/>
    </w:rPr>
  </w:style>
  <w:style w:type="paragraph" w:styleId="afe">
    <w:name w:val="endnote text"/>
    <w:basedOn w:val="a1"/>
    <w:link w:val="aff"/>
    <w:uiPriority w:val="99"/>
    <w:semiHidden/>
    <w:unhideWhenUsed/>
    <w:rsid w:val="00162BDD"/>
    <w:rPr>
      <w:sz w:val="20"/>
      <w:szCs w:val="20"/>
    </w:rPr>
  </w:style>
  <w:style w:type="character" w:customStyle="1" w:styleId="aff">
    <w:name w:val="Текст концевой сноски Знак"/>
    <w:basedOn w:val="a2"/>
    <w:link w:val="afe"/>
    <w:uiPriority w:val="99"/>
    <w:semiHidden/>
    <w:rsid w:val="00162BDD"/>
    <w:rPr>
      <w:rFonts w:ascii="Times New Roman" w:eastAsia="Times New Roman" w:hAnsi="Times New Roman"/>
      <w:lang w:eastAsia="ar-SA"/>
    </w:rPr>
  </w:style>
  <w:style w:type="character" w:styleId="aff0">
    <w:name w:val="endnote reference"/>
    <w:basedOn w:val="a2"/>
    <w:uiPriority w:val="99"/>
    <w:semiHidden/>
    <w:unhideWhenUsed/>
    <w:rsid w:val="00162BDD"/>
    <w:rPr>
      <w:vertAlign w:val="superscript"/>
    </w:rPr>
  </w:style>
  <w:style w:type="character" w:styleId="aff1">
    <w:name w:val="annotation reference"/>
    <w:basedOn w:val="a2"/>
    <w:uiPriority w:val="99"/>
    <w:semiHidden/>
    <w:unhideWhenUsed/>
    <w:rsid w:val="00FD0291"/>
    <w:rPr>
      <w:sz w:val="16"/>
      <w:szCs w:val="16"/>
    </w:rPr>
  </w:style>
  <w:style w:type="paragraph" w:styleId="aff2">
    <w:name w:val="annotation text"/>
    <w:basedOn w:val="a1"/>
    <w:link w:val="aff3"/>
    <w:uiPriority w:val="99"/>
    <w:semiHidden/>
    <w:unhideWhenUsed/>
    <w:rsid w:val="00FD0291"/>
    <w:rPr>
      <w:sz w:val="20"/>
      <w:szCs w:val="20"/>
    </w:rPr>
  </w:style>
  <w:style w:type="character" w:customStyle="1" w:styleId="aff3">
    <w:name w:val="Текст примечания Знак"/>
    <w:basedOn w:val="a2"/>
    <w:link w:val="aff2"/>
    <w:uiPriority w:val="99"/>
    <w:semiHidden/>
    <w:rsid w:val="00FD0291"/>
    <w:rPr>
      <w:rFonts w:ascii="Times New Roman" w:eastAsia="Times New Roman" w:hAnsi="Times New Roman"/>
      <w:lang w:eastAsia="ar-SA"/>
    </w:rPr>
  </w:style>
  <w:style w:type="paragraph" w:styleId="aff4">
    <w:name w:val="annotation subject"/>
    <w:basedOn w:val="aff2"/>
    <w:next w:val="aff2"/>
    <w:link w:val="aff5"/>
    <w:uiPriority w:val="99"/>
    <w:semiHidden/>
    <w:unhideWhenUsed/>
    <w:rsid w:val="00FD0291"/>
    <w:rPr>
      <w:b/>
      <w:bCs/>
    </w:rPr>
  </w:style>
  <w:style w:type="character" w:customStyle="1" w:styleId="aff5">
    <w:name w:val="Тема примечания Знак"/>
    <w:basedOn w:val="aff3"/>
    <w:link w:val="aff4"/>
    <w:uiPriority w:val="99"/>
    <w:semiHidden/>
    <w:rsid w:val="00FD0291"/>
    <w:rPr>
      <w:rFonts w:ascii="Times New Roman" w:eastAsia="Times New Roman" w:hAnsi="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033">
      <w:bodyDiv w:val="1"/>
      <w:marLeft w:val="0"/>
      <w:marRight w:val="0"/>
      <w:marTop w:val="0"/>
      <w:marBottom w:val="0"/>
      <w:divBdr>
        <w:top w:val="none" w:sz="0" w:space="0" w:color="auto"/>
        <w:left w:val="none" w:sz="0" w:space="0" w:color="auto"/>
        <w:bottom w:val="none" w:sz="0" w:space="0" w:color="auto"/>
        <w:right w:val="none" w:sz="0" w:space="0" w:color="auto"/>
      </w:divBdr>
    </w:div>
    <w:div w:id="5405584">
      <w:bodyDiv w:val="1"/>
      <w:marLeft w:val="0"/>
      <w:marRight w:val="0"/>
      <w:marTop w:val="0"/>
      <w:marBottom w:val="0"/>
      <w:divBdr>
        <w:top w:val="none" w:sz="0" w:space="0" w:color="auto"/>
        <w:left w:val="none" w:sz="0" w:space="0" w:color="auto"/>
        <w:bottom w:val="none" w:sz="0" w:space="0" w:color="auto"/>
        <w:right w:val="none" w:sz="0" w:space="0" w:color="auto"/>
      </w:divBdr>
    </w:div>
    <w:div w:id="103892378">
      <w:bodyDiv w:val="1"/>
      <w:marLeft w:val="0"/>
      <w:marRight w:val="0"/>
      <w:marTop w:val="0"/>
      <w:marBottom w:val="0"/>
      <w:divBdr>
        <w:top w:val="none" w:sz="0" w:space="0" w:color="auto"/>
        <w:left w:val="none" w:sz="0" w:space="0" w:color="auto"/>
        <w:bottom w:val="none" w:sz="0" w:space="0" w:color="auto"/>
        <w:right w:val="none" w:sz="0" w:space="0" w:color="auto"/>
      </w:divBdr>
    </w:div>
    <w:div w:id="114297416">
      <w:bodyDiv w:val="1"/>
      <w:marLeft w:val="0"/>
      <w:marRight w:val="0"/>
      <w:marTop w:val="0"/>
      <w:marBottom w:val="0"/>
      <w:divBdr>
        <w:top w:val="none" w:sz="0" w:space="0" w:color="auto"/>
        <w:left w:val="none" w:sz="0" w:space="0" w:color="auto"/>
        <w:bottom w:val="none" w:sz="0" w:space="0" w:color="auto"/>
        <w:right w:val="none" w:sz="0" w:space="0" w:color="auto"/>
      </w:divBdr>
    </w:div>
    <w:div w:id="126823188">
      <w:bodyDiv w:val="1"/>
      <w:marLeft w:val="0"/>
      <w:marRight w:val="0"/>
      <w:marTop w:val="0"/>
      <w:marBottom w:val="0"/>
      <w:divBdr>
        <w:top w:val="none" w:sz="0" w:space="0" w:color="auto"/>
        <w:left w:val="none" w:sz="0" w:space="0" w:color="auto"/>
        <w:bottom w:val="none" w:sz="0" w:space="0" w:color="auto"/>
        <w:right w:val="none" w:sz="0" w:space="0" w:color="auto"/>
      </w:divBdr>
    </w:div>
    <w:div w:id="155537746">
      <w:bodyDiv w:val="1"/>
      <w:marLeft w:val="0"/>
      <w:marRight w:val="0"/>
      <w:marTop w:val="0"/>
      <w:marBottom w:val="0"/>
      <w:divBdr>
        <w:top w:val="none" w:sz="0" w:space="0" w:color="auto"/>
        <w:left w:val="none" w:sz="0" w:space="0" w:color="auto"/>
        <w:bottom w:val="none" w:sz="0" w:space="0" w:color="auto"/>
        <w:right w:val="none" w:sz="0" w:space="0" w:color="auto"/>
      </w:divBdr>
    </w:div>
    <w:div w:id="160197835">
      <w:bodyDiv w:val="1"/>
      <w:marLeft w:val="0"/>
      <w:marRight w:val="0"/>
      <w:marTop w:val="0"/>
      <w:marBottom w:val="0"/>
      <w:divBdr>
        <w:top w:val="none" w:sz="0" w:space="0" w:color="auto"/>
        <w:left w:val="none" w:sz="0" w:space="0" w:color="auto"/>
        <w:bottom w:val="none" w:sz="0" w:space="0" w:color="auto"/>
        <w:right w:val="none" w:sz="0" w:space="0" w:color="auto"/>
      </w:divBdr>
    </w:div>
    <w:div w:id="185869162">
      <w:bodyDiv w:val="1"/>
      <w:marLeft w:val="0"/>
      <w:marRight w:val="0"/>
      <w:marTop w:val="0"/>
      <w:marBottom w:val="0"/>
      <w:divBdr>
        <w:top w:val="none" w:sz="0" w:space="0" w:color="auto"/>
        <w:left w:val="none" w:sz="0" w:space="0" w:color="auto"/>
        <w:bottom w:val="none" w:sz="0" w:space="0" w:color="auto"/>
        <w:right w:val="none" w:sz="0" w:space="0" w:color="auto"/>
      </w:divBdr>
    </w:div>
    <w:div w:id="190609768">
      <w:bodyDiv w:val="1"/>
      <w:marLeft w:val="0"/>
      <w:marRight w:val="0"/>
      <w:marTop w:val="0"/>
      <w:marBottom w:val="0"/>
      <w:divBdr>
        <w:top w:val="none" w:sz="0" w:space="0" w:color="auto"/>
        <w:left w:val="none" w:sz="0" w:space="0" w:color="auto"/>
        <w:bottom w:val="none" w:sz="0" w:space="0" w:color="auto"/>
        <w:right w:val="none" w:sz="0" w:space="0" w:color="auto"/>
      </w:divBdr>
    </w:div>
    <w:div w:id="245502169">
      <w:bodyDiv w:val="1"/>
      <w:marLeft w:val="0"/>
      <w:marRight w:val="0"/>
      <w:marTop w:val="0"/>
      <w:marBottom w:val="0"/>
      <w:divBdr>
        <w:top w:val="none" w:sz="0" w:space="0" w:color="auto"/>
        <w:left w:val="none" w:sz="0" w:space="0" w:color="auto"/>
        <w:bottom w:val="none" w:sz="0" w:space="0" w:color="auto"/>
        <w:right w:val="none" w:sz="0" w:space="0" w:color="auto"/>
      </w:divBdr>
    </w:div>
    <w:div w:id="249584068">
      <w:bodyDiv w:val="1"/>
      <w:marLeft w:val="0"/>
      <w:marRight w:val="0"/>
      <w:marTop w:val="0"/>
      <w:marBottom w:val="0"/>
      <w:divBdr>
        <w:top w:val="none" w:sz="0" w:space="0" w:color="auto"/>
        <w:left w:val="none" w:sz="0" w:space="0" w:color="auto"/>
        <w:bottom w:val="none" w:sz="0" w:space="0" w:color="auto"/>
        <w:right w:val="none" w:sz="0" w:space="0" w:color="auto"/>
      </w:divBdr>
    </w:div>
    <w:div w:id="317341570">
      <w:bodyDiv w:val="1"/>
      <w:marLeft w:val="0"/>
      <w:marRight w:val="0"/>
      <w:marTop w:val="0"/>
      <w:marBottom w:val="0"/>
      <w:divBdr>
        <w:top w:val="none" w:sz="0" w:space="0" w:color="auto"/>
        <w:left w:val="none" w:sz="0" w:space="0" w:color="auto"/>
        <w:bottom w:val="none" w:sz="0" w:space="0" w:color="auto"/>
        <w:right w:val="none" w:sz="0" w:space="0" w:color="auto"/>
      </w:divBdr>
    </w:div>
    <w:div w:id="340400285">
      <w:bodyDiv w:val="1"/>
      <w:marLeft w:val="0"/>
      <w:marRight w:val="0"/>
      <w:marTop w:val="0"/>
      <w:marBottom w:val="0"/>
      <w:divBdr>
        <w:top w:val="none" w:sz="0" w:space="0" w:color="auto"/>
        <w:left w:val="none" w:sz="0" w:space="0" w:color="auto"/>
        <w:bottom w:val="none" w:sz="0" w:space="0" w:color="auto"/>
        <w:right w:val="none" w:sz="0" w:space="0" w:color="auto"/>
      </w:divBdr>
    </w:div>
    <w:div w:id="345601568">
      <w:bodyDiv w:val="1"/>
      <w:marLeft w:val="0"/>
      <w:marRight w:val="0"/>
      <w:marTop w:val="0"/>
      <w:marBottom w:val="0"/>
      <w:divBdr>
        <w:top w:val="none" w:sz="0" w:space="0" w:color="auto"/>
        <w:left w:val="none" w:sz="0" w:space="0" w:color="auto"/>
        <w:bottom w:val="none" w:sz="0" w:space="0" w:color="auto"/>
        <w:right w:val="none" w:sz="0" w:space="0" w:color="auto"/>
      </w:divBdr>
    </w:div>
    <w:div w:id="359623843">
      <w:bodyDiv w:val="1"/>
      <w:marLeft w:val="0"/>
      <w:marRight w:val="0"/>
      <w:marTop w:val="0"/>
      <w:marBottom w:val="0"/>
      <w:divBdr>
        <w:top w:val="none" w:sz="0" w:space="0" w:color="auto"/>
        <w:left w:val="none" w:sz="0" w:space="0" w:color="auto"/>
        <w:bottom w:val="none" w:sz="0" w:space="0" w:color="auto"/>
        <w:right w:val="none" w:sz="0" w:space="0" w:color="auto"/>
      </w:divBdr>
    </w:div>
    <w:div w:id="389884871">
      <w:bodyDiv w:val="1"/>
      <w:marLeft w:val="0"/>
      <w:marRight w:val="0"/>
      <w:marTop w:val="0"/>
      <w:marBottom w:val="0"/>
      <w:divBdr>
        <w:top w:val="none" w:sz="0" w:space="0" w:color="auto"/>
        <w:left w:val="none" w:sz="0" w:space="0" w:color="auto"/>
        <w:bottom w:val="none" w:sz="0" w:space="0" w:color="auto"/>
        <w:right w:val="none" w:sz="0" w:space="0" w:color="auto"/>
      </w:divBdr>
    </w:div>
    <w:div w:id="483397060">
      <w:bodyDiv w:val="1"/>
      <w:marLeft w:val="0"/>
      <w:marRight w:val="0"/>
      <w:marTop w:val="0"/>
      <w:marBottom w:val="0"/>
      <w:divBdr>
        <w:top w:val="none" w:sz="0" w:space="0" w:color="auto"/>
        <w:left w:val="none" w:sz="0" w:space="0" w:color="auto"/>
        <w:bottom w:val="none" w:sz="0" w:space="0" w:color="auto"/>
        <w:right w:val="none" w:sz="0" w:space="0" w:color="auto"/>
      </w:divBdr>
    </w:div>
    <w:div w:id="554052083">
      <w:bodyDiv w:val="1"/>
      <w:marLeft w:val="0"/>
      <w:marRight w:val="0"/>
      <w:marTop w:val="0"/>
      <w:marBottom w:val="0"/>
      <w:divBdr>
        <w:top w:val="none" w:sz="0" w:space="0" w:color="auto"/>
        <w:left w:val="none" w:sz="0" w:space="0" w:color="auto"/>
        <w:bottom w:val="none" w:sz="0" w:space="0" w:color="auto"/>
        <w:right w:val="none" w:sz="0" w:space="0" w:color="auto"/>
      </w:divBdr>
    </w:div>
    <w:div w:id="561213155">
      <w:bodyDiv w:val="1"/>
      <w:marLeft w:val="0"/>
      <w:marRight w:val="0"/>
      <w:marTop w:val="0"/>
      <w:marBottom w:val="0"/>
      <w:divBdr>
        <w:top w:val="none" w:sz="0" w:space="0" w:color="auto"/>
        <w:left w:val="none" w:sz="0" w:space="0" w:color="auto"/>
        <w:bottom w:val="none" w:sz="0" w:space="0" w:color="auto"/>
        <w:right w:val="none" w:sz="0" w:space="0" w:color="auto"/>
      </w:divBdr>
    </w:div>
    <w:div w:id="592514129">
      <w:bodyDiv w:val="1"/>
      <w:marLeft w:val="0"/>
      <w:marRight w:val="0"/>
      <w:marTop w:val="0"/>
      <w:marBottom w:val="0"/>
      <w:divBdr>
        <w:top w:val="none" w:sz="0" w:space="0" w:color="auto"/>
        <w:left w:val="none" w:sz="0" w:space="0" w:color="auto"/>
        <w:bottom w:val="none" w:sz="0" w:space="0" w:color="auto"/>
        <w:right w:val="none" w:sz="0" w:space="0" w:color="auto"/>
      </w:divBdr>
    </w:div>
    <w:div w:id="595481359">
      <w:bodyDiv w:val="1"/>
      <w:marLeft w:val="0"/>
      <w:marRight w:val="0"/>
      <w:marTop w:val="0"/>
      <w:marBottom w:val="0"/>
      <w:divBdr>
        <w:top w:val="none" w:sz="0" w:space="0" w:color="auto"/>
        <w:left w:val="none" w:sz="0" w:space="0" w:color="auto"/>
        <w:bottom w:val="none" w:sz="0" w:space="0" w:color="auto"/>
        <w:right w:val="none" w:sz="0" w:space="0" w:color="auto"/>
      </w:divBdr>
    </w:div>
    <w:div w:id="660275905">
      <w:bodyDiv w:val="1"/>
      <w:marLeft w:val="0"/>
      <w:marRight w:val="0"/>
      <w:marTop w:val="0"/>
      <w:marBottom w:val="0"/>
      <w:divBdr>
        <w:top w:val="none" w:sz="0" w:space="0" w:color="auto"/>
        <w:left w:val="none" w:sz="0" w:space="0" w:color="auto"/>
        <w:bottom w:val="none" w:sz="0" w:space="0" w:color="auto"/>
        <w:right w:val="none" w:sz="0" w:space="0" w:color="auto"/>
      </w:divBdr>
    </w:div>
    <w:div w:id="662047505">
      <w:bodyDiv w:val="1"/>
      <w:marLeft w:val="0"/>
      <w:marRight w:val="0"/>
      <w:marTop w:val="0"/>
      <w:marBottom w:val="0"/>
      <w:divBdr>
        <w:top w:val="none" w:sz="0" w:space="0" w:color="auto"/>
        <w:left w:val="none" w:sz="0" w:space="0" w:color="auto"/>
        <w:bottom w:val="none" w:sz="0" w:space="0" w:color="auto"/>
        <w:right w:val="none" w:sz="0" w:space="0" w:color="auto"/>
      </w:divBdr>
    </w:div>
    <w:div w:id="756559817">
      <w:bodyDiv w:val="1"/>
      <w:marLeft w:val="0"/>
      <w:marRight w:val="0"/>
      <w:marTop w:val="0"/>
      <w:marBottom w:val="0"/>
      <w:divBdr>
        <w:top w:val="none" w:sz="0" w:space="0" w:color="auto"/>
        <w:left w:val="none" w:sz="0" w:space="0" w:color="auto"/>
        <w:bottom w:val="none" w:sz="0" w:space="0" w:color="auto"/>
        <w:right w:val="none" w:sz="0" w:space="0" w:color="auto"/>
      </w:divBdr>
    </w:div>
    <w:div w:id="764568968">
      <w:bodyDiv w:val="1"/>
      <w:marLeft w:val="0"/>
      <w:marRight w:val="0"/>
      <w:marTop w:val="0"/>
      <w:marBottom w:val="0"/>
      <w:divBdr>
        <w:top w:val="none" w:sz="0" w:space="0" w:color="auto"/>
        <w:left w:val="none" w:sz="0" w:space="0" w:color="auto"/>
        <w:bottom w:val="none" w:sz="0" w:space="0" w:color="auto"/>
        <w:right w:val="none" w:sz="0" w:space="0" w:color="auto"/>
      </w:divBdr>
    </w:div>
    <w:div w:id="831676313">
      <w:bodyDiv w:val="1"/>
      <w:marLeft w:val="0"/>
      <w:marRight w:val="0"/>
      <w:marTop w:val="0"/>
      <w:marBottom w:val="0"/>
      <w:divBdr>
        <w:top w:val="none" w:sz="0" w:space="0" w:color="auto"/>
        <w:left w:val="none" w:sz="0" w:space="0" w:color="auto"/>
        <w:bottom w:val="none" w:sz="0" w:space="0" w:color="auto"/>
        <w:right w:val="none" w:sz="0" w:space="0" w:color="auto"/>
      </w:divBdr>
    </w:div>
    <w:div w:id="838807062">
      <w:bodyDiv w:val="1"/>
      <w:marLeft w:val="0"/>
      <w:marRight w:val="0"/>
      <w:marTop w:val="0"/>
      <w:marBottom w:val="0"/>
      <w:divBdr>
        <w:top w:val="none" w:sz="0" w:space="0" w:color="auto"/>
        <w:left w:val="none" w:sz="0" w:space="0" w:color="auto"/>
        <w:bottom w:val="none" w:sz="0" w:space="0" w:color="auto"/>
        <w:right w:val="none" w:sz="0" w:space="0" w:color="auto"/>
      </w:divBdr>
    </w:div>
    <w:div w:id="855997840">
      <w:bodyDiv w:val="1"/>
      <w:marLeft w:val="0"/>
      <w:marRight w:val="0"/>
      <w:marTop w:val="0"/>
      <w:marBottom w:val="0"/>
      <w:divBdr>
        <w:top w:val="none" w:sz="0" w:space="0" w:color="auto"/>
        <w:left w:val="none" w:sz="0" w:space="0" w:color="auto"/>
        <w:bottom w:val="none" w:sz="0" w:space="0" w:color="auto"/>
        <w:right w:val="none" w:sz="0" w:space="0" w:color="auto"/>
      </w:divBdr>
    </w:div>
    <w:div w:id="867332801">
      <w:bodyDiv w:val="1"/>
      <w:marLeft w:val="0"/>
      <w:marRight w:val="0"/>
      <w:marTop w:val="0"/>
      <w:marBottom w:val="0"/>
      <w:divBdr>
        <w:top w:val="none" w:sz="0" w:space="0" w:color="auto"/>
        <w:left w:val="none" w:sz="0" w:space="0" w:color="auto"/>
        <w:bottom w:val="none" w:sz="0" w:space="0" w:color="auto"/>
        <w:right w:val="none" w:sz="0" w:space="0" w:color="auto"/>
      </w:divBdr>
    </w:div>
    <w:div w:id="881399564">
      <w:bodyDiv w:val="1"/>
      <w:marLeft w:val="0"/>
      <w:marRight w:val="0"/>
      <w:marTop w:val="0"/>
      <w:marBottom w:val="0"/>
      <w:divBdr>
        <w:top w:val="none" w:sz="0" w:space="0" w:color="auto"/>
        <w:left w:val="none" w:sz="0" w:space="0" w:color="auto"/>
        <w:bottom w:val="none" w:sz="0" w:space="0" w:color="auto"/>
        <w:right w:val="none" w:sz="0" w:space="0" w:color="auto"/>
      </w:divBdr>
    </w:div>
    <w:div w:id="891232244">
      <w:bodyDiv w:val="1"/>
      <w:marLeft w:val="0"/>
      <w:marRight w:val="0"/>
      <w:marTop w:val="0"/>
      <w:marBottom w:val="0"/>
      <w:divBdr>
        <w:top w:val="none" w:sz="0" w:space="0" w:color="auto"/>
        <w:left w:val="none" w:sz="0" w:space="0" w:color="auto"/>
        <w:bottom w:val="none" w:sz="0" w:space="0" w:color="auto"/>
        <w:right w:val="none" w:sz="0" w:space="0" w:color="auto"/>
      </w:divBdr>
    </w:div>
    <w:div w:id="917591273">
      <w:bodyDiv w:val="1"/>
      <w:marLeft w:val="0"/>
      <w:marRight w:val="0"/>
      <w:marTop w:val="0"/>
      <w:marBottom w:val="0"/>
      <w:divBdr>
        <w:top w:val="none" w:sz="0" w:space="0" w:color="auto"/>
        <w:left w:val="none" w:sz="0" w:space="0" w:color="auto"/>
        <w:bottom w:val="none" w:sz="0" w:space="0" w:color="auto"/>
        <w:right w:val="none" w:sz="0" w:space="0" w:color="auto"/>
      </w:divBdr>
    </w:div>
    <w:div w:id="935209885">
      <w:bodyDiv w:val="1"/>
      <w:marLeft w:val="0"/>
      <w:marRight w:val="0"/>
      <w:marTop w:val="0"/>
      <w:marBottom w:val="0"/>
      <w:divBdr>
        <w:top w:val="none" w:sz="0" w:space="0" w:color="auto"/>
        <w:left w:val="none" w:sz="0" w:space="0" w:color="auto"/>
        <w:bottom w:val="none" w:sz="0" w:space="0" w:color="auto"/>
        <w:right w:val="none" w:sz="0" w:space="0" w:color="auto"/>
      </w:divBdr>
    </w:div>
    <w:div w:id="952253074">
      <w:bodyDiv w:val="1"/>
      <w:marLeft w:val="0"/>
      <w:marRight w:val="0"/>
      <w:marTop w:val="0"/>
      <w:marBottom w:val="0"/>
      <w:divBdr>
        <w:top w:val="none" w:sz="0" w:space="0" w:color="auto"/>
        <w:left w:val="none" w:sz="0" w:space="0" w:color="auto"/>
        <w:bottom w:val="none" w:sz="0" w:space="0" w:color="auto"/>
        <w:right w:val="none" w:sz="0" w:space="0" w:color="auto"/>
      </w:divBdr>
    </w:div>
    <w:div w:id="958561347">
      <w:bodyDiv w:val="1"/>
      <w:marLeft w:val="0"/>
      <w:marRight w:val="0"/>
      <w:marTop w:val="0"/>
      <w:marBottom w:val="0"/>
      <w:divBdr>
        <w:top w:val="none" w:sz="0" w:space="0" w:color="auto"/>
        <w:left w:val="none" w:sz="0" w:space="0" w:color="auto"/>
        <w:bottom w:val="none" w:sz="0" w:space="0" w:color="auto"/>
        <w:right w:val="none" w:sz="0" w:space="0" w:color="auto"/>
      </w:divBdr>
    </w:div>
    <w:div w:id="962148998">
      <w:bodyDiv w:val="1"/>
      <w:marLeft w:val="0"/>
      <w:marRight w:val="0"/>
      <w:marTop w:val="0"/>
      <w:marBottom w:val="0"/>
      <w:divBdr>
        <w:top w:val="none" w:sz="0" w:space="0" w:color="auto"/>
        <w:left w:val="none" w:sz="0" w:space="0" w:color="auto"/>
        <w:bottom w:val="none" w:sz="0" w:space="0" w:color="auto"/>
        <w:right w:val="none" w:sz="0" w:space="0" w:color="auto"/>
      </w:divBdr>
    </w:div>
    <w:div w:id="970012538">
      <w:bodyDiv w:val="1"/>
      <w:marLeft w:val="0"/>
      <w:marRight w:val="0"/>
      <w:marTop w:val="0"/>
      <w:marBottom w:val="0"/>
      <w:divBdr>
        <w:top w:val="none" w:sz="0" w:space="0" w:color="auto"/>
        <w:left w:val="none" w:sz="0" w:space="0" w:color="auto"/>
        <w:bottom w:val="none" w:sz="0" w:space="0" w:color="auto"/>
        <w:right w:val="none" w:sz="0" w:space="0" w:color="auto"/>
      </w:divBdr>
    </w:div>
    <w:div w:id="973826668">
      <w:bodyDiv w:val="1"/>
      <w:marLeft w:val="0"/>
      <w:marRight w:val="0"/>
      <w:marTop w:val="0"/>
      <w:marBottom w:val="0"/>
      <w:divBdr>
        <w:top w:val="none" w:sz="0" w:space="0" w:color="auto"/>
        <w:left w:val="none" w:sz="0" w:space="0" w:color="auto"/>
        <w:bottom w:val="none" w:sz="0" w:space="0" w:color="auto"/>
        <w:right w:val="none" w:sz="0" w:space="0" w:color="auto"/>
      </w:divBdr>
    </w:div>
    <w:div w:id="1003969718">
      <w:bodyDiv w:val="1"/>
      <w:marLeft w:val="0"/>
      <w:marRight w:val="0"/>
      <w:marTop w:val="0"/>
      <w:marBottom w:val="0"/>
      <w:divBdr>
        <w:top w:val="none" w:sz="0" w:space="0" w:color="auto"/>
        <w:left w:val="none" w:sz="0" w:space="0" w:color="auto"/>
        <w:bottom w:val="none" w:sz="0" w:space="0" w:color="auto"/>
        <w:right w:val="none" w:sz="0" w:space="0" w:color="auto"/>
      </w:divBdr>
    </w:div>
    <w:div w:id="1023289281">
      <w:bodyDiv w:val="1"/>
      <w:marLeft w:val="0"/>
      <w:marRight w:val="0"/>
      <w:marTop w:val="0"/>
      <w:marBottom w:val="0"/>
      <w:divBdr>
        <w:top w:val="none" w:sz="0" w:space="0" w:color="auto"/>
        <w:left w:val="none" w:sz="0" w:space="0" w:color="auto"/>
        <w:bottom w:val="none" w:sz="0" w:space="0" w:color="auto"/>
        <w:right w:val="none" w:sz="0" w:space="0" w:color="auto"/>
      </w:divBdr>
    </w:div>
    <w:div w:id="1043991213">
      <w:bodyDiv w:val="1"/>
      <w:marLeft w:val="0"/>
      <w:marRight w:val="0"/>
      <w:marTop w:val="0"/>
      <w:marBottom w:val="0"/>
      <w:divBdr>
        <w:top w:val="none" w:sz="0" w:space="0" w:color="auto"/>
        <w:left w:val="none" w:sz="0" w:space="0" w:color="auto"/>
        <w:bottom w:val="none" w:sz="0" w:space="0" w:color="auto"/>
        <w:right w:val="none" w:sz="0" w:space="0" w:color="auto"/>
      </w:divBdr>
    </w:div>
    <w:div w:id="1056516285">
      <w:bodyDiv w:val="1"/>
      <w:marLeft w:val="0"/>
      <w:marRight w:val="0"/>
      <w:marTop w:val="0"/>
      <w:marBottom w:val="0"/>
      <w:divBdr>
        <w:top w:val="none" w:sz="0" w:space="0" w:color="auto"/>
        <w:left w:val="none" w:sz="0" w:space="0" w:color="auto"/>
        <w:bottom w:val="none" w:sz="0" w:space="0" w:color="auto"/>
        <w:right w:val="none" w:sz="0" w:space="0" w:color="auto"/>
      </w:divBdr>
    </w:div>
    <w:div w:id="1070348102">
      <w:bodyDiv w:val="1"/>
      <w:marLeft w:val="0"/>
      <w:marRight w:val="0"/>
      <w:marTop w:val="0"/>
      <w:marBottom w:val="0"/>
      <w:divBdr>
        <w:top w:val="none" w:sz="0" w:space="0" w:color="auto"/>
        <w:left w:val="none" w:sz="0" w:space="0" w:color="auto"/>
        <w:bottom w:val="none" w:sz="0" w:space="0" w:color="auto"/>
        <w:right w:val="none" w:sz="0" w:space="0" w:color="auto"/>
      </w:divBdr>
    </w:div>
    <w:div w:id="1112624733">
      <w:bodyDiv w:val="1"/>
      <w:marLeft w:val="0"/>
      <w:marRight w:val="0"/>
      <w:marTop w:val="0"/>
      <w:marBottom w:val="0"/>
      <w:divBdr>
        <w:top w:val="none" w:sz="0" w:space="0" w:color="auto"/>
        <w:left w:val="none" w:sz="0" w:space="0" w:color="auto"/>
        <w:bottom w:val="none" w:sz="0" w:space="0" w:color="auto"/>
        <w:right w:val="none" w:sz="0" w:space="0" w:color="auto"/>
      </w:divBdr>
    </w:div>
    <w:div w:id="1169448538">
      <w:bodyDiv w:val="1"/>
      <w:marLeft w:val="0"/>
      <w:marRight w:val="0"/>
      <w:marTop w:val="0"/>
      <w:marBottom w:val="0"/>
      <w:divBdr>
        <w:top w:val="none" w:sz="0" w:space="0" w:color="auto"/>
        <w:left w:val="none" w:sz="0" w:space="0" w:color="auto"/>
        <w:bottom w:val="none" w:sz="0" w:space="0" w:color="auto"/>
        <w:right w:val="none" w:sz="0" w:space="0" w:color="auto"/>
      </w:divBdr>
    </w:div>
    <w:div w:id="1189487122">
      <w:bodyDiv w:val="1"/>
      <w:marLeft w:val="0"/>
      <w:marRight w:val="0"/>
      <w:marTop w:val="0"/>
      <w:marBottom w:val="0"/>
      <w:divBdr>
        <w:top w:val="none" w:sz="0" w:space="0" w:color="auto"/>
        <w:left w:val="none" w:sz="0" w:space="0" w:color="auto"/>
        <w:bottom w:val="none" w:sz="0" w:space="0" w:color="auto"/>
        <w:right w:val="none" w:sz="0" w:space="0" w:color="auto"/>
      </w:divBdr>
    </w:div>
    <w:div w:id="1207180689">
      <w:bodyDiv w:val="1"/>
      <w:marLeft w:val="0"/>
      <w:marRight w:val="0"/>
      <w:marTop w:val="0"/>
      <w:marBottom w:val="0"/>
      <w:divBdr>
        <w:top w:val="none" w:sz="0" w:space="0" w:color="auto"/>
        <w:left w:val="none" w:sz="0" w:space="0" w:color="auto"/>
        <w:bottom w:val="none" w:sz="0" w:space="0" w:color="auto"/>
        <w:right w:val="none" w:sz="0" w:space="0" w:color="auto"/>
      </w:divBdr>
    </w:div>
    <w:div w:id="1236941430">
      <w:bodyDiv w:val="1"/>
      <w:marLeft w:val="0"/>
      <w:marRight w:val="0"/>
      <w:marTop w:val="0"/>
      <w:marBottom w:val="0"/>
      <w:divBdr>
        <w:top w:val="none" w:sz="0" w:space="0" w:color="auto"/>
        <w:left w:val="none" w:sz="0" w:space="0" w:color="auto"/>
        <w:bottom w:val="none" w:sz="0" w:space="0" w:color="auto"/>
        <w:right w:val="none" w:sz="0" w:space="0" w:color="auto"/>
      </w:divBdr>
    </w:div>
    <w:div w:id="1268081420">
      <w:bodyDiv w:val="1"/>
      <w:marLeft w:val="0"/>
      <w:marRight w:val="0"/>
      <w:marTop w:val="0"/>
      <w:marBottom w:val="0"/>
      <w:divBdr>
        <w:top w:val="none" w:sz="0" w:space="0" w:color="auto"/>
        <w:left w:val="none" w:sz="0" w:space="0" w:color="auto"/>
        <w:bottom w:val="none" w:sz="0" w:space="0" w:color="auto"/>
        <w:right w:val="none" w:sz="0" w:space="0" w:color="auto"/>
      </w:divBdr>
    </w:div>
    <w:div w:id="1340346946">
      <w:bodyDiv w:val="1"/>
      <w:marLeft w:val="0"/>
      <w:marRight w:val="0"/>
      <w:marTop w:val="0"/>
      <w:marBottom w:val="0"/>
      <w:divBdr>
        <w:top w:val="none" w:sz="0" w:space="0" w:color="auto"/>
        <w:left w:val="none" w:sz="0" w:space="0" w:color="auto"/>
        <w:bottom w:val="none" w:sz="0" w:space="0" w:color="auto"/>
        <w:right w:val="none" w:sz="0" w:space="0" w:color="auto"/>
      </w:divBdr>
    </w:div>
    <w:div w:id="1351568675">
      <w:bodyDiv w:val="1"/>
      <w:marLeft w:val="0"/>
      <w:marRight w:val="0"/>
      <w:marTop w:val="0"/>
      <w:marBottom w:val="0"/>
      <w:divBdr>
        <w:top w:val="none" w:sz="0" w:space="0" w:color="auto"/>
        <w:left w:val="none" w:sz="0" w:space="0" w:color="auto"/>
        <w:bottom w:val="none" w:sz="0" w:space="0" w:color="auto"/>
        <w:right w:val="none" w:sz="0" w:space="0" w:color="auto"/>
      </w:divBdr>
    </w:div>
    <w:div w:id="1367948697">
      <w:bodyDiv w:val="1"/>
      <w:marLeft w:val="0"/>
      <w:marRight w:val="0"/>
      <w:marTop w:val="0"/>
      <w:marBottom w:val="0"/>
      <w:divBdr>
        <w:top w:val="none" w:sz="0" w:space="0" w:color="auto"/>
        <w:left w:val="none" w:sz="0" w:space="0" w:color="auto"/>
        <w:bottom w:val="none" w:sz="0" w:space="0" w:color="auto"/>
        <w:right w:val="none" w:sz="0" w:space="0" w:color="auto"/>
      </w:divBdr>
    </w:div>
    <w:div w:id="1369141655">
      <w:bodyDiv w:val="1"/>
      <w:marLeft w:val="0"/>
      <w:marRight w:val="0"/>
      <w:marTop w:val="0"/>
      <w:marBottom w:val="0"/>
      <w:divBdr>
        <w:top w:val="none" w:sz="0" w:space="0" w:color="auto"/>
        <w:left w:val="none" w:sz="0" w:space="0" w:color="auto"/>
        <w:bottom w:val="none" w:sz="0" w:space="0" w:color="auto"/>
        <w:right w:val="none" w:sz="0" w:space="0" w:color="auto"/>
      </w:divBdr>
    </w:div>
    <w:div w:id="1452477801">
      <w:bodyDiv w:val="1"/>
      <w:marLeft w:val="0"/>
      <w:marRight w:val="0"/>
      <w:marTop w:val="0"/>
      <w:marBottom w:val="0"/>
      <w:divBdr>
        <w:top w:val="none" w:sz="0" w:space="0" w:color="auto"/>
        <w:left w:val="none" w:sz="0" w:space="0" w:color="auto"/>
        <w:bottom w:val="none" w:sz="0" w:space="0" w:color="auto"/>
        <w:right w:val="none" w:sz="0" w:space="0" w:color="auto"/>
      </w:divBdr>
    </w:div>
    <w:div w:id="1454907623">
      <w:bodyDiv w:val="1"/>
      <w:marLeft w:val="0"/>
      <w:marRight w:val="0"/>
      <w:marTop w:val="0"/>
      <w:marBottom w:val="0"/>
      <w:divBdr>
        <w:top w:val="none" w:sz="0" w:space="0" w:color="auto"/>
        <w:left w:val="none" w:sz="0" w:space="0" w:color="auto"/>
        <w:bottom w:val="none" w:sz="0" w:space="0" w:color="auto"/>
        <w:right w:val="none" w:sz="0" w:space="0" w:color="auto"/>
      </w:divBdr>
    </w:div>
    <w:div w:id="1459105022">
      <w:bodyDiv w:val="1"/>
      <w:marLeft w:val="0"/>
      <w:marRight w:val="0"/>
      <w:marTop w:val="0"/>
      <w:marBottom w:val="0"/>
      <w:divBdr>
        <w:top w:val="none" w:sz="0" w:space="0" w:color="auto"/>
        <w:left w:val="none" w:sz="0" w:space="0" w:color="auto"/>
        <w:bottom w:val="none" w:sz="0" w:space="0" w:color="auto"/>
        <w:right w:val="none" w:sz="0" w:space="0" w:color="auto"/>
      </w:divBdr>
    </w:div>
    <w:div w:id="1498181289">
      <w:bodyDiv w:val="1"/>
      <w:marLeft w:val="0"/>
      <w:marRight w:val="0"/>
      <w:marTop w:val="0"/>
      <w:marBottom w:val="0"/>
      <w:divBdr>
        <w:top w:val="none" w:sz="0" w:space="0" w:color="auto"/>
        <w:left w:val="none" w:sz="0" w:space="0" w:color="auto"/>
        <w:bottom w:val="none" w:sz="0" w:space="0" w:color="auto"/>
        <w:right w:val="none" w:sz="0" w:space="0" w:color="auto"/>
      </w:divBdr>
    </w:div>
    <w:div w:id="1551460567">
      <w:bodyDiv w:val="1"/>
      <w:marLeft w:val="0"/>
      <w:marRight w:val="0"/>
      <w:marTop w:val="0"/>
      <w:marBottom w:val="0"/>
      <w:divBdr>
        <w:top w:val="none" w:sz="0" w:space="0" w:color="auto"/>
        <w:left w:val="none" w:sz="0" w:space="0" w:color="auto"/>
        <w:bottom w:val="none" w:sz="0" w:space="0" w:color="auto"/>
        <w:right w:val="none" w:sz="0" w:space="0" w:color="auto"/>
      </w:divBdr>
    </w:div>
    <w:div w:id="1582331526">
      <w:bodyDiv w:val="1"/>
      <w:marLeft w:val="0"/>
      <w:marRight w:val="0"/>
      <w:marTop w:val="0"/>
      <w:marBottom w:val="0"/>
      <w:divBdr>
        <w:top w:val="none" w:sz="0" w:space="0" w:color="auto"/>
        <w:left w:val="none" w:sz="0" w:space="0" w:color="auto"/>
        <w:bottom w:val="none" w:sz="0" w:space="0" w:color="auto"/>
        <w:right w:val="none" w:sz="0" w:space="0" w:color="auto"/>
      </w:divBdr>
    </w:div>
    <w:div w:id="1586065627">
      <w:bodyDiv w:val="1"/>
      <w:marLeft w:val="0"/>
      <w:marRight w:val="0"/>
      <w:marTop w:val="0"/>
      <w:marBottom w:val="0"/>
      <w:divBdr>
        <w:top w:val="none" w:sz="0" w:space="0" w:color="auto"/>
        <w:left w:val="none" w:sz="0" w:space="0" w:color="auto"/>
        <w:bottom w:val="none" w:sz="0" w:space="0" w:color="auto"/>
        <w:right w:val="none" w:sz="0" w:space="0" w:color="auto"/>
      </w:divBdr>
    </w:div>
    <w:div w:id="1602834880">
      <w:bodyDiv w:val="1"/>
      <w:marLeft w:val="0"/>
      <w:marRight w:val="0"/>
      <w:marTop w:val="0"/>
      <w:marBottom w:val="0"/>
      <w:divBdr>
        <w:top w:val="none" w:sz="0" w:space="0" w:color="auto"/>
        <w:left w:val="none" w:sz="0" w:space="0" w:color="auto"/>
        <w:bottom w:val="none" w:sz="0" w:space="0" w:color="auto"/>
        <w:right w:val="none" w:sz="0" w:space="0" w:color="auto"/>
      </w:divBdr>
    </w:div>
    <w:div w:id="1635259741">
      <w:bodyDiv w:val="1"/>
      <w:marLeft w:val="0"/>
      <w:marRight w:val="0"/>
      <w:marTop w:val="0"/>
      <w:marBottom w:val="0"/>
      <w:divBdr>
        <w:top w:val="none" w:sz="0" w:space="0" w:color="auto"/>
        <w:left w:val="none" w:sz="0" w:space="0" w:color="auto"/>
        <w:bottom w:val="none" w:sz="0" w:space="0" w:color="auto"/>
        <w:right w:val="none" w:sz="0" w:space="0" w:color="auto"/>
      </w:divBdr>
    </w:div>
    <w:div w:id="1650212905">
      <w:bodyDiv w:val="1"/>
      <w:marLeft w:val="0"/>
      <w:marRight w:val="0"/>
      <w:marTop w:val="0"/>
      <w:marBottom w:val="0"/>
      <w:divBdr>
        <w:top w:val="none" w:sz="0" w:space="0" w:color="auto"/>
        <w:left w:val="none" w:sz="0" w:space="0" w:color="auto"/>
        <w:bottom w:val="none" w:sz="0" w:space="0" w:color="auto"/>
        <w:right w:val="none" w:sz="0" w:space="0" w:color="auto"/>
      </w:divBdr>
    </w:div>
    <w:div w:id="1658653976">
      <w:bodyDiv w:val="1"/>
      <w:marLeft w:val="0"/>
      <w:marRight w:val="0"/>
      <w:marTop w:val="0"/>
      <w:marBottom w:val="0"/>
      <w:divBdr>
        <w:top w:val="none" w:sz="0" w:space="0" w:color="auto"/>
        <w:left w:val="none" w:sz="0" w:space="0" w:color="auto"/>
        <w:bottom w:val="none" w:sz="0" w:space="0" w:color="auto"/>
        <w:right w:val="none" w:sz="0" w:space="0" w:color="auto"/>
      </w:divBdr>
    </w:div>
    <w:div w:id="1671175515">
      <w:bodyDiv w:val="1"/>
      <w:marLeft w:val="0"/>
      <w:marRight w:val="0"/>
      <w:marTop w:val="0"/>
      <w:marBottom w:val="0"/>
      <w:divBdr>
        <w:top w:val="none" w:sz="0" w:space="0" w:color="auto"/>
        <w:left w:val="none" w:sz="0" w:space="0" w:color="auto"/>
        <w:bottom w:val="none" w:sz="0" w:space="0" w:color="auto"/>
        <w:right w:val="none" w:sz="0" w:space="0" w:color="auto"/>
      </w:divBdr>
    </w:div>
    <w:div w:id="1705444526">
      <w:bodyDiv w:val="1"/>
      <w:marLeft w:val="0"/>
      <w:marRight w:val="0"/>
      <w:marTop w:val="0"/>
      <w:marBottom w:val="0"/>
      <w:divBdr>
        <w:top w:val="none" w:sz="0" w:space="0" w:color="auto"/>
        <w:left w:val="none" w:sz="0" w:space="0" w:color="auto"/>
        <w:bottom w:val="none" w:sz="0" w:space="0" w:color="auto"/>
        <w:right w:val="none" w:sz="0" w:space="0" w:color="auto"/>
      </w:divBdr>
    </w:div>
    <w:div w:id="1758018618">
      <w:bodyDiv w:val="1"/>
      <w:marLeft w:val="0"/>
      <w:marRight w:val="0"/>
      <w:marTop w:val="0"/>
      <w:marBottom w:val="0"/>
      <w:divBdr>
        <w:top w:val="none" w:sz="0" w:space="0" w:color="auto"/>
        <w:left w:val="none" w:sz="0" w:space="0" w:color="auto"/>
        <w:bottom w:val="none" w:sz="0" w:space="0" w:color="auto"/>
        <w:right w:val="none" w:sz="0" w:space="0" w:color="auto"/>
      </w:divBdr>
    </w:div>
    <w:div w:id="1794129410">
      <w:bodyDiv w:val="1"/>
      <w:marLeft w:val="0"/>
      <w:marRight w:val="0"/>
      <w:marTop w:val="0"/>
      <w:marBottom w:val="0"/>
      <w:divBdr>
        <w:top w:val="none" w:sz="0" w:space="0" w:color="auto"/>
        <w:left w:val="none" w:sz="0" w:space="0" w:color="auto"/>
        <w:bottom w:val="none" w:sz="0" w:space="0" w:color="auto"/>
        <w:right w:val="none" w:sz="0" w:space="0" w:color="auto"/>
      </w:divBdr>
    </w:div>
    <w:div w:id="1822192985">
      <w:bodyDiv w:val="1"/>
      <w:marLeft w:val="0"/>
      <w:marRight w:val="0"/>
      <w:marTop w:val="0"/>
      <w:marBottom w:val="0"/>
      <w:divBdr>
        <w:top w:val="none" w:sz="0" w:space="0" w:color="auto"/>
        <w:left w:val="none" w:sz="0" w:space="0" w:color="auto"/>
        <w:bottom w:val="none" w:sz="0" w:space="0" w:color="auto"/>
        <w:right w:val="none" w:sz="0" w:space="0" w:color="auto"/>
      </w:divBdr>
    </w:div>
    <w:div w:id="1826774168">
      <w:bodyDiv w:val="1"/>
      <w:marLeft w:val="0"/>
      <w:marRight w:val="0"/>
      <w:marTop w:val="0"/>
      <w:marBottom w:val="0"/>
      <w:divBdr>
        <w:top w:val="none" w:sz="0" w:space="0" w:color="auto"/>
        <w:left w:val="none" w:sz="0" w:space="0" w:color="auto"/>
        <w:bottom w:val="none" w:sz="0" w:space="0" w:color="auto"/>
        <w:right w:val="none" w:sz="0" w:space="0" w:color="auto"/>
      </w:divBdr>
    </w:div>
    <w:div w:id="1915242322">
      <w:bodyDiv w:val="1"/>
      <w:marLeft w:val="0"/>
      <w:marRight w:val="0"/>
      <w:marTop w:val="0"/>
      <w:marBottom w:val="0"/>
      <w:divBdr>
        <w:top w:val="none" w:sz="0" w:space="0" w:color="auto"/>
        <w:left w:val="none" w:sz="0" w:space="0" w:color="auto"/>
        <w:bottom w:val="none" w:sz="0" w:space="0" w:color="auto"/>
        <w:right w:val="none" w:sz="0" w:space="0" w:color="auto"/>
      </w:divBdr>
    </w:div>
    <w:div w:id="1963533208">
      <w:bodyDiv w:val="1"/>
      <w:marLeft w:val="0"/>
      <w:marRight w:val="0"/>
      <w:marTop w:val="0"/>
      <w:marBottom w:val="0"/>
      <w:divBdr>
        <w:top w:val="none" w:sz="0" w:space="0" w:color="auto"/>
        <w:left w:val="none" w:sz="0" w:space="0" w:color="auto"/>
        <w:bottom w:val="none" w:sz="0" w:space="0" w:color="auto"/>
        <w:right w:val="none" w:sz="0" w:space="0" w:color="auto"/>
      </w:divBdr>
    </w:div>
    <w:div w:id="1969388827">
      <w:bodyDiv w:val="1"/>
      <w:marLeft w:val="0"/>
      <w:marRight w:val="0"/>
      <w:marTop w:val="0"/>
      <w:marBottom w:val="0"/>
      <w:divBdr>
        <w:top w:val="none" w:sz="0" w:space="0" w:color="auto"/>
        <w:left w:val="none" w:sz="0" w:space="0" w:color="auto"/>
        <w:bottom w:val="none" w:sz="0" w:space="0" w:color="auto"/>
        <w:right w:val="none" w:sz="0" w:space="0" w:color="auto"/>
      </w:divBdr>
    </w:div>
    <w:div w:id="2034763418">
      <w:bodyDiv w:val="1"/>
      <w:marLeft w:val="0"/>
      <w:marRight w:val="0"/>
      <w:marTop w:val="0"/>
      <w:marBottom w:val="0"/>
      <w:divBdr>
        <w:top w:val="none" w:sz="0" w:space="0" w:color="auto"/>
        <w:left w:val="none" w:sz="0" w:space="0" w:color="auto"/>
        <w:bottom w:val="none" w:sz="0" w:space="0" w:color="auto"/>
        <w:right w:val="none" w:sz="0" w:space="0" w:color="auto"/>
      </w:divBdr>
    </w:div>
    <w:div w:id="2068450299">
      <w:bodyDiv w:val="1"/>
      <w:marLeft w:val="0"/>
      <w:marRight w:val="0"/>
      <w:marTop w:val="0"/>
      <w:marBottom w:val="0"/>
      <w:divBdr>
        <w:top w:val="none" w:sz="0" w:space="0" w:color="auto"/>
        <w:left w:val="none" w:sz="0" w:space="0" w:color="auto"/>
        <w:bottom w:val="none" w:sz="0" w:space="0" w:color="auto"/>
        <w:right w:val="none" w:sz="0" w:space="0" w:color="auto"/>
      </w:divBdr>
    </w:div>
    <w:div w:id="2071271622">
      <w:bodyDiv w:val="1"/>
      <w:marLeft w:val="0"/>
      <w:marRight w:val="0"/>
      <w:marTop w:val="0"/>
      <w:marBottom w:val="0"/>
      <w:divBdr>
        <w:top w:val="none" w:sz="0" w:space="0" w:color="auto"/>
        <w:left w:val="none" w:sz="0" w:space="0" w:color="auto"/>
        <w:bottom w:val="none" w:sz="0" w:space="0" w:color="auto"/>
        <w:right w:val="none" w:sz="0" w:space="0" w:color="auto"/>
      </w:divBdr>
    </w:div>
    <w:div w:id="2083215297">
      <w:bodyDiv w:val="1"/>
      <w:marLeft w:val="0"/>
      <w:marRight w:val="0"/>
      <w:marTop w:val="0"/>
      <w:marBottom w:val="0"/>
      <w:divBdr>
        <w:top w:val="none" w:sz="0" w:space="0" w:color="auto"/>
        <w:left w:val="none" w:sz="0" w:space="0" w:color="auto"/>
        <w:bottom w:val="none" w:sz="0" w:space="0" w:color="auto"/>
        <w:right w:val="none" w:sz="0" w:space="0" w:color="auto"/>
      </w:divBdr>
    </w:div>
    <w:div w:id="2086566540">
      <w:bodyDiv w:val="1"/>
      <w:marLeft w:val="0"/>
      <w:marRight w:val="0"/>
      <w:marTop w:val="0"/>
      <w:marBottom w:val="0"/>
      <w:divBdr>
        <w:top w:val="none" w:sz="0" w:space="0" w:color="auto"/>
        <w:left w:val="none" w:sz="0" w:space="0" w:color="auto"/>
        <w:bottom w:val="none" w:sz="0" w:space="0" w:color="auto"/>
        <w:right w:val="none" w:sz="0" w:space="0" w:color="auto"/>
      </w:divBdr>
    </w:div>
    <w:div w:id="2099863819">
      <w:bodyDiv w:val="1"/>
      <w:marLeft w:val="0"/>
      <w:marRight w:val="0"/>
      <w:marTop w:val="0"/>
      <w:marBottom w:val="0"/>
      <w:divBdr>
        <w:top w:val="none" w:sz="0" w:space="0" w:color="auto"/>
        <w:left w:val="none" w:sz="0" w:space="0" w:color="auto"/>
        <w:bottom w:val="none" w:sz="0" w:space="0" w:color="auto"/>
        <w:right w:val="none" w:sz="0" w:space="0" w:color="auto"/>
      </w:divBdr>
    </w:div>
    <w:div w:id="2109814029">
      <w:bodyDiv w:val="1"/>
      <w:marLeft w:val="0"/>
      <w:marRight w:val="0"/>
      <w:marTop w:val="0"/>
      <w:marBottom w:val="0"/>
      <w:divBdr>
        <w:top w:val="none" w:sz="0" w:space="0" w:color="auto"/>
        <w:left w:val="none" w:sz="0" w:space="0" w:color="auto"/>
        <w:bottom w:val="none" w:sz="0" w:space="0" w:color="auto"/>
        <w:right w:val="none" w:sz="0" w:space="0" w:color="auto"/>
      </w:divBdr>
    </w:div>
    <w:div w:id="2111313094">
      <w:bodyDiv w:val="1"/>
      <w:marLeft w:val="0"/>
      <w:marRight w:val="0"/>
      <w:marTop w:val="0"/>
      <w:marBottom w:val="0"/>
      <w:divBdr>
        <w:top w:val="none" w:sz="0" w:space="0" w:color="auto"/>
        <w:left w:val="none" w:sz="0" w:space="0" w:color="auto"/>
        <w:bottom w:val="none" w:sz="0" w:space="0" w:color="auto"/>
        <w:right w:val="none" w:sz="0" w:space="0" w:color="auto"/>
      </w:divBdr>
    </w:div>
    <w:div w:id="2113893523">
      <w:bodyDiv w:val="1"/>
      <w:marLeft w:val="0"/>
      <w:marRight w:val="0"/>
      <w:marTop w:val="0"/>
      <w:marBottom w:val="0"/>
      <w:divBdr>
        <w:top w:val="none" w:sz="0" w:space="0" w:color="auto"/>
        <w:left w:val="none" w:sz="0" w:space="0" w:color="auto"/>
        <w:bottom w:val="none" w:sz="0" w:space="0" w:color="auto"/>
        <w:right w:val="none" w:sz="0" w:space="0" w:color="auto"/>
      </w:divBdr>
    </w:div>
    <w:div w:id="2128890298">
      <w:bodyDiv w:val="1"/>
      <w:marLeft w:val="0"/>
      <w:marRight w:val="0"/>
      <w:marTop w:val="0"/>
      <w:marBottom w:val="0"/>
      <w:divBdr>
        <w:top w:val="none" w:sz="0" w:space="0" w:color="auto"/>
        <w:left w:val="none" w:sz="0" w:space="0" w:color="auto"/>
        <w:bottom w:val="none" w:sz="0" w:space="0" w:color="auto"/>
        <w:right w:val="none" w:sz="0" w:space="0" w:color="auto"/>
      </w:divBdr>
    </w:div>
    <w:div w:id="213826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98F46DA440A1D293662A36A9617DF8EE6437AD2797262691AF395AAE46ED8F7FD01A1OF33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5FCBFED26D8F2571A7D38C1B48F3BA72862BBEDFF37DB5205A5A08892iFnD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5FCBFED26D8F2571A7D38C1B48F3BA72862B6E7FC3EDB5205A5A08892iFnD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25FCBFED26D8F2571A7D38C1B48F3BA72862B6E7FC3EDB5205A5A08892iFnDL" TargetMode="External"/><Relationship Id="rId4" Type="http://schemas.microsoft.com/office/2007/relationships/stylesWithEffects" Target="stylesWithEffects.xml"/><Relationship Id="rId9" Type="http://schemas.openxmlformats.org/officeDocument/2006/relationships/hyperlink" Target="consultantplus://offline/ref=FE25F86CA97142040C9EE7B67379A6976DA7086AA9AAC7510E9389B4BA113CCF45C54EFC6F367413hFm5K" TargetMode="External"/><Relationship Id="rId14" Type="http://schemas.openxmlformats.org/officeDocument/2006/relationships/hyperlink" Target="consultantplus://offline/ref=73F9EA807221D10BF1EC35484E202B8E4BF67B89D0329082355CC522E6DB0AC5C00469484C532E2C0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5CC08-118B-4CEE-888E-DCEFA9CD8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46</Pages>
  <Words>17122</Words>
  <Characters>97596</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Rostrud</Company>
  <LinksUpToDate>false</LinksUpToDate>
  <CharactersWithSpaces>114490</CharactersWithSpaces>
  <SharedDoc>false</SharedDoc>
  <HLinks>
    <vt:vector size="48" baseType="variant">
      <vt:variant>
        <vt:i4>6488169</vt:i4>
      </vt:variant>
      <vt:variant>
        <vt:i4>21</vt:i4>
      </vt:variant>
      <vt:variant>
        <vt:i4>0</vt:i4>
      </vt:variant>
      <vt:variant>
        <vt:i4>5</vt:i4>
      </vt:variant>
      <vt:variant>
        <vt:lpwstr>consultantplus://offline/ref=D8E5601AD645285B0C5F5FD2A48BA1596215288A7AAD409F3013786018F3AB8A8A99DD2D31C9676Dh8v7M</vt:lpwstr>
      </vt:variant>
      <vt:variant>
        <vt:lpwstr/>
      </vt:variant>
      <vt:variant>
        <vt:i4>6488169</vt:i4>
      </vt:variant>
      <vt:variant>
        <vt:i4>18</vt:i4>
      </vt:variant>
      <vt:variant>
        <vt:i4>0</vt:i4>
      </vt:variant>
      <vt:variant>
        <vt:i4>5</vt:i4>
      </vt:variant>
      <vt:variant>
        <vt:lpwstr>consultantplus://offline/ref=D8E5601AD645285B0C5F5FD2A48BA1596215288A7AAD409F3013786018F3AB8A8A99DD2D31C9676Dh8v7M</vt:lpwstr>
      </vt:variant>
      <vt:variant>
        <vt:lpwstr/>
      </vt:variant>
      <vt:variant>
        <vt:i4>5046282</vt:i4>
      </vt:variant>
      <vt:variant>
        <vt:i4>15</vt:i4>
      </vt:variant>
      <vt:variant>
        <vt:i4>0</vt:i4>
      </vt:variant>
      <vt:variant>
        <vt:i4>5</vt:i4>
      </vt:variant>
      <vt:variant>
        <vt:lpwstr>consultantplus://offline/ref=198F46DA440A1D293662A36A9617DF8EE6437AD2797262691AF395AAE46ED8F7FD01A1OF33F</vt:lpwstr>
      </vt:variant>
      <vt:variant>
        <vt:lpwstr/>
      </vt:variant>
      <vt:variant>
        <vt:i4>1114112</vt:i4>
      </vt:variant>
      <vt:variant>
        <vt:i4>12</vt:i4>
      </vt:variant>
      <vt:variant>
        <vt:i4>0</vt:i4>
      </vt:variant>
      <vt:variant>
        <vt:i4>5</vt:i4>
      </vt:variant>
      <vt:variant>
        <vt:lpwstr>consultantplus://offline/ref=25FCBFED26D8F2571A7D38C1B48F3BA72862BBEDFF37DB5205A5A08892iFnDL</vt:lpwstr>
      </vt:variant>
      <vt:variant>
        <vt:lpwstr/>
      </vt:variant>
      <vt:variant>
        <vt:i4>1114192</vt:i4>
      </vt:variant>
      <vt:variant>
        <vt:i4>9</vt:i4>
      </vt:variant>
      <vt:variant>
        <vt:i4>0</vt:i4>
      </vt:variant>
      <vt:variant>
        <vt:i4>5</vt:i4>
      </vt:variant>
      <vt:variant>
        <vt:lpwstr>consultantplus://offline/ref=25FCBFED26D8F2571A7D38C1B48F3BA72862B6E7FC3EDB5205A5A08892iFnDL</vt:lpwstr>
      </vt:variant>
      <vt:variant>
        <vt:lpwstr/>
      </vt:variant>
      <vt:variant>
        <vt:i4>1114192</vt:i4>
      </vt:variant>
      <vt:variant>
        <vt:i4>6</vt:i4>
      </vt:variant>
      <vt:variant>
        <vt:i4>0</vt:i4>
      </vt:variant>
      <vt:variant>
        <vt:i4>5</vt:i4>
      </vt:variant>
      <vt:variant>
        <vt:lpwstr>consultantplus://offline/ref=25FCBFED26D8F2571A7D38C1B48F3BA72862B6E7FC3EDB5205A5A08892iFnDL</vt:lpwstr>
      </vt:variant>
      <vt:variant>
        <vt:lpwstr/>
      </vt:variant>
      <vt:variant>
        <vt:i4>8060976</vt:i4>
      </vt:variant>
      <vt:variant>
        <vt:i4>3</vt:i4>
      </vt:variant>
      <vt:variant>
        <vt:i4>0</vt:i4>
      </vt:variant>
      <vt:variant>
        <vt:i4>5</vt:i4>
      </vt:variant>
      <vt:variant>
        <vt:lpwstr>consultantplus://offline/ref=FE25F86CA97142040C9EE7B67379A6976DA7086AA9AAC7510E9389B4BA113CCF45C54EFC6F367413hFm5K</vt:lpwstr>
      </vt:variant>
      <vt:variant>
        <vt:lpwstr/>
      </vt:variant>
      <vt:variant>
        <vt:i4>6553650</vt:i4>
      </vt:variant>
      <vt:variant>
        <vt:i4>0</vt:i4>
      </vt:variant>
      <vt:variant>
        <vt:i4>0</vt:i4>
      </vt:variant>
      <vt:variant>
        <vt:i4>5</vt:i4>
      </vt:variant>
      <vt:variant>
        <vt:lpwstr/>
      </vt:variant>
      <vt:variant>
        <vt:lpwstr>Par702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KuzminaLA</dc:creator>
  <cp:lastModifiedBy>Варламова Анастасия Радионова</cp:lastModifiedBy>
  <cp:revision>7</cp:revision>
  <cp:lastPrinted>2015-04-30T07:00:00Z</cp:lastPrinted>
  <dcterms:created xsi:type="dcterms:W3CDTF">2015-04-28T10:48:00Z</dcterms:created>
  <dcterms:modified xsi:type="dcterms:W3CDTF">2015-04-30T07:02:00Z</dcterms:modified>
</cp:coreProperties>
</file>