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 w:val="0"/>
        </w:rPr>
        <w:id w:val="155621564"/>
        <w:docPartObj>
          <w:docPartGallery w:val="Cover Pages"/>
          <w:docPartUnique/>
        </w:docPartObj>
      </w:sdtPr>
      <w:sdtEndPr>
        <w:rPr>
          <w:b/>
          <w:lang w:eastAsia="ru-RU"/>
        </w:rPr>
      </w:sdtEndPr>
      <w:sdtContent>
        <w:p w14:paraId="6F423FD2" w14:textId="77777777" w:rsidR="00332614" w:rsidRDefault="00332614" w:rsidP="008847CB">
          <w:pPr>
            <w:pStyle w:val="DocumentDoubles"/>
          </w:pPr>
        </w:p>
        <w:p w14:paraId="5B9740D1" w14:textId="77777777" w:rsidR="00332614" w:rsidRDefault="00332614"/>
        <w:p w14:paraId="549E708F" w14:textId="77777777" w:rsidR="00332614" w:rsidRDefault="00332614"/>
        <w:p w14:paraId="5D510799" w14:textId="77777777" w:rsidR="007320FA" w:rsidRPr="00837596" w:rsidRDefault="007320FA" w:rsidP="007320FA">
          <w:pPr>
            <w:pStyle w:val="af6"/>
            <w:rPr>
              <w:i/>
              <w:lang w:val="ru-RU"/>
            </w:rPr>
          </w:pPr>
          <w:r>
            <w:rPr>
              <w:noProof/>
              <w:lang w:val="ru-RU" w:eastAsia="ru-RU" w:bidi="ar-SA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56BE1DD" wp14:editId="76C4BF29">
                    <wp:simplePos x="0" y="0"/>
                    <wp:positionH relativeFrom="column">
                      <wp:posOffset>-939165</wp:posOffset>
                    </wp:positionH>
                    <wp:positionV relativeFrom="paragraph">
                      <wp:posOffset>1318260</wp:posOffset>
                    </wp:positionV>
                    <wp:extent cx="4191000" cy="1331595"/>
                    <wp:effectExtent l="0" t="0" r="38100" b="59055"/>
                    <wp:wrapNone/>
                    <wp:docPr id="4" name="Скругленный прямоугольник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91000" cy="13315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FFFFF">
                                    <a:alpha val="82001"/>
                                  </a:srgbClr>
                                </a:gs>
                                <a:gs pos="100000">
                                  <a:srgbClr val="B8CCE4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1F7DFECC" w14:textId="77777777" w:rsidR="00CF7C6E" w:rsidRPr="003500D8" w:rsidRDefault="00CF7C6E" w:rsidP="007320FA">
                                <w:pPr>
                                  <w:pStyle w:val="af5"/>
                                  <w:spacing w:before="320"/>
                                  <w:jc w:val="center"/>
                                  <w:rPr>
                                    <w:color w:val="244061"/>
                                    <w:sz w:val="40"/>
                                    <w:szCs w:val="40"/>
                                  </w:rPr>
                                </w:pPr>
                                <w:r w:rsidRPr="003500D8">
                                  <w:rPr>
                                    <w:color w:val="244061"/>
                                    <w:sz w:val="40"/>
                                    <w:szCs w:val="40"/>
                                    <w:lang w:val="ru-RU"/>
                                  </w:rPr>
                                  <w:t>Мониторинг средств массовой информации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Скругленный прямоугольник 4" o:spid="_x0000_s1026" style="position:absolute;margin-left:-73.95pt;margin-top:103.8pt;width:330pt;height:104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" strokecolor="#95b3d7" strokeweight="1pt">
                    <v:fill opacity="53740f" color2="#b8cce4" focus="100%" type="gradient"/>
                    <v:shadow on="t" color="#243f60" opacity=".5" offset="1pt"/>
                    <v:textbox>
                      <w:txbxContent>
                        <w:p w14:paraId="1F7DFECC" w14:textId="77777777" w:rsidR="00CF7C6E" w:rsidRPr="003500D8" w:rsidRDefault="00CF7C6E" w:rsidP="007320FA">
                          <w:pPr>
                            <w:pStyle w:val="af5"/>
                            <w:spacing w:before="320"/>
                            <w:jc w:val="center"/>
                            <w:rPr>
                              <w:color w:val="244061"/>
                              <w:sz w:val="40"/>
                              <w:szCs w:val="40"/>
                            </w:rPr>
                          </w:pPr>
                          <w:r w:rsidRPr="003500D8">
                            <w:rPr>
                              <w:color w:val="244061"/>
                              <w:sz w:val="40"/>
                              <w:szCs w:val="40"/>
                              <w:lang w:val="ru-RU"/>
                            </w:rPr>
                            <w:t>Мониторинг средств массовой информации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>
            <w:rPr>
              <w:noProof/>
              <w:lang w:val="ru-RU" w:eastAsia="ru-RU" w:bidi="ar-SA"/>
            </w:rPr>
            <w:drawing>
              <wp:anchor distT="0" distB="73279" distL="120396" distR="189103" simplePos="0" relativeHeight="251660800" behindDoc="0" locked="0" layoutInCell="1" allowOverlap="1" wp14:anchorId="74E68CF7" wp14:editId="4BBAD059">
                <wp:simplePos x="0" y="0"/>
                <wp:positionH relativeFrom="margin">
                  <wp:posOffset>3397885</wp:posOffset>
                </wp:positionH>
                <wp:positionV relativeFrom="margin">
                  <wp:posOffset>2095500</wp:posOffset>
                </wp:positionV>
                <wp:extent cx="3173730" cy="1474470"/>
                <wp:effectExtent l="0" t="0" r="83820" b="68580"/>
                <wp:wrapSquare wrapText="bothSides"/>
                <wp:docPr id="5" name="Рисунок 5" descr="Федеральная_служба_по_труду_и_занятости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Федеральная_служба_по_труду_и_занятост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lum bright="20000"/>
                        </a:blip>
                        <a:srcRect t="11211" b="144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373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i/>
              <w:noProof/>
              <w:lang w:val="ru-RU" w:eastAsia="ru-RU" w:bidi="ar-SA"/>
            </w:rPr>
            <mc:AlternateContent>
              <mc:Choice Requires="wps">
                <w:drawing>
                  <wp:inline distT="0" distB="0" distL="0" distR="0" wp14:anchorId="58D7C078" wp14:editId="67FFA923">
                    <wp:extent cx="6057900" cy="381000"/>
                    <wp:effectExtent l="0" t="0" r="3810" b="1270"/>
                    <wp:docPr id="3" name="Поле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57900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71954F" w14:textId="77777777" w:rsidR="00CF7C6E" w:rsidRPr="00F90588" w:rsidRDefault="00CF7C6E" w:rsidP="007320FA">
                                <w:pPr>
                                  <w:pStyle w:val="af4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7" type="#_x0000_t202" style="width:477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" stroked="f">
                    <v:textbox>
                      <w:txbxContent>
                        <w:p w14:paraId="2871954F" w14:textId="77777777" w:rsidR="00CF7C6E" w:rsidRPr="00F90588" w:rsidRDefault="00CF7C6E" w:rsidP="007320FA">
                          <w:pPr>
                            <w:pStyle w:val="af4"/>
                          </w:pP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tbl>
          <w:tblPr>
            <w:tblW w:w="5812" w:type="dxa"/>
            <w:tblInd w:w="108" w:type="dxa"/>
            <w:tblLook w:val="04A0" w:firstRow="1" w:lastRow="0" w:firstColumn="1" w:lastColumn="0" w:noHBand="0" w:noVBand="1"/>
          </w:tblPr>
          <w:tblGrid>
            <w:gridCol w:w="5812"/>
          </w:tblGrid>
          <w:tr w:rsidR="007320FA" w:rsidRPr="00E96544" w14:paraId="55BBFD54" w14:textId="77777777" w:rsidTr="007320FA">
            <w:trPr>
              <w:trHeight w:val="175"/>
            </w:trPr>
            <w:tc>
              <w:tcPr>
                <w:tcW w:w="5812" w:type="dxa"/>
              </w:tcPr>
              <w:p w14:paraId="089D56C5" w14:textId="5336227A" w:rsidR="007320FA" w:rsidRPr="006E6CB9" w:rsidRDefault="003E59CA" w:rsidP="00CF7C6E">
                <w:pPr>
                  <w:pStyle w:val="af4"/>
                  <w:tabs>
                    <w:tab w:val="left" w:pos="3220"/>
                  </w:tabs>
                  <w:ind w:right="0"/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</w:pPr>
                <w:bookmarkStart w:id="0" w:name="Мониторинг_Даты" w:colFirst="0" w:colLast="1"/>
                <w:r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1</w:t>
                </w:r>
                <w:r w:rsidR="00D50D00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3</w:t>
                </w:r>
                <w:r w:rsidR="004019C6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 xml:space="preserve"> </w:t>
                </w:r>
                <w:r w:rsidR="00683227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ию</w:t>
                </w:r>
                <w:r w:rsidR="00B9589B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л</w:t>
                </w:r>
                <w:r w:rsidR="004019C6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я</w:t>
                </w:r>
                <w:r w:rsidR="007320FA" w:rsidRPr="006E6CB9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 xml:space="preserve"> 202</w:t>
                </w:r>
                <w:r w:rsidR="000A5314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2</w:t>
                </w:r>
              </w:p>
              <w:p w14:paraId="17168368" w14:textId="77777777" w:rsidR="007320FA" w:rsidRPr="00E96544" w:rsidRDefault="007320FA" w:rsidP="00CF7C6E">
                <w:pPr>
                  <w:pStyle w:val="af4"/>
                </w:pPr>
              </w:p>
            </w:tc>
          </w:tr>
          <w:bookmarkEnd w:id="0"/>
        </w:tbl>
        <w:p w14:paraId="27F26379" w14:textId="77777777" w:rsidR="00332614" w:rsidRDefault="00332614" w:rsidP="00C867A9">
          <w:pPr>
            <w:pStyle w:val="DocumentDoubles"/>
            <w:rPr>
              <w:bCs/>
              <w:noProof/>
              <w:lang w:eastAsia="ru-RU"/>
            </w:rPr>
          </w:pPr>
          <w:r>
            <w:rPr>
              <w:noProof/>
              <w:lang w:eastAsia="ru-RU"/>
            </w:rPr>
            <w:br w:type="page"/>
          </w:r>
        </w:p>
      </w:sdtContent>
    </w:sdt>
    <w:sdt>
      <w:sdtPr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id w:val="155621587"/>
        <w:docPartObj>
          <w:docPartGallery w:val="Table of Contents"/>
          <w:docPartUnique/>
        </w:docPartObj>
      </w:sdtPr>
      <w:sdtEndPr>
        <w:rPr>
          <w:rFonts w:cs="Arial"/>
          <w:sz w:val="22"/>
          <w:szCs w:val="22"/>
        </w:rPr>
      </w:sdtEndPr>
      <w:sdtContent>
        <w:bookmarkStart w:id="1" w:name="ref_toc" w:displacedByCustomXml="prev"/>
        <w:p w14:paraId="18DED846" w14:textId="77777777" w:rsidR="003759B0" w:rsidRPr="004E528D" w:rsidRDefault="00880BB0" w:rsidP="00604A4D">
          <w:pPr>
            <w:pStyle w:val="a4"/>
            <w:spacing w:after="200" w:line="276" w:lineRule="auto"/>
            <w:jc w:val="center"/>
          </w:pPr>
          <w:r w:rsidRPr="00880BB0">
            <w:rPr>
              <w:caps w:val="0"/>
              <w:sz w:val="20"/>
              <w:szCs w:val="20"/>
            </w:rPr>
            <w:t>Содержание</w:t>
          </w:r>
        </w:p>
        <w:bookmarkEnd w:id="1"/>
        <w:p w14:paraId="63050CCE" w14:textId="77777777" w:rsidR="00DA19D3" w:rsidRDefault="00CC006C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r>
            <w:rPr>
              <w:iCs w:val="0"/>
              <w:caps w:val="0"/>
            </w:rPr>
            <w:fldChar w:fldCharType="begin"/>
          </w:r>
          <w:r>
            <w:rPr>
              <w:iCs w:val="0"/>
              <w:caps w:val="0"/>
            </w:rPr>
            <w:instrText xml:space="preserve"> TOC \o "1-4" \h \z \u </w:instrText>
          </w:r>
          <w:r>
            <w:rPr>
              <w:iCs w:val="0"/>
              <w:caps w:val="0"/>
            </w:rPr>
            <w:fldChar w:fldCharType="separate"/>
          </w:r>
          <w:hyperlink w:anchor="_Toc108629649" w:history="1">
            <w:r w:rsidR="00DA19D3" w:rsidRPr="00A01DCD">
              <w:rPr>
                <w:rStyle w:val="a7"/>
                <w:noProof/>
              </w:rPr>
              <w:t>ТРАВМАТИЗМ, ПРОИСШЕСТВИЯ</w:t>
            </w:r>
            <w:r w:rsidR="00DA19D3">
              <w:rPr>
                <w:noProof/>
                <w:webHidden/>
              </w:rPr>
              <w:tab/>
            </w:r>
            <w:r w:rsidR="00DA19D3">
              <w:rPr>
                <w:noProof/>
                <w:webHidden/>
              </w:rPr>
              <w:fldChar w:fldCharType="begin"/>
            </w:r>
            <w:r w:rsidR="00DA19D3">
              <w:rPr>
                <w:noProof/>
                <w:webHidden/>
              </w:rPr>
              <w:instrText xml:space="preserve"> PAGEREF _Toc108629649 \h </w:instrText>
            </w:r>
            <w:r w:rsidR="00DA19D3">
              <w:rPr>
                <w:noProof/>
                <w:webHidden/>
              </w:rPr>
            </w:r>
            <w:r w:rsidR="00DA19D3">
              <w:rPr>
                <w:noProof/>
                <w:webHidden/>
              </w:rPr>
              <w:fldChar w:fldCharType="separate"/>
            </w:r>
            <w:r w:rsidR="00DA19D3">
              <w:rPr>
                <w:noProof/>
                <w:webHidden/>
              </w:rPr>
              <w:t>4</w:t>
            </w:r>
            <w:r w:rsidR="00DA19D3">
              <w:rPr>
                <w:noProof/>
                <w:webHidden/>
              </w:rPr>
              <w:fldChar w:fldCharType="end"/>
            </w:r>
          </w:hyperlink>
        </w:p>
        <w:p w14:paraId="53C92C94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50" w:history="1">
            <w:r w:rsidRPr="00A01DCD">
              <w:rPr>
                <w:rStyle w:val="a7"/>
                <w:rFonts w:ascii="Calibri" w:hAnsi="Calibri"/>
              </w:rPr>
              <w:t>12.07.2022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Под Уфой грузовой автомобиль врезался в поезд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7BFF943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51" w:history="1">
            <w:r w:rsidRPr="00A01DCD">
              <w:rPr>
                <w:rStyle w:val="a7"/>
                <w:rFonts w:ascii="Calibri" w:hAnsi="Calibri"/>
              </w:rPr>
              <w:t>12.07.2022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Микроавтобус с пассажирами разбился под Гатчиной: водитель погиб, пострадали более 10 человек (фото)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ACA74D4" w14:textId="77777777" w:rsidR="00DA19D3" w:rsidRDefault="00DA19D3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08629652" w:history="1">
            <w:r w:rsidRPr="00A01DCD">
              <w:rPr>
                <w:rStyle w:val="a7"/>
                <w:noProof/>
              </w:rPr>
              <w:t>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_Toc108629652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0BBA9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53" w:history="1">
            <w:r w:rsidRPr="00A01DCD">
              <w:rPr>
                <w:rStyle w:val="a7"/>
                <w:rFonts w:ascii="Calibri" w:hAnsi="Calibri"/>
              </w:rPr>
              <w:t>13.07.2022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В Петербурге остаются в простое 11 тысяч сотрудников 77 предприятий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55C29A5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54" w:history="1">
            <w:r w:rsidRPr="00A01DCD">
              <w:rPr>
                <w:rStyle w:val="a7"/>
                <w:rFonts w:ascii="Calibri" w:hAnsi="Calibri"/>
              </w:rPr>
              <w:t>13.07.2022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Крупнейшую дорожную компанию Удмуртии хотят признать банкротом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BB68452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55" w:history="1">
            <w:r w:rsidRPr="00A01DCD">
              <w:rPr>
                <w:rStyle w:val="a7"/>
                <w:rFonts w:ascii="Calibri" w:hAnsi="Calibri"/>
              </w:rPr>
              <w:t>13.07.2022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Сотрудников Zara заставляют работать на складах Wildberries в Подмосковье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3FF0E6A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56" w:history="1">
            <w:r w:rsidRPr="00A01DCD">
              <w:rPr>
                <w:rStyle w:val="a7"/>
                <w:rFonts w:ascii="Calibri" w:hAnsi="Calibri"/>
              </w:rPr>
              <w:t>12.07.2022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Российский золотодобытчик начал процедуру банкротства из-за санкций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AD8BD11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57" w:history="1">
            <w:r w:rsidRPr="00A01DCD">
              <w:rPr>
                <w:rStyle w:val="a7"/>
                <w:rFonts w:ascii="Calibri" w:hAnsi="Calibri"/>
              </w:rPr>
              <w:t>12.07.2022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Разработчик игр Nexters передаст бизнес в России местному топ-менеджменту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7DA16BB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58" w:history="1">
            <w:r w:rsidRPr="00A01DCD">
              <w:rPr>
                <w:rStyle w:val="a7"/>
                <w:rFonts w:ascii="Calibri" w:hAnsi="Calibri"/>
              </w:rPr>
              <w:t>12.07.2022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LEGO уходит из России - продукция будет поступать по параллельному импорту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bookmarkStart w:id="2" w:name="_GoBack"/>
        <w:p w14:paraId="14A6F0CF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r w:rsidRPr="00A01DCD">
            <w:rPr>
              <w:rStyle w:val="a7"/>
            </w:rPr>
            <w:fldChar w:fldCharType="begin"/>
          </w:r>
          <w:r w:rsidRPr="00A01DCD">
            <w:rPr>
              <w:rStyle w:val="a7"/>
            </w:rPr>
            <w:instrText xml:space="preserve"> </w:instrText>
          </w:r>
          <w:r>
            <w:instrText>HYPERLINK \l "_Toc108629659"</w:instrText>
          </w:r>
          <w:r w:rsidRPr="00A01DCD">
            <w:rPr>
              <w:rStyle w:val="a7"/>
            </w:rPr>
            <w:instrText xml:space="preserve"> </w:instrText>
          </w:r>
          <w:r w:rsidRPr="00A01DCD">
            <w:rPr>
              <w:rStyle w:val="a7"/>
            </w:rPr>
          </w:r>
          <w:r w:rsidRPr="00A01DCD">
            <w:rPr>
              <w:rStyle w:val="a7"/>
            </w:rPr>
            <w:fldChar w:fldCharType="separate"/>
          </w:r>
          <w:r w:rsidRPr="00A01DCD">
            <w:rPr>
              <w:rStyle w:val="a7"/>
              <w:rFonts w:ascii="Calibri" w:hAnsi="Calibri"/>
            </w:rPr>
            <w:t>12.07.2022</w:t>
          </w:r>
          <w:r w:rsidRPr="00A01DCD">
            <w:rPr>
              <w:rStyle w:val="a7"/>
            </w:rPr>
            <w:t xml:space="preserve"> </w:t>
          </w:r>
          <w:r w:rsidRPr="00A01DCD">
            <w:rPr>
              <w:rStyle w:val="a7"/>
              <w:rFonts w:ascii="Calibri" w:hAnsi="Calibri"/>
            </w:rPr>
            <w:t>В Подмосковье массово уволились менеджеры из ресторана «Вкусно - и точка»</w:t>
          </w:r>
          <w:r>
            <w:rPr>
              <w:webHidden/>
            </w:rPr>
            <w:tab/>
          </w:r>
          <w:r>
            <w:rPr>
              <w:webHidden/>
            </w:rPr>
            <w:fldChar w:fldCharType="begin"/>
          </w:r>
          <w:r>
            <w:rPr>
              <w:webHidden/>
            </w:rPr>
            <w:instrText xml:space="preserve"> PAGEREF _Toc108629659 \h </w:instrText>
          </w:r>
          <w:r>
            <w:rPr>
              <w:webHidden/>
            </w:rPr>
          </w:r>
          <w:r>
            <w:rPr>
              <w:webHidden/>
            </w:rPr>
            <w:fldChar w:fldCharType="separate"/>
          </w:r>
          <w:r>
            <w:rPr>
              <w:webHidden/>
            </w:rPr>
            <w:t>7</w:t>
          </w:r>
          <w:r>
            <w:rPr>
              <w:webHidden/>
            </w:rPr>
            <w:fldChar w:fldCharType="end"/>
          </w:r>
          <w:r w:rsidRPr="00A01DCD">
            <w:rPr>
              <w:rStyle w:val="a7"/>
            </w:rPr>
            <w:fldChar w:fldCharType="end"/>
          </w:r>
        </w:p>
        <w:bookmarkEnd w:id="2"/>
        <w:p w14:paraId="6370E5C0" w14:textId="77777777" w:rsidR="00DA19D3" w:rsidRDefault="00DA19D3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r w:rsidRPr="00A01DCD">
            <w:rPr>
              <w:rStyle w:val="a7"/>
              <w:noProof/>
            </w:rPr>
            <w:fldChar w:fldCharType="begin"/>
          </w:r>
          <w:r w:rsidRPr="00A01DCD">
            <w:rPr>
              <w:rStyle w:val="a7"/>
              <w:noProof/>
            </w:rPr>
            <w:instrText xml:space="preserve"> </w:instrText>
          </w:r>
          <w:r>
            <w:rPr>
              <w:noProof/>
            </w:rPr>
            <w:instrText>HYPERLINK \l "_Toc108629660"</w:instrText>
          </w:r>
          <w:r w:rsidRPr="00A01DCD">
            <w:rPr>
              <w:rStyle w:val="a7"/>
              <w:noProof/>
            </w:rPr>
            <w:instrText xml:space="preserve"> </w:instrText>
          </w:r>
          <w:r w:rsidRPr="00A01DCD">
            <w:rPr>
              <w:rStyle w:val="a7"/>
              <w:noProof/>
            </w:rPr>
          </w:r>
          <w:r w:rsidRPr="00A01DCD">
            <w:rPr>
              <w:rStyle w:val="a7"/>
              <w:noProof/>
            </w:rPr>
            <w:fldChar w:fldCharType="separate"/>
          </w:r>
          <w:r w:rsidRPr="00A01DCD">
            <w:rPr>
              <w:rStyle w:val="a7"/>
              <w:noProof/>
            </w:rPr>
            <w:t>ТРУДОВАЯ МИГРАЦИЯ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_Toc108629660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8</w:t>
          </w:r>
          <w:r>
            <w:rPr>
              <w:noProof/>
              <w:webHidden/>
            </w:rPr>
            <w:fldChar w:fldCharType="end"/>
          </w:r>
          <w:r w:rsidRPr="00A01DCD">
            <w:rPr>
              <w:rStyle w:val="a7"/>
              <w:noProof/>
            </w:rPr>
            <w:fldChar w:fldCharType="end"/>
          </w:r>
        </w:p>
        <w:p w14:paraId="7D2AEB8F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61" w:history="1">
            <w:r w:rsidRPr="00A01DCD">
              <w:rPr>
                <w:rStyle w:val="a7"/>
                <w:rFonts w:ascii="Calibri" w:hAnsi="Calibri"/>
              </w:rPr>
              <w:t>13.07.2022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Число узбекистанцев, выехавших на работу в РФ по оргнабору в 2022 году, снизилось в 6 раз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29BD3F8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62" w:history="1">
            <w:r w:rsidRPr="00A01DCD">
              <w:rPr>
                <w:rStyle w:val="a7"/>
                <w:rFonts w:ascii="Calibri" w:hAnsi="Calibri"/>
              </w:rPr>
              <w:t>13.07.2022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Число рабочих-мигрантов в Петербурге выросло на 60% за год: их больше даже, чем было до пандемии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F1FB712" w14:textId="77777777" w:rsidR="00DA19D3" w:rsidRDefault="00DA19D3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08629663" w:history="1">
            <w:r w:rsidRPr="00A01DCD">
              <w:rPr>
                <w:rStyle w:val="a7"/>
                <w:noProof/>
              </w:rPr>
              <w:t>МИНИСТЕРСТВО ТРУДА И СОЦИАЛЬНОЙ ЗАЩИТЫ РФ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_Toc108629663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F0F9E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64" w:history="1">
            <w:r w:rsidRPr="00A01DCD">
              <w:rPr>
                <w:rStyle w:val="a7"/>
                <w:rFonts w:ascii="Calibri" w:hAnsi="Calibri"/>
              </w:rPr>
              <w:t>13.07.2022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Детей с нарушениями зрения начнут обеспечивать брайлевскими дисплеями – Минтруд РФ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2C717AF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65" w:history="1">
            <w:r w:rsidRPr="00A01DCD">
              <w:rPr>
                <w:rStyle w:val="a7"/>
                <w:rFonts w:ascii="Calibri" w:hAnsi="Calibri"/>
              </w:rPr>
              <w:t>13.07.2022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Миронов предложил ввести прогрессивную шкалу маткапитала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AE47503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66" w:history="1">
            <w:r w:rsidRPr="00A01DCD">
              <w:rPr>
                <w:rStyle w:val="a7"/>
                <w:rFonts w:ascii="Calibri" w:hAnsi="Calibri"/>
              </w:rPr>
              <w:t>13.07.2022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В России предложили дать мужчинам, работающим на селе, дополнительный выходной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79699ECC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67" w:history="1">
            <w:r w:rsidRPr="00A01DCD">
              <w:rPr>
                <w:rStyle w:val="a7"/>
                <w:rFonts w:ascii="Calibri" w:hAnsi="Calibri"/>
              </w:rPr>
              <w:t>13.07.2022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Молодежь назвала лучший возраст для начала карьеры и рождения детей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3FDE67A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68" w:history="1">
            <w:r w:rsidRPr="00A01DCD">
              <w:rPr>
                <w:rStyle w:val="a7"/>
                <w:rFonts w:ascii="Calibri" w:hAnsi="Calibri"/>
              </w:rPr>
              <w:t>12.07.2022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Женщины 40+ установили новый рекорд рождаемости в России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E7FC597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69" w:history="1">
            <w:r w:rsidRPr="00A01DCD">
              <w:rPr>
                <w:rStyle w:val="a7"/>
                <w:rFonts w:ascii="Calibri" w:hAnsi="Calibri"/>
              </w:rPr>
              <w:t>12.07.2022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Минтруд предложил суммы компенсаций за утрату трудоспособности до 2025 года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6CC0195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70" w:history="1">
            <w:r w:rsidRPr="00A01DCD">
              <w:rPr>
                <w:rStyle w:val="a7"/>
                <w:rFonts w:ascii="Calibri" w:hAnsi="Calibri"/>
              </w:rPr>
              <w:t>12.07.2022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"Единая Россия" и Минтруд запускают всероссийский конкурс "Долголетие для всех"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B656ECB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71" w:history="1">
            <w:r w:rsidRPr="00A01DCD">
              <w:rPr>
                <w:rStyle w:val="a7"/>
                <w:rFonts w:ascii="Calibri" w:hAnsi="Calibri"/>
              </w:rPr>
              <w:t>12.07.2022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Минтруд предложил суммы компенсаций за утрату трудоспособности до 2025 года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D584E64" w14:textId="77777777" w:rsidR="00DA19D3" w:rsidRDefault="00DA19D3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08629672" w:history="1">
            <w:r w:rsidRPr="00A01DCD">
              <w:rPr>
                <w:rStyle w:val="a7"/>
                <w:noProof/>
              </w:rPr>
              <w:t>ФЕДЕРАЛЬНАЯ СЛУЖБА ПО ТРУДУ И ЗАНЯТОСТИ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_Toc108629672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C43AB4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73" w:history="1">
            <w:r w:rsidRPr="00A01DCD">
              <w:rPr>
                <w:rStyle w:val="a7"/>
                <w:rFonts w:ascii="Calibri" w:hAnsi="Calibri"/>
              </w:rPr>
              <w:t>12.07.2022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Роструд определил работодателей со средним риском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660CE647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74" w:history="1">
            <w:r w:rsidRPr="00A01DCD">
              <w:rPr>
                <w:rStyle w:val="a7"/>
                <w:rFonts w:ascii="Calibri" w:hAnsi="Calibri"/>
              </w:rPr>
              <w:t>13.07.2022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Опрос «Работы России»: большинство опрошенных россиян готовы с нуля выучить иностранный язык, если это повлияет на их карьерный рост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17EB184C" w14:textId="77777777" w:rsidR="00DA19D3" w:rsidRDefault="00DA19D3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08629675" w:history="1">
            <w:r w:rsidRPr="00A01DCD">
              <w:rPr>
                <w:rStyle w:val="a7"/>
                <w:noProof/>
              </w:rPr>
              <w:t>НОВОСТИ ГОСТРУДИНСПЕКЦИЙ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_Toc108629675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FE1AB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76" w:history="1">
            <w:r w:rsidRPr="00A01DCD">
              <w:rPr>
                <w:rStyle w:val="a7"/>
                <w:rFonts w:ascii="Calibri" w:hAnsi="Calibri"/>
              </w:rPr>
              <w:t>13.07.2022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Трудинспекция заинтересовалась ситуацией с трудовыми правами в ПГНИУ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49513097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77" w:history="1">
            <w:r w:rsidRPr="00A01DCD">
              <w:rPr>
                <w:rStyle w:val="a7"/>
                <w:rFonts w:ascii="Calibri" w:hAnsi="Calibri"/>
              </w:rPr>
              <w:t>13.07.2022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Инспекция труда проведет визит в нижегородский театр оперы и балета А.С. Пушкина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4AC1F808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78" w:history="1">
            <w:r w:rsidRPr="00A01DCD">
              <w:rPr>
                <w:rStyle w:val="a7"/>
                <w:rFonts w:ascii="Calibri" w:hAnsi="Calibri"/>
              </w:rPr>
              <w:t>13.07.2022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Глава центра занятости заявила, что структуры правительства Хакасии вынуждают ее уволиться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0E552952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79" w:history="1">
            <w:r w:rsidRPr="00A01DCD">
              <w:rPr>
                <w:rStyle w:val="a7"/>
                <w:rFonts w:ascii="Calibri" w:hAnsi="Calibri"/>
              </w:rPr>
              <w:t>13.07.2022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В Брянске расследовали несчастный случай на Мальцовском портландцементе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41EDD2B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80" w:history="1">
            <w:r w:rsidRPr="00A01DCD">
              <w:rPr>
                <w:rStyle w:val="a7"/>
                <w:rFonts w:ascii="Calibri" w:hAnsi="Calibri"/>
              </w:rPr>
              <w:t>13.07.2022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В Новосибирске трудовой инспектор устроила проверку и получила выговор от прокуроров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5F17A52B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81" w:history="1">
            <w:r w:rsidRPr="00A01DCD">
              <w:rPr>
                <w:rStyle w:val="a7"/>
                <w:rFonts w:ascii="Calibri" w:hAnsi="Calibri"/>
              </w:rPr>
              <w:t>12.07.2022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В Коми умер на рабочем месте сотрудник молочной компании «Южное»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292847B3" w14:textId="77777777" w:rsidR="00DA19D3" w:rsidRDefault="00DA19D3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08629682" w:history="1">
            <w:r w:rsidRPr="00A01DCD">
              <w:rPr>
                <w:rStyle w:val="a7"/>
                <w:noProof/>
              </w:rPr>
              <w:t>ПРОФСОЮЗЫ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_Toc108629682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537925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83" w:history="1">
            <w:r w:rsidRPr="00A01DCD">
              <w:rPr>
                <w:rStyle w:val="a7"/>
                <w:rFonts w:ascii="Calibri" w:hAnsi="Calibri"/>
              </w:rPr>
              <w:t>13.07.2022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Протесты вышли на платформу. Работники способны отстаивать свои права и без помощи профсоюзов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625B2F1F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84" w:history="1">
            <w:r w:rsidRPr="00A01DCD">
              <w:rPr>
                <w:rStyle w:val="a7"/>
                <w:rFonts w:ascii="Calibri" w:hAnsi="Calibri"/>
              </w:rPr>
              <w:t>13.07.2022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В Госдуме учтут предложения профсоюзов об увеличении зарплаты молодежи в районах Крайнего Севера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5F2B9851" w14:textId="77777777" w:rsidR="00DA19D3" w:rsidRDefault="00DA19D3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08629685" w:history="1">
            <w:r w:rsidRPr="00A01DCD">
              <w:rPr>
                <w:rStyle w:val="a7"/>
                <w:noProof/>
              </w:rPr>
              <w:t>АКТУАЛЬНЫЕ ТЕМЫ ДНЯ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_Toc108629685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F5663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86" w:history="1">
            <w:r w:rsidRPr="00A01DCD">
              <w:rPr>
                <w:rStyle w:val="a7"/>
                <w:rFonts w:ascii="Calibri" w:hAnsi="Calibri"/>
              </w:rPr>
              <w:t>13.07.2022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Прививку еще никто не отменял. Отстраненные из-за отказа вакцинироваться россияне просят допустить их к работе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7E21CA36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87" w:history="1">
            <w:r w:rsidRPr="00A01DCD">
              <w:rPr>
                <w:rStyle w:val="a7"/>
                <w:rFonts w:ascii="Calibri" w:hAnsi="Calibri"/>
              </w:rPr>
              <w:t>12.07.2022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Мишустин внес в Госдуму кандидатуру Мантурова на пост вице-премьера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715766EF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88" w:history="1">
            <w:r w:rsidRPr="00A01DCD">
              <w:rPr>
                <w:rStyle w:val="a7"/>
                <w:rFonts w:ascii="Calibri" w:hAnsi="Calibri"/>
              </w:rPr>
              <w:t>12.07.2022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Старшекурсникам педагогических колледжей предложили разрешить трудоустройство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4114DFA0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89" w:history="1">
            <w:r w:rsidRPr="00A01DCD">
              <w:rPr>
                <w:rStyle w:val="a7"/>
                <w:rFonts w:ascii="Calibri" w:hAnsi="Calibri"/>
              </w:rPr>
              <w:t>12.07.2022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В Госдуме намерены сформировать дорожную карту по обеспечению здравоохранения кадрами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58D3E041" w14:textId="77777777" w:rsidR="00DA19D3" w:rsidRDefault="00DA19D3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629690" w:history="1">
            <w:r w:rsidRPr="00A01DCD">
              <w:rPr>
                <w:rStyle w:val="a7"/>
                <w:rFonts w:ascii="Calibri" w:hAnsi="Calibri"/>
              </w:rPr>
              <w:t>12.07.2022</w:t>
            </w:r>
            <w:r w:rsidRPr="00A01DCD">
              <w:rPr>
                <w:rStyle w:val="a7"/>
              </w:rPr>
              <w:t xml:space="preserve"> </w:t>
            </w:r>
            <w:r w:rsidRPr="00A01DCD">
              <w:rPr>
                <w:rStyle w:val="a7"/>
                <w:rFonts w:ascii="Calibri" w:hAnsi="Calibri"/>
              </w:rPr>
              <w:t>В СФ призвали регионы не отстраняться от решения проблемы безработицы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_Toc108629690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78E0F5B2" w14:textId="6525E9ED" w:rsidR="003759B0" w:rsidRDefault="00CC006C">
          <w:r>
            <w:rPr>
              <w:rFonts w:ascii="Arial" w:hAnsi="Arial"/>
              <w:iCs/>
              <w:caps/>
              <w:sz w:val="22"/>
            </w:rPr>
            <w:fldChar w:fldCharType="end"/>
          </w:r>
        </w:p>
      </w:sdtContent>
    </w:sdt>
    <w:p w14:paraId="693EA8B2" w14:textId="77777777" w:rsidR="0063193B" w:rsidRDefault="0063193B" w:rsidP="00604A4D">
      <w:pPr>
        <w:pStyle w:val="DocumentBody"/>
      </w:pPr>
      <w:r>
        <w:br w:type="page"/>
      </w:r>
    </w:p>
    <w:p w14:paraId="63FE6983" w14:textId="74CDB843" w:rsidR="00F626A6" w:rsidRDefault="00F626A6">
      <w:pPr>
        <w:spacing w:before="0" w:after="210"/>
        <w:rPr>
          <w:rFonts w:ascii="Calibri" w:eastAsiaTheme="majorEastAsia" w:hAnsi="Calibri" w:cstheme="majorBidi"/>
          <w:b/>
          <w:bCs/>
          <w:caps/>
          <w:color w:val="FFFFFF" w:themeColor="background1"/>
          <w:sz w:val="24"/>
        </w:rPr>
      </w:pPr>
      <w:bookmarkStart w:id="3" w:name="d_80eceefb26124d1fbf442609619aa6b5"/>
      <w:bookmarkStart w:id="4" w:name="_Toc86345868"/>
      <w:bookmarkEnd w:id="3"/>
    </w:p>
    <w:p w14:paraId="3222A7B3" w14:textId="77777777" w:rsidR="0012029E" w:rsidRDefault="0012029E" w:rsidP="0012029E">
      <w:pPr>
        <w:pStyle w:val="3"/>
      </w:pPr>
      <w:bookmarkStart w:id="5" w:name="_Toc108629649"/>
      <w:r w:rsidRPr="00656B3C">
        <w:t>ТРАВМАТИЗМ, ПРОИСШЕСТВИЯ</w:t>
      </w:r>
      <w:bookmarkEnd w:id="4"/>
      <w:bookmarkEnd w:id="5"/>
    </w:p>
    <w:p w14:paraId="3C521D03" w14:textId="77777777" w:rsidR="003C2E5D" w:rsidRDefault="003C2E5D" w:rsidP="003C2E5D">
      <w:pPr>
        <w:pStyle w:val="4"/>
      </w:pPr>
      <w:bookmarkStart w:id="6" w:name="d_f7687078d48b4be08250588dc4557182"/>
      <w:bookmarkStart w:id="7" w:name="d_55de1b4d3c5c4b27b4e0e61a55b0e9e9"/>
      <w:bookmarkStart w:id="8" w:name="d_94f559e1c6db4b38b144a61aada80984"/>
      <w:bookmarkStart w:id="9" w:name="d_b0a6dce251124c8e84b4aa6c181afde8"/>
      <w:bookmarkStart w:id="10" w:name="d_3e99f945d7ce4a5a86bb7c3bfe44ed31"/>
      <w:bookmarkStart w:id="11" w:name="d_63efbd243961488e8b6bb270eca13cd0"/>
      <w:bookmarkStart w:id="12" w:name="d_31681b04b7c44de8b04f7ae40443c9a1"/>
      <w:bookmarkStart w:id="13" w:name="_Toc86345872"/>
      <w:bookmarkStart w:id="14" w:name="_Toc108629650"/>
      <w:bookmarkEnd w:id="6"/>
      <w:bookmarkEnd w:id="7"/>
      <w:bookmarkEnd w:id="8"/>
      <w:bookmarkEnd w:id="9"/>
      <w:bookmarkEnd w:id="10"/>
      <w:bookmarkEnd w:id="11"/>
      <w:bookmarkEnd w:id="12"/>
      <w:r>
        <w:rPr>
          <w:rStyle w:val="DocumentDate"/>
        </w:rPr>
        <w:t>12.07.2022</w:t>
      </w:r>
      <w:proofErr w:type="gramStart"/>
      <w:r>
        <w:br/>
      </w:r>
      <w:r>
        <w:rPr>
          <w:rStyle w:val="DocumentName"/>
        </w:rPr>
        <w:t>П</w:t>
      </w:r>
      <w:proofErr w:type="gramEnd"/>
      <w:r>
        <w:rPr>
          <w:rStyle w:val="DocumentName"/>
        </w:rPr>
        <w:t>од Уфой грузовой автомобиль врезался в поезд</w:t>
      </w:r>
      <w:bookmarkEnd w:id="14"/>
    </w:p>
    <w:p w14:paraId="352FC6A5" w14:textId="77777777" w:rsidR="003C2E5D" w:rsidRDefault="003C2E5D" w:rsidP="003C2E5D">
      <w:pPr>
        <w:pStyle w:val="DocumentBody"/>
      </w:pPr>
      <w:r>
        <w:t>В Уфимском районе грузовой автомобиль столкнулся с поездом. Об этом сообщает МЧС по республике.</w:t>
      </w:r>
    </w:p>
    <w:p w14:paraId="04E47785" w14:textId="77777777" w:rsidR="003C2E5D" w:rsidRDefault="003C2E5D" w:rsidP="003C2E5D">
      <w:pPr>
        <w:pStyle w:val="DocumentBody"/>
      </w:pPr>
      <w:r>
        <w:t>Авария произошла сегодня днем, 12 июля, на нерегулируемом железнодорожном переезде у станции «</w:t>
      </w:r>
      <w:proofErr w:type="gramStart"/>
      <w:r>
        <w:t>Дема-Южное</w:t>
      </w:r>
      <w:proofErr w:type="gramEnd"/>
      <w:r>
        <w:t xml:space="preserve">». По предварительным данным, водитель грузовика марки </w:t>
      </w:r>
      <w:proofErr w:type="spellStart"/>
      <w:r>
        <w:t>HOWA</w:t>
      </w:r>
      <w:proofErr w:type="spellEnd"/>
      <w:r>
        <w:t xml:space="preserve"> допустил столкновение с грузовым локомотивом. В результате </w:t>
      </w:r>
      <w:r>
        <w:rPr>
          <w:b/>
        </w:rPr>
        <w:t>ДТП</w:t>
      </w:r>
      <w:r>
        <w:t xml:space="preserve"> пострадали </w:t>
      </w:r>
      <w:r>
        <w:rPr>
          <w:b/>
        </w:rPr>
        <w:t>водитель грузовика</w:t>
      </w:r>
      <w:r>
        <w:t xml:space="preserve"> и его 39-летний пассажир.</w:t>
      </w:r>
    </w:p>
    <w:p w14:paraId="4BC9D90C" w14:textId="77777777" w:rsidR="003C2E5D" w:rsidRDefault="003C2E5D" w:rsidP="003C2E5D">
      <w:pPr>
        <w:pStyle w:val="DocumentBody"/>
      </w:pPr>
      <w:r>
        <w:t>Отмечается, что железнодорожное полотно не повреждено. На движение других поездов ЧП не повлияло.</w:t>
      </w:r>
    </w:p>
    <w:p w14:paraId="19986FE3" w14:textId="77777777" w:rsidR="003C2E5D" w:rsidRDefault="003C2E5D" w:rsidP="003C2E5D">
      <w:pPr>
        <w:pStyle w:val="DocumentBody"/>
      </w:pPr>
      <w:r>
        <w:t>На место происшествия выехал восстановительный поезд со станции Дема. Причины аварии устанавливаются.</w:t>
      </w:r>
    </w:p>
    <w:p w14:paraId="080918BB" w14:textId="77777777" w:rsidR="003C2E5D" w:rsidRDefault="00C1178E" w:rsidP="003C2E5D">
      <w:hyperlink r:id="rId10" w:history="1">
        <w:r w:rsidR="003C2E5D">
          <w:rPr>
            <w:rStyle w:val="DocumentOriginalLink"/>
          </w:rPr>
          <w:t>https://ufa.aif.ru/incidents/crash/pod_ufoy_gruzovoy_avtomobil_vrezalsya_v_poezd</w:t>
        </w:r>
      </w:hyperlink>
    </w:p>
    <w:p w14:paraId="6006796D" w14:textId="77777777" w:rsidR="003C2E5D" w:rsidRDefault="003C2E5D" w:rsidP="003C2E5D">
      <w:pPr>
        <w:pStyle w:val="4"/>
      </w:pPr>
      <w:bookmarkStart w:id="15" w:name="_Toc108629651"/>
      <w:r>
        <w:rPr>
          <w:rStyle w:val="DocumentDate"/>
        </w:rPr>
        <w:t>12.07.2022</w:t>
      </w:r>
      <w:r>
        <w:br/>
      </w:r>
      <w:r>
        <w:rPr>
          <w:rStyle w:val="DocumentName"/>
        </w:rPr>
        <w:t>Микроавтобус с пассажирами разбился под Гатчиной: водитель погиб, пострадали более 10 человек (фото)</w:t>
      </w:r>
      <w:bookmarkEnd w:id="15"/>
    </w:p>
    <w:p w14:paraId="736D2CFA" w14:textId="77777777" w:rsidR="003C2E5D" w:rsidRDefault="003C2E5D" w:rsidP="003C2E5D">
      <w:pPr>
        <w:pStyle w:val="DocumentBody"/>
      </w:pPr>
      <w:r>
        <w:t xml:space="preserve">Смертельное ДТП с участием микроавтобуса </w:t>
      </w:r>
      <w:proofErr w:type="spellStart"/>
      <w:r>
        <w:t>Mercedes</w:t>
      </w:r>
      <w:proofErr w:type="spellEnd"/>
      <w:r>
        <w:t xml:space="preserve"> произошло на Киевском шоссе под Гатчиной.</w:t>
      </w:r>
    </w:p>
    <w:p w14:paraId="3E635F9E" w14:textId="77777777" w:rsidR="003C2E5D" w:rsidRDefault="003C2E5D" w:rsidP="003C2E5D">
      <w:pPr>
        <w:pStyle w:val="DocumentBody"/>
      </w:pPr>
      <w:r>
        <w:t>Авария была зафиксирована на 44 километре трассы Р-23. Микроавтобус, следовавший по маршруту Петербург - Луга, на скорости врезался в барьерное ограждение.</w:t>
      </w:r>
    </w:p>
    <w:p w14:paraId="0558005A" w14:textId="77777777" w:rsidR="003C2E5D" w:rsidRDefault="003C2E5D" w:rsidP="003C2E5D">
      <w:pPr>
        <w:pStyle w:val="DocumentBody"/>
      </w:pPr>
      <w:r>
        <w:t xml:space="preserve">В результате </w:t>
      </w:r>
      <w:r>
        <w:rPr>
          <w:b/>
        </w:rPr>
        <w:t>ДТП водитель автобуса</w:t>
      </w:r>
      <w:r>
        <w:t xml:space="preserve"> погиб на месте, пострадали около 14 пассажиров, у шести из них выявили тяжелые травмы. По предварительным данным, всего в </w:t>
      </w:r>
      <w:proofErr w:type="gramStart"/>
      <w:r>
        <w:t>автобусе</w:t>
      </w:r>
      <w:proofErr w:type="gramEnd"/>
      <w:r>
        <w:t xml:space="preserve"> в момент аварии ехали около 20 человек, сообщает 78.ru. Причины и обстоятельства аварии устанавливаются. Водителей предупредили, что движение на участке в районе ДТП затруднено.</w:t>
      </w:r>
    </w:p>
    <w:p w14:paraId="1C1228E8" w14:textId="77777777" w:rsidR="003C2E5D" w:rsidRDefault="00C1178E" w:rsidP="003C2E5D">
      <w:hyperlink r:id="rId11" w:history="1">
        <w:r w:rsidR="003C2E5D">
          <w:rPr>
            <w:rStyle w:val="DocumentOriginalLink"/>
          </w:rPr>
          <w:t>https://www.rosbalt.ru/pite</w:t>
        </w:r>
        <w:r w:rsidR="003C2E5D">
          <w:rPr>
            <w:rStyle w:val="DocumentOriginalLink"/>
          </w:rPr>
          <w:t>r</w:t>
        </w:r>
        <w:r w:rsidR="003C2E5D">
          <w:rPr>
            <w:rStyle w:val="DocumentOriginalLink"/>
          </w:rPr>
          <w:t>/</w:t>
        </w:r>
        <w:r w:rsidR="003C2E5D">
          <w:rPr>
            <w:rStyle w:val="DocumentOriginalLink"/>
          </w:rPr>
          <w:t>2</w:t>
        </w:r>
        <w:r w:rsidR="003C2E5D">
          <w:rPr>
            <w:rStyle w:val="DocumentOriginalLink"/>
          </w:rPr>
          <w:t>022/07/12/1966054.html</w:t>
        </w:r>
      </w:hyperlink>
    </w:p>
    <w:p w14:paraId="5ED47E67" w14:textId="77777777" w:rsidR="0012029E" w:rsidRDefault="0012029E" w:rsidP="0012029E">
      <w:pPr>
        <w:pStyle w:val="3"/>
      </w:pPr>
      <w:bookmarkStart w:id="16" w:name="d_aad65042bcf44f669fcc46f661fa385c"/>
      <w:bookmarkStart w:id="17" w:name="d_62b3e8ffc0004962afce978e365badcc"/>
      <w:bookmarkStart w:id="18" w:name="d_c47e575b5df44c938c01fc913b411e61"/>
      <w:bookmarkStart w:id="19" w:name="_Toc86345874"/>
      <w:bookmarkStart w:id="20" w:name="_Toc108629652"/>
      <w:bookmarkEnd w:id="13"/>
      <w:bookmarkEnd w:id="16"/>
      <w:bookmarkEnd w:id="17"/>
      <w:bookmarkEnd w:id="18"/>
      <w:r w:rsidRPr="00656B3C">
        <w:t>СОКРАЩЕНИЯ</w:t>
      </w:r>
      <w:bookmarkEnd w:id="19"/>
      <w:bookmarkEnd w:id="20"/>
    </w:p>
    <w:p w14:paraId="47403697" w14:textId="77777777" w:rsidR="006B2F94" w:rsidRDefault="006B2F94" w:rsidP="006B2F94">
      <w:pPr>
        <w:pStyle w:val="4"/>
      </w:pPr>
      <w:bookmarkStart w:id="21" w:name="_Toc86345875"/>
      <w:bookmarkStart w:id="22" w:name="_Toc108629653"/>
      <w:r>
        <w:rPr>
          <w:rStyle w:val="DocumentDate"/>
        </w:rPr>
        <w:t>13.07.2022</w:t>
      </w:r>
      <w:proofErr w:type="gramStart"/>
      <w:r>
        <w:br/>
      </w:r>
      <w:r>
        <w:rPr>
          <w:rStyle w:val="DocumentName"/>
        </w:rPr>
        <w:t>В</w:t>
      </w:r>
      <w:proofErr w:type="gramEnd"/>
      <w:r>
        <w:rPr>
          <w:rStyle w:val="DocumentName"/>
        </w:rPr>
        <w:t xml:space="preserve"> Петербурге остаются в простое 11 тысяч сотрудников 77 предприятий</w:t>
      </w:r>
      <w:bookmarkEnd w:id="22"/>
    </w:p>
    <w:p w14:paraId="057B1E2B" w14:textId="77777777" w:rsidR="006B2F94" w:rsidRDefault="006B2F94" w:rsidP="006B2F94">
      <w:pPr>
        <w:pStyle w:val="DocumentBody"/>
      </w:pPr>
      <w:r>
        <w:t xml:space="preserve">В Санкт-Петербурге в состоянии простоя находятся 11 тыс. работников 77 предприятий. Об этом 13 июля сообщили в аппарате вице-губернатора Алексея Корабельников. При этом почти 90% простаивающих организаций относятся к </w:t>
      </w:r>
      <w:proofErr w:type="gramStart"/>
      <w:r>
        <w:t>иностранным</w:t>
      </w:r>
      <w:proofErr w:type="gramEnd"/>
      <w:r>
        <w:t>.</w:t>
      </w:r>
    </w:p>
    <w:p w14:paraId="5F410CE5" w14:textId="77777777" w:rsidR="006B2F94" w:rsidRDefault="006B2F94" w:rsidP="006B2F94">
      <w:pPr>
        <w:pStyle w:val="DocumentBody"/>
      </w:pPr>
      <w:r>
        <w:t>Количество официально зарегистрированных безработных в Петербурге составляет 17 тыс. человек. За прошедшую неделю их число снизилось ещё на 1,5%. Уровень безработицы до сих пор не превышает числа свободных вакансий. В общей сложности насчитывается порядка 90 тыс. вакантных мест.</w:t>
      </w:r>
    </w:p>
    <w:p w14:paraId="5D988CA6" w14:textId="77777777" w:rsidR="006B2F94" w:rsidRDefault="006B2F94" w:rsidP="006B2F94">
      <w:pPr>
        <w:pStyle w:val="DocumentBody"/>
      </w:pPr>
      <w:r>
        <w:t>Напомним, что количество сотрудников, находящихся в простое, за месяц сократилось в полтора раза. На это повлияло начало работы сети ресторанов быстрого питания «Вкусно - и точка».</w:t>
      </w:r>
    </w:p>
    <w:p w14:paraId="4058A5E1" w14:textId="77777777" w:rsidR="006B2F94" w:rsidRDefault="00C1178E" w:rsidP="006B2F94">
      <w:hyperlink r:id="rId12" w:history="1">
        <w:r w:rsidR="006B2F94">
          <w:rPr>
            <w:rStyle w:val="DocumentOriginalLink"/>
          </w:rPr>
          <w:t>https://regnum.ru/news/3645401.html</w:t>
        </w:r>
      </w:hyperlink>
    </w:p>
    <w:p w14:paraId="2437AAF9" w14:textId="77777777" w:rsidR="008D54E5" w:rsidRDefault="008D54E5" w:rsidP="008D54E5">
      <w:pPr>
        <w:pStyle w:val="4"/>
      </w:pPr>
      <w:bookmarkStart w:id="23" w:name="d_f8722a45936d438abab23e7dcbf8757f"/>
      <w:bookmarkStart w:id="24" w:name="_Toc108629654"/>
      <w:bookmarkEnd w:id="23"/>
      <w:r>
        <w:rPr>
          <w:rStyle w:val="DocumentDate"/>
        </w:rPr>
        <w:lastRenderedPageBreak/>
        <w:t>13.07.2022</w:t>
      </w:r>
      <w:r>
        <w:br/>
      </w:r>
      <w:r>
        <w:rPr>
          <w:rStyle w:val="DocumentName"/>
        </w:rPr>
        <w:t>Крупнейшую дорожную компанию Удмуртии хотят признать банкротом</w:t>
      </w:r>
      <w:bookmarkEnd w:id="24"/>
    </w:p>
    <w:p w14:paraId="06A6D692" w14:textId="77777777" w:rsidR="008D54E5" w:rsidRDefault="008D54E5" w:rsidP="008D54E5">
      <w:pPr>
        <w:pStyle w:val="DocumentBody"/>
      </w:pPr>
      <w:r>
        <w:t>Иск о несостоятельности «</w:t>
      </w:r>
      <w:proofErr w:type="spellStart"/>
      <w:r>
        <w:t>Удмуртавтодора</w:t>
      </w:r>
      <w:proofErr w:type="spellEnd"/>
      <w:r>
        <w:t>» поступил в республиканский арбитраж (дело №</w:t>
      </w:r>
      <w:proofErr w:type="spellStart"/>
      <w:r>
        <w:t>А71</w:t>
      </w:r>
      <w:proofErr w:type="spellEnd"/>
      <w:r>
        <w:t xml:space="preserve">-8961/2022). И хотя сумма иска (36,784 </w:t>
      </w:r>
      <w:proofErr w:type="gramStart"/>
      <w:r>
        <w:t>млн</w:t>
      </w:r>
      <w:proofErr w:type="gramEnd"/>
      <w:r>
        <w:t xml:space="preserve"> рублей) оказалась не самой большой среди арбитражных дел прошлого месяца, заявление все же попало в десятку крупнейших судебных тяжб за июнь 2022 года.</w:t>
      </w:r>
    </w:p>
    <w:p w14:paraId="498256C9" w14:textId="77777777" w:rsidR="008D54E5" w:rsidRDefault="008D54E5" w:rsidP="008D54E5">
      <w:pPr>
        <w:pStyle w:val="DocumentBody"/>
      </w:pPr>
      <w:r>
        <w:t>АО «</w:t>
      </w:r>
      <w:proofErr w:type="spellStart"/>
      <w:r>
        <w:t>Удмуртавтодор</w:t>
      </w:r>
      <w:proofErr w:type="spellEnd"/>
      <w:r>
        <w:t>» – самая крупная компания в Удмуртии, занимающаяся содержанием и ремонтом дорог. Организация ведет свою историю с 1926 года.</w:t>
      </w:r>
    </w:p>
    <w:p w14:paraId="28483C41" w14:textId="77777777" w:rsidR="008D54E5" w:rsidRDefault="008D54E5" w:rsidP="008D54E5">
      <w:pPr>
        <w:pStyle w:val="DocumentBody"/>
      </w:pPr>
      <w:r>
        <w:t xml:space="preserve">До 2017 года фирма, находящаяся в собственности региона, приносила хорошую прибыль и была привлекательна для инвестиций. 2017 год компания закончила с убытком на 58 </w:t>
      </w:r>
      <w:proofErr w:type="gramStart"/>
      <w:r>
        <w:t>млн</w:t>
      </w:r>
      <w:proofErr w:type="gramEnd"/>
      <w:r>
        <w:t>, а в 2018 году чистый убыток составил уже 399 млн рублей. 2020 год фирма закончила с прибылью в 265 тысяч рублей при выручке в 3,95 млрд.</w:t>
      </w:r>
    </w:p>
    <w:p w14:paraId="763C5E47" w14:textId="77777777" w:rsidR="008D54E5" w:rsidRDefault="008D54E5" w:rsidP="008D54E5">
      <w:pPr>
        <w:pStyle w:val="DocumentBody"/>
      </w:pPr>
      <w:r>
        <w:t>За последние годы компания нарастила долговые обязательства перед кредиторами.</w:t>
      </w:r>
    </w:p>
    <w:p w14:paraId="04F9D3BD" w14:textId="77777777" w:rsidR="008D54E5" w:rsidRDefault="008D54E5" w:rsidP="008D54E5">
      <w:pPr>
        <w:pStyle w:val="DocumentBody"/>
      </w:pPr>
      <w:r>
        <w:t xml:space="preserve">Как ранее отмечал представитель госсовета Удмуртии Тимур </w:t>
      </w:r>
      <w:proofErr w:type="spellStart"/>
      <w:r>
        <w:t>Ягафаров</w:t>
      </w:r>
      <w:proofErr w:type="spellEnd"/>
      <w:r>
        <w:t xml:space="preserve">, предприятие задолжало более 2 </w:t>
      </w:r>
      <w:proofErr w:type="gramStart"/>
      <w:r>
        <w:t>млрд</w:t>
      </w:r>
      <w:proofErr w:type="gramEnd"/>
      <w:r>
        <w:t xml:space="preserve"> рублей. При этом попытки властей приватизировать его и объединить с </w:t>
      </w:r>
      <w:proofErr w:type="spellStart"/>
      <w:r>
        <w:t>ДП</w:t>
      </w:r>
      <w:proofErr w:type="spellEnd"/>
      <w:r>
        <w:t xml:space="preserve"> «Ижевское» успеха не принесли. Компания медленно, но верно продолжала идти в сторону банкротства.</w:t>
      </w:r>
    </w:p>
    <w:p w14:paraId="7F3CBC91" w14:textId="77777777" w:rsidR="008D54E5" w:rsidRDefault="008D54E5" w:rsidP="008D54E5">
      <w:pPr>
        <w:pStyle w:val="DocumentBody"/>
      </w:pPr>
      <w:r>
        <w:t>Двукратная попытка в 2021 году провести аукцион по продаже акций «</w:t>
      </w:r>
      <w:proofErr w:type="spellStart"/>
      <w:r>
        <w:t>Удмуртавтодор</w:t>
      </w:r>
      <w:proofErr w:type="spellEnd"/>
      <w:r>
        <w:t xml:space="preserve">» за 3,32 </w:t>
      </w:r>
      <w:proofErr w:type="gramStart"/>
      <w:r>
        <w:t>млрд</w:t>
      </w:r>
      <w:proofErr w:type="gramEnd"/>
      <w:r>
        <w:t xml:space="preserve"> рублей оказалась неудачной. Инвесторов найдено не было. Тогда власти решили уменьшить цену в два раза, установив ее на отметке в 1,66 </w:t>
      </w:r>
      <w:proofErr w:type="gramStart"/>
      <w:r>
        <w:t>млрд</w:t>
      </w:r>
      <w:proofErr w:type="gramEnd"/>
      <w:r>
        <w:t xml:space="preserve"> рублей. Аукцион должен был пройти 11 февраля 2022 года. Но и он не состоялся по причине отсутствия предложений от потенциальных инвесторов.</w:t>
      </w:r>
    </w:p>
    <w:p w14:paraId="581B0EBF" w14:textId="77777777" w:rsidR="008D54E5" w:rsidRDefault="008D54E5" w:rsidP="008D54E5">
      <w:pPr>
        <w:pStyle w:val="DocumentBody"/>
      </w:pPr>
      <w:r>
        <w:t>Теперь власти намерены отказаться от приватизации компании и вывести ее на прибыль за ближайшие несколько лет. Компании требуется модернизация, приобретение новой спецтехники. В условиях хронического недофинансирования и роста затрат на ГСМ сделать это будет проблематично.</w:t>
      </w:r>
    </w:p>
    <w:p w14:paraId="211189D5" w14:textId="77777777" w:rsidR="008D54E5" w:rsidRDefault="008D54E5" w:rsidP="008D54E5">
      <w:pPr>
        <w:pStyle w:val="DocumentBody"/>
      </w:pPr>
      <w:r>
        <w:t>При этом, как показывает практика, число судебных исков против компании продолжает расти.</w:t>
      </w:r>
    </w:p>
    <w:p w14:paraId="38E17F0E" w14:textId="77777777" w:rsidR="008D54E5" w:rsidRDefault="008D54E5" w:rsidP="008D54E5">
      <w:pPr>
        <w:pStyle w:val="DocumentBody"/>
      </w:pPr>
      <w:r>
        <w:t>К иску о банкротстве, поданному в июне «Северо-Кавказским заводом металлоконструкций» из Кубани, можно добавить иск со стороны компании «</w:t>
      </w:r>
      <w:proofErr w:type="spellStart"/>
      <w:r>
        <w:t>Меганефть</w:t>
      </w:r>
      <w:proofErr w:type="spellEnd"/>
      <w:r>
        <w:t xml:space="preserve">» на сумму в 48,472 </w:t>
      </w:r>
      <w:proofErr w:type="gramStart"/>
      <w:r>
        <w:t>млн</w:t>
      </w:r>
      <w:proofErr w:type="gramEnd"/>
      <w:r>
        <w:t xml:space="preserve"> рублей. Во всех них речь идет о выполнении требований, связанных с контрактами на поставку товаров.</w:t>
      </w:r>
    </w:p>
    <w:p w14:paraId="3DD40B49" w14:textId="77777777" w:rsidR="008D54E5" w:rsidRDefault="00C1178E" w:rsidP="008D54E5">
      <w:hyperlink r:id="rId13" w:history="1">
        <w:r w:rsidR="008D54E5">
          <w:rPr>
            <w:rStyle w:val="DocumentOriginalLink"/>
          </w:rPr>
          <w:t>https://rusbankrot.ru/new-claim/krupneyshuyu-dorozhnuyu-kompaniyu-udmurtii-khotyat-priznat-bankrotom/</w:t>
        </w:r>
      </w:hyperlink>
    </w:p>
    <w:p w14:paraId="0AC1C923" w14:textId="2A153264" w:rsidR="008D54E5" w:rsidRDefault="00C10091" w:rsidP="008D54E5">
      <w:pPr>
        <w:pStyle w:val="4"/>
        <w:rPr>
          <w:rStyle w:val="DocumentName"/>
        </w:rPr>
      </w:pPr>
      <w:bookmarkStart w:id="25" w:name="d_20e5af323c9b489fa138d515c97e180d"/>
      <w:bookmarkStart w:id="26" w:name="_Toc108629655"/>
      <w:bookmarkEnd w:id="25"/>
      <w:r>
        <w:rPr>
          <w:rStyle w:val="DocumentDate"/>
        </w:rPr>
        <w:t>13</w:t>
      </w:r>
      <w:r w:rsidR="008D54E5">
        <w:rPr>
          <w:rStyle w:val="DocumentDate"/>
        </w:rPr>
        <w:t>.07.2022</w:t>
      </w:r>
      <w:r w:rsidR="008D54E5">
        <w:br/>
      </w:r>
      <w:r w:rsidRPr="00C10091">
        <w:rPr>
          <w:rStyle w:val="DocumentName"/>
        </w:rPr>
        <w:t xml:space="preserve">Сотрудников </w:t>
      </w:r>
      <w:proofErr w:type="spellStart"/>
      <w:r w:rsidRPr="00C10091">
        <w:rPr>
          <w:rStyle w:val="DocumentName"/>
        </w:rPr>
        <w:t>Zara</w:t>
      </w:r>
      <w:proofErr w:type="spellEnd"/>
      <w:r w:rsidRPr="00C10091">
        <w:rPr>
          <w:rStyle w:val="DocumentName"/>
        </w:rPr>
        <w:t xml:space="preserve"> заставляют работать на ск</w:t>
      </w:r>
      <w:r>
        <w:rPr>
          <w:rStyle w:val="DocumentName"/>
        </w:rPr>
        <w:t xml:space="preserve">ладах </w:t>
      </w:r>
      <w:proofErr w:type="spellStart"/>
      <w:r>
        <w:rPr>
          <w:rStyle w:val="DocumentName"/>
        </w:rPr>
        <w:t>Wildberries</w:t>
      </w:r>
      <w:proofErr w:type="spellEnd"/>
      <w:r>
        <w:rPr>
          <w:rStyle w:val="DocumentName"/>
        </w:rPr>
        <w:t xml:space="preserve"> в Подмосковье</w:t>
      </w:r>
      <w:bookmarkEnd w:id="26"/>
    </w:p>
    <w:p w14:paraId="2C29F3F3" w14:textId="41885D24" w:rsidR="00C10091" w:rsidRDefault="00C10091" w:rsidP="00C10091">
      <w:pPr>
        <w:pStyle w:val="DocumentBody"/>
      </w:pPr>
      <w:r>
        <w:t xml:space="preserve">Работников </w:t>
      </w:r>
      <w:proofErr w:type="spellStart"/>
      <w:r>
        <w:t>Zara</w:t>
      </w:r>
      <w:proofErr w:type="spellEnd"/>
      <w:r>
        <w:t xml:space="preserve">, приостановившей торговлю в России, направили работать на склады </w:t>
      </w:r>
      <w:proofErr w:type="spellStart"/>
      <w:r>
        <w:t>Wildberries</w:t>
      </w:r>
      <w:proofErr w:type="spellEnd"/>
      <w:r>
        <w:t xml:space="preserve"> в Подмосковье. Сотрудник, который трудится теперь в </w:t>
      </w:r>
      <w:proofErr w:type="gramStart"/>
      <w:r>
        <w:t>Подольске</w:t>
      </w:r>
      <w:proofErr w:type="gramEnd"/>
      <w:r>
        <w:t xml:space="preserve"> в цехе </w:t>
      </w:r>
      <w:proofErr w:type="spellStart"/>
      <w:r>
        <w:t>маркетплейса</w:t>
      </w:r>
      <w:proofErr w:type="spellEnd"/>
      <w:r>
        <w:t>, рассказал каналу «</w:t>
      </w:r>
      <w:proofErr w:type="spellStart"/>
      <w:r>
        <w:t>Осторолжно</w:t>
      </w:r>
      <w:proofErr w:type="spellEnd"/>
      <w:r>
        <w:t>, Москва», что так компания планирует распродать ос</w:t>
      </w:r>
      <w:r>
        <w:t xml:space="preserve">татки одежды через </w:t>
      </w:r>
      <w:proofErr w:type="spellStart"/>
      <w:r>
        <w:t>Wildberries</w:t>
      </w:r>
      <w:proofErr w:type="spellEnd"/>
      <w:r>
        <w:t>:</w:t>
      </w:r>
    </w:p>
    <w:p w14:paraId="13EF4FCC" w14:textId="60807DB4" w:rsidR="00C10091" w:rsidRPr="00C10091" w:rsidRDefault="00C10091" w:rsidP="00C10091">
      <w:pPr>
        <w:pStyle w:val="DocumentBody"/>
      </w:pPr>
      <w:r>
        <w:t xml:space="preserve">- </w:t>
      </w:r>
      <w:proofErr w:type="spellStart"/>
      <w:r>
        <w:t>Inditex</w:t>
      </w:r>
      <w:proofErr w:type="spellEnd"/>
      <w:r>
        <w:t xml:space="preserve"> реализует остатки продукта через </w:t>
      </w:r>
      <w:proofErr w:type="spellStart"/>
      <w:r>
        <w:t>маркетплейс</w:t>
      </w:r>
      <w:proofErr w:type="spellEnd"/>
      <w:r>
        <w:t xml:space="preserve">. Сотрудников </w:t>
      </w:r>
      <w:proofErr w:type="spellStart"/>
      <w:r>
        <w:t>Zara</w:t>
      </w:r>
      <w:proofErr w:type="spellEnd"/>
      <w:r>
        <w:t xml:space="preserve"> принуждают к работам на складе. При этом оплачивать кроме командировочных это никак не будут, - говорит сотрудник </w:t>
      </w:r>
      <w:proofErr w:type="spellStart"/>
      <w:r>
        <w:t>Zara</w:t>
      </w:r>
      <w:proofErr w:type="spellEnd"/>
      <w:r>
        <w:t>.</w:t>
      </w:r>
    </w:p>
    <w:p w14:paraId="5A640E86" w14:textId="77777777" w:rsidR="008D54E5" w:rsidRDefault="008D54E5" w:rsidP="008D54E5">
      <w:pPr>
        <w:pStyle w:val="4"/>
      </w:pPr>
      <w:bookmarkStart w:id="27" w:name="d_54c1291e6e944927bf8009855a6f9a60"/>
      <w:bookmarkStart w:id="28" w:name="d_c6f1eb44d5fb469ea426d3a086c67591"/>
      <w:bookmarkStart w:id="29" w:name="_Toc108629656"/>
      <w:bookmarkEnd w:id="27"/>
      <w:bookmarkEnd w:id="28"/>
      <w:r>
        <w:rPr>
          <w:rStyle w:val="DocumentDate"/>
        </w:rPr>
        <w:t>12.07.2022</w:t>
      </w:r>
      <w:r>
        <w:br/>
      </w:r>
      <w:r>
        <w:rPr>
          <w:rStyle w:val="DocumentName"/>
        </w:rPr>
        <w:t>Российский золотодобытчик начал процедуру банкротства из-за санкций</w:t>
      </w:r>
      <w:bookmarkEnd w:id="29"/>
    </w:p>
    <w:p w14:paraId="4B8E13BB" w14:textId="77777777" w:rsidR="008D54E5" w:rsidRDefault="008D54E5" w:rsidP="008D54E5">
      <w:pPr>
        <w:pStyle w:val="DocumentBody"/>
      </w:pPr>
      <w:r>
        <w:t xml:space="preserve">Российская компания </w:t>
      </w:r>
      <w:proofErr w:type="spellStart"/>
      <w:r>
        <w:t>Petropavlovsk</w:t>
      </w:r>
      <w:proofErr w:type="spellEnd"/>
      <w:r>
        <w:t xml:space="preserve"> запустила процедуру несостоятельности из-за невозможности выплатить долги. Она считается одним из крупнейших золотодобытчиков России. В пресс-релизе производитель сообщил, что совет директоров передаёт </w:t>
      </w:r>
      <w:proofErr w:type="spellStart"/>
      <w:r>
        <w:t>Petropavlovsk</w:t>
      </w:r>
      <w:proofErr w:type="spellEnd"/>
      <w:r>
        <w:t xml:space="preserve"> под внешнее управление трёх специалистов из </w:t>
      </w:r>
      <w:proofErr w:type="spellStart"/>
      <w:r>
        <w:t>Opus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Advisory</w:t>
      </w:r>
      <w:proofErr w:type="spellEnd"/>
      <w:r>
        <w:t xml:space="preserve"> </w:t>
      </w:r>
      <w:proofErr w:type="spellStart"/>
      <w:r>
        <w:t>Group</w:t>
      </w:r>
      <w:proofErr w:type="spellEnd"/>
      <w:r>
        <w:t>, которые проконсультируют владельцев по продаже активов.</w:t>
      </w:r>
    </w:p>
    <w:p w14:paraId="2497B9BD" w14:textId="77777777" w:rsidR="008D54E5" w:rsidRDefault="008D54E5" w:rsidP="008D54E5">
      <w:pPr>
        <w:pStyle w:val="DocumentBody"/>
      </w:pPr>
      <w:r>
        <w:lastRenderedPageBreak/>
        <w:t xml:space="preserve">Как объяснили в </w:t>
      </w:r>
      <w:proofErr w:type="spellStart"/>
      <w:r>
        <w:t>Petropavlovsk</w:t>
      </w:r>
      <w:proofErr w:type="spellEnd"/>
      <w:r>
        <w:t xml:space="preserve">, компания потеряла возможность продавать добываемое золото из-за санкций против Газпромбанка, которому она задолжала $201 млн. По условиям договора, банк должен был выкупать 100% добычи компании, но из-за санкций не может этого сделать. </w:t>
      </w:r>
      <w:proofErr w:type="spellStart"/>
      <w:r>
        <w:t>Petropavlovsk</w:t>
      </w:r>
      <w:proofErr w:type="spellEnd"/>
      <w:r>
        <w:t xml:space="preserve"> не может </w:t>
      </w:r>
      <w:proofErr w:type="gramStart"/>
      <w:r>
        <w:t>торговать золотом и не в состоянии выплатить</w:t>
      </w:r>
      <w:proofErr w:type="gramEnd"/>
      <w:r>
        <w:t xml:space="preserve"> многомиллионный долг.</w:t>
      </w:r>
    </w:p>
    <w:p w14:paraId="6BBD421A" w14:textId="77777777" w:rsidR="008D54E5" w:rsidRDefault="008D54E5" w:rsidP="008D54E5">
      <w:pPr>
        <w:pStyle w:val="DocumentBody"/>
      </w:pPr>
      <w:r>
        <w:t xml:space="preserve">Из-за запланированной продажи компания снимает с торгов на Лондонской фондовой бирже свои акции и конвертируемые облигации - она просит исключить их из официального списка ценных бумаг. В будущем </w:t>
      </w:r>
      <w:proofErr w:type="spellStart"/>
      <w:r>
        <w:t>Petropavlovsk</w:t>
      </w:r>
      <w:proofErr w:type="spellEnd"/>
      <w:r>
        <w:t xml:space="preserve"> планирует так же поступить и с акциями на Московской и Ирландской международной биржах. После остановки торгов акциями </w:t>
      </w:r>
      <w:proofErr w:type="spellStart"/>
      <w:r>
        <w:t>Petropavlovsk</w:t>
      </w:r>
      <w:proofErr w:type="spellEnd"/>
      <w:r>
        <w:t xml:space="preserve"> их стоимость на </w:t>
      </w:r>
      <w:proofErr w:type="spellStart"/>
      <w:r>
        <w:t>Мосбирже</w:t>
      </w:r>
      <w:proofErr w:type="spellEnd"/>
      <w:r>
        <w:t xml:space="preserve"> снизилась на 39% - до 2,29 рубля за бумагу.</w:t>
      </w:r>
    </w:p>
    <w:p w14:paraId="569DD35C" w14:textId="77777777" w:rsidR="008D54E5" w:rsidRDefault="008D54E5" w:rsidP="008D54E5">
      <w:pPr>
        <w:pStyle w:val="DocumentBody"/>
      </w:pPr>
      <w:r>
        <w:t xml:space="preserve">В пресс-релизе указано, что на 30 июня 2022 года активы </w:t>
      </w:r>
      <w:proofErr w:type="spellStart"/>
      <w:r>
        <w:t>Petropavlovsk</w:t>
      </w:r>
      <w:proofErr w:type="spellEnd"/>
      <w:r>
        <w:t xml:space="preserve"> составляли $1,619 </w:t>
      </w:r>
      <w:proofErr w:type="gramStart"/>
      <w:r>
        <w:t>млрд</w:t>
      </w:r>
      <w:proofErr w:type="gramEnd"/>
      <w:r>
        <w:t>, а пассивы превышали $1,703 млрд. При этом чистый долг компании составил $84 млн.</w:t>
      </w:r>
    </w:p>
    <w:p w14:paraId="7FC24A42" w14:textId="77777777" w:rsidR="008D54E5" w:rsidRDefault="008D54E5" w:rsidP="008D54E5">
      <w:pPr>
        <w:pStyle w:val="DocumentBody"/>
      </w:pPr>
      <w:r>
        <w:t xml:space="preserve">Ранее «Секрет» писал, что российская «дочка» </w:t>
      </w:r>
      <w:proofErr w:type="spellStart"/>
      <w:r>
        <w:t>Google</w:t>
      </w:r>
      <w:proofErr w:type="spellEnd"/>
      <w:r>
        <w:t xml:space="preserve"> подала в суд заявление о собственном банкротстве. В компании заявили, что арест банковского счёта «</w:t>
      </w:r>
      <w:proofErr w:type="spellStart"/>
      <w:r>
        <w:t>Google</w:t>
      </w:r>
      <w:proofErr w:type="spellEnd"/>
      <w:r>
        <w:t xml:space="preserve"> Россия» сделал невозможной работу российского офиса.</w:t>
      </w:r>
    </w:p>
    <w:p w14:paraId="5BA7BE03" w14:textId="77777777" w:rsidR="008D54E5" w:rsidRDefault="00C1178E" w:rsidP="008D54E5">
      <w:hyperlink r:id="rId14" w:history="1">
        <w:r w:rsidR="008D54E5">
          <w:rPr>
            <w:rStyle w:val="DocumentOriginalLink"/>
          </w:rPr>
          <w:t>https://secretmag.ru/news/rossiiskii-zolotodobytchik-nachal-proceduru-bankrotstva-iz-za-sankcii-12-07-2022.htm</w:t>
        </w:r>
      </w:hyperlink>
    </w:p>
    <w:p w14:paraId="4D3152A1" w14:textId="77777777" w:rsidR="008D54E5" w:rsidRDefault="008D54E5" w:rsidP="008D54E5">
      <w:pPr>
        <w:pStyle w:val="4"/>
      </w:pPr>
      <w:bookmarkStart w:id="30" w:name="d_f3a5d0c1caf94469a9f52262523c325d"/>
      <w:bookmarkStart w:id="31" w:name="_Toc108629657"/>
      <w:bookmarkEnd w:id="30"/>
      <w:r>
        <w:rPr>
          <w:rStyle w:val="DocumentDate"/>
        </w:rPr>
        <w:t>12.07.2022</w:t>
      </w:r>
      <w:r>
        <w:br/>
      </w:r>
      <w:r>
        <w:rPr>
          <w:rStyle w:val="DocumentName"/>
        </w:rPr>
        <w:t xml:space="preserve">Разработчик игр </w:t>
      </w:r>
      <w:proofErr w:type="spellStart"/>
      <w:r>
        <w:rPr>
          <w:rStyle w:val="DocumentName"/>
        </w:rPr>
        <w:t>Nexters</w:t>
      </w:r>
      <w:proofErr w:type="spellEnd"/>
      <w:r>
        <w:rPr>
          <w:rStyle w:val="DocumentName"/>
        </w:rPr>
        <w:t xml:space="preserve"> передаст бизнес в России местному </w:t>
      </w:r>
      <w:proofErr w:type="gramStart"/>
      <w:r>
        <w:rPr>
          <w:rStyle w:val="DocumentName"/>
        </w:rPr>
        <w:t>топ-менеджменту</w:t>
      </w:r>
      <w:bookmarkEnd w:id="31"/>
      <w:proofErr w:type="gramEnd"/>
    </w:p>
    <w:p w14:paraId="783BC6A6" w14:textId="77777777" w:rsidR="008D54E5" w:rsidRDefault="008D54E5" w:rsidP="008D54E5">
      <w:pPr>
        <w:pStyle w:val="DocumentBody"/>
      </w:pPr>
      <w:r>
        <w:t>В июне он уволил четверть команды из-за «ряда негативных внешних факторов».</w:t>
      </w:r>
    </w:p>
    <w:p w14:paraId="2840B82E" w14:textId="77777777" w:rsidR="008D54E5" w:rsidRDefault="008D54E5" w:rsidP="008D54E5">
      <w:pPr>
        <w:pStyle w:val="DocumentBody"/>
        <w:numPr>
          <w:ilvl w:val="0"/>
          <w:numId w:val="17"/>
        </w:numPr>
        <w:spacing w:after="0" w:line="240" w:lineRule="auto"/>
        <w:ind w:left="357" w:hanging="357"/>
      </w:pPr>
      <w:r>
        <w:t xml:space="preserve">После передачи бизнеса </w:t>
      </w:r>
      <w:proofErr w:type="spellStart"/>
      <w:r>
        <w:t>Nexters</w:t>
      </w:r>
      <w:proofErr w:type="spellEnd"/>
      <w:r>
        <w:t xml:space="preserve"> перестанет работать в России напрямую, головной офис на Кипре не будет получать выручку от российских платформ, заявила компания. Условия сделки не раскрывают. </w:t>
      </w:r>
    </w:p>
    <w:p w14:paraId="55E68983" w14:textId="77777777" w:rsidR="008D54E5" w:rsidRDefault="008D54E5" w:rsidP="008D54E5">
      <w:pPr>
        <w:pStyle w:val="DocumentBody"/>
        <w:numPr>
          <w:ilvl w:val="0"/>
          <w:numId w:val="17"/>
        </w:numPr>
        <w:spacing w:after="0" w:line="240" w:lineRule="auto"/>
        <w:ind w:left="357" w:hanging="357"/>
      </w:pPr>
      <w:r>
        <w:t xml:space="preserve">Местный топ-менеджмент будет отвечать за игры в России, наём сотрудников и другие процессы, вся выручка пойдёт на развитие и поддержку компании в стране. </w:t>
      </w:r>
    </w:p>
    <w:p w14:paraId="08364767" w14:textId="77777777" w:rsidR="008D54E5" w:rsidRDefault="008D54E5" w:rsidP="008D54E5">
      <w:pPr>
        <w:pStyle w:val="DocumentBody"/>
        <w:numPr>
          <w:ilvl w:val="0"/>
          <w:numId w:val="17"/>
        </w:numPr>
        <w:spacing w:after="0" w:line="240" w:lineRule="auto"/>
        <w:ind w:left="357" w:hanging="357"/>
      </w:pPr>
      <w:r>
        <w:t xml:space="preserve">Кроме того, разработчик расширит программу </w:t>
      </w:r>
      <w:proofErr w:type="spellStart"/>
      <w:r>
        <w:t>релокации</w:t>
      </w:r>
      <w:proofErr w:type="spellEnd"/>
      <w:r>
        <w:t xml:space="preserve">, которая работает в компании с 2018 года. Кроме Кипра, сотрудники смогут переехать в Армению. При этом </w:t>
      </w:r>
      <w:proofErr w:type="spellStart"/>
      <w:r>
        <w:t>Nexters</w:t>
      </w:r>
      <w:proofErr w:type="spellEnd"/>
      <w:r>
        <w:t xml:space="preserve"> продолжит работать с сотрудниками в любой стране. Игры компании, включая «Хроники Хаоса», будут доступны на локальных платформах в России - в «Одноклассниках», «</w:t>
      </w:r>
      <w:proofErr w:type="spellStart"/>
      <w:r>
        <w:t>ВКонтакте</w:t>
      </w:r>
      <w:proofErr w:type="spellEnd"/>
      <w:r>
        <w:t xml:space="preserve">», </w:t>
      </w:r>
      <w:proofErr w:type="spellStart"/>
      <w:r>
        <w:t>MyGames</w:t>
      </w:r>
      <w:proofErr w:type="spellEnd"/>
      <w:r>
        <w:t xml:space="preserve"> и других. </w:t>
      </w:r>
    </w:p>
    <w:p w14:paraId="255DE19C" w14:textId="77777777" w:rsidR="008D54E5" w:rsidRDefault="008D54E5" w:rsidP="008D54E5">
      <w:pPr>
        <w:pStyle w:val="DocumentBody"/>
        <w:numPr>
          <w:ilvl w:val="0"/>
          <w:numId w:val="17"/>
        </w:numPr>
        <w:spacing w:after="0" w:line="240" w:lineRule="auto"/>
        <w:ind w:left="357" w:hanging="357"/>
      </w:pPr>
      <w:r>
        <w:t xml:space="preserve">В августе 2021 года </w:t>
      </w:r>
      <w:proofErr w:type="spellStart"/>
      <w:r>
        <w:t>Nexters</w:t>
      </w:r>
      <w:proofErr w:type="spellEnd"/>
      <w:r>
        <w:t xml:space="preserve"> вышел на биржу после слияния с компание</w:t>
      </w:r>
      <w:proofErr w:type="gramStart"/>
      <w:r>
        <w:t>й-</w:t>
      </w:r>
      <w:proofErr w:type="gramEnd"/>
      <w:r>
        <w:t xml:space="preserve">«пустышкой». Компанией со штаб-квартирой на Кипре руководят </w:t>
      </w:r>
      <w:proofErr w:type="spellStart"/>
      <w:r>
        <w:t>сооснователи</w:t>
      </w:r>
      <w:proofErr w:type="spellEnd"/>
      <w:r>
        <w:t xml:space="preserve"> Андрей Фадеев и Борис </w:t>
      </w:r>
      <w:proofErr w:type="spellStart"/>
      <w:r>
        <w:t>Герцовский</w:t>
      </w:r>
      <w:proofErr w:type="spellEnd"/>
      <w:r>
        <w:t xml:space="preserve">. По собственным данным, она входит в пятёрку крупнейших разработчиков мобильных игр в Европе. </w:t>
      </w:r>
    </w:p>
    <w:p w14:paraId="1DA4D113" w14:textId="77777777" w:rsidR="008D54E5" w:rsidRDefault="008D54E5" w:rsidP="008D54E5">
      <w:pPr>
        <w:pStyle w:val="DocumentBody"/>
        <w:numPr>
          <w:ilvl w:val="0"/>
          <w:numId w:val="17"/>
        </w:numPr>
        <w:spacing w:after="0" w:line="240" w:lineRule="auto"/>
        <w:ind w:left="357" w:hanging="357"/>
      </w:pPr>
      <w:r>
        <w:t xml:space="preserve">29 июня </w:t>
      </w:r>
      <w:proofErr w:type="spellStart"/>
      <w:r>
        <w:t>Nexters</w:t>
      </w:r>
      <w:proofErr w:type="spellEnd"/>
      <w:r>
        <w:t xml:space="preserve"> уволил 235 человек - почти четверть всей команды. Фадеев объяснил это «рядом негативных внешних факторов» - ростом инфляции, изменениями в правилах конфиденциальности и «недавними геополитическими событиями». </w:t>
      </w:r>
    </w:p>
    <w:p w14:paraId="56F5909B" w14:textId="77777777" w:rsidR="008D54E5" w:rsidRDefault="008D54E5" w:rsidP="008D54E5">
      <w:pPr>
        <w:pStyle w:val="DocumentBody"/>
        <w:numPr>
          <w:ilvl w:val="0"/>
          <w:numId w:val="17"/>
        </w:numPr>
        <w:spacing w:after="0" w:line="240" w:lineRule="auto"/>
        <w:ind w:left="357" w:hanging="357"/>
      </w:pPr>
      <w:r>
        <w:t xml:space="preserve">30 июня источники vc.ru рассказали, что </w:t>
      </w:r>
      <w:r>
        <w:rPr>
          <w:b/>
        </w:rPr>
        <w:t>сокращения</w:t>
      </w:r>
      <w:r>
        <w:t xml:space="preserve"> стали для </w:t>
      </w:r>
      <w:r>
        <w:rPr>
          <w:b/>
        </w:rPr>
        <w:t>сотрудников</w:t>
      </w:r>
      <w:r>
        <w:t xml:space="preserve"> </w:t>
      </w:r>
      <w:proofErr w:type="spellStart"/>
      <w:r>
        <w:t>Nexters</w:t>
      </w:r>
      <w:proofErr w:type="spellEnd"/>
      <w:r>
        <w:t xml:space="preserve"> неожиданностью - некоторых они застали в процессе </w:t>
      </w:r>
      <w:proofErr w:type="spellStart"/>
      <w:r>
        <w:t>релокации</w:t>
      </w:r>
      <w:proofErr w:type="spellEnd"/>
      <w:r>
        <w:t xml:space="preserve">, а кто-то уже успел переехать. В </w:t>
      </w:r>
      <w:proofErr w:type="spellStart"/>
      <w:r>
        <w:t>Nexters</w:t>
      </w:r>
      <w:proofErr w:type="spellEnd"/>
      <w:r>
        <w:t xml:space="preserve"> ответили, что с каждым работником поговорил руководитель, им предложили «хорошие условия и помощь в поиске работы», время передать дела, в особых случаях действовали индивидуально, а перед всеми сотрудниками выступил гендиректор. </w:t>
      </w:r>
    </w:p>
    <w:p w14:paraId="25B967D2" w14:textId="77777777" w:rsidR="008D54E5" w:rsidRDefault="008D54E5" w:rsidP="008D54E5">
      <w:pPr>
        <w:pStyle w:val="DocumentBody"/>
      </w:pPr>
      <w:r>
        <w:t xml:space="preserve">Сократили даже тех, кто уже уехал из России: детали </w:t>
      </w:r>
      <w:r>
        <w:rPr>
          <w:b/>
        </w:rPr>
        <w:t>массовых увольнений</w:t>
      </w:r>
      <w:r>
        <w:t xml:space="preserve"> из </w:t>
      </w:r>
      <w:proofErr w:type="spellStart"/>
      <w:r>
        <w:t>Nexters</w:t>
      </w:r>
      <w:proofErr w:type="spellEnd"/>
      <w:r>
        <w:t xml:space="preserve"> Статьи редакции</w:t>
      </w:r>
    </w:p>
    <w:p w14:paraId="54D0B123" w14:textId="77777777" w:rsidR="008D54E5" w:rsidRDefault="008D54E5" w:rsidP="008D54E5">
      <w:pPr>
        <w:pStyle w:val="DocumentBody"/>
      </w:pPr>
      <w:r>
        <w:t xml:space="preserve">Сотрудники не ожидали такого, потому что штат уже </w:t>
      </w:r>
      <w:proofErr w:type="gramStart"/>
      <w:r>
        <w:t>начали уменьшать с марта и делали</w:t>
      </w:r>
      <w:proofErr w:type="gramEnd"/>
      <w:r>
        <w:t xml:space="preserve"> это постепенно.</w:t>
      </w:r>
    </w:p>
    <w:p w14:paraId="6528815A" w14:textId="77777777" w:rsidR="008D54E5" w:rsidRDefault="00C1178E" w:rsidP="008D54E5">
      <w:hyperlink r:id="rId15" w:history="1">
        <w:r w:rsidR="008D54E5">
          <w:rPr>
            <w:rStyle w:val="DocumentOriginalLink"/>
          </w:rPr>
          <w:t>https://vc.ru/services/461175-razrabotchik-igr-nexters-peredast-biznes-v-rossii-mestnomu-top-menedzhmentu?from=rss</w:t>
        </w:r>
      </w:hyperlink>
    </w:p>
    <w:p w14:paraId="710DB706" w14:textId="77777777" w:rsidR="008D54E5" w:rsidRDefault="008D54E5" w:rsidP="008D54E5">
      <w:pPr>
        <w:pStyle w:val="4"/>
      </w:pPr>
      <w:bookmarkStart w:id="32" w:name="d_a382d0d0a0924639bc5673349be0518a"/>
      <w:bookmarkStart w:id="33" w:name="_Toc108629658"/>
      <w:bookmarkEnd w:id="32"/>
      <w:r>
        <w:rPr>
          <w:rStyle w:val="DocumentDate"/>
        </w:rPr>
        <w:t>12.07.2022</w:t>
      </w:r>
      <w:r>
        <w:br/>
      </w:r>
      <w:proofErr w:type="spellStart"/>
      <w:r>
        <w:rPr>
          <w:rStyle w:val="DocumentName"/>
        </w:rPr>
        <w:t>LEGO</w:t>
      </w:r>
      <w:proofErr w:type="spellEnd"/>
      <w:r>
        <w:rPr>
          <w:rStyle w:val="DocumentName"/>
        </w:rPr>
        <w:t xml:space="preserve"> уходит из России - продукция будет поступать по параллельному импорту</w:t>
      </w:r>
      <w:bookmarkEnd w:id="33"/>
    </w:p>
    <w:p w14:paraId="36334D87" w14:textId="77777777" w:rsidR="008D54E5" w:rsidRDefault="008D54E5" w:rsidP="008D54E5">
      <w:pPr>
        <w:pStyle w:val="DocumentBody"/>
      </w:pPr>
      <w:r>
        <w:t xml:space="preserve">Компания </w:t>
      </w:r>
      <w:proofErr w:type="spellStart"/>
      <w:r>
        <w:t>LEGO</w:t>
      </w:r>
      <w:proofErr w:type="spellEnd"/>
      <w:r>
        <w:t xml:space="preserve"> прекращает работу на территории России. Кроме этого, датский производитель разрывает отношения с управляющей его магазинами в РФ </w:t>
      </w:r>
      <w:proofErr w:type="spellStart"/>
      <w:r>
        <w:t>Inventive</w:t>
      </w:r>
      <w:proofErr w:type="spellEnd"/>
      <w:r>
        <w:t xml:space="preserve"> </w:t>
      </w:r>
      <w:proofErr w:type="spellStart"/>
      <w:r>
        <w:t>Retail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. По данным издание </w:t>
      </w:r>
      <w:proofErr w:type="spellStart"/>
      <w:r>
        <w:t>Inc</w:t>
      </w:r>
      <w:proofErr w:type="spellEnd"/>
      <w:r>
        <w:t xml:space="preserve">., которое ссылается </w:t>
      </w:r>
      <w:r>
        <w:lastRenderedPageBreak/>
        <w:t xml:space="preserve">на генерального директора российского подразделения </w:t>
      </w:r>
      <w:proofErr w:type="spellStart"/>
      <w:r>
        <w:t>LEGO</w:t>
      </w:r>
      <w:proofErr w:type="spellEnd"/>
      <w:r>
        <w:t xml:space="preserve"> Евгений Чихачев и собственного источника, коммерческая деятельность компании приостанавливается временно, на неопределенный срок. Под </w:t>
      </w:r>
      <w:r>
        <w:rPr>
          <w:b/>
        </w:rPr>
        <w:t>сокращение</w:t>
      </w:r>
      <w:r>
        <w:t xml:space="preserve"> попали уже 70 </w:t>
      </w:r>
      <w:r>
        <w:rPr>
          <w:b/>
        </w:rPr>
        <w:t>сотрудников</w:t>
      </w:r>
      <w:r>
        <w:t>, рассказал Чихачев. При…</w:t>
      </w:r>
    </w:p>
    <w:p w14:paraId="693200B1" w14:textId="77777777" w:rsidR="008D54E5" w:rsidRDefault="008D54E5" w:rsidP="008D54E5">
      <w:pPr>
        <w:pStyle w:val="DocumentBody"/>
      </w:pPr>
      <w:r>
        <w:t xml:space="preserve">Сообщение </w:t>
      </w:r>
      <w:proofErr w:type="spellStart"/>
      <w:r>
        <w:t>LEGO</w:t>
      </w:r>
      <w:proofErr w:type="spellEnd"/>
      <w:r>
        <w:t xml:space="preserve"> уходит из России - продукция будет поступать по параллельному импорту появились сначала </w:t>
      </w:r>
      <w:proofErr w:type="gramStart"/>
      <w:r>
        <w:t>на</w:t>
      </w:r>
      <w:proofErr w:type="gramEnd"/>
      <w:r>
        <w:t xml:space="preserve"> Общественная служба новостей.</w:t>
      </w:r>
    </w:p>
    <w:p w14:paraId="3E517F89" w14:textId="77777777" w:rsidR="008D54E5" w:rsidRDefault="008D54E5" w:rsidP="008D54E5">
      <w:pPr>
        <w:pStyle w:val="DocumentBody"/>
      </w:pPr>
      <w:r>
        <w:t xml:space="preserve">Компания </w:t>
      </w:r>
      <w:proofErr w:type="spellStart"/>
      <w:r>
        <w:t>LEGO</w:t>
      </w:r>
      <w:proofErr w:type="spellEnd"/>
      <w:r>
        <w:t xml:space="preserve"> прекращает работу на территории России. Кроме этого, датский производитель разрывает отношения с управляющей его магазинами в РФ </w:t>
      </w:r>
      <w:proofErr w:type="spellStart"/>
      <w:r>
        <w:t>Inventive</w:t>
      </w:r>
      <w:proofErr w:type="spellEnd"/>
      <w:r>
        <w:t xml:space="preserve"> </w:t>
      </w:r>
      <w:proofErr w:type="spellStart"/>
      <w:r>
        <w:t>Retail</w:t>
      </w:r>
      <w:proofErr w:type="spellEnd"/>
      <w:r>
        <w:t xml:space="preserve"> </w:t>
      </w:r>
      <w:proofErr w:type="spellStart"/>
      <w:r>
        <w:t>Group</w:t>
      </w:r>
      <w:proofErr w:type="spellEnd"/>
      <w:r>
        <w:t>.</w:t>
      </w:r>
    </w:p>
    <w:p w14:paraId="57968090" w14:textId="77777777" w:rsidR="008D54E5" w:rsidRDefault="008D54E5" w:rsidP="008D54E5">
      <w:pPr>
        <w:pStyle w:val="DocumentBody"/>
      </w:pPr>
      <w:r>
        <w:t xml:space="preserve">По данным издание </w:t>
      </w:r>
      <w:proofErr w:type="spellStart"/>
      <w:r>
        <w:t>Inc</w:t>
      </w:r>
      <w:proofErr w:type="spellEnd"/>
      <w:r>
        <w:t xml:space="preserve">., которое ссылается на генерального директора российского подразделения </w:t>
      </w:r>
      <w:proofErr w:type="spellStart"/>
      <w:r>
        <w:t>LEGO</w:t>
      </w:r>
      <w:proofErr w:type="spellEnd"/>
      <w:r>
        <w:t xml:space="preserve"> Евгений Чихачев и собственного источника, коммерческая деятельность компании приостанавливается временно, на неопределенный срок.</w:t>
      </w:r>
    </w:p>
    <w:p w14:paraId="43CEED54" w14:textId="77777777" w:rsidR="008D54E5" w:rsidRDefault="008D54E5" w:rsidP="008D54E5">
      <w:pPr>
        <w:pStyle w:val="DocumentBody"/>
      </w:pPr>
      <w:r>
        <w:t xml:space="preserve">Под </w:t>
      </w:r>
      <w:r>
        <w:rPr>
          <w:b/>
        </w:rPr>
        <w:t>сокращение</w:t>
      </w:r>
      <w:r>
        <w:t xml:space="preserve"> попали уже 70 </w:t>
      </w:r>
      <w:r>
        <w:rPr>
          <w:b/>
        </w:rPr>
        <w:t>сотрудников</w:t>
      </w:r>
      <w:r>
        <w:t>, рассказал Чихачев. При этом опрошенные эксперты пояснили, что завезенную по параллельному импорту продукцию, можно будет продавать в тех же магазинах. Но нельзя использовать товарные знаки компании.</w:t>
      </w:r>
    </w:p>
    <w:p w14:paraId="74738142" w14:textId="77777777" w:rsidR="008D54E5" w:rsidRDefault="008D54E5" w:rsidP="008D54E5">
      <w:pPr>
        <w:pStyle w:val="DocumentBody"/>
      </w:pPr>
      <w:proofErr w:type="spellStart"/>
      <w:r>
        <w:t>LEGO</w:t>
      </w:r>
      <w:proofErr w:type="spellEnd"/>
      <w:r>
        <w:t>, у которой в России был открыт 81 магазин, перестала поставлять конструкторы в страну 3 марта. Минфин при этом добавил продукцию в перечень товаров, ввоз которых разрешен по параллельному импорту.</w:t>
      </w:r>
    </w:p>
    <w:p w14:paraId="0E32C7B3" w14:textId="77777777" w:rsidR="008D54E5" w:rsidRDefault="008D54E5" w:rsidP="008D54E5">
      <w:pPr>
        <w:pStyle w:val="DocumentBody"/>
      </w:pPr>
      <w:r>
        <w:t>Ранее Общественная служба новостей сообщала, что информация о повышении первоначального взноса по уже одобренным заявкам по ипотечным кредитам не соответствует действительности. Об этом заявили в пресс-службе Сбербанка после публикаций в СМИ.</w:t>
      </w:r>
    </w:p>
    <w:p w14:paraId="4D23E848" w14:textId="77777777" w:rsidR="008D54E5" w:rsidRDefault="00C1178E" w:rsidP="008D54E5">
      <w:hyperlink r:id="rId16" w:history="1">
        <w:r w:rsidR="008D54E5">
          <w:rPr>
            <w:rStyle w:val="DocumentOriginalLink"/>
          </w:rPr>
          <w:t>https://www.osnmedia.ru/obshhestvo/lego-uhodit-iz-rossii-produktsiya-budet-postupat-po-parallelnomu-importu/</w:t>
        </w:r>
      </w:hyperlink>
    </w:p>
    <w:p w14:paraId="3E063A29" w14:textId="77777777" w:rsidR="008D54E5" w:rsidRDefault="008D54E5" w:rsidP="008D54E5">
      <w:pPr>
        <w:pStyle w:val="4"/>
      </w:pPr>
      <w:bookmarkStart w:id="34" w:name="d_943d355b261c4f878ade70d19b16bc73"/>
      <w:bookmarkStart w:id="35" w:name="d_a54f5042cda94efd9a861f5398693943"/>
      <w:bookmarkStart w:id="36" w:name="d_0ee305919efb40c8a730e6e4fe7d60a3"/>
      <w:bookmarkStart w:id="37" w:name="_Toc108629659"/>
      <w:bookmarkEnd w:id="34"/>
      <w:bookmarkEnd w:id="35"/>
      <w:bookmarkEnd w:id="36"/>
      <w:r>
        <w:rPr>
          <w:rStyle w:val="DocumentDate"/>
        </w:rPr>
        <w:t>12.07.2022</w:t>
      </w:r>
      <w:proofErr w:type="gramStart"/>
      <w:r>
        <w:br/>
      </w:r>
      <w:r>
        <w:rPr>
          <w:rStyle w:val="DocumentName"/>
        </w:rPr>
        <w:t>В</w:t>
      </w:r>
      <w:proofErr w:type="gramEnd"/>
      <w:r>
        <w:rPr>
          <w:rStyle w:val="DocumentName"/>
        </w:rPr>
        <w:t xml:space="preserve"> Подмосковье массово уволились менеджеры из ресторана «Вкусно - и точка»</w:t>
      </w:r>
      <w:bookmarkEnd w:id="37"/>
    </w:p>
    <w:p w14:paraId="0FF21C20" w14:textId="77777777" w:rsidR="008D54E5" w:rsidRDefault="008D54E5" w:rsidP="008D54E5">
      <w:pPr>
        <w:pStyle w:val="DocumentBody"/>
      </w:pPr>
      <w:r>
        <w:t xml:space="preserve">Из ресторана сети «Вкусно - и точка» в подмосковной деревне </w:t>
      </w:r>
      <w:proofErr w:type="spellStart"/>
      <w:r>
        <w:t>Брёхово</w:t>
      </w:r>
      <w:proofErr w:type="spellEnd"/>
      <w:r>
        <w:t xml:space="preserve"> уволились 8 из 10 менеджеров</w:t>
      </w:r>
    </w:p>
    <w:p w14:paraId="562DBA4F" w14:textId="77777777" w:rsidR="008D54E5" w:rsidRDefault="008D54E5" w:rsidP="008D54E5">
      <w:pPr>
        <w:pStyle w:val="DocumentBody"/>
      </w:pPr>
      <w:r>
        <w:t xml:space="preserve">В Подмосковье в деревне </w:t>
      </w:r>
      <w:proofErr w:type="spellStart"/>
      <w:r>
        <w:t>Брёхово</w:t>
      </w:r>
      <w:proofErr w:type="spellEnd"/>
      <w:r>
        <w:t xml:space="preserve"> из местного ресторана сети «Вкусно - и точка» уволились восемь менеджеров из десяти. Это связано с новым руководством, заявляет </w:t>
      </w:r>
      <w:proofErr w:type="spellStart"/>
      <w:r>
        <w:t>Telegram</w:t>
      </w:r>
      <w:proofErr w:type="spellEnd"/>
      <w:r>
        <w:t xml:space="preserve">-канал </w:t>
      </w:r>
      <w:proofErr w:type="spellStart"/>
      <w:r>
        <w:t>Mash</w:t>
      </w:r>
      <w:proofErr w:type="spellEnd"/>
      <w:r>
        <w:t>.</w:t>
      </w:r>
    </w:p>
    <w:p w14:paraId="33515BDD" w14:textId="77777777" w:rsidR="008D54E5" w:rsidRDefault="008D54E5" w:rsidP="008D54E5">
      <w:pPr>
        <w:pStyle w:val="DocumentBody"/>
      </w:pPr>
      <w:r>
        <w:t xml:space="preserve">Уточняется, что все восемь сотрудников, подавших заявление, работали в заведении длительное время, ещё </w:t>
      </w:r>
      <w:proofErr w:type="gramStart"/>
      <w:r>
        <w:t>до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</w:t>
      </w:r>
      <w:proofErr w:type="spellStart"/>
      <w:r>
        <w:t>ребрендинга</w:t>
      </w:r>
      <w:proofErr w:type="spellEnd"/>
      <w:r>
        <w:t xml:space="preserve">. По их словам, увольняться они не планировали, но из-за смены руководства у них не осталось другого выбора. Новая управляющая «Вкусно - и точка» стала причиной </w:t>
      </w:r>
      <w:r>
        <w:rPr>
          <w:b/>
        </w:rPr>
        <w:t>массовых увольнений</w:t>
      </w:r>
      <w:r>
        <w:t>, так как она безосновательно понижала менеджеров до рядовых работников, ссорилась с подчинёнными, относилась к ним и их идеям предвзято.</w:t>
      </w:r>
    </w:p>
    <w:p w14:paraId="533E0E17" w14:textId="77777777" w:rsidR="008D54E5" w:rsidRDefault="008D54E5" w:rsidP="008D54E5">
      <w:pPr>
        <w:pStyle w:val="DocumentBody"/>
      </w:pPr>
      <w:r>
        <w:t xml:space="preserve">Сообщается, что она также устроила на работу в заведение свою дочь, сделав ее инструктором, что на одну ступень ниже должности менеджера ресторана. </w:t>
      </w:r>
      <w:proofErr w:type="spellStart"/>
      <w:r>
        <w:t>Mash</w:t>
      </w:r>
      <w:proofErr w:type="spellEnd"/>
      <w:r>
        <w:t xml:space="preserve"> заявляет, что управляющая хотела незаконным образом продвигать свою дочь по карьерной лестнице, убрав ненужную конкуренцию. Сотрудники не стали терпеть такое отношение и вместе приняли решение об увольнении.</w:t>
      </w:r>
    </w:p>
    <w:p w14:paraId="0EAF7C46" w14:textId="77777777" w:rsidR="008D54E5" w:rsidRDefault="008D54E5" w:rsidP="008D54E5">
      <w:pPr>
        <w:pStyle w:val="DocumentBody"/>
      </w:pPr>
      <w:r>
        <w:t xml:space="preserve">Ранее сообщалось, что стала известна причина исчезновения картошки фри из меню ресторанов сети «Вкусно - и точка». Представители ресторана объяснили это тем, что в России неурожайный год для сорта картофеля, из которого делают это блюдо. Однако </w:t>
      </w:r>
      <w:proofErr w:type="spellStart"/>
      <w:r>
        <w:t>RTVI</w:t>
      </w:r>
      <w:proofErr w:type="spellEnd"/>
      <w:r>
        <w:t xml:space="preserve"> считает, что это не так, на самом деле это связано с перебоями поставок семян из Бельгии и Польши. Ранее производитель картофеля «</w:t>
      </w:r>
      <w:proofErr w:type="spellStart"/>
      <w:r>
        <w:t>ЛВМ</w:t>
      </w:r>
      <w:proofErr w:type="spellEnd"/>
      <w:r>
        <w:t xml:space="preserve"> Рус» использовал иностранные семена из этих стран, но теперь фуры могут простаивать на границе Польши и Белоруссии до 10 дней.</w:t>
      </w:r>
    </w:p>
    <w:p w14:paraId="7D3F3CD4" w14:textId="77777777" w:rsidR="008D54E5" w:rsidRDefault="00C1178E" w:rsidP="008D54E5">
      <w:hyperlink r:id="rId17" w:history="1">
        <w:r w:rsidR="008D54E5">
          <w:rPr>
            <w:rStyle w:val="DocumentOriginalLink"/>
          </w:rPr>
          <w:t>https://info24.ru/news/v-podmoskove-massovo-uvolilis-menedzhery-iz-restorana-vkusno-i-tochka.html</w:t>
        </w:r>
      </w:hyperlink>
    </w:p>
    <w:p w14:paraId="37772890" w14:textId="3987CCEF" w:rsidR="006B2F94" w:rsidRDefault="006B2F94" w:rsidP="006B2F94"/>
    <w:p w14:paraId="64B6931B" w14:textId="77777777" w:rsidR="0012029E" w:rsidRDefault="0012029E" w:rsidP="0012029E">
      <w:pPr>
        <w:pStyle w:val="3"/>
      </w:pPr>
      <w:bookmarkStart w:id="38" w:name="_Toc108629660"/>
      <w:r w:rsidRPr="00656B3C">
        <w:t>ТРУДОВАЯ МИГРАЦИЯ</w:t>
      </w:r>
      <w:bookmarkEnd w:id="21"/>
      <w:bookmarkEnd w:id="38"/>
    </w:p>
    <w:p w14:paraId="66D7E75B" w14:textId="77777777" w:rsidR="006B2F94" w:rsidRDefault="006B2F94" w:rsidP="006B2F94">
      <w:pPr>
        <w:pStyle w:val="4"/>
      </w:pPr>
      <w:bookmarkStart w:id="39" w:name="d_dcf531870cb34e2eb023d5d0e7cb4a6c"/>
      <w:bookmarkStart w:id="40" w:name="_Toc86345877"/>
      <w:bookmarkStart w:id="41" w:name="_Toc108629661"/>
      <w:bookmarkEnd w:id="39"/>
      <w:r>
        <w:rPr>
          <w:rStyle w:val="DocumentDate"/>
        </w:rPr>
        <w:t>13.07.2022</w:t>
      </w:r>
      <w:r>
        <w:br/>
      </w:r>
      <w:r>
        <w:rPr>
          <w:rStyle w:val="DocumentName"/>
        </w:rPr>
        <w:t>Число узбекистанцев, выехавших на работу в РФ по оргнабору в 2022 году, снизилось в 6 раз</w:t>
      </w:r>
      <w:bookmarkEnd w:id="41"/>
    </w:p>
    <w:p w14:paraId="03D376E3" w14:textId="77777777" w:rsidR="006B2F94" w:rsidRDefault="006B2F94" w:rsidP="006B2F94">
      <w:pPr>
        <w:pStyle w:val="DocumentBody"/>
      </w:pPr>
      <w:r>
        <w:t xml:space="preserve">Число граждан Узбекистана, которые по программе  организованного набора выехали на работу в РФ за 6 месяцев текущего года,  уменьшилось почти в шесть раз по сравнению с аналогичным периодом прошлого года.  Об этом в среду сообщила пресс-служба Агентства внешней </w:t>
      </w:r>
      <w:r>
        <w:rPr>
          <w:b/>
        </w:rPr>
        <w:t>трудовой миграции</w:t>
      </w:r>
      <w:r>
        <w:t xml:space="preserve"> при  министерстве занятости и трудовых отношений Узбекистана</w:t>
      </w:r>
    </w:p>
    <w:p w14:paraId="62849A5C" w14:textId="77777777" w:rsidR="006B2F94" w:rsidRDefault="006B2F94" w:rsidP="006B2F94">
      <w:pPr>
        <w:pStyle w:val="DocumentBody"/>
      </w:pPr>
      <w:r>
        <w:t xml:space="preserve">"Агентство по внешней </w:t>
      </w:r>
      <w:r>
        <w:rPr>
          <w:b/>
        </w:rPr>
        <w:t>трудовой миграции</w:t>
      </w:r>
      <w:r>
        <w:t xml:space="preserve"> с начала года трудоустроило в  Российской Федерации 3 906 граждан Узбекистана", - говорится в распространенном  сообщении. Ранее в </w:t>
      </w:r>
      <w:proofErr w:type="gramStart"/>
      <w:r>
        <w:t>ведомстве</w:t>
      </w:r>
      <w:proofErr w:type="gramEnd"/>
      <w:r>
        <w:t xml:space="preserve"> сообщали, что за первые шесть месяцев 2021 года в  рамках оргнабора на работу в Россию выехало 22 116 узбекистанцев.</w:t>
      </w:r>
    </w:p>
    <w:p w14:paraId="1422A898" w14:textId="77777777" w:rsidR="006B2F94" w:rsidRDefault="006B2F94" w:rsidP="006B2F94">
      <w:pPr>
        <w:pStyle w:val="DocumentBody"/>
      </w:pPr>
      <w:r>
        <w:t xml:space="preserve">Сообщается, что в 2022 году 2 687 граждан республики отправились на работу в  Южную Корею. Всего в </w:t>
      </w:r>
      <w:proofErr w:type="gramStart"/>
      <w:r>
        <w:t>январе-июне</w:t>
      </w:r>
      <w:proofErr w:type="gramEnd"/>
      <w:r>
        <w:t xml:space="preserve"> текущего года по контрактам на работу за рубеж  выехали 7 101 граждан страны. По данным ведомства, за последние шесть месяцев в  2,2 раза увеличилось и число вернувшихся на родину узбекистанцев, которые на  постоянной основе работали за границей. </w:t>
      </w:r>
    </w:p>
    <w:p w14:paraId="10AA9BA6" w14:textId="77777777" w:rsidR="006B2F94" w:rsidRPr="00CC0D5E" w:rsidRDefault="006B2F94" w:rsidP="006B2F94">
      <w:pPr>
        <w:pStyle w:val="DocumentBody"/>
        <w:rPr>
          <w:b/>
          <w:bCs/>
        </w:rPr>
      </w:pPr>
      <w:r w:rsidRPr="00CC0D5E">
        <w:rPr>
          <w:b/>
          <w:bCs/>
        </w:rPr>
        <w:t>ТАСС - Мировые новости</w:t>
      </w:r>
    </w:p>
    <w:p w14:paraId="7C21ED44" w14:textId="77777777" w:rsidR="006B2F94" w:rsidRDefault="006B2F94" w:rsidP="006B2F94">
      <w:pPr>
        <w:pStyle w:val="4"/>
      </w:pPr>
      <w:bookmarkStart w:id="42" w:name="_Toc108629662"/>
      <w:r>
        <w:rPr>
          <w:rStyle w:val="DocumentDate"/>
        </w:rPr>
        <w:t>13.07.2022</w:t>
      </w:r>
      <w:r>
        <w:br/>
      </w:r>
      <w:r>
        <w:rPr>
          <w:rStyle w:val="DocumentName"/>
        </w:rPr>
        <w:t xml:space="preserve">Число рабочих-мигрантов в </w:t>
      </w:r>
      <w:proofErr w:type="gramStart"/>
      <w:r>
        <w:rPr>
          <w:rStyle w:val="DocumentName"/>
        </w:rPr>
        <w:t>Петербурге</w:t>
      </w:r>
      <w:proofErr w:type="gramEnd"/>
      <w:r>
        <w:rPr>
          <w:rStyle w:val="DocumentName"/>
        </w:rPr>
        <w:t xml:space="preserve"> выросло на 60% за год: их больше даже, чем было до пандемии</w:t>
      </w:r>
      <w:bookmarkEnd w:id="42"/>
    </w:p>
    <w:p w14:paraId="3C985239" w14:textId="77777777" w:rsidR="006B2F94" w:rsidRDefault="006B2F94" w:rsidP="006B2F94">
      <w:pPr>
        <w:pStyle w:val="DocumentBody"/>
      </w:pPr>
      <w:r>
        <w:t xml:space="preserve">Число </w:t>
      </w:r>
      <w:r>
        <w:rPr>
          <w:b/>
        </w:rPr>
        <w:t>трудовых мигрантов</w:t>
      </w:r>
      <w:r>
        <w:t xml:space="preserve"> в </w:t>
      </w:r>
      <w:proofErr w:type="gramStart"/>
      <w:r>
        <w:t>Петербурге</w:t>
      </w:r>
      <w:proofErr w:type="gramEnd"/>
      <w:r>
        <w:t xml:space="preserve"> и Ленобласти превысило </w:t>
      </w:r>
      <w:proofErr w:type="spellStart"/>
      <w:r>
        <w:t>допандемийные</w:t>
      </w:r>
      <w:proofErr w:type="spellEnd"/>
      <w:r>
        <w:t xml:space="preserve"> показатели.</w:t>
      </w:r>
    </w:p>
    <w:p w14:paraId="3A972CC0" w14:textId="77777777" w:rsidR="006B2F94" w:rsidRDefault="006B2F94" w:rsidP="006B2F94">
      <w:pPr>
        <w:pStyle w:val="DocumentBody"/>
      </w:pPr>
      <w:r>
        <w:t xml:space="preserve">На 1 июля в регионах находятся более 394 тысяч приезжих, сообщают в </w:t>
      </w:r>
      <w:proofErr w:type="spellStart"/>
      <w:r>
        <w:t>ГУ</w:t>
      </w:r>
      <w:proofErr w:type="spellEnd"/>
      <w:r>
        <w:t xml:space="preserve"> МВД, пишут "Ведомости". За год число мигрантов выросло на 60%, если сравнивать с </w:t>
      </w:r>
      <w:proofErr w:type="spellStart"/>
      <w:r>
        <w:t>допандемийным</w:t>
      </w:r>
      <w:proofErr w:type="spellEnd"/>
      <w:r>
        <w:t xml:space="preserve"> периодом, то сейчас приехавших на заработки на 22% больше.</w:t>
      </w:r>
    </w:p>
    <w:p w14:paraId="549C85A2" w14:textId="77777777" w:rsidR="006B2F94" w:rsidRDefault="006B2F94" w:rsidP="006B2F94">
      <w:pPr>
        <w:pStyle w:val="DocumentBody"/>
      </w:pPr>
      <w:r>
        <w:t>Преимущественно в Петербург и Ленобласть едут люди из Узбекистана, Таджикистана, Кыргызстана, Азербайджана и Белоруссии. Приехавших из стран СНГ - 91%.</w:t>
      </w:r>
    </w:p>
    <w:p w14:paraId="13BF876C" w14:textId="77777777" w:rsidR="006B2F94" w:rsidRDefault="006B2F94" w:rsidP="006B2F94">
      <w:pPr>
        <w:pStyle w:val="DocumentBody"/>
      </w:pPr>
      <w:r>
        <w:t xml:space="preserve">По оценкам </w:t>
      </w:r>
      <w:proofErr w:type="spellStart"/>
      <w:r>
        <w:t>HeadHunter</w:t>
      </w:r>
      <w:proofErr w:type="spellEnd"/>
      <w:r>
        <w:t>, средний заработок, на который претендует приезжий в Северной столице, составляет 70 тысяч рублей. При этом</w:t>
      </w:r>
      <w:proofErr w:type="gramStart"/>
      <w:r>
        <w:t>,</w:t>
      </w:r>
      <w:proofErr w:type="gramEnd"/>
      <w:r>
        <w:t xml:space="preserve"> если ранее приезжие в основном стремились в </w:t>
      </w:r>
      <w:proofErr w:type="spellStart"/>
      <w:r>
        <w:t>стройотрасль</w:t>
      </w:r>
      <w:proofErr w:type="spellEnd"/>
      <w:r>
        <w:t>, то теперь увеличилось число мигрантов в сфере услуг.</w:t>
      </w:r>
    </w:p>
    <w:p w14:paraId="35BAFF78" w14:textId="77777777" w:rsidR="006B2F94" w:rsidRDefault="006B2F94" w:rsidP="006B2F94">
      <w:pPr>
        <w:pStyle w:val="DocumentBody"/>
      </w:pPr>
      <w:r>
        <w:t xml:space="preserve">Приток приезжих в Россию, по данным миграционной сводки МВД, идет с начала текущего года. С января по май на учет в миграционной службе встали 6,6 </w:t>
      </w:r>
      <w:proofErr w:type="gramStart"/>
      <w:r>
        <w:t>млн</w:t>
      </w:r>
      <w:proofErr w:type="gramEnd"/>
      <w:r>
        <w:t xml:space="preserve"> граждан. Было оформлено 845 тысяч патентов на работу, для сравнения годом ранее было 538 тысяч.</w:t>
      </w:r>
    </w:p>
    <w:p w14:paraId="071296DD" w14:textId="2F79F2C5" w:rsidR="006B2F94" w:rsidRDefault="00C1178E" w:rsidP="00EB50D1">
      <w:hyperlink r:id="rId18" w:history="1">
        <w:r w:rsidR="006B2F94">
          <w:rPr>
            <w:rStyle w:val="DocumentOriginalLink"/>
          </w:rPr>
          <w:t>https://www.novostroy.su/news/economy/chislo-rabochikh-migrantov-v-peterburge-vyroslo-na-60-za-god-ikh-bolshe-dazhe-chem-bylo-do-pandemii/</w:t>
        </w:r>
      </w:hyperlink>
    </w:p>
    <w:p w14:paraId="55B7F00E" w14:textId="77777777" w:rsidR="0012029E" w:rsidRDefault="0012029E" w:rsidP="0012029E">
      <w:pPr>
        <w:pStyle w:val="3"/>
      </w:pPr>
      <w:bookmarkStart w:id="43" w:name="d_3cf5a36f004447f0aef956c2f7bc50a3"/>
      <w:bookmarkStart w:id="44" w:name="d_7f331d3a88864d6693038652999f12f8"/>
      <w:bookmarkStart w:id="45" w:name="_Toc86345880"/>
      <w:bookmarkStart w:id="46" w:name="_Toc108629663"/>
      <w:bookmarkEnd w:id="40"/>
      <w:bookmarkEnd w:id="43"/>
      <w:bookmarkEnd w:id="44"/>
      <w:r w:rsidRPr="00656B3C">
        <w:t>МИНИСТЕРСТВО ТРУДА И СОЦИАЛЬНОЙ ЗАЩИТЫ РФ</w:t>
      </w:r>
      <w:bookmarkEnd w:id="45"/>
      <w:bookmarkEnd w:id="46"/>
    </w:p>
    <w:p w14:paraId="1C802828" w14:textId="77777777" w:rsidR="005C7885" w:rsidRDefault="005C7885" w:rsidP="005C7885">
      <w:pPr>
        <w:pStyle w:val="4"/>
      </w:pPr>
      <w:bookmarkStart w:id="47" w:name="d_3434f0b053344084a5fac87180bb04e9"/>
      <w:bookmarkStart w:id="48" w:name="d_93655c21b31b4319b26b8008d9ac3234"/>
      <w:bookmarkStart w:id="49" w:name="_Toc86345881"/>
      <w:bookmarkStart w:id="50" w:name="_Toc108629664"/>
      <w:bookmarkEnd w:id="47"/>
      <w:bookmarkEnd w:id="48"/>
      <w:r>
        <w:rPr>
          <w:rStyle w:val="DocumentDate"/>
        </w:rPr>
        <w:t>13.07.2022</w:t>
      </w:r>
      <w:r>
        <w:br/>
      </w:r>
      <w:r>
        <w:rPr>
          <w:rStyle w:val="DocumentName"/>
        </w:rPr>
        <w:t xml:space="preserve">Детей с нарушениями зрения начнут обеспечивать </w:t>
      </w:r>
      <w:proofErr w:type="spellStart"/>
      <w:r>
        <w:rPr>
          <w:rStyle w:val="DocumentName"/>
        </w:rPr>
        <w:t>брайлевскими</w:t>
      </w:r>
      <w:proofErr w:type="spellEnd"/>
      <w:r>
        <w:rPr>
          <w:rStyle w:val="DocumentName"/>
        </w:rPr>
        <w:t xml:space="preserve"> дисплеями – Минтруд РФ</w:t>
      </w:r>
      <w:bookmarkEnd w:id="50"/>
    </w:p>
    <w:p w14:paraId="7B914338" w14:textId="77777777" w:rsidR="005C7885" w:rsidRDefault="005C7885" w:rsidP="005C7885">
      <w:pPr>
        <w:pStyle w:val="DocumentBody"/>
      </w:pPr>
      <w:r>
        <w:t xml:space="preserve">Дети с нарушениями зрения с 2022 года могут  бесплатно получить </w:t>
      </w:r>
      <w:proofErr w:type="spellStart"/>
      <w:r>
        <w:t>брайлевские</w:t>
      </w:r>
      <w:proofErr w:type="spellEnd"/>
      <w:r>
        <w:t xml:space="preserve"> дисплеи - устройства для считывания информации с  компьютера или телефона. </w:t>
      </w:r>
      <w:proofErr w:type="gramStart"/>
      <w:r>
        <w:t>За устройством нуждающиеся могут обратиться в Фонд  социального страхования (</w:t>
      </w:r>
      <w:proofErr w:type="spellStart"/>
      <w:r>
        <w:t>ФСС</w:t>
      </w:r>
      <w:proofErr w:type="spellEnd"/>
      <w:r>
        <w:t xml:space="preserve">), воспользоваться компенсацией за приобретенный  товар или получить его с помощью электронного сертификата, сообщили ТАСС в  пресс-службе </w:t>
      </w:r>
      <w:r>
        <w:rPr>
          <w:b/>
        </w:rPr>
        <w:t>Минтруда</w:t>
      </w:r>
      <w:r>
        <w:t xml:space="preserve"> России.</w:t>
      </w:r>
      <w:proofErr w:type="gramEnd"/>
    </w:p>
    <w:p w14:paraId="0ECCC07F" w14:textId="77777777" w:rsidR="005C7885" w:rsidRDefault="005C7885" w:rsidP="005C7885">
      <w:pPr>
        <w:pStyle w:val="DocumentBody"/>
      </w:pPr>
      <w:r>
        <w:lastRenderedPageBreak/>
        <w:t xml:space="preserve">"Согласно приказу </w:t>
      </w:r>
      <w:r>
        <w:rPr>
          <w:b/>
        </w:rPr>
        <w:t>Минтруда</w:t>
      </w:r>
      <w:r>
        <w:t xml:space="preserve"> России, дети-инвалиды с изолированным нарушением  сенсорной функции (зрения) теперь обеспечиваются вспомогательными средствами  реабилитации - </w:t>
      </w:r>
      <w:proofErr w:type="spellStart"/>
      <w:r>
        <w:t>брайлевским</w:t>
      </w:r>
      <w:proofErr w:type="spellEnd"/>
      <w:r>
        <w:t xml:space="preserve"> дисплеем и программным обеспечением экранного доступа  за счет бюджетных средств. Ранее таким видом технических средств реабилитации  (</w:t>
      </w:r>
      <w:proofErr w:type="spellStart"/>
      <w:r>
        <w:t>ТСР</w:t>
      </w:r>
      <w:proofErr w:type="spellEnd"/>
      <w:r>
        <w:t xml:space="preserve">) обеспечивались люди с инвалидностью, имеющие сочетанные нарушения  сенсорных функций (слуха и зрения). Для наиболее эффективной интеграции  детей-инвалидов в социум, </w:t>
      </w:r>
      <w:r>
        <w:rPr>
          <w:b/>
        </w:rPr>
        <w:t>Минтрудом</w:t>
      </w:r>
      <w:r>
        <w:t xml:space="preserve"> России были расширены медицинские показания  для обеспечения такими </w:t>
      </w:r>
      <w:proofErr w:type="spellStart"/>
      <w:r>
        <w:t>ТСР</w:t>
      </w:r>
      <w:proofErr w:type="spellEnd"/>
      <w:r>
        <w:t>", - рассказали в пресс-службе.</w:t>
      </w:r>
    </w:p>
    <w:p w14:paraId="60017312" w14:textId="77777777" w:rsidR="005C7885" w:rsidRDefault="005C7885" w:rsidP="005C7885">
      <w:pPr>
        <w:pStyle w:val="DocumentBody"/>
      </w:pPr>
      <w:r>
        <w:t xml:space="preserve">По данным министерства, численность детей-инвалидов в </w:t>
      </w:r>
      <w:proofErr w:type="gramStart"/>
      <w:r>
        <w:t>возрасте</w:t>
      </w:r>
      <w:proofErr w:type="gramEnd"/>
      <w:r>
        <w:t xml:space="preserve"> 6 лет и  старше с соответствующими нарушениями, сейчас составляет порядка 540 человек. По  предварительной оценке, возможный объем расходов федерального бюджета на  обеспечение нуждающихся </w:t>
      </w:r>
      <w:proofErr w:type="spellStart"/>
      <w:r>
        <w:t>брайлевскими</w:t>
      </w:r>
      <w:proofErr w:type="spellEnd"/>
      <w:r>
        <w:t xml:space="preserve"> дисплеями и программным обеспечением  экранного доступа может составить порядка 150,9 </w:t>
      </w:r>
      <w:proofErr w:type="gramStart"/>
      <w:r>
        <w:t>млн</w:t>
      </w:r>
      <w:proofErr w:type="gramEnd"/>
      <w:r>
        <w:t xml:space="preserve"> рублей.</w:t>
      </w:r>
    </w:p>
    <w:p w14:paraId="32A85674" w14:textId="77777777" w:rsidR="005C7885" w:rsidRDefault="005C7885" w:rsidP="005C7885">
      <w:pPr>
        <w:pStyle w:val="DocumentBody"/>
      </w:pPr>
      <w:r>
        <w:t xml:space="preserve">Если человеку с инвалидностью в индивидуальной программе назначено  использование </w:t>
      </w:r>
      <w:proofErr w:type="spellStart"/>
      <w:r>
        <w:t>брайлевского</w:t>
      </w:r>
      <w:proofErr w:type="spellEnd"/>
      <w:r>
        <w:t xml:space="preserve"> дисплея, то он может получить готовое изделие через  </w:t>
      </w:r>
      <w:proofErr w:type="spellStart"/>
      <w:r>
        <w:t>ФСС</w:t>
      </w:r>
      <w:proofErr w:type="spellEnd"/>
      <w:r>
        <w:t>, воспользоваться компенсацией за приобретенный самостоятельно товар либо  получить его с помощью электронного сертификата.</w:t>
      </w:r>
    </w:p>
    <w:p w14:paraId="7F095C9B" w14:textId="77777777" w:rsidR="005C7885" w:rsidRDefault="005C7885" w:rsidP="005C7885">
      <w:pPr>
        <w:pStyle w:val="DocumentBody"/>
      </w:pPr>
      <w:r>
        <w:t>Удобство дисплея</w:t>
      </w:r>
    </w:p>
    <w:p w14:paraId="2532968E" w14:textId="77777777" w:rsidR="005C7885" w:rsidRDefault="005C7885" w:rsidP="005C7885">
      <w:pPr>
        <w:pStyle w:val="DocumentBody"/>
      </w:pPr>
      <w:r>
        <w:t xml:space="preserve">Руководитель программы "Особый взгляд" фонда "Искусство, наука и спорт"  Ксения Дмитриева рассказала ТАСС, что просьбы поспособствовать включению  дисплеев в список необходимых средств для незрячих, поступали в организацию с  2017 года. В 2021 году фонд представил доклад с соответствующими предложениями  на заседании Совета при правительстве РФ по вопросам попечительства в социальной  сфере под председательством Татьяны </w:t>
      </w:r>
      <w:r>
        <w:rPr>
          <w:b/>
        </w:rPr>
        <w:t>Голиковой</w:t>
      </w:r>
      <w:r>
        <w:t>.</w:t>
      </w:r>
    </w:p>
    <w:p w14:paraId="20C67CF6" w14:textId="77777777" w:rsidR="005C7885" w:rsidRDefault="005C7885" w:rsidP="005C7885">
      <w:pPr>
        <w:pStyle w:val="DocumentBody"/>
      </w:pPr>
      <w:r>
        <w:t xml:space="preserve">"Обсуждаемые изменения в </w:t>
      </w:r>
      <w:proofErr w:type="gramStart"/>
      <w:r>
        <w:t>законодательстве</w:t>
      </w:r>
      <w:proofErr w:type="gramEnd"/>
      <w:r>
        <w:t xml:space="preserve"> - это невероятный прорыв для  </w:t>
      </w:r>
      <w:proofErr w:type="spellStart"/>
      <w:r>
        <w:t>абилитации</w:t>
      </w:r>
      <w:proofErr w:type="spellEnd"/>
      <w:r>
        <w:t xml:space="preserve"> незрячих, для их включения в повседневную жизнь общества. Дисплей  Брайля - это не просто сложное технологическое устройство или так называемое  </w:t>
      </w:r>
      <w:proofErr w:type="spellStart"/>
      <w:r>
        <w:t>ТСР</w:t>
      </w:r>
      <w:proofErr w:type="spellEnd"/>
      <w:r>
        <w:t>, обеспечивающее людям с нарушением зрения доступ к интернету, широкому кругу  электронных документов и учебников. Это уникальный прибор, который значительно  облегчит образовательный процесс для школьников, повысив скорость "обработки"  информации в цифровом формате и, тем самым, увеличив успеваемость и уровень  знаний школьников с ограничениями по зрению", - пояснила Дмитриева.</w:t>
      </w:r>
    </w:p>
    <w:p w14:paraId="79B4A5C2" w14:textId="77777777" w:rsidR="005C7885" w:rsidRDefault="005C7885" w:rsidP="005C7885">
      <w:pPr>
        <w:pStyle w:val="DocumentBody"/>
        <w:rPr>
          <w:b/>
          <w:sz w:val="16"/>
        </w:rPr>
      </w:pPr>
      <w:r>
        <w:t xml:space="preserve">Она отметила, что раньше люди с нарушением зрения приобретали дисплей за  собственные средства или получали от благотворителей. По ее словам, на данный  момент стоимость такого прибора составляет порядка 300-400 тыс. рублей, и  устройство считается одним из самых дорогостоящих технических средств для  незрячих людей. </w:t>
      </w:r>
    </w:p>
    <w:p w14:paraId="2247ECC1" w14:textId="77777777" w:rsidR="005C7885" w:rsidRPr="007F2C3F" w:rsidRDefault="00C1178E" w:rsidP="005C7885">
      <w:pPr>
        <w:rPr>
          <w:rStyle w:val="DocumentOriginalLink"/>
        </w:rPr>
      </w:pPr>
      <w:hyperlink r:id="rId19" w:history="1">
        <w:r w:rsidR="005C7885" w:rsidRPr="007F2C3F">
          <w:rPr>
            <w:rStyle w:val="DocumentOriginalLink"/>
          </w:rPr>
          <w:t>https://tass.ru/obschestvo/15199653</w:t>
        </w:r>
      </w:hyperlink>
    </w:p>
    <w:p w14:paraId="3C526388" w14:textId="77777777" w:rsidR="005C7885" w:rsidRDefault="005C7885" w:rsidP="005C7885">
      <w:pPr>
        <w:pStyle w:val="4"/>
      </w:pPr>
      <w:bookmarkStart w:id="51" w:name="_Toc108629665"/>
      <w:r>
        <w:rPr>
          <w:rStyle w:val="DocumentDate"/>
        </w:rPr>
        <w:t>13.07.2022</w:t>
      </w:r>
      <w:r>
        <w:br/>
      </w:r>
      <w:r>
        <w:rPr>
          <w:rStyle w:val="DocumentName"/>
        </w:rPr>
        <w:t xml:space="preserve">Миронов предложил ввести прогрессивную шкалу </w:t>
      </w:r>
      <w:proofErr w:type="spellStart"/>
      <w:r>
        <w:rPr>
          <w:rStyle w:val="DocumentName"/>
        </w:rPr>
        <w:t>маткапитала</w:t>
      </w:r>
      <w:bookmarkEnd w:id="51"/>
      <w:proofErr w:type="spellEnd"/>
    </w:p>
    <w:p w14:paraId="3FC133D2" w14:textId="77777777" w:rsidR="005C7885" w:rsidRDefault="005C7885" w:rsidP="005C7885">
      <w:pPr>
        <w:pStyle w:val="DocumentBody"/>
      </w:pPr>
      <w:r>
        <w:t xml:space="preserve">Лидер </w:t>
      </w:r>
      <w:proofErr w:type="spellStart"/>
      <w:r>
        <w:t>СРЗП</w:t>
      </w:r>
      <w:proofErr w:type="spellEnd"/>
      <w:r>
        <w:t xml:space="preserve"> депутат Госдумы Сергей Миронов предложил ввести прогрессивную шкалу материнского капитала, передает корреспондент ИА </w:t>
      </w:r>
      <w:proofErr w:type="spellStart"/>
      <w:r>
        <w:t>REGNUM</w:t>
      </w:r>
      <w:proofErr w:type="spellEnd"/>
      <w:r>
        <w:t xml:space="preserve"> 13 июля.</w:t>
      </w:r>
    </w:p>
    <w:p w14:paraId="71EDC9D7" w14:textId="77777777" w:rsidR="005C7885" w:rsidRDefault="005C7885" w:rsidP="005C7885">
      <w:pPr>
        <w:pStyle w:val="DocumentBody"/>
      </w:pPr>
      <w:r>
        <w:t xml:space="preserve">"Введение </w:t>
      </w:r>
      <w:proofErr w:type="spellStart"/>
      <w:r>
        <w:t>маткапитала</w:t>
      </w:r>
      <w:proofErr w:type="spellEnd"/>
      <w:r>
        <w:t xml:space="preserve"> на первого ребенка - правильная мера, наша партия на ней настаивала. Но в </w:t>
      </w:r>
      <w:proofErr w:type="gramStart"/>
      <w:r>
        <w:t>таком</w:t>
      </w:r>
      <w:proofErr w:type="gramEnd"/>
      <w:r>
        <w:t xml:space="preserve"> случае надо увеличивать выплаты и на вторых, и последующих детей. По сути, нам нужна прогрессивная шкала </w:t>
      </w:r>
      <w:proofErr w:type="spellStart"/>
      <w:r>
        <w:t>маткапитала</w:t>
      </w:r>
      <w:proofErr w:type="spellEnd"/>
      <w:r>
        <w:t>", - считает Миронов.</w:t>
      </w:r>
    </w:p>
    <w:p w14:paraId="4A65330B" w14:textId="77777777" w:rsidR="005C7885" w:rsidRDefault="005C7885" w:rsidP="005C7885">
      <w:pPr>
        <w:pStyle w:val="DocumentBody"/>
      </w:pPr>
      <w:r>
        <w:t xml:space="preserve">Речь идет о том, чтобы сохранить выплаты на первого ребенка, при рождении второго выплачивать уже существенно больше, например, 1 </w:t>
      </w:r>
      <w:proofErr w:type="gramStart"/>
      <w:r>
        <w:t>млн</w:t>
      </w:r>
      <w:proofErr w:type="gramEnd"/>
      <w:r>
        <w:t xml:space="preserve"> рублей, третьего - 1,5 млн, четвертого - 2 млн, пояснил парламентарий.</w:t>
      </w:r>
    </w:p>
    <w:p w14:paraId="2764033E" w14:textId="77777777" w:rsidR="005C7885" w:rsidRDefault="005C7885" w:rsidP="005C7885">
      <w:pPr>
        <w:pStyle w:val="DocumentBody"/>
      </w:pPr>
      <w:r>
        <w:t xml:space="preserve">"При таком подходе программа станет мощным стимулом не только рождаемости, но и многодетности. А именно многодетность позволит переломить негативный демографический тренд. Поэтому в настоящий момент фракция "Справедливая Россия - За правду" разрабатывает инициативу о прогрессии </w:t>
      </w:r>
      <w:proofErr w:type="spellStart"/>
      <w:r>
        <w:t>маткапитала</w:t>
      </w:r>
      <w:proofErr w:type="spellEnd"/>
      <w:r>
        <w:t>", - сообщил Миронов.</w:t>
      </w:r>
    </w:p>
    <w:p w14:paraId="42DD179F" w14:textId="77777777" w:rsidR="005C7885" w:rsidRDefault="005C7885" w:rsidP="005C7885">
      <w:pPr>
        <w:pStyle w:val="DocumentBody"/>
      </w:pPr>
      <w:r>
        <w:lastRenderedPageBreak/>
        <w:t xml:space="preserve">Ранее эксперты </w:t>
      </w:r>
      <w:r>
        <w:rPr>
          <w:b/>
        </w:rPr>
        <w:t>Минтруда</w:t>
      </w:r>
      <w:r>
        <w:t xml:space="preserve"> и </w:t>
      </w:r>
      <w:proofErr w:type="spellStart"/>
      <w:r>
        <w:t>ВШЭ</w:t>
      </w:r>
      <w:proofErr w:type="spellEnd"/>
      <w:r>
        <w:t xml:space="preserve"> предупредили о рисках снижения рождаемости до 2024 года. Они связывают тенденцию с проблемами на рынке труда и сокращением числа женщин репродуктивного возраста. По прогнозам аналитиков, число рождений за три года может снизиться на 13−14%.</w:t>
      </w:r>
    </w:p>
    <w:p w14:paraId="36E00E25" w14:textId="77777777" w:rsidR="005C7885" w:rsidRDefault="00C1178E" w:rsidP="005C7885">
      <w:hyperlink r:id="rId20" w:history="1">
        <w:r w:rsidR="005C7885">
          <w:rPr>
            <w:rStyle w:val="DocumentOriginalLink"/>
          </w:rPr>
          <w:t>https://regnum.ru/news/3645396.html</w:t>
        </w:r>
      </w:hyperlink>
    </w:p>
    <w:p w14:paraId="4C8B840C" w14:textId="77777777" w:rsidR="005C7885" w:rsidRDefault="005C7885" w:rsidP="005C7885">
      <w:pPr>
        <w:pStyle w:val="4"/>
      </w:pPr>
      <w:bookmarkStart w:id="52" w:name="_Toc108629666"/>
      <w:r>
        <w:rPr>
          <w:rStyle w:val="DocumentDate"/>
        </w:rPr>
        <w:t>13.07.2022</w:t>
      </w:r>
      <w:proofErr w:type="gramStart"/>
      <w:r>
        <w:br/>
      </w:r>
      <w:r>
        <w:rPr>
          <w:rStyle w:val="DocumentName"/>
        </w:rPr>
        <w:t>В</w:t>
      </w:r>
      <w:proofErr w:type="gramEnd"/>
      <w:r>
        <w:rPr>
          <w:rStyle w:val="DocumentName"/>
        </w:rPr>
        <w:t xml:space="preserve"> России предложили дать мужчинам, работающим на селе, дополнительный выходной</w:t>
      </w:r>
      <w:bookmarkEnd w:id="52"/>
    </w:p>
    <w:p w14:paraId="1F559BB3" w14:textId="77777777" w:rsidR="005C7885" w:rsidRDefault="005C7885" w:rsidP="005C7885">
      <w:pPr>
        <w:pStyle w:val="DocumentBody"/>
      </w:pPr>
      <w:r>
        <w:t xml:space="preserve">Глава </w:t>
      </w:r>
      <w:r>
        <w:rPr>
          <w:b/>
        </w:rPr>
        <w:t>Минтруда</w:t>
      </w:r>
      <w:r>
        <w:t xml:space="preserve"> рассмотрит предложение расширить права сельских жителей на дополнительные выходные</w:t>
      </w:r>
    </w:p>
    <w:p w14:paraId="3242E59D" w14:textId="77777777" w:rsidR="005C7885" w:rsidRDefault="005C7885" w:rsidP="005C7885">
      <w:pPr>
        <w:pStyle w:val="DocumentBody"/>
      </w:pPr>
      <w:r>
        <w:t xml:space="preserve">В России предложили дать мужчинам, работающим на селе, один дополнительный выходной. Директор Института исследования проблем современной политики Антон Орлов выступил с инициативой, которая позволит больше отдыхать людям, работающим в непростых </w:t>
      </w:r>
      <w:proofErr w:type="gramStart"/>
      <w:r>
        <w:t>условиях</w:t>
      </w:r>
      <w:proofErr w:type="gramEnd"/>
      <w:r>
        <w:t xml:space="preserve">. Свое письмо он направил на имя главы </w:t>
      </w:r>
      <w:r>
        <w:rPr>
          <w:b/>
        </w:rPr>
        <w:t>Минтруда</w:t>
      </w:r>
      <w:r>
        <w:t xml:space="preserve"> Антона </w:t>
      </w:r>
      <w:proofErr w:type="spellStart"/>
      <w:r>
        <w:rPr>
          <w:b/>
        </w:rPr>
        <w:t>Котякова</w:t>
      </w:r>
      <w:proofErr w:type="spellEnd"/>
    </w:p>
    <w:p w14:paraId="4B6F8BBB" w14:textId="77777777" w:rsidR="005C7885" w:rsidRDefault="005C7885" w:rsidP="005C7885">
      <w:pPr>
        <w:pStyle w:val="DocumentBody"/>
      </w:pPr>
      <w:r>
        <w:t xml:space="preserve">Политолог отмечает, что в последние годы был принят ряд мер, поддерживающих сельское население. Женщины получили право брать ежемесячно один дополнительный выходной. А вот на мужчин эта льгота не распространяется, хотя они трудятся в таких же сложных </w:t>
      </w:r>
      <w:proofErr w:type="gramStart"/>
      <w:r>
        <w:t>условиях</w:t>
      </w:r>
      <w:proofErr w:type="gramEnd"/>
      <w:r>
        <w:t>.</w:t>
      </w:r>
    </w:p>
    <w:p w14:paraId="11505AA8" w14:textId="77777777" w:rsidR="005C7885" w:rsidRDefault="005C7885" w:rsidP="005C7885">
      <w:pPr>
        <w:pStyle w:val="DocumentBody"/>
      </w:pPr>
      <w:r>
        <w:t>В основном их работа связана с тяжелым физическим трудом, а на период летнего зноя приходятся уборочные работы.</w:t>
      </w:r>
    </w:p>
    <w:p w14:paraId="52B28AB7" w14:textId="77777777" w:rsidR="005C7885" w:rsidRDefault="005C7885" w:rsidP="005C7885">
      <w:pPr>
        <w:pStyle w:val="DocumentBody"/>
      </w:pPr>
      <w:r>
        <w:t xml:space="preserve">- Прошу рассмотреть вопрос о целесообразности внесения изменений в трудовое законодательство, чтобы наделить мужчин правом на один дополнительный выходной без сохранения заработной платы, - цитирует </w:t>
      </w:r>
      <w:proofErr w:type="spellStart"/>
      <w:r>
        <w:t>RT</w:t>
      </w:r>
      <w:proofErr w:type="spellEnd"/>
      <w:r>
        <w:t xml:space="preserve"> текст обращения.</w:t>
      </w:r>
    </w:p>
    <w:p w14:paraId="2680645A" w14:textId="77777777" w:rsidR="005C7885" w:rsidRDefault="005C7885" w:rsidP="005C7885">
      <w:pPr>
        <w:pStyle w:val="DocumentBody"/>
      </w:pPr>
      <w:r>
        <w:t>Ранее декан факультета "Биоинженерия и ветеринарная медицина" Донского государственного технического университета Алексей Ермаков объяснил "Российской газете" почему в селе так остро не хватает ветеринарных врачей.</w:t>
      </w:r>
    </w:p>
    <w:p w14:paraId="26968A51" w14:textId="77777777" w:rsidR="005C7885" w:rsidRDefault="005C7885" w:rsidP="005C7885">
      <w:pPr>
        <w:pStyle w:val="DocumentBody"/>
      </w:pPr>
      <w:r>
        <w:t xml:space="preserve">А спикер </w:t>
      </w:r>
      <w:proofErr w:type="spellStart"/>
      <w:r>
        <w:t>Совфеда</w:t>
      </w:r>
      <w:proofErr w:type="spellEnd"/>
      <w:r>
        <w:t xml:space="preserve"> Валентина Матвиенко раскритиковала Минздрав, что в </w:t>
      </w:r>
      <w:proofErr w:type="spellStart"/>
      <w:r>
        <w:t>ФАПах</w:t>
      </w:r>
      <w:proofErr w:type="spellEnd"/>
      <w:r>
        <w:t xml:space="preserve"> отсутствуют компьютеры. Благодаря компьютерному оснащению и интернету можно будет использовать возможности дистанционной медицины, а также получать консультации лучших врачей в режиме онлайн в сельской местности, сообщает телеканал "360".</w:t>
      </w:r>
    </w:p>
    <w:p w14:paraId="7845130C" w14:textId="77777777" w:rsidR="005C7885" w:rsidRDefault="00C1178E" w:rsidP="005C7885">
      <w:hyperlink r:id="rId21" w:history="1">
        <w:r w:rsidR="005C7885">
          <w:rPr>
            <w:rStyle w:val="DocumentOriginalLink"/>
          </w:rPr>
          <w:t>https://www.kp.ru/online/news/4828764/</w:t>
        </w:r>
      </w:hyperlink>
    </w:p>
    <w:p w14:paraId="0CF8BA75" w14:textId="77777777" w:rsidR="005C7885" w:rsidRDefault="005C7885" w:rsidP="005C7885">
      <w:pPr>
        <w:pStyle w:val="4"/>
      </w:pPr>
      <w:bookmarkStart w:id="53" w:name="_Toc108629667"/>
      <w:r>
        <w:rPr>
          <w:rStyle w:val="DocumentDate"/>
        </w:rPr>
        <w:t>13.07.2022</w:t>
      </w:r>
      <w:r>
        <w:br/>
      </w:r>
      <w:r>
        <w:rPr>
          <w:rStyle w:val="DocumentName"/>
        </w:rPr>
        <w:t>Молодежь назвала лучший возраст для начала карьеры и рождения детей</w:t>
      </w:r>
      <w:bookmarkEnd w:id="53"/>
    </w:p>
    <w:p w14:paraId="3D15E129" w14:textId="77777777" w:rsidR="005C7885" w:rsidRDefault="005C7885" w:rsidP="005C7885">
      <w:pPr>
        <w:pStyle w:val="DocumentBody"/>
      </w:pPr>
      <w:r>
        <w:t>Начать зарабатывать молодой россиянин должен еще до наступления совершеннолетия, съехать от родителей - в 20, завести ребенка - до 28 лет, считают опрошенные молодые люди</w:t>
      </w:r>
    </w:p>
    <w:p w14:paraId="0B6BC6C0" w14:textId="77777777" w:rsidR="005C7885" w:rsidRDefault="005C7885" w:rsidP="005C7885">
      <w:pPr>
        <w:pStyle w:val="DocumentBody"/>
      </w:pPr>
      <w:r>
        <w:t>Большая часть молодых людей в России считает, что оптимальный возраст девушки при рождении первенца составляет 25 лет, возраст отца - 28 лет,</w:t>
      </w:r>
      <w:proofErr w:type="gramStart"/>
      <w:r>
        <w:t xml:space="preserve"> ,</w:t>
      </w:r>
      <w:proofErr w:type="gramEnd"/>
      <w:r>
        <w:t xml:space="preserve"> следует из исследования, проведенного аналитическим центром </w:t>
      </w:r>
      <w:proofErr w:type="spellStart"/>
      <w:r>
        <w:t>НАФИ</w:t>
      </w:r>
      <w:proofErr w:type="spellEnd"/>
      <w:r>
        <w:t>.</w:t>
      </w:r>
    </w:p>
    <w:p w14:paraId="40B479F5" w14:textId="77777777" w:rsidR="005C7885" w:rsidRDefault="005C7885" w:rsidP="005C7885">
      <w:pPr>
        <w:pStyle w:val="DocumentBody"/>
      </w:pPr>
      <w:r>
        <w:t xml:space="preserve">Всероссийский опрос проведен аналитическим центром </w:t>
      </w:r>
      <w:proofErr w:type="spellStart"/>
      <w:r>
        <w:t>НАФИ</w:t>
      </w:r>
      <w:proofErr w:type="spellEnd"/>
      <w:r>
        <w:t xml:space="preserve"> в </w:t>
      </w:r>
      <w:proofErr w:type="gramStart"/>
      <w:r>
        <w:t>июне</w:t>
      </w:r>
      <w:proofErr w:type="gramEnd"/>
      <w:r>
        <w:t xml:space="preserve"> 2022 года. Опрошено 1000 человек в </w:t>
      </w:r>
      <w:proofErr w:type="gramStart"/>
      <w:r>
        <w:t>возрасте</w:t>
      </w:r>
      <w:proofErr w:type="gramEnd"/>
      <w:r>
        <w:t xml:space="preserve"> 14-35 лет. Выборка </w:t>
      </w:r>
      <w:proofErr w:type="gramStart"/>
      <w:r>
        <w:t>построена на данных официальной статистики Росстата и репрезентирует</w:t>
      </w:r>
      <w:proofErr w:type="gramEnd"/>
      <w:r>
        <w:t xml:space="preserve"> население России по полу, возрасту, уровню образования и типу населенного пункта. Статистическая погрешность данных не превышает 3,4%.</w:t>
      </w:r>
    </w:p>
    <w:p w14:paraId="66B78D69" w14:textId="77777777" w:rsidR="005C7885" w:rsidRDefault="005C7885" w:rsidP="005C7885">
      <w:pPr>
        <w:pStyle w:val="DocumentBody"/>
      </w:pPr>
      <w:r>
        <w:t>То, что для женщины оптимальный возраст первых родов находится в интервале от 21 до 25 лет, считают 55% опрошенных. Каждый четвертый (26%) высказал мнение, что ожидаемый благоприятный возраст женщины при рождении первенца - 26-30 лет. О том, что оптимально решиться на рождение ребенка в возрасте 31-35 лет, считают 15% опрошенных. Наименьшее число -3% - предположили, что женщине нужно родить в 36-40 лет.</w:t>
      </w:r>
    </w:p>
    <w:p w14:paraId="2AB8D415" w14:textId="77777777" w:rsidR="005C7885" w:rsidRDefault="005C7885" w:rsidP="005C7885">
      <w:pPr>
        <w:pStyle w:val="DocumentBody"/>
      </w:pPr>
      <w:r>
        <w:lastRenderedPageBreak/>
        <w:t xml:space="preserve">46% респондентов высказывают мнение, что отцом нужно стать в 26-30 лет, треть (34%) - в </w:t>
      </w:r>
      <w:proofErr w:type="gramStart"/>
      <w:r>
        <w:t>возрасте</w:t>
      </w:r>
      <w:proofErr w:type="gramEnd"/>
      <w:r>
        <w:t xml:space="preserve"> 21-25 лет, 12% - в 31-35 лет.</w:t>
      </w:r>
    </w:p>
    <w:p w14:paraId="0FACE26E" w14:textId="77777777" w:rsidR="005C7885" w:rsidRDefault="005C7885" w:rsidP="005C7885">
      <w:pPr>
        <w:pStyle w:val="DocumentBody"/>
      </w:pPr>
      <w:r>
        <w:t>В исследовании также оценивалось, какой, по мнению молодежи, идеальный возраст для начала других этапов взрослой жизни. Большинство молодых россиян считают, что юноши и девушки должны заработать первые деньги в промежутке от 15 до 18 лет. При этом для юношей возраст в 15-18 лет как оптимальный для получения первого заработка указали 64% опрошенных, для девушек - 61%.</w:t>
      </w:r>
    </w:p>
    <w:p w14:paraId="76773D4C" w14:textId="77777777" w:rsidR="005C7885" w:rsidRDefault="005C7885" w:rsidP="005C7885">
      <w:pPr>
        <w:pStyle w:val="DocumentBody"/>
      </w:pPr>
      <w:r>
        <w:t>По мнению большинства молодых (74%), начать отдельную от родителей жизнь как девушки, так и юноши должны до 20 лет. Четверть опрошенных (24%) считают, что начать вести самостоятельную жизнь девушке целесообразно в возрасте 21-25 лет, а для переезда юноши от родителей этот возраст назвали подходящим 22%.</w:t>
      </w:r>
    </w:p>
    <w:p w14:paraId="5777744F" w14:textId="77777777" w:rsidR="005C7885" w:rsidRDefault="005C7885" w:rsidP="005C7885">
      <w:pPr>
        <w:pStyle w:val="DocumentBody"/>
      </w:pPr>
      <w:r>
        <w:t xml:space="preserve">Согласно данным </w:t>
      </w:r>
      <w:r>
        <w:rPr>
          <w:b/>
        </w:rPr>
        <w:t>Минтруда</w:t>
      </w:r>
      <w:r>
        <w:t>, средний возраст рождения ребенка у женщин в России сейчас достигает 28 лет.</w:t>
      </w:r>
    </w:p>
    <w:p w14:paraId="1CB5E387" w14:textId="77777777" w:rsidR="005C7885" w:rsidRDefault="00C1178E" w:rsidP="005C7885">
      <w:hyperlink r:id="rId22" w:history="1">
        <w:r w:rsidR="005C7885">
          <w:rPr>
            <w:rStyle w:val="DocumentOriginalLink"/>
          </w:rPr>
          <w:t>https://www.rbc.ru/society/13/07/2022/62cdcdbf9a79474bce83dbbd</w:t>
        </w:r>
      </w:hyperlink>
    </w:p>
    <w:p w14:paraId="08E669F1" w14:textId="77777777" w:rsidR="005C7885" w:rsidRDefault="005C7885" w:rsidP="005C7885">
      <w:pPr>
        <w:pStyle w:val="4"/>
      </w:pPr>
      <w:bookmarkStart w:id="54" w:name="_Toc108629668"/>
      <w:r>
        <w:rPr>
          <w:rStyle w:val="DocumentDate"/>
        </w:rPr>
        <w:t>12.07.2022</w:t>
      </w:r>
      <w:r>
        <w:br/>
      </w:r>
      <w:r>
        <w:rPr>
          <w:rStyle w:val="DocumentName"/>
        </w:rPr>
        <w:t>Женщины 40+ установили новый рекорд рождаемости в России</w:t>
      </w:r>
      <w:bookmarkEnd w:id="54"/>
    </w:p>
    <w:p w14:paraId="0A7B095D" w14:textId="77777777" w:rsidR="005C7885" w:rsidRDefault="005C7885" w:rsidP="005C7885">
      <w:pPr>
        <w:pStyle w:val="DocumentBody"/>
      </w:pPr>
      <w:r>
        <w:t xml:space="preserve">Средний возраст, когда женщины становятся матерями, увеличился до 26 лет, сообщает </w:t>
      </w:r>
      <w:r>
        <w:rPr>
          <w:b/>
        </w:rPr>
        <w:t>Минтруд</w:t>
      </w:r>
      <w:r>
        <w:t>.</w:t>
      </w:r>
    </w:p>
    <w:p w14:paraId="2D22DADA" w14:textId="77777777" w:rsidR="005C7885" w:rsidRDefault="005C7885" w:rsidP="005C7885">
      <w:pPr>
        <w:pStyle w:val="DocumentBody"/>
      </w:pPr>
      <w:r>
        <w:t>По данным ведомства, в последние годы в России средний возраст рождения первенца вырос с 25,5 года в 2015 году до 25,9 года в 2020 году, и в 2021 году при рождении первого ребенка у женщины составлял 26 лет.</w:t>
      </w:r>
    </w:p>
    <w:p w14:paraId="2D329B2A" w14:textId="77777777" w:rsidR="005C7885" w:rsidRDefault="005C7885" w:rsidP="005C7885">
      <w:pPr>
        <w:pStyle w:val="DocumentBody"/>
      </w:pPr>
      <w:r>
        <w:t>При этом отмечается, что в России сформировался четкий тренд на увеличение рождаемости среди женщин в возрасте 40+: с 2007 года число рождений у них ежегодно росло в среднем на 8%, или на 2,5 тыс. детей. А в 2021 году число "поздних" рождений стало максимальным с 1990-х годов. Причем, как правило, такие дети оказывались не первенцами.</w:t>
      </w:r>
    </w:p>
    <w:p w14:paraId="0977560E" w14:textId="77777777" w:rsidR="005C7885" w:rsidRDefault="005C7885" w:rsidP="005C7885">
      <w:pPr>
        <w:pStyle w:val="DocumentBody"/>
      </w:pPr>
      <w:r>
        <w:t>"Благодаря принятым мерам сформировался тренд на увеличение количества третьих и последующих рождений, которые за последние восемь лет выросли на треть. Возраст после 35-40 лет - традиционное время для рождения третьих и последующих детей", - объяснили эксперты.</w:t>
      </w:r>
    </w:p>
    <w:p w14:paraId="422D089D" w14:textId="77777777" w:rsidR="005C7885" w:rsidRDefault="005C7885" w:rsidP="005C7885">
      <w:pPr>
        <w:pStyle w:val="DocumentBody"/>
      </w:pPr>
      <w:r>
        <w:t>Самыми же активными с точки зрения деторождения оказались женщины, которым в 2021 году был 31 год, - у них появились на свет 88,4 тыс. детей.</w:t>
      </w:r>
    </w:p>
    <w:p w14:paraId="54B04B59" w14:textId="77777777" w:rsidR="005C7885" w:rsidRDefault="00C1178E" w:rsidP="005C7885">
      <w:hyperlink r:id="rId23" w:history="1">
        <w:r w:rsidR="005C7885">
          <w:rPr>
            <w:rStyle w:val="DocumentOriginalLink"/>
          </w:rPr>
          <w:t>https://rg.ru/2022/07/12/zhenshchiny-40-ustanovili-novyj-rekord-rozhdaemosti-v-rossii.html</w:t>
        </w:r>
      </w:hyperlink>
    </w:p>
    <w:p w14:paraId="0A4766C8" w14:textId="77777777" w:rsidR="005C7885" w:rsidRDefault="005C7885" w:rsidP="005C7885">
      <w:pPr>
        <w:pStyle w:val="4"/>
      </w:pPr>
      <w:bookmarkStart w:id="55" w:name="_Toc108629669"/>
      <w:r>
        <w:rPr>
          <w:rStyle w:val="DocumentDate"/>
        </w:rPr>
        <w:t>12.07.2022</w:t>
      </w:r>
      <w:r>
        <w:br/>
      </w:r>
      <w:r>
        <w:rPr>
          <w:rStyle w:val="DocumentName"/>
        </w:rPr>
        <w:t>Минтруд предложил суммы компенсаций за утрату трудоспособности до 2025 года</w:t>
      </w:r>
      <w:bookmarkEnd w:id="55"/>
    </w:p>
    <w:p w14:paraId="703ECB23" w14:textId="77777777" w:rsidR="005C7885" w:rsidRDefault="005C7885" w:rsidP="005C7885">
      <w:pPr>
        <w:pStyle w:val="DocumentBody"/>
      </w:pPr>
      <w:proofErr w:type="gramStart"/>
      <w:r>
        <w:t>Размер единовременной выплаты работнику в связи с утратой трудоспособности в случае профзаболевания или несчастного случая на производстве с 1 января 2023 года составит 117 722,96 рубля с 1 февраля 2023 года - 138 324,48 рубля, c 1 февраля 2024 года - 146 762,27 рубля и с 1 февраля 2025 года - 152 632,76 рубля.</w:t>
      </w:r>
      <w:proofErr w:type="gramEnd"/>
    </w:p>
    <w:p w14:paraId="3403FEAB" w14:textId="77777777" w:rsidR="005C7885" w:rsidRDefault="005C7885" w:rsidP="005C7885">
      <w:pPr>
        <w:pStyle w:val="DocumentBody"/>
      </w:pPr>
      <w:r>
        <w:t xml:space="preserve">В случае смерти застрахованного работника предлагается сохранить размер единовременной страховой выплаты в размере 1 миллиона рублей. Законопроект об этом разработал </w:t>
      </w:r>
      <w:r>
        <w:rPr>
          <w:b/>
        </w:rPr>
        <w:t>Минтруд</w:t>
      </w:r>
      <w:r>
        <w:t>.</w:t>
      </w:r>
    </w:p>
    <w:p w14:paraId="184DB0D4" w14:textId="77777777" w:rsidR="005C7885" w:rsidRDefault="005C7885" w:rsidP="005C7885">
      <w:pPr>
        <w:pStyle w:val="DocumentBody"/>
      </w:pPr>
      <w:r>
        <w:t xml:space="preserve">Отмечается, что единовременная выплата в связи с утратой трудоспособности назначается с учетом районных коэффициентов и процентных надбавок к заработной плате, а единовременную страховую </w:t>
      </w:r>
      <w:proofErr w:type="spellStart"/>
      <w:r>
        <w:t>выплатуы</w:t>
      </w:r>
      <w:proofErr w:type="spellEnd"/>
      <w:r>
        <w:t xml:space="preserve"> за погибшего родственника выплатят несовершеннолетним детям умершего, или, если они учатся - то до достижения ими 23 лет, родителям, супругу (супруге) и другим лицам, которых человек содержал.</w:t>
      </w:r>
    </w:p>
    <w:p w14:paraId="77856C29" w14:textId="77777777" w:rsidR="005C7885" w:rsidRDefault="005C7885" w:rsidP="005C7885">
      <w:pPr>
        <w:pStyle w:val="DocumentBody"/>
      </w:pPr>
      <w:r>
        <w:t xml:space="preserve">Согласно законопроекту, в 2023 году со страховых взносов, отчисляемых работодателями, планируется собрать 180,4 </w:t>
      </w:r>
      <w:proofErr w:type="gramStart"/>
      <w:r>
        <w:t>млрд</w:t>
      </w:r>
      <w:proofErr w:type="gramEnd"/>
      <w:r>
        <w:t xml:space="preserve"> рублей. Отмечается, что тарифы для работодателей сохраняются </w:t>
      </w:r>
      <w:proofErr w:type="gramStart"/>
      <w:r>
        <w:t>прежними</w:t>
      </w:r>
      <w:proofErr w:type="gramEnd"/>
      <w:r>
        <w:t xml:space="preserve">: всего их 32, размеры варьируются от 0,2% до 8,5% и применяются в зависимости от вида экономической деятельности, а также ее класса </w:t>
      </w:r>
      <w:proofErr w:type="spellStart"/>
      <w:r>
        <w:t>травмоопасности</w:t>
      </w:r>
      <w:proofErr w:type="spellEnd"/>
      <w:r>
        <w:t xml:space="preserve">. Наиболее высокие профессиональные риски характерны для таких отраслей, как </w:t>
      </w:r>
      <w:r>
        <w:lastRenderedPageBreak/>
        <w:t>строительство, обрабатывающее производство, добыча полезных ископаемых, сельское и лесное хозяйство, рыболовство и транспорт.</w:t>
      </w:r>
    </w:p>
    <w:p w14:paraId="5493551B" w14:textId="77777777" w:rsidR="005C7885" w:rsidRDefault="005C7885" w:rsidP="005C7885">
      <w:pPr>
        <w:pStyle w:val="DocumentBody"/>
      </w:pPr>
      <w:r>
        <w:t>Сохраняются льготные тарифы для страховых взносов за работников с инвалидностью - 60% от установленных размеров.</w:t>
      </w:r>
    </w:p>
    <w:p w14:paraId="3334E286" w14:textId="77777777" w:rsidR="005C7885" w:rsidRDefault="00C1178E" w:rsidP="005C7885">
      <w:hyperlink r:id="rId24" w:history="1">
        <w:r w:rsidR="005C7885">
          <w:rPr>
            <w:rStyle w:val="DocumentOriginalLink"/>
          </w:rPr>
          <w:t>https://rg.ru/2022/07/12/mintrud-predlozhil-summy-kompensacij-za-utratu-trudosposobnosti-do-2025-goda.html</w:t>
        </w:r>
      </w:hyperlink>
    </w:p>
    <w:p w14:paraId="0EE2EFDF" w14:textId="77777777" w:rsidR="005C7885" w:rsidRDefault="005C7885" w:rsidP="005C7885">
      <w:pPr>
        <w:pStyle w:val="4"/>
      </w:pPr>
      <w:bookmarkStart w:id="56" w:name="_Toc108629670"/>
      <w:r>
        <w:rPr>
          <w:rStyle w:val="DocumentDate"/>
        </w:rPr>
        <w:t>12.07.2022</w:t>
      </w:r>
      <w:r>
        <w:br/>
      </w:r>
      <w:r>
        <w:rPr>
          <w:rStyle w:val="DocumentName"/>
        </w:rPr>
        <w:t>"Единая Россия" и Минтруд запускают всероссийский конкурс "Долголетие для всех"</w:t>
      </w:r>
      <w:bookmarkEnd w:id="56"/>
    </w:p>
    <w:p w14:paraId="3318F28A" w14:textId="77777777" w:rsidR="005C7885" w:rsidRDefault="005C7885" w:rsidP="005C7885">
      <w:pPr>
        <w:pStyle w:val="DocumentBody"/>
      </w:pPr>
      <w:r>
        <w:t xml:space="preserve">Партия "Единая Россия" и Министерство труда и  соцзащиты РФ во вторник дадут старт всероссийскому конкурсу "Долголетие для  всех" в рамках партийного проекта "Старшее поколение". В рамках конкурса будут  отобраны лучшие проекты по работе с людьми старшего возраста, сообщила член  комитета Госдумы по труду, социальной политике и делам ветеранов Екатерина  </w:t>
      </w:r>
      <w:proofErr w:type="spellStart"/>
      <w:r>
        <w:t>Стенякина</w:t>
      </w:r>
      <w:proofErr w:type="spellEnd"/>
      <w:r>
        <w:t>.</w:t>
      </w:r>
    </w:p>
    <w:p w14:paraId="5F1D5845" w14:textId="77777777" w:rsidR="005C7885" w:rsidRDefault="005C7885" w:rsidP="005C7885">
      <w:pPr>
        <w:pStyle w:val="DocumentBody"/>
      </w:pPr>
      <w:r>
        <w:t xml:space="preserve">"Партия "Единая Россия" предлагает поучаствовать в </w:t>
      </w:r>
      <w:proofErr w:type="spellStart"/>
      <w:r>
        <w:t>грантовом</w:t>
      </w:r>
      <w:proofErr w:type="spellEnd"/>
      <w:r>
        <w:t xml:space="preserve"> </w:t>
      </w:r>
      <w:proofErr w:type="gramStart"/>
      <w:r>
        <w:t>конкурсе</w:t>
      </w:r>
      <w:proofErr w:type="gramEnd"/>
      <w:r>
        <w:t xml:space="preserve">, где  мы отберем лучшие проекты по работе с людьми старшего возраста", - сказала  </w:t>
      </w:r>
      <w:proofErr w:type="spellStart"/>
      <w:r>
        <w:t>Стенякина</w:t>
      </w:r>
      <w:proofErr w:type="spellEnd"/>
      <w:r>
        <w:t xml:space="preserve"> во вторник в ходе брифинга, посвященного старту конкурса.</w:t>
      </w:r>
    </w:p>
    <w:p w14:paraId="03D03B7E" w14:textId="77777777" w:rsidR="005C7885" w:rsidRDefault="005C7885" w:rsidP="005C7885">
      <w:pPr>
        <w:pStyle w:val="DocumentBody"/>
      </w:pPr>
      <w:r>
        <w:t>Как отметила депутат, сегодня пройдет видеоконференция, на которой будет  официально "объявлено о старте конкурса и будет запущен сайт Долголетие</w:t>
      </w:r>
      <w:proofErr w:type="gramStart"/>
      <w:r>
        <w:t>.</w:t>
      </w:r>
      <w:proofErr w:type="gramEnd"/>
      <w:r>
        <w:t xml:space="preserve"> </w:t>
      </w:r>
      <w:proofErr w:type="gramStart"/>
      <w:r>
        <w:t>е</w:t>
      </w:r>
      <w:proofErr w:type="gramEnd"/>
      <w:r>
        <w:t xml:space="preserve">р. </w:t>
      </w:r>
      <w:proofErr w:type="spellStart"/>
      <w:r>
        <w:t>ru</w:t>
      </w:r>
      <w:proofErr w:type="spellEnd"/>
      <w:r>
        <w:t xml:space="preserve">,  куда может зайти любой желающий и подать свой проект". Конкурс направлен на  выявление наиболее интересных и эффективных практик работы НКО, центров  "серебряного" </w:t>
      </w:r>
      <w:proofErr w:type="spellStart"/>
      <w:r>
        <w:t>волонтерства</w:t>
      </w:r>
      <w:proofErr w:type="spellEnd"/>
      <w:r>
        <w:t>, а также тематических клубов для людей старшего  поколения, добавила она.</w:t>
      </w:r>
    </w:p>
    <w:p w14:paraId="6686FDE1" w14:textId="77777777" w:rsidR="005C7885" w:rsidRDefault="005C7885" w:rsidP="005C7885">
      <w:pPr>
        <w:pStyle w:val="DocumentBody"/>
      </w:pPr>
      <w:r>
        <w:t xml:space="preserve">"Эксперты конкурса - руководители благотворительных фондов, в том числе  "Старость в радость", Ассоциация волонтерских центров. Те, кто много лет  работает с людьми старшего возраста", - отметила депутат. Она уточнила, что по  итогам конкурса отберут восемь федеральных победителей. "Победители получат  гранты на реализацию своих проектов. Первое место - это грант на сумму 300 тысяч  рублей, три вторых - по 200 тысяч рублей, четыре третьих места - по 150 тысяч  рублей", - сказала </w:t>
      </w:r>
      <w:proofErr w:type="spellStart"/>
      <w:r>
        <w:t>Стенякина</w:t>
      </w:r>
      <w:proofErr w:type="spellEnd"/>
      <w:r>
        <w:t xml:space="preserve">. Заявку на участие в </w:t>
      </w:r>
      <w:proofErr w:type="gramStart"/>
      <w:r>
        <w:t>конкурсе</w:t>
      </w:r>
      <w:proofErr w:type="gramEnd"/>
      <w:r>
        <w:t xml:space="preserve"> можно подать с 12  июля по 12 августа этого года.</w:t>
      </w:r>
    </w:p>
    <w:p w14:paraId="63C687EA" w14:textId="77777777" w:rsidR="005C7885" w:rsidRDefault="005C7885" w:rsidP="005C7885">
      <w:pPr>
        <w:pStyle w:val="DocumentBody"/>
      </w:pPr>
      <w:r>
        <w:t xml:space="preserve">По ее словам, в </w:t>
      </w:r>
      <w:proofErr w:type="gramStart"/>
      <w:r>
        <w:t>конкурсе</w:t>
      </w:r>
      <w:proofErr w:type="gramEnd"/>
      <w:r>
        <w:t xml:space="preserve"> также смогут участвовать представители Донецкой и  Луганской народных республик. "Там живут наши граждане, они тоже хотят вести  активный образ жизни, они тоже хотят быть социально активными", - сказала  парламентарий.</w:t>
      </w:r>
    </w:p>
    <w:p w14:paraId="5258FA6B" w14:textId="77777777" w:rsidR="005C7885" w:rsidRDefault="005C7885" w:rsidP="005C7885">
      <w:pPr>
        <w:pStyle w:val="DocumentBody"/>
      </w:pPr>
      <w:r>
        <w:t xml:space="preserve">Нацпроект "Демография" начал реализовываться в 2019 году, он включает пять  федеральных проектов - "Финансовая поддержка семей при рождении детей",  "Содействие занятости женщин", "Старшее поколение", "Укрепление общественного  здоровья", "Спорт - норма жизни". Среди ключевых целей - увеличение ожидаемой  продолжительности здоровой жизни, снижение смертности населения старше  трудоспособного возраста, формирование в обществе культуры здорового образа  жизни, мотивация на отказ от вредных привычек и регулярные занятия спортом. </w:t>
      </w:r>
    </w:p>
    <w:p w14:paraId="3A8BAF9E" w14:textId="77777777" w:rsidR="005C7885" w:rsidRPr="007F2C3F" w:rsidRDefault="00C1178E" w:rsidP="005C7885">
      <w:pPr>
        <w:rPr>
          <w:rStyle w:val="DocumentOriginalLink"/>
        </w:rPr>
      </w:pPr>
      <w:hyperlink r:id="rId25" w:history="1">
        <w:r w:rsidR="005C7885" w:rsidRPr="007F2C3F">
          <w:rPr>
            <w:rStyle w:val="DocumentOriginalLink"/>
          </w:rPr>
          <w:t>https://tass.ru/obschestvo/15192781</w:t>
        </w:r>
      </w:hyperlink>
    </w:p>
    <w:p w14:paraId="3C299D7F" w14:textId="77777777" w:rsidR="003C2E5D" w:rsidRDefault="003C2E5D" w:rsidP="003C2E5D">
      <w:pPr>
        <w:pStyle w:val="4"/>
      </w:pPr>
      <w:bookmarkStart w:id="57" w:name="_Toc108629671"/>
      <w:r>
        <w:rPr>
          <w:rStyle w:val="DocumentDate"/>
        </w:rPr>
        <w:t>12.07.2022</w:t>
      </w:r>
      <w:r>
        <w:br/>
      </w:r>
      <w:r>
        <w:rPr>
          <w:rStyle w:val="DocumentName"/>
        </w:rPr>
        <w:t>Минтруд предложил суммы компенсаций за утрату трудоспособности до 2025 года</w:t>
      </w:r>
      <w:bookmarkEnd w:id="57"/>
    </w:p>
    <w:p w14:paraId="238BE3B6" w14:textId="77777777" w:rsidR="003C2E5D" w:rsidRDefault="003C2E5D" w:rsidP="003C2E5D">
      <w:pPr>
        <w:pStyle w:val="DocumentBody"/>
      </w:pPr>
      <w:proofErr w:type="gramStart"/>
      <w:r>
        <w:t xml:space="preserve">Размер единовременной выплаты работнику в связи с утратой трудоспособности в случае профзаболевания или </w:t>
      </w:r>
      <w:r>
        <w:rPr>
          <w:b/>
        </w:rPr>
        <w:t>несчастного случая</w:t>
      </w:r>
      <w:r>
        <w:t xml:space="preserve"> на </w:t>
      </w:r>
      <w:r>
        <w:rPr>
          <w:b/>
        </w:rPr>
        <w:t>производстве</w:t>
      </w:r>
      <w:r>
        <w:t xml:space="preserve"> с 1 января 2023 года составит 117 722,96 рубля с 1 февраля 2023 года - 138 324,48 рубля, c 1 февраля 2024 года - 146 762,27 рубля и с 1 февраля 2025 года - 152 632,76 рубля.</w:t>
      </w:r>
      <w:proofErr w:type="gramEnd"/>
    </w:p>
    <w:p w14:paraId="48AB7709" w14:textId="77777777" w:rsidR="003C2E5D" w:rsidRDefault="003C2E5D" w:rsidP="003C2E5D">
      <w:pPr>
        <w:pStyle w:val="DocumentBody"/>
      </w:pPr>
      <w:r>
        <w:t>В случае смерти застрахованного работника предлагается сохранить размер единовременной страховой выплаты в размере 1 миллиона рублей. Законопроект об этом разработал Минтруд.</w:t>
      </w:r>
    </w:p>
    <w:p w14:paraId="75027DC4" w14:textId="77777777" w:rsidR="003C2E5D" w:rsidRDefault="003C2E5D" w:rsidP="003C2E5D">
      <w:pPr>
        <w:pStyle w:val="DocumentBody"/>
      </w:pPr>
      <w:r>
        <w:lastRenderedPageBreak/>
        <w:t xml:space="preserve">Отмечается, что единовременная выплата в связи с утратой трудоспособности назначается с учетом районных коэффициентов и процентных надбавок к заработной плате, а единовременную страховую </w:t>
      </w:r>
      <w:proofErr w:type="spellStart"/>
      <w:r>
        <w:t>выплатуы</w:t>
      </w:r>
      <w:proofErr w:type="spellEnd"/>
      <w:r>
        <w:t xml:space="preserve"> за погибшего родственника выплатят несовершеннолетним детям умершего, или, если они учатся - то до достижения ими 23 лет, родителям, супругу (супруге) и другим лицам, которых человек содержал.</w:t>
      </w:r>
    </w:p>
    <w:p w14:paraId="7B9FBED0" w14:textId="77777777" w:rsidR="003C2E5D" w:rsidRDefault="003C2E5D" w:rsidP="003C2E5D">
      <w:pPr>
        <w:pStyle w:val="DocumentBody"/>
      </w:pPr>
      <w:r>
        <w:t xml:space="preserve">Согласно законопроекту, в 2023 году со страховых взносов, отчисляемых работодателями, планируется собрать 180,4 </w:t>
      </w:r>
      <w:proofErr w:type="gramStart"/>
      <w:r>
        <w:t>млрд</w:t>
      </w:r>
      <w:proofErr w:type="gramEnd"/>
      <w:r>
        <w:t xml:space="preserve"> рублей. Отмечается, что тарифы для работодателей сохраняются </w:t>
      </w:r>
      <w:proofErr w:type="gramStart"/>
      <w:r>
        <w:t>прежними</w:t>
      </w:r>
      <w:proofErr w:type="gramEnd"/>
      <w:r>
        <w:t xml:space="preserve">: всего их 32, размеры варьируются от 0,2% до 8,5% и применяются в зависимости от вида экономической деятельности, а также ее класса </w:t>
      </w:r>
      <w:proofErr w:type="spellStart"/>
      <w:r>
        <w:t>травмоопасности</w:t>
      </w:r>
      <w:proofErr w:type="spellEnd"/>
      <w:r>
        <w:t>. Наиболее высокие профессиональные риски характерны для таких отраслей, как строительство, обрабатывающее производство, добыча полезных ископаемых, сельское и лесное хозяйство, рыболовство и транспорт.</w:t>
      </w:r>
    </w:p>
    <w:p w14:paraId="3A682015" w14:textId="77777777" w:rsidR="003C2E5D" w:rsidRDefault="003C2E5D" w:rsidP="003C2E5D">
      <w:pPr>
        <w:pStyle w:val="DocumentBody"/>
      </w:pPr>
      <w:r>
        <w:t>Сохраняются льготные тарифы для страховых взносов за работников с инвалидностью - 60% от установленных размеров.</w:t>
      </w:r>
    </w:p>
    <w:p w14:paraId="47A39C78" w14:textId="77777777" w:rsidR="003C2E5D" w:rsidRDefault="00C1178E" w:rsidP="003C2E5D">
      <w:hyperlink r:id="rId26" w:history="1">
        <w:r w:rsidR="003C2E5D">
          <w:rPr>
            <w:rStyle w:val="DocumentOriginalLink"/>
          </w:rPr>
          <w:t>https://rg.ru/2022/07/12/mintrud-predlozhil-summy-kompensacij-za-utratu-trudosposobnosti-do-2025-goda.html</w:t>
        </w:r>
      </w:hyperlink>
    </w:p>
    <w:p w14:paraId="304306D4" w14:textId="1BEBD963" w:rsidR="00183072" w:rsidRDefault="0012029E" w:rsidP="00EB50D1">
      <w:pPr>
        <w:pStyle w:val="3"/>
      </w:pPr>
      <w:bookmarkStart w:id="58" w:name="_Toc108629672"/>
      <w:r w:rsidRPr="00656B3C">
        <w:t>ФЕДЕРАЛЬНАЯ СЛУЖБА ПО ТРУДУ И ЗАНЯТОСТИ</w:t>
      </w:r>
      <w:bookmarkStart w:id="59" w:name="_Toc86345882"/>
      <w:bookmarkStart w:id="60" w:name="d_97d2abd9ecce4e4cab7d2d27effc9ada"/>
      <w:bookmarkStart w:id="61" w:name="d_95dce753d5a74aac8e308b19eaca77e7"/>
      <w:bookmarkStart w:id="62" w:name="d_b5f77cae900a45e7a352b3287213b84e"/>
      <w:bookmarkStart w:id="63" w:name="d_47d8ad18add9458e9b6bc1316079d550"/>
      <w:bookmarkStart w:id="64" w:name="d_7adefc91dba14cb38ce9b7df01a2c284"/>
      <w:bookmarkEnd w:id="49"/>
      <w:bookmarkEnd w:id="58"/>
      <w:bookmarkEnd w:id="60"/>
      <w:bookmarkEnd w:id="61"/>
      <w:bookmarkEnd w:id="62"/>
      <w:bookmarkEnd w:id="63"/>
      <w:bookmarkEnd w:id="64"/>
    </w:p>
    <w:p w14:paraId="1669C72A" w14:textId="77777777" w:rsidR="00183072" w:rsidRDefault="00183072" w:rsidP="00183072">
      <w:pPr>
        <w:pStyle w:val="4"/>
      </w:pPr>
      <w:bookmarkStart w:id="65" w:name="_Toc108629673"/>
      <w:r>
        <w:rPr>
          <w:rStyle w:val="DocumentDate"/>
        </w:rPr>
        <w:t>12.07.2022</w:t>
      </w:r>
      <w:r>
        <w:br/>
      </w:r>
      <w:proofErr w:type="spellStart"/>
      <w:r>
        <w:rPr>
          <w:rStyle w:val="DocumentName"/>
        </w:rPr>
        <w:t>Роструд</w:t>
      </w:r>
      <w:proofErr w:type="spellEnd"/>
      <w:r>
        <w:rPr>
          <w:rStyle w:val="DocumentName"/>
        </w:rPr>
        <w:t xml:space="preserve"> определил работодателей со средним риском</w:t>
      </w:r>
      <w:bookmarkEnd w:id="65"/>
    </w:p>
    <w:p w14:paraId="730A490E" w14:textId="77777777" w:rsidR="00183072" w:rsidRDefault="00183072" w:rsidP="00183072">
      <w:pPr>
        <w:pStyle w:val="DocumentBody"/>
      </w:pPr>
      <w:proofErr w:type="spellStart"/>
      <w:r>
        <w:rPr>
          <w:b/>
        </w:rPr>
        <w:t>Роструд</w:t>
      </w:r>
      <w:proofErr w:type="spellEnd"/>
      <w:r>
        <w:t xml:space="preserve"> </w:t>
      </w:r>
      <w:proofErr w:type="gramStart"/>
      <w:r>
        <w:t>опубликован</w:t>
      </w:r>
      <w:proofErr w:type="gramEnd"/>
      <w:r>
        <w:t xml:space="preserve"> списки работодателей, чья деятельность относится к категории среднего риска. Перечни приводятся по каждому российскому региону. В соответствии с присвоенной категорией устанавливается периодичность выполнения плановых проверок.</w:t>
      </w:r>
    </w:p>
    <w:p w14:paraId="6CA1A421" w14:textId="77777777" w:rsidR="00183072" w:rsidRDefault="00183072" w:rsidP="00183072">
      <w:pPr>
        <w:pStyle w:val="DocumentBody"/>
      </w:pPr>
      <w:r>
        <w:t xml:space="preserve">На официальном сайте </w:t>
      </w:r>
      <w:r>
        <w:rPr>
          <w:b/>
        </w:rPr>
        <w:t>Роструда</w:t>
      </w:r>
      <w:r>
        <w:t xml:space="preserve"> опубликован список работодателей, чья деятельность относится к категории среднего риска по состоянию на 26 июня 2022 года.</w:t>
      </w:r>
    </w:p>
    <w:p w14:paraId="1022848C" w14:textId="77777777" w:rsidR="00183072" w:rsidRDefault="00183072" w:rsidP="00183072">
      <w:pPr>
        <w:pStyle w:val="DocumentBody"/>
      </w:pPr>
      <w:r>
        <w:t xml:space="preserve">Перечень приводится по каждому российскому региону. Например, в Москве таких предприятий 1145. Сведения подаются в табличной форме с указанием полного наименования, </w:t>
      </w:r>
      <w:proofErr w:type="spellStart"/>
      <w:r>
        <w:t>ОГРН</w:t>
      </w:r>
      <w:proofErr w:type="spellEnd"/>
      <w:r>
        <w:t xml:space="preserve">, ИНН, место нахождения </w:t>
      </w:r>
      <w:proofErr w:type="spellStart"/>
      <w:r>
        <w:t>юрлица</w:t>
      </w:r>
      <w:proofErr w:type="spellEnd"/>
      <w:r>
        <w:t xml:space="preserve"> или </w:t>
      </w:r>
      <w:proofErr w:type="spellStart"/>
      <w:r>
        <w:t>ИП</w:t>
      </w:r>
      <w:proofErr w:type="spellEnd"/>
      <w:r>
        <w:t>, место осуществления производственной деятельности. Также указывается дата отнесения к средней категории риска.</w:t>
      </w:r>
    </w:p>
    <w:p w14:paraId="17439A65" w14:textId="77777777" w:rsidR="00183072" w:rsidRDefault="00183072" w:rsidP="00183072">
      <w:pPr>
        <w:pStyle w:val="DocumentBody"/>
      </w:pPr>
      <w:r>
        <w:t xml:space="preserve">Российское законодательство требует проведения классификации деятельности работодателей по 5 категориям риска — </w:t>
      </w:r>
      <w:proofErr w:type="gramStart"/>
      <w:r>
        <w:t>высокий</w:t>
      </w:r>
      <w:proofErr w:type="gramEnd"/>
      <w:r>
        <w:t>, значительный, средний, умеренный, низкий. В соответствии с присвоенной категорией устанавливается периодичность выполнения плановых проверок. В отношении предприятий среднего риска проверки с выездом на место проводятся через пять лет.</w:t>
      </w:r>
    </w:p>
    <w:p w14:paraId="1786DCA0" w14:textId="77777777" w:rsidR="00183072" w:rsidRDefault="00183072" w:rsidP="00183072">
      <w:pPr>
        <w:pStyle w:val="DocumentBody"/>
      </w:pPr>
      <w:r>
        <w:t xml:space="preserve">Отнесение объектов инспекторского контроля к категориям риска выполняется на основании соотнесения их характеристик с установленными критериями. Решение принимается решением </w:t>
      </w:r>
      <w:r>
        <w:rPr>
          <w:b/>
        </w:rPr>
        <w:t>руководителя Роструда</w:t>
      </w:r>
      <w:r>
        <w:t xml:space="preserve"> или главы территориального подразделения ведомства. Процедура отнесения выполняется ежегодно в срок до 1 июля текущего года при условии применения в следующем.</w:t>
      </w:r>
    </w:p>
    <w:p w14:paraId="2BCAA7FD" w14:textId="77777777" w:rsidR="00183072" w:rsidRDefault="00183072" w:rsidP="00183072">
      <w:pPr>
        <w:pStyle w:val="DocumentBody"/>
      </w:pPr>
      <w:r>
        <w:t xml:space="preserve">Контролируемое лицо имеет право подать заявление в </w:t>
      </w:r>
      <w:proofErr w:type="spellStart"/>
      <w:r>
        <w:rPr>
          <w:b/>
        </w:rPr>
        <w:t>Роструд</w:t>
      </w:r>
      <w:proofErr w:type="spellEnd"/>
      <w:r>
        <w:t xml:space="preserve"> или его территориальное подразделение с просьбой изменить категорию </w:t>
      </w:r>
      <w:proofErr w:type="gramStart"/>
      <w:r>
        <w:t>риска</w:t>
      </w:r>
      <w:proofErr w:type="gramEnd"/>
      <w:r>
        <w:t xml:space="preserve"> если деятельность предприятия, организации соответствует критериям другой категории.</w:t>
      </w:r>
    </w:p>
    <w:p w14:paraId="189B61CA" w14:textId="77777777" w:rsidR="00183072" w:rsidRDefault="00183072" w:rsidP="00183072">
      <w:pPr>
        <w:pStyle w:val="DocumentBody"/>
      </w:pPr>
      <w:r>
        <w:t xml:space="preserve">Сейчас в </w:t>
      </w:r>
      <w:proofErr w:type="gramStart"/>
      <w:r>
        <w:t>соответствии</w:t>
      </w:r>
      <w:proofErr w:type="gramEnd"/>
      <w:r>
        <w:t xml:space="preserve"> с Постановлением Правительства РФ от 10.03. 2022 №336 до конца года действует ограничение на большинство плановых и внеплановых проверок, включая те из них, которые предусмотрены №248-ФЗ. В качестве исключения меры инспекторского реагирования с одобрения Прокуратуры </w:t>
      </w:r>
      <w:proofErr w:type="spellStart"/>
      <w:r>
        <w:rPr>
          <w:b/>
        </w:rPr>
        <w:t>Рострудом</w:t>
      </w:r>
      <w:proofErr w:type="spellEnd"/>
      <w:r>
        <w:t xml:space="preserve"> могут использоваться при поступлении сведений о фактах непосредственной угрозы жизни и тяжкого вреда здоровью работников с целью защиты их интересов.</w:t>
      </w:r>
    </w:p>
    <w:p w14:paraId="1C0343CC" w14:textId="77777777" w:rsidR="00183072" w:rsidRDefault="00183072" w:rsidP="00183072">
      <w:pPr>
        <w:pStyle w:val="DocumentBody"/>
      </w:pPr>
      <w:r>
        <w:lastRenderedPageBreak/>
        <w:t xml:space="preserve">В связи с действующим мораторием на проверки приоритет контрольно-надзорной деятельности смещен в сторону профилактических мер реагирования. Сотрудники </w:t>
      </w:r>
      <w:proofErr w:type="spellStart"/>
      <w:r>
        <w:rPr>
          <w:b/>
        </w:rPr>
        <w:t>Госинспекции</w:t>
      </w:r>
      <w:proofErr w:type="spellEnd"/>
      <w:r>
        <w:rPr>
          <w:b/>
        </w:rPr>
        <w:t xml:space="preserve"> труда</w:t>
      </w:r>
      <w:r>
        <w:t xml:space="preserve"> стали гораздо чаще организовывать профилактические визиты к работодателям. Формат предусматривает проведение консультаций, предоставление разъяснений по вопросам соблюдения законодательства о труде. Даются практические рекомендации, направленные на улучшение условий труда в трудовой сфере. Такими действиями инспекторы предупреждают риски производственной деятельности, а также факты нарушения норм трудового законодательства. Одновременно увеличивается прозрачность федерального надзора в трудовой сфере. Напомним, что недавно Минэкономики предлагало закрепить понятие коммерческого профилактического визита.</w:t>
      </w:r>
    </w:p>
    <w:p w14:paraId="444CB28A" w14:textId="77777777" w:rsidR="00183072" w:rsidRDefault="00C1178E" w:rsidP="00183072">
      <w:pPr>
        <w:rPr>
          <w:rStyle w:val="DocumentOriginalLink"/>
        </w:rPr>
      </w:pPr>
      <w:hyperlink r:id="rId27" w:history="1">
        <w:r w:rsidR="00183072">
          <w:rPr>
            <w:rStyle w:val="DocumentOriginalLink"/>
          </w:rPr>
          <w:t>https://ohranatruda.ru/news/899/592881/</w:t>
        </w:r>
      </w:hyperlink>
    </w:p>
    <w:p w14:paraId="40E108DE" w14:textId="53503F7C" w:rsidR="00EB50D1" w:rsidRDefault="00EB50D1" w:rsidP="00EB50D1">
      <w:pPr>
        <w:pStyle w:val="4"/>
      </w:pPr>
      <w:bookmarkStart w:id="66" w:name="_Toc108629674"/>
      <w:r>
        <w:rPr>
          <w:rStyle w:val="DocumentDate"/>
        </w:rPr>
        <w:t>13</w:t>
      </w:r>
      <w:r>
        <w:rPr>
          <w:rStyle w:val="DocumentDate"/>
        </w:rPr>
        <w:t>.07.2022</w:t>
      </w:r>
      <w:r>
        <w:br/>
      </w:r>
      <w:r w:rsidRPr="00EB50D1">
        <w:rPr>
          <w:rStyle w:val="DocumentName"/>
        </w:rPr>
        <w:t>Опрос «Работы России»: большинство опрошенных россиян готовы с нуля выучить иностранный язык, если это повлияет на их карьерный рост</w:t>
      </w:r>
      <w:bookmarkEnd w:id="66"/>
    </w:p>
    <w:p w14:paraId="48AEE487" w14:textId="5D7D7491" w:rsidR="00EB50D1" w:rsidRDefault="00EB50D1" w:rsidP="00EB50D1">
      <w:pPr>
        <w:pStyle w:val="DocumentBody"/>
      </w:pPr>
      <w:r>
        <w:t xml:space="preserve">Более 40 процентов россиян считают, что работодатель должен организовывать курсы иностранного языка за свой счет, если его знание требуется в работе. Об этом свидетельствуют результаты опроса, проведенного на портале «Работа России» среди 4 тысяч граждан из всех регионов страны.  Итоги исследования </w:t>
      </w:r>
      <w:r>
        <w:t>опубликованы на сайте Роструда.</w:t>
      </w:r>
    </w:p>
    <w:p w14:paraId="29D02349" w14:textId="2AEC1034" w:rsidR="00EB50D1" w:rsidRDefault="00EB50D1" w:rsidP="00EB50D1">
      <w:pPr>
        <w:pStyle w:val="DocumentBody"/>
      </w:pPr>
      <w:r>
        <w:t xml:space="preserve">В целом большинство россиян (77 процентов) </w:t>
      </w:r>
      <w:proofErr w:type="gramStart"/>
      <w:r>
        <w:t>готовы</w:t>
      </w:r>
      <w:proofErr w:type="gramEnd"/>
      <w:r>
        <w:t xml:space="preserve"> выучить иностранный язык с нуля, если это положительно скажется на их карьере и доходах. Каждый третий (30 процентов) опрошенный считает, что знание языка необходимо для успешной карьеры, а 25 процентов респондентов указали, что это станет </w:t>
      </w:r>
      <w:r>
        <w:t>дополнительным плюсом к резюме.</w:t>
      </w:r>
    </w:p>
    <w:p w14:paraId="136855D7" w14:textId="6C0C6868" w:rsidR="00EB50D1" w:rsidRDefault="00EB50D1" w:rsidP="00EB50D1">
      <w:pPr>
        <w:pStyle w:val="DocumentBody"/>
      </w:pPr>
      <w:r>
        <w:t xml:space="preserve">Из результатов исследования следует, что 30 процентов россиян периодически посещают языковые курсы, </w:t>
      </w:r>
      <w:proofErr w:type="gramStart"/>
      <w:r>
        <w:t>смотрят фильмы на иностранном языке и читают</w:t>
      </w:r>
      <w:proofErr w:type="gramEnd"/>
      <w:r>
        <w:t xml:space="preserve"> зарубежную литературу. 47 процентов опрошенных сообщили, что планируют </w:t>
      </w:r>
      <w:r>
        <w:t>повысить свой языковой уровень.</w:t>
      </w:r>
    </w:p>
    <w:p w14:paraId="24B1E742" w14:textId="77777777" w:rsidR="00EB50D1" w:rsidRDefault="00EB50D1" w:rsidP="00EB50D1">
      <w:pPr>
        <w:pStyle w:val="DocumentBody"/>
      </w:pPr>
      <w:r>
        <w:t>При этом 20 процентов россиян с позитивом отнесутся к организации языковых курсов работодателем, если их посещение не будет носить обязательный характер. 33 процента опрошенных отметили, что это было бы полезно. Однако 45 процентов заявили, что знание иностранного языка может и не потребоваться: все зависит от профессии, следует из результатов опроса.</w:t>
      </w:r>
    </w:p>
    <w:p w14:paraId="2D3DED2D" w14:textId="28184007" w:rsidR="0059683D" w:rsidRDefault="0059683D" w:rsidP="00EB50D1">
      <w:pPr>
        <w:pStyle w:val="DocumentBody"/>
      </w:pPr>
      <w:r>
        <w:t xml:space="preserve">Парламентская газета </w:t>
      </w:r>
    </w:p>
    <w:p w14:paraId="370984EB" w14:textId="77777777" w:rsidR="0012029E" w:rsidRDefault="0012029E" w:rsidP="0012029E">
      <w:pPr>
        <w:pStyle w:val="3"/>
      </w:pPr>
      <w:bookmarkStart w:id="67" w:name="d_12e13a7cc2104167be5071ba11862ed5"/>
      <w:bookmarkStart w:id="68" w:name="d_63ef7093575a48538199a2ff140a2a22"/>
      <w:bookmarkStart w:id="69" w:name="_Toc108629675"/>
      <w:bookmarkEnd w:id="67"/>
      <w:bookmarkEnd w:id="68"/>
      <w:r w:rsidRPr="00656B3C">
        <w:t>НОВОСТИ ГОСТРУДИНСПЕКЦИЙ</w:t>
      </w:r>
      <w:bookmarkEnd w:id="59"/>
      <w:bookmarkEnd w:id="69"/>
    </w:p>
    <w:p w14:paraId="1FBD53EE" w14:textId="77777777" w:rsidR="0059683D" w:rsidRPr="0059683D" w:rsidRDefault="0059683D" w:rsidP="0059683D">
      <w:pPr>
        <w:pStyle w:val="4"/>
        <w:rPr>
          <w:rStyle w:val="DocumentName"/>
        </w:rPr>
      </w:pPr>
      <w:bookmarkStart w:id="70" w:name="_Toc108629676"/>
      <w:r>
        <w:rPr>
          <w:rStyle w:val="DocumentDate"/>
        </w:rPr>
        <w:t>13.07.2022</w:t>
      </w:r>
      <w:r>
        <w:br/>
      </w:r>
      <w:proofErr w:type="spellStart"/>
      <w:r w:rsidRPr="0059683D">
        <w:rPr>
          <w:rStyle w:val="DocumentName"/>
        </w:rPr>
        <w:t>Трудинспекция</w:t>
      </w:r>
      <w:proofErr w:type="spellEnd"/>
      <w:r w:rsidRPr="0059683D">
        <w:rPr>
          <w:rStyle w:val="DocumentName"/>
        </w:rPr>
        <w:t xml:space="preserve"> заинтересовалась ситуацией с трудовыми правами в </w:t>
      </w:r>
      <w:proofErr w:type="spellStart"/>
      <w:r w:rsidRPr="0059683D">
        <w:rPr>
          <w:rStyle w:val="DocumentName"/>
        </w:rPr>
        <w:t>ПГНИУ</w:t>
      </w:r>
      <w:bookmarkEnd w:id="70"/>
      <w:proofErr w:type="spellEnd"/>
    </w:p>
    <w:p w14:paraId="3C15E6D6" w14:textId="2A1D8AF9" w:rsidR="0059683D" w:rsidRDefault="0059683D" w:rsidP="0059683D">
      <w:pPr>
        <w:pStyle w:val="DocumentBody"/>
      </w:pPr>
      <w:r>
        <w:t xml:space="preserve">Инспекция труда в Пермском крае проводит оценку </w:t>
      </w:r>
      <w:proofErr w:type="gramStart"/>
      <w:r>
        <w:t>достоверности нарушения трудовых прав педагогов кафедры предпринимательства</w:t>
      </w:r>
      <w:proofErr w:type="gramEnd"/>
      <w:r>
        <w:t xml:space="preserve"> и экономической безопасности экономического факультета </w:t>
      </w:r>
      <w:proofErr w:type="spellStart"/>
      <w:r>
        <w:t>ПГНИУ</w:t>
      </w:r>
      <w:proofErr w:type="spellEnd"/>
      <w:r>
        <w:t>. Об этом сообщ</w:t>
      </w:r>
      <w:r>
        <w:t xml:space="preserve">ает пресс-служба </w:t>
      </w:r>
      <w:proofErr w:type="spellStart"/>
      <w:r>
        <w:t>трудинспекции</w:t>
      </w:r>
      <w:proofErr w:type="spellEnd"/>
      <w:r>
        <w:t>.</w:t>
      </w:r>
    </w:p>
    <w:p w14:paraId="13E3A282" w14:textId="2ADDE54B" w:rsidR="0059683D" w:rsidRDefault="0059683D" w:rsidP="0059683D">
      <w:pPr>
        <w:pStyle w:val="DocumentBody"/>
      </w:pPr>
      <w:r>
        <w:t>«Инспекцией направлен запрос о предоставлении локальных актов регулирования труда педагогических работников, в том числе по вопросу порядка определения учебной нагрузки, порядка оформления трудовых отношений, с лицами замещающие должности педагогических работников», – говорит</w:t>
      </w:r>
      <w:r>
        <w:t>ся в сообщении инспекции труда.</w:t>
      </w:r>
    </w:p>
    <w:p w14:paraId="46CFD543" w14:textId="18CBF47B" w:rsidR="0059683D" w:rsidRDefault="0059683D" w:rsidP="0059683D">
      <w:pPr>
        <w:pStyle w:val="DocumentBody"/>
      </w:pPr>
      <w:r>
        <w:t>Ранее издание «Коммерсант-</w:t>
      </w:r>
      <w:proofErr w:type="spellStart"/>
      <w:r>
        <w:t>Прикамье</w:t>
      </w:r>
      <w:proofErr w:type="spellEnd"/>
      <w:r>
        <w:t xml:space="preserve">» сообщало о том, что сотрудники кафедры предпринимательства и экономической безопасности экономического факультета </w:t>
      </w:r>
      <w:proofErr w:type="spellStart"/>
      <w:r>
        <w:t>ПГНИУ</w:t>
      </w:r>
      <w:proofErr w:type="spellEnd"/>
      <w:r>
        <w:t xml:space="preserve"> обратились с письмом к рект</w:t>
      </w:r>
      <w:r>
        <w:t>ору вуза Дмитрию Красильникову.</w:t>
      </w:r>
    </w:p>
    <w:p w14:paraId="4B9AB3AB" w14:textId="2ED6E07C" w:rsidR="0059683D" w:rsidRDefault="0059683D" w:rsidP="0059683D">
      <w:pPr>
        <w:pStyle w:val="DocumentBody"/>
      </w:pPr>
      <w:r>
        <w:lastRenderedPageBreak/>
        <w:t xml:space="preserve">По данным, которые сообщили преподаватели изданию, согласно представлению декана факультета Татьяны Миролюбовой, большинство учебных дисциплин будут переданы на юридический факультет университета, </w:t>
      </w:r>
      <w:proofErr w:type="gramStart"/>
      <w:r>
        <w:t>что</w:t>
      </w:r>
      <w:proofErr w:type="gramEnd"/>
      <w:r>
        <w:t xml:space="preserve"> по мнению сотрудников приведет к снижению учебной нагрузки, а значит, и</w:t>
      </w:r>
      <w:r>
        <w:t xml:space="preserve"> к уменьшению заработной платы.</w:t>
      </w:r>
    </w:p>
    <w:p w14:paraId="1EEA2E0E" w14:textId="222EB79B" w:rsidR="0059683D" w:rsidRDefault="0059683D" w:rsidP="0059683D">
      <w:pPr>
        <w:pStyle w:val="DocumentBody"/>
      </w:pPr>
      <w:hyperlink r:id="rId28" w:history="1">
        <w:r w:rsidRPr="00734E38">
          <w:rPr>
            <w:rStyle w:val="a7"/>
          </w:rPr>
          <w:t>https://perm.rbc.ru/perm/freenews/62ceab1a9a79478d91deb24d?utm_source=yxnews&amp;utm_medium=desktop&amp;utm_referrer=https%3A%2F%2Fyandex.ru%2Fnews%2Fsearch%3Ftext%3D</w:t>
        </w:r>
      </w:hyperlink>
      <w:r>
        <w:t xml:space="preserve"> </w:t>
      </w:r>
    </w:p>
    <w:p w14:paraId="04B51852" w14:textId="616C5B0D" w:rsidR="001367B8" w:rsidRDefault="001367B8" w:rsidP="001367B8">
      <w:pPr>
        <w:pStyle w:val="4"/>
        <w:rPr>
          <w:rStyle w:val="DocumentName"/>
        </w:rPr>
      </w:pPr>
      <w:bookmarkStart w:id="71" w:name="_Toc108629677"/>
      <w:r>
        <w:rPr>
          <w:rStyle w:val="DocumentDate"/>
        </w:rPr>
        <w:t>13.07.2022</w:t>
      </w:r>
      <w:r>
        <w:br/>
      </w:r>
      <w:r w:rsidRPr="001367B8">
        <w:rPr>
          <w:rStyle w:val="DocumentName"/>
        </w:rPr>
        <w:t xml:space="preserve">Инспекция труда проведет визит в нижегородский театр оперы и балета </w:t>
      </w:r>
      <w:proofErr w:type="spellStart"/>
      <w:r w:rsidRPr="001367B8">
        <w:rPr>
          <w:rStyle w:val="DocumentName"/>
        </w:rPr>
        <w:t>А.С</w:t>
      </w:r>
      <w:proofErr w:type="spellEnd"/>
      <w:r w:rsidRPr="001367B8">
        <w:rPr>
          <w:rStyle w:val="DocumentName"/>
        </w:rPr>
        <w:t>. Пушкина</w:t>
      </w:r>
      <w:bookmarkEnd w:id="71"/>
    </w:p>
    <w:p w14:paraId="0FF82B4F" w14:textId="57F40F2B" w:rsidR="001367B8" w:rsidRDefault="001367B8" w:rsidP="001367B8">
      <w:pPr>
        <w:pStyle w:val="DocumentBody"/>
      </w:pPr>
      <w:r>
        <w:t xml:space="preserve">Инспекция труда проведет визит в нижегородский театр оперы и балета </w:t>
      </w:r>
      <w:proofErr w:type="spellStart"/>
      <w:r>
        <w:t>А.С</w:t>
      </w:r>
      <w:proofErr w:type="spellEnd"/>
      <w:r>
        <w:t>. Пушкина. Об этом с</w:t>
      </w:r>
      <w:r>
        <w:t>ообщает пресс-служба ведомства.</w:t>
      </w:r>
    </w:p>
    <w:p w14:paraId="6CF02214" w14:textId="3C4ECE0A" w:rsidR="001367B8" w:rsidRDefault="001367B8" w:rsidP="001367B8">
      <w:pPr>
        <w:pStyle w:val="DocumentBody"/>
      </w:pPr>
      <w:r>
        <w:t>Согласно информации, в ходе мероприятия будет проверено соблюдение трудового законодательст</w:t>
      </w:r>
      <w:r>
        <w:t>ва по жалобе коллектива театра.</w:t>
      </w:r>
    </w:p>
    <w:p w14:paraId="14EDF08B" w14:textId="5358533F" w:rsidR="001367B8" w:rsidRPr="001367B8" w:rsidRDefault="001367B8" w:rsidP="001367B8">
      <w:pPr>
        <w:pStyle w:val="DocumentBody"/>
      </w:pPr>
      <w:r>
        <w:t>В частности, работники пожаловались на переработки, сокращение времени перерыва, а также на отсутствие необходимой инструментальной базы.</w:t>
      </w:r>
    </w:p>
    <w:p w14:paraId="0B4F852F" w14:textId="2B0C8816" w:rsidR="001367B8" w:rsidRPr="0059683D" w:rsidRDefault="001367B8" w:rsidP="0059683D">
      <w:pPr>
        <w:pStyle w:val="DocumentBody"/>
      </w:pPr>
      <w:hyperlink r:id="rId29" w:history="1">
        <w:r w:rsidRPr="00734E38">
          <w:rPr>
            <w:rStyle w:val="a7"/>
          </w:rPr>
          <w:t>https://www.niann.ru/?id=581055&amp;utm_source=yxnews&amp;utm_medium=desktop&amp;utm_referrer=https%3A%2F%2Fyandex.ru%2Fnews%2Fsearch%3Ftext%3D</w:t>
        </w:r>
      </w:hyperlink>
      <w:r>
        <w:t xml:space="preserve"> </w:t>
      </w:r>
    </w:p>
    <w:p w14:paraId="2E62C892" w14:textId="77777777" w:rsidR="00183072" w:rsidRDefault="00183072" w:rsidP="00183072">
      <w:pPr>
        <w:pStyle w:val="4"/>
      </w:pPr>
      <w:bookmarkStart w:id="72" w:name="_Toc86345883"/>
      <w:bookmarkStart w:id="73" w:name="_Toc108629678"/>
      <w:r>
        <w:rPr>
          <w:rStyle w:val="DocumentDate"/>
        </w:rPr>
        <w:t>13.07.2022</w:t>
      </w:r>
      <w:r>
        <w:br/>
      </w:r>
      <w:r>
        <w:rPr>
          <w:rStyle w:val="DocumentName"/>
        </w:rPr>
        <w:t>Глава центра занятости заявила, что структуры правительства Хакасии вынуждают ее уволиться</w:t>
      </w:r>
      <w:bookmarkEnd w:id="73"/>
    </w:p>
    <w:p w14:paraId="1EB56760" w14:textId="77777777" w:rsidR="00183072" w:rsidRDefault="00183072" w:rsidP="00183072">
      <w:pPr>
        <w:pStyle w:val="DocumentBody"/>
      </w:pPr>
      <w:proofErr w:type="spellStart"/>
      <w:r>
        <w:t>Врио</w:t>
      </w:r>
      <w:proofErr w:type="spellEnd"/>
      <w:r>
        <w:t xml:space="preserve"> руководителя общественной приемной хакасского регионального отделения партии "Единая Россия" Андрей </w:t>
      </w:r>
      <w:proofErr w:type="spellStart"/>
      <w:r>
        <w:t>Аплошкин</w:t>
      </w:r>
      <w:proofErr w:type="spellEnd"/>
      <w:r>
        <w:t xml:space="preserve"> направил обращения на имя главы республики Валентина Коновалова и руководителя </w:t>
      </w:r>
      <w:proofErr w:type="spellStart"/>
      <w:r>
        <w:rPr>
          <w:b/>
        </w:rPr>
        <w:t>Госинспекции</w:t>
      </w:r>
      <w:proofErr w:type="spellEnd"/>
      <w:r>
        <w:rPr>
          <w:b/>
        </w:rPr>
        <w:t xml:space="preserve"> труда</w:t>
      </w:r>
      <w:r>
        <w:t xml:space="preserve"> в </w:t>
      </w:r>
      <w:proofErr w:type="spellStart"/>
      <w:r>
        <w:t>РХ</w:t>
      </w:r>
      <w:proofErr w:type="spellEnd"/>
      <w:r>
        <w:t xml:space="preserve"> Ольги </w:t>
      </w:r>
      <w:proofErr w:type="spellStart"/>
      <w:r>
        <w:t>Токман</w:t>
      </w:r>
      <w:proofErr w:type="spellEnd"/>
      <w:r>
        <w:t xml:space="preserve"> по факту жалобы пока еще директора </w:t>
      </w:r>
      <w:proofErr w:type="gramStart"/>
      <w:r>
        <w:t>Центра занятости населения Черногорска Нины Бирюковой</w:t>
      </w:r>
      <w:proofErr w:type="gramEnd"/>
      <w:r>
        <w:t>.</w:t>
      </w:r>
    </w:p>
    <w:p w14:paraId="304B9BA7" w14:textId="77777777" w:rsidR="00183072" w:rsidRDefault="00183072" w:rsidP="00183072">
      <w:pPr>
        <w:pStyle w:val="DocumentBody"/>
      </w:pPr>
      <w:r>
        <w:t>Речь - о той самой скандальной истории, которая на прошлой неделе получила огласку, благодаря видеообращению черногорского депутата Алексея Сметанина.</w:t>
      </w:r>
    </w:p>
    <w:p w14:paraId="5F9F1DF9" w14:textId="77777777" w:rsidR="00183072" w:rsidRDefault="00183072" w:rsidP="00183072">
      <w:pPr>
        <w:pStyle w:val="DocumentBody"/>
      </w:pPr>
      <w:r>
        <w:t>Мэр Черногорска раскритиковал политику правительства Хакасии. Подробности</w:t>
      </w:r>
    </w:p>
    <w:p w14:paraId="764DBE28" w14:textId="77777777" w:rsidR="00183072" w:rsidRDefault="00183072" w:rsidP="00183072">
      <w:pPr>
        <w:pStyle w:val="DocumentBody"/>
      </w:pPr>
      <w:r>
        <w:t xml:space="preserve">Напомним, депутат Алексей </w:t>
      </w:r>
      <w:proofErr w:type="spellStart"/>
      <w:r>
        <w:t>Сметанин</w:t>
      </w:r>
      <w:proofErr w:type="spellEnd"/>
      <w:r>
        <w:t xml:space="preserve"> записал видеообращение в поддержку Нины Бирюковой. По его словам, Нину Викторовну - грамотнейшего и опытного специалиста - вынуждают уволиться из политических соображений. Депутат уверен - ситуация должна получить огласку. Как рассказал 19rusinfo.ru мэр Черногорска Василий Белоногов, Бирюкова - действующий депутат горсовета от "Единой России", и ее в очередной раз зарегистрировали в депутаты от этой же партии. Именно после этого Нине Викторовне и дали понять, что пора уходить.</w:t>
      </w:r>
    </w:p>
    <w:p w14:paraId="1F850988" w14:textId="77777777" w:rsidR="00183072" w:rsidRDefault="00183072" w:rsidP="00183072">
      <w:pPr>
        <w:pStyle w:val="DocumentBody"/>
      </w:pPr>
      <w:r>
        <w:t xml:space="preserve">На связь со СМИ Нина Бирюкова пока не выходит. Однако в региональную общественную приемную председателя "Единой России" Дмитрия Медведева в Хакасии она обратилась с заявлением о том, что на нее оказывается психологическое давление со стороны курирующих структур правительства республики с целью ее увольнения с занимаемой должности. Собственно, заявление Бирюковой и стало причиной для обращения </w:t>
      </w:r>
      <w:proofErr w:type="spellStart"/>
      <w:r>
        <w:t>Аплошкина</w:t>
      </w:r>
      <w:proofErr w:type="spellEnd"/>
      <w:r>
        <w:t xml:space="preserve"> к главе региона и в </w:t>
      </w:r>
      <w:r>
        <w:rPr>
          <w:b/>
        </w:rPr>
        <w:t>ГИТ</w:t>
      </w:r>
      <w:r>
        <w:t xml:space="preserve"> в </w:t>
      </w:r>
      <w:proofErr w:type="spellStart"/>
      <w:r>
        <w:t>РХ</w:t>
      </w:r>
      <w:proofErr w:type="spellEnd"/>
      <w:r>
        <w:t>.</w:t>
      </w:r>
    </w:p>
    <w:p w14:paraId="4DCB69C4" w14:textId="77777777" w:rsidR="00183072" w:rsidRDefault="00183072" w:rsidP="00183072">
      <w:pPr>
        <w:pStyle w:val="DocumentBody"/>
      </w:pPr>
      <w:r>
        <w:t xml:space="preserve">"Бирюкова Нина Викторовна является отличником социально-трудовой сферы РФ, имеет многочисленные награды, грамоты и благодарности. Ее имя занесено в Книгу Почета Черногорска. Нина Викторовна зарекомендовала себя как профессиональный, ответственный и уважаемый руководитель", - говорится в </w:t>
      </w:r>
      <w:proofErr w:type="gramStart"/>
      <w:r>
        <w:t>обращении</w:t>
      </w:r>
      <w:proofErr w:type="gramEnd"/>
      <w:r>
        <w:t xml:space="preserve"> Андрея </w:t>
      </w:r>
      <w:proofErr w:type="spellStart"/>
      <w:r>
        <w:t>Аплошкина</w:t>
      </w:r>
      <w:proofErr w:type="spellEnd"/>
      <w:r>
        <w:t>.</w:t>
      </w:r>
    </w:p>
    <w:p w14:paraId="0FA5695C" w14:textId="77777777" w:rsidR="00183072" w:rsidRDefault="00183072" w:rsidP="00183072">
      <w:pPr>
        <w:pStyle w:val="DocumentBody"/>
      </w:pPr>
      <w:r>
        <w:t>В связи с этим депутат Верховного Совета Хакасии просит упомянутые структуры провести проверку фактов, изложенных в заявлении Нины Бирюковой.</w:t>
      </w:r>
    </w:p>
    <w:p w14:paraId="57C7AA23" w14:textId="77777777" w:rsidR="00183072" w:rsidRDefault="00183072" w:rsidP="00183072">
      <w:pPr>
        <w:pStyle w:val="DocumentBody"/>
      </w:pPr>
      <w:r>
        <w:lastRenderedPageBreak/>
        <w:t>Отметим, что увольнение действующего руководителя Центра занятости населения Черногорска, по мнению мэра города угольщиков, уже не первый случай, который требует вмешательства и огласки.</w:t>
      </w:r>
    </w:p>
    <w:p w14:paraId="21D6F801" w14:textId="77777777" w:rsidR="00183072" w:rsidRDefault="00183072" w:rsidP="00183072">
      <w:pPr>
        <w:pStyle w:val="DocumentBody"/>
      </w:pPr>
      <w:r>
        <w:t xml:space="preserve">"Я крайне возмущен такой политикой. И со мной, кстати, такие кадровые перестановки никто даже не согласовывает! А я - мэр, и должен быть как минимум в </w:t>
      </w:r>
      <w:proofErr w:type="gramStart"/>
      <w:r>
        <w:t>курсе</w:t>
      </w:r>
      <w:proofErr w:type="gramEnd"/>
      <w:r>
        <w:t>! Ведь социальная сфера - это очень важно", - пояснил 19rusinfo.ru Василий Белоногов.</w:t>
      </w:r>
    </w:p>
    <w:p w14:paraId="4EF4F86F" w14:textId="77777777" w:rsidR="00183072" w:rsidRDefault="00183072" w:rsidP="00183072">
      <w:pPr>
        <w:pStyle w:val="DocumentBody"/>
      </w:pPr>
      <w:r>
        <w:t xml:space="preserve">По его словам, только в </w:t>
      </w:r>
      <w:proofErr w:type="gramStart"/>
      <w:r>
        <w:t>этом</w:t>
      </w:r>
      <w:proofErr w:type="gramEnd"/>
      <w:r>
        <w:t xml:space="preserve"> году Управление социальной поддержки населения Черногорска неспроста покинула грамотный руководитель Ольга </w:t>
      </w:r>
      <w:proofErr w:type="spellStart"/>
      <w:r>
        <w:t>Шепель</w:t>
      </w:r>
      <w:proofErr w:type="spellEnd"/>
      <w:r>
        <w:t xml:space="preserve">, из Центра им. </w:t>
      </w:r>
      <w:proofErr w:type="spellStart"/>
      <w:r>
        <w:t>А.И</w:t>
      </w:r>
      <w:proofErr w:type="spellEnd"/>
      <w:r>
        <w:t>. Лебедя также неспроста ушла Татьяна Романова.</w:t>
      </w:r>
    </w:p>
    <w:p w14:paraId="26EB8B66" w14:textId="77777777" w:rsidR="00183072" w:rsidRDefault="00183072" w:rsidP="00183072">
      <w:pPr>
        <w:pStyle w:val="DocumentBody"/>
      </w:pPr>
      <w:r>
        <w:t xml:space="preserve">Впрочем, остается надеяться, что некий общественный резонанс все-таки поможет разобраться в </w:t>
      </w:r>
      <w:proofErr w:type="gramStart"/>
      <w:r>
        <w:t>мотивах</w:t>
      </w:r>
      <w:proofErr w:type="gramEnd"/>
      <w:r>
        <w:t xml:space="preserve"> происходящего. И если политика в конкретном </w:t>
      </w:r>
      <w:proofErr w:type="gramStart"/>
      <w:r>
        <w:t>случае</w:t>
      </w:r>
      <w:proofErr w:type="gramEnd"/>
      <w:r>
        <w:t xml:space="preserve"> на самом деле является основополагающей причиной, то люди, ставящие ее во главу угла, кажется, должны постараться сейчас признать свою ошибку. И исправить ее, пока не поздно...</w:t>
      </w:r>
    </w:p>
    <w:p w14:paraId="354F9010" w14:textId="77777777" w:rsidR="00183072" w:rsidRDefault="00C1178E" w:rsidP="00183072">
      <w:hyperlink r:id="rId30" w:history="1">
        <w:r w:rsidR="00183072">
          <w:rPr>
            <w:rStyle w:val="DocumentOriginalLink"/>
          </w:rPr>
          <w:t>https://19rusinfo.ru/proekty/pravda-zhizni/15603-glava-tsentra-zanyatosti-zayavila-chto-struktury-pravitelstva-khakasii-vynuzhdayut-ee-uvolitsya</w:t>
        </w:r>
      </w:hyperlink>
    </w:p>
    <w:p w14:paraId="02F82991" w14:textId="77777777" w:rsidR="00183072" w:rsidRDefault="00183072" w:rsidP="00183072">
      <w:pPr>
        <w:pStyle w:val="4"/>
      </w:pPr>
      <w:bookmarkStart w:id="74" w:name="_Toc108629679"/>
      <w:r>
        <w:rPr>
          <w:rStyle w:val="DocumentDate"/>
        </w:rPr>
        <w:t>13.07.2022</w:t>
      </w:r>
      <w:proofErr w:type="gramStart"/>
      <w:r>
        <w:br/>
      </w:r>
      <w:r>
        <w:rPr>
          <w:rStyle w:val="DocumentName"/>
        </w:rPr>
        <w:t>В</w:t>
      </w:r>
      <w:proofErr w:type="gramEnd"/>
      <w:r>
        <w:rPr>
          <w:rStyle w:val="DocumentName"/>
        </w:rPr>
        <w:t xml:space="preserve"> Брянске расследовали несчастный случай на </w:t>
      </w:r>
      <w:proofErr w:type="spellStart"/>
      <w:r>
        <w:rPr>
          <w:rStyle w:val="DocumentName"/>
        </w:rPr>
        <w:t>Мальцовском</w:t>
      </w:r>
      <w:proofErr w:type="spellEnd"/>
      <w:r>
        <w:rPr>
          <w:rStyle w:val="DocumentName"/>
        </w:rPr>
        <w:t xml:space="preserve"> портландцементе</w:t>
      </w:r>
      <w:bookmarkEnd w:id="74"/>
    </w:p>
    <w:p w14:paraId="055F4059" w14:textId="77777777" w:rsidR="00183072" w:rsidRDefault="00183072" w:rsidP="00183072">
      <w:pPr>
        <w:pStyle w:val="DocumentBody"/>
      </w:pPr>
      <w:r>
        <w:t>В Брянске завершили расследование очередного несчастного случая. Трагедия произошла в АО «</w:t>
      </w:r>
      <w:proofErr w:type="spellStart"/>
      <w:r>
        <w:t>Мальцовский</w:t>
      </w:r>
      <w:proofErr w:type="spellEnd"/>
      <w:r>
        <w:t xml:space="preserve"> портландцемент». При выполнении должностных обязанностей сотруднику стало плохо. В результате резкого ухудшения состояния здоровья работник скончался.</w:t>
      </w:r>
    </w:p>
    <w:p w14:paraId="3234514E" w14:textId="77777777" w:rsidR="00183072" w:rsidRDefault="00183072" w:rsidP="00183072">
      <w:pPr>
        <w:pStyle w:val="DocumentBody"/>
      </w:pPr>
      <w:r>
        <w:t xml:space="preserve">Приказом работодателя было создана комиссия по расследованию несчастного случая. В ее состав включили представителя </w:t>
      </w:r>
      <w:r>
        <w:rPr>
          <w:b/>
        </w:rPr>
        <w:t>Государственной инспекции труда</w:t>
      </w:r>
      <w:r>
        <w:t>. Вместе они установили обстоятельства и причины происшествия.</w:t>
      </w:r>
    </w:p>
    <w:p w14:paraId="1C1FE5EF" w14:textId="77777777" w:rsidR="00183072" w:rsidRDefault="00183072" w:rsidP="00183072">
      <w:pPr>
        <w:pStyle w:val="DocumentBody"/>
      </w:pPr>
      <w:r>
        <w:t xml:space="preserve">Также приняли решение, что несчастный случай не </w:t>
      </w:r>
      <w:proofErr w:type="gramStart"/>
      <w:r>
        <w:t>связан с производством и не подлежит</w:t>
      </w:r>
      <w:proofErr w:type="gramEnd"/>
      <w:r>
        <w:t xml:space="preserve"> оформлению актом формы Н-1.</w:t>
      </w:r>
    </w:p>
    <w:p w14:paraId="0EC4CCCB" w14:textId="77777777" w:rsidR="00183072" w:rsidRDefault="00C1178E" w:rsidP="00183072">
      <w:hyperlink r:id="rId31" w:history="1">
        <w:r w:rsidR="00183072">
          <w:rPr>
            <w:rStyle w:val="DocumentOriginalLink"/>
          </w:rPr>
          <w:t>https://www.br-tvr.ru/index.php/obshchestvo/48775-v-bryanske-rassledovali-neschastnyj-sluchaj-na-maltsovskom-portlandtsemente</w:t>
        </w:r>
      </w:hyperlink>
    </w:p>
    <w:p w14:paraId="2CDE3B4B" w14:textId="77777777" w:rsidR="00183072" w:rsidRDefault="00183072" w:rsidP="00183072">
      <w:pPr>
        <w:pStyle w:val="4"/>
      </w:pPr>
      <w:bookmarkStart w:id="75" w:name="_Toc108629680"/>
      <w:r>
        <w:rPr>
          <w:rStyle w:val="DocumentDate"/>
        </w:rPr>
        <w:t>13.07.2022</w:t>
      </w:r>
      <w:proofErr w:type="gramStart"/>
      <w:r>
        <w:br/>
      </w:r>
      <w:r>
        <w:rPr>
          <w:rStyle w:val="DocumentName"/>
        </w:rPr>
        <w:t>В</w:t>
      </w:r>
      <w:proofErr w:type="gramEnd"/>
      <w:r>
        <w:rPr>
          <w:rStyle w:val="DocumentName"/>
        </w:rPr>
        <w:t xml:space="preserve"> Новосибирске трудовой инспектор устроила проверку и получила выговор от прокуроров</w:t>
      </w:r>
      <w:bookmarkEnd w:id="75"/>
    </w:p>
    <w:p w14:paraId="64957719" w14:textId="77777777" w:rsidR="00183072" w:rsidRDefault="00183072" w:rsidP="00183072">
      <w:pPr>
        <w:pStyle w:val="DocumentBody"/>
      </w:pPr>
      <w:r>
        <w:t>Сотрудницу надзорного ведомства заставили отменить результаты проверки, отозвать предписания и закрыть административные дела</w:t>
      </w:r>
    </w:p>
    <w:p w14:paraId="5506E587" w14:textId="77777777" w:rsidR="00183072" w:rsidRDefault="00183072" w:rsidP="00183072">
      <w:pPr>
        <w:pStyle w:val="DocumentBody"/>
      </w:pPr>
      <w:r>
        <w:t xml:space="preserve">В Новосибирске прокуроры заставили </w:t>
      </w:r>
      <w:r>
        <w:rPr>
          <w:b/>
        </w:rPr>
        <w:t>трудового инспектора</w:t>
      </w:r>
      <w:r>
        <w:t xml:space="preserve"> отменить результаты проверки одной компании и закрыть административные дела. Сотрудник ведомства </w:t>
      </w:r>
      <w:proofErr w:type="gramStart"/>
      <w:r>
        <w:t>решила проверить компанию и нарушила</w:t>
      </w:r>
      <w:proofErr w:type="gramEnd"/>
      <w:r>
        <w:t xml:space="preserve"> мораторий.</w:t>
      </w:r>
    </w:p>
    <w:p w14:paraId="04A05805" w14:textId="77777777" w:rsidR="00183072" w:rsidRDefault="00183072" w:rsidP="00183072">
      <w:pPr>
        <w:pStyle w:val="DocumentBody"/>
      </w:pPr>
      <w:r>
        <w:t>К правоохранителям обратились представители компании «</w:t>
      </w:r>
      <w:proofErr w:type="spellStart"/>
      <w:r>
        <w:t>ПромкомбинатЪ</w:t>
      </w:r>
      <w:proofErr w:type="spellEnd"/>
      <w:r>
        <w:t xml:space="preserve">». Они заявили, что </w:t>
      </w:r>
      <w:r>
        <w:rPr>
          <w:b/>
        </w:rPr>
        <w:t>трудовая инспекция</w:t>
      </w:r>
      <w:r>
        <w:t xml:space="preserve"> Новосибирской области устроила </w:t>
      </w:r>
      <w:proofErr w:type="gramStart"/>
      <w:r>
        <w:t>проверку</w:t>
      </w:r>
      <w:proofErr w:type="gramEnd"/>
      <w:r>
        <w:t xml:space="preserve"> несмотря на мораторий. </w:t>
      </w:r>
      <w:proofErr w:type="gramStart"/>
      <w:r>
        <w:t>При этом работники надзорного ведомства вовремя не вручили акт и с опозданием внесли его в «Единый реестр контрольных (надзорных) мероприятий)».</w:t>
      </w:r>
      <w:proofErr w:type="gramEnd"/>
    </w:p>
    <w:p w14:paraId="165D617B" w14:textId="77777777" w:rsidR="00183072" w:rsidRDefault="00183072" w:rsidP="00183072">
      <w:pPr>
        <w:pStyle w:val="DocumentBody"/>
      </w:pPr>
      <w:r>
        <w:t>Прокуроры начали разбираться и выяснили, что инспектор действительно проводила проверку, по результатам которой выдала предписание об устранении нарушений и открыла административные делопроизводства за нарушение государственных нормативных требований охраны труда в отношен</w:t>
      </w:r>
      <w:proofErr w:type="gramStart"/>
      <w:r>
        <w:t>ии ООО</w:t>
      </w:r>
      <w:proofErr w:type="gramEnd"/>
      <w:r>
        <w:t xml:space="preserve"> «</w:t>
      </w:r>
      <w:proofErr w:type="spellStart"/>
      <w:r>
        <w:t>ПромкомбинатЪ</w:t>
      </w:r>
      <w:proofErr w:type="spellEnd"/>
      <w:r>
        <w:t>» и его должностного лица.</w:t>
      </w:r>
    </w:p>
    <w:p w14:paraId="17715EDD" w14:textId="77777777" w:rsidR="00183072" w:rsidRDefault="00183072" w:rsidP="00183072">
      <w:pPr>
        <w:pStyle w:val="DocumentBody"/>
      </w:pPr>
      <w:r>
        <w:t xml:space="preserve">«Указанные нарушения явились основанием для внесения первым заместителем прокурора области руководителю инспекции представления об устранении нарушений законодательства о госконтроле, возбуждения </w:t>
      </w:r>
      <w:r>
        <w:lastRenderedPageBreak/>
        <w:t>в отношении инспектора дела об административном правонарушении по части первой статьи 19.6.1 КоАП РФ (несоблюдение должностным лицом органа государственного контроля требований законодательства о государственном контроле)» - сообщили в прокуратуре Новосибирской области.</w:t>
      </w:r>
    </w:p>
    <w:p w14:paraId="7350FA15" w14:textId="77777777" w:rsidR="00183072" w:rsidRDefault="00183072" w:rsidP="00183072">
      <w:pPr>
        <w:pStyle w:val="DocumentBody"/>
      </w:pPr>
      <w:r>
        <w:t xml:space="preserve">Кроме того, прокуроры отменили результаты проверок, </w:t>
      </w:r>
      <w:proofErr w:type="gramStart"/>
      <w:r>
        <w:t>отозвали предписание и закрыли</w:t>
      </w:r>
      <w:proofErr w:type="gramEnd"/>
      <w:r>
        <w:t xml:space="preserve"> административные дела. Инспектора привлекли к дисциплинарной ответственности.</w:t>
      </w:r>
    </w:p>
    <w:p w14:paraId="0496E182" w14:textId="77777777" w:rsidR="00183072" w:rsidRDefault="00C1178E" w:rsidP="00183072">
      <w:hyperlink r:id="rId32" w:history="1">
        <w:r w:rsidR="00183072">
          <w:rPr>
            <w:rStyle w:val="DocumentOriginalLink"/>
          </w:rPr>
          <w:t>https://www.nsktv.ru/news/city/v_novosibirske_trudovoy_inspektor_ustroila_proverku_i_poluchila_vygovor_ot_prokurorov/</w:t>
        </w:r>
      </w:hyperlink>
    </w:p>
    <w:p w14:paraId="08232862" w14:textId="77777777" w:rsidR="00183072" w:rsidRDefault="00183072" w:rsidP="00183072">
      <w:pPr>
        <w:pStyle w:val="4"/>
      </w:pPr>
      <w:bookmarkStart w:id="76" w:name="d_9b658f04cc6f46ecbe673c8e0743c0a0"/>
      <w:bookmarkStart w:id="77" w:name="_Toc108629681"/>
      <w:bookmarkEnd w:id="76"/>
      <w:r>
        <w:rPr>
          <w:rStyle w:val="DocumentDate"/>
        </w:rPr>
        <w:t>12.07.2022</w:t>
      </w:r>
      <w:proofErr w:type="gramStart"/>
      <w:r>
        <w:br/>
      </w:r>
      <w:r>
        <w:rPr>
          <w:rStyle w:val="DocumentName"/>
        </w:rPr>
        <w:t>В</w:t>
      </w:r>
      <w:proofErr w:type="gramEnd"/>
      <w:r>
        <w:rPr>
          <w:rStyle w:val="DocumentName"/>
        </w:rPr>
        <w:t xml:space="preserve"> Коми умер на рабочем месте сотрудник молочной компании «Южное»</w:t>
      </w:r>
      <w:bookmarkEnd w:id="77"/>
    </w:p>
    <w:p w14:paraId="47D0DBA4" w14:textId="77777777" w:rsidR="00183072" w:rsidRDefault="00183072" w:rsidP="00183072">
      <w:pPr>
        <w:pStyle w:val="DocumentBody"/>
      </w:pPr>
      <w:r>
        <w:t xml:space="preserve">В Коми умер работник ООО «Южное». О смертельном случае сообщает пресс-служба </w:t>
      </w:r>
      <w:proofErr w:type="gramStart"/>
      <w:r>
        <w:t>республиканской</w:t>
      </w:r>
      <w:proofErr w:type="gramEnd"/>
      <w:r>
        <w:t xml:space="preserve"> </w:t>
      </w:r>
      <w:r>
        <w:rPr>
          <w:b/>
        </w:rPr>
        <w:t>Гострудинспекции</w:t>
      </w:r>
      <w:r>
        <w:t>.</w:t>
      </w:r>
    </w:p>
    <w:p w14:paraId="32870A94" w14:textId="77777777" w:rsidR="00183072" w:rsidRDefault="00183072" w:rsidP="00183072">
      <w:pPr>
        <w:pStyle w:val="DocumentBody"/>
      </w:pPr>
      <w:r>
        <w:t xml:space="preserve">В ведомстве рассказали, что трагедия случилась еще в конце июня. Мужчина </w:t>
      </w:r>
      <w:proofErr w:type="gramStart"/>
      <w:r>
        <w:t>почувствовал себя плохо на рабочем месте и скончался</w:t>
      </w:r>
      <w:proofErr w:type="gramEnd"/>
      <w:r>
        <w:t>.</w:t>
      </w:r>
    </w:p>
    <w:p w14:paraId="01ADAE1B" w14:textId="77777777" w:rsidR="00183072" w:rsidRDefault="00183072" w:rsidP="00183072">
      <w:pPr>
        <w:pStyle w:val="DocumentBody"/>
      </w:pPr>
      <w:r>
        <w:t>По данному факту начата проверка. Инспекторы намерены выяснить все обстоятельства инцидента.</w:t>
      </w:r>
    </w:p>
    <w:p w14:paraId="7EFCE938" w14:textId="77777777" w:rsidR="00183072" w:rsidRDefault="00183072" w:rsidP="00183072">
      <w:pPr>
        <w:pStyle w:val="DocumentBody"/>
      </w:pPr>
      <w:r>
        <w:t xml:space="preserve">В Коми в месте слияния рек Воркута - </w:t>
      </w:r>
      <w:proofErr w:type="spellStart"/>
      <w:r>
        <w:t>Сыръяга</w:t>
      </w:r>
      <w:proofErr w:type="spellEnd"/>
      <w:r>
        <w:t xml:space="preserve"> утонул 19-летний пассажир </w:t>
      </w:r>
      <w:proofErr w:type="spellStart"/>
      <w:r>
        <w:t>квадроцикла</w:t>
      </w:r>
      <w:proofErr w:type="spellEnd"/>
    </w:p>
    <w:p w14:paraId="478BF804" w14:textId="77777777" w:rsidR="00183072" w:rsidRDefault="00C1178E" w:rsidP="00183072">
      <w:hyperlink r:id="rId33" w:history="1">
        <w:r w:rsidR="00183072">
          <w:rPr>
            <w:rStyle w:val="DocumentOriginalLink"/>
          </w:rPr>
          <w:t>https://www.komi.kp.ru/online/news/4827820/?from=integrum</w:t>
        </w:r>
      </w:hyperlink>
    </w:p>
    <w:p w14:paraId="69B0AF4D" w14:textId="77777777" w:rsidR="0012029E" w:rsidRDefault="0012029E" w:rsidP="0012029E">
      <w:pPr>
        <w:pStyle w:val="3"/>
      </w:pPr>
      <w:bookmarkStart w:id="78" w:name="d_e0053fe58b3c441d86e4c7515ad6e959"/>
      <w:bookmarkStart w:id="79" w:name="_Toc86345885"/>
      <w:bookmarkStart w:id="80" w:name="_Toc108629682"/>
      <w:bookmarkEnd w:id="72"/>
      <w:bookmarkEnd w:id="78"/>
      <w:r w:rsidRPr="00656B3C">
        <w:t>ПРОФСОЮЗЫ</w:t>
      </w:r>
      <w:bookmarkEnd w:id="79"/>
      <w:bookmarkEnd w:id="80"/>
    </w:p>
    <w:p w14:paraId="1F903B40" w14:textId="6E65CE1D" w:rsidR="006B2F94" w:rsidRDefault="006B2F94" w:rsidP="006B2F94">
      <w:pPr>
        <w:pStyle w:val="4"/>
      </w:pPr>
      <w:bookmarkStart w:id="81" w:name="_Toc86345886"/>
      <w:bookmarkStart w:id="82" w:name="d_4855db8d283241c480b8a4a6a1e455c0"/>
      <w:bookmarkStart w:id="83" w:name="_Toc108629683"/>
      <w:bookmarkEnd w:id="82"/>
      <w:r>
        <w:rPr>
          <w:rStyle w:val="DocumentDate"/>
        </w:rPr>
        <w:t>13.07.2022</w:t>
      </w:r>
      <w:r>
        <w:br/>
      </w:r>
      <w:r>
        <w:rPr>
          <w:rStyle w:val="DocumentName"/>
        </w:rPr>
        <w:t>Протесты вышли на платформу</w:t>
      </w:r>
      <w:r w:rsidR="0074330C">
        <w:rPr>
          <w:rStyle w:val="DocumentName"/>
        </w:rPr>
        <w:t xml:space="preserve">. </w:t>
      </w:r>
      <w:r w:rsidR="0074330C" w:rsidRPr="0074330C">
        <w:rPr>
          <w:rStyle w:val="DocumentName"/>
        </w:rPr>
        <w:t>Работники способны отстаивать свои права и без помощи профсоюзов</w:t>
      </w:r>
      <w:bookmarkEnd w:id="83"/>
    </w:p>
    <w:p w14:paraId="0C77CA50" w14:textId="77777777" w:rsidR="006B2F94" w:rsidRDefault="006B2F94" w:rsidP="006B2F94">
      <w:pPr>
        <w:pStyle w:val="DocumentBody"/>
      </w:pPr>
      <w:r>
        <w:t xml:space="preserve">В мире ширится число протестов «платформенных» </w:t>
      </w:r>
      <w:r>
        <w:rPr>
          <w:b/>
        </w:rPr>
        <w:t>работников</w:t>
      </w:r>
      <w:r>
        <w:t xml:space="preserve"> (находящих клиентов с помощью </w:t>
      </w:r>
      <w:proofErr w:type="spellStart"/>
      <w:r>
        <w:t>агрегаторов</w:t>
      </w:r>
      <w:proofErr w:type="spellEnd"/>
      <w:r>
        <w:t xml:space="preserve">), свидетельствует исследование, проведенное экспертами Всемирной организации труда (МОТ). Чаще всего такие трудящиеся отстаивают свои права посредством краткосрочных забастовок и демонстраций. Иные формы протеста, например подача исков к работодателям, распространены меньше. Самой частой причиной для протеста являются разногласия по поводу зарплаты, условий работы и </w:t>
      </w:r>
      <w:r>
        <w:rPr>
          <w:b/>
        </w:rPr>
        <w:t>трудового</w:t>
      </w:r>
      <w:r>
        <w:t xml:space="preserve"> статуса.</w:t>
      </w:r>
    </w:p>
    <w:p w14:paraId="6A990A72" w14:textId="77777777" w:rsidR="006B2F94" w:rsidRDefault="006B2F94" w:rsidP="006B2F94">
      <w:pPr>
        <w:pStyle w:val="DocumentBody"/>
      </w:pPr>
      <w:r>
        <w:rPr>
          <w:b/>
        </w:rPr>
        <w:t>Работники</w:t>
      </w:r>
      <w:r>
        <w:t xml:space="preserve">, находящие заказы с помощью онлайн-платформ (таких, например, как </w:t>
      </w:r>
      <w:proofErr w:type="spellStart"/>
      <w:r>
        <w:t>агрегаторы</w:t>
      </w:r>
      <w:proofErr w:type="spellEnd"/>
      <w:r>
        <w:t xml:space="preserve"> услуг такси или курьеров), способны объединяться и протестовать ради защиты своих </w:t>
      </w:r>
      <w:r>
        <w:rPr>
          <w:b/>
        </w:rPr>
        <w:t>трудовых</w:t>
      </w:r>
      <w:r>
        <w:t xml:space="preserve"> прав, как и «обычные» трудящиеся, несмотря на </w:t>
      </w:r>
      <w:proofErr w:type="gramStart"/>
      <w:r>
        <w:t>то</w:t>
      </w:r>
      <w:proofErr w:type="gramEnd"/>
      <w:r>
        <w:t xml:space="preserve"> что в их среде такая традиционная форма кооперации, как отраслевые </w:t>
      </w:r>
      <w:r>
        <w:rPr>
          <w:b/>
        </w:rPr>
        <w:t>профсоюзы</w:t>
      </w:r>
      <w:r>
        <w:t xml:space="preserve">, распространена мало. Такой вывод можно сделать из доклада «Глобальный анализ протестного движения </w:t>
      </w:r>
      <w:r>
        <w:rPr>
          <w:b/>
        </w:rPr>
        <w:t>работников</w:t>
      </w:r>
      <w:r>
        <w:t xml:space="preserve"> цифровых платформ», опубликованного группой исследователей под эгидой МОТ. Доклад основан на данных общемировой базы протестных акций «платформенных» работников (</w:t>
      </w:r>
      <w:proofErr w:type="spellStart"/>
      <w:r>
        <w:t>Leeds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</w:t>
      </w:r>
      <w:proofErr w:type="spellStart"/>
      <w:r>
        <w:t>Labor</w:t>
      </w:r>
      <w:proofErr w:type="spellEnd"/>
      <w:r>
        <w:t xml:space="preserve"> </w:t>
      </w:r>
      <w:proofErr w:type="spellStart"/>
      <w:r>
        <w:t>Protest</w:t>
      </w:r>
      <w:proofErr w:type="spellEnd"/>
      <w:r>
        <w:t xml:space="preserve">) за 2017–2020 годы. Отметим, в последние годы число «платформенных» занятых в мире </w:t>
      </w:r>
      <w:proofErr w:type="gramStart"/>
      <w:r>
        <w:t>растет и сейчас может</w:t>
      </w:r>
      <w:proofErr w:type="gramEnd"/>
      <w:r>
        <w:t xml:space="preserve"> исчисляться уже десятками миллионов человек.</w:t>
      </w:r>
    </w:p>
    <w:p w14:paraId="0C3297C6" w14:textId="77777777" w:rsidR="006B2F94" w:rsidRDefault="006B2F94" w:rsidP="006B2F94">
      <w:pPr>
        <w:pStyle w:val="DocumentBody"/>
      </w:pPr>
      <w:r>
        <w:t xml:space="preserve">За изученный авторами период ежеквартальное число зафиксированных протестов выросло почти в два раза — с 80 до 160 случаев. Их наибольшее число пришлось на страны Азиатско-Тихоокеанского региона, Европы и Центральной Азии (400 в год), наименьшее — на страны Африки и арабского мира (менее 10 случаев). В таких регионах, как Северная и Южная Америка, в странах Карибского бассейна число протестов составляло от 200 до 250 случаев в год. Первая пятерка стран по числу протестов — США, Аргентина, Китай, Индия и Великобритания. На них в совокупности пришлось более 100 случаев протестов. В большинстве случаев в те или иные формы протестных акций </w:t>
      </w:r>
      <w:proofErr w:type="gramStart"/>
      <w:r>
        <w:t>оказывались</w:t>
      </w:r>
      <w:proofErr w:type="gramEnd"/>
      <w:r>
        <w:t xml:space="preserve"> вовлечены работники двух крупнейших платформ — </w:t>
      </w:r>
      <w:proofErr w:type="spellStart"/>
      <w:r>
        <w:t>Uber</w:t>
      </w:r>
      <w:proofErr w:type="spellEnd"/>
      <w:r>
        <w:t xml:space="preserve"> и </w:t>
      </w:r>
      <w:proofErr w:type="spellStart"/>
      <w:r>
        <w:t>Deliveroo</w:t>
      </w:r>
      <w:proofErr w:type="spellEnd"/>
      <w:r>
        <w:t>. Впрочем, как подчеркивают авторы исследования, этот факт может отражать их доминирующее положение на большинстве национальных рынков услуг такси и доставки еды, а не плохие условия работы.</w:t>
      </w:r>
    </w:p>
    <w:p w14:paraId="0BF5510A" w14:textId="77777777" w:rsidR="006B2F94" w:rsidRDefault="006B2F94" w:rsidP="006B2F94">
      <w:pPr>
        <w:pStyle w:val="DocumentBody"/>
      </w:pPr>
      <w:r>
        <w:lastRenderedPageBreak/>
        <w:t xml:space="preserve">Большинство протестов принимало форму забастовок (38,1%) или демонстраций (36%). Иные формы протеста, например иски к компании-работодателю, распространены гораздо меньше (15,8%). Абсолютное большинство протестов (86%) длилось не более дня. Чаще всего их инициаторами выступали неформальные объединения «платформенных» </w:t>
      </w:r>
      <w:r>
        <w:rPr>
          <w:b/>
        </w:rPr>
        <w:t>работников</w:t>
      </w:r>
      <w:r>
        <w:t xml:space="preserve"> (почти 80% случаев). Существовавшие или только образованные </w:t>
      </w:r>
      <w:r>
        <w:rPr>
          <w:b/>
        </w:rPr>
        <w:t>профсоюзы</w:t>
      </w:r>
      <w:r>
        <w:t xml:space="preserve"> играли в этих процессах меньшую роль (18,3% и 13,1% случаев соответственно). Наиболее распространенной причиной для начала протестов оказывались разногласия по поводу зарплаты (63,8%), а вовсе не недовольство относительно работы алгоритма платформ, как считалось ранее. Относительно часто «платформенные» работники также протестовали по поводу условий работы, трудового статуса и безопасности (27%, 20% и 18% соответственно).</w:t>
      </w:r>
    </w:p>
    <w:p w14:paraId="5D329265" w14:textId="77777777" w:rsidR="006B2F94" w:rsidRDefault="006B2F94" w:rsidP="006B2F94">
      <w:pPr>
        <w:pStyle w:val="DocumentBody"/>
      </w:pPr>
      <w:proofErr w:type="gramStart"/>
      <w:r>
        <w:t xml:space="preserve">Исходя из доступных неофициальных данных по </w:t>
      </w:r>
      <w:r>
        <w:rPr>
          <w:b/>
        </w:rPr>
        <w:t>России</w:t>
      </w:r>
      <w:r>
        <w:t xml:space="preserve">, характеристики протестного движения «платформенных» работников в </w:t>
      </w:r>
      <w:r>
        <w:rPr>
          <w:b/>
        </w:rPr>
        <w:t>РФ</w:t>
      </w:r>
      <w:r>
        <w:t xml:space="preserve"> во многом схожи с общемировыми, хотя очевидно, что рынки услуг такси и доставки еды имеют национальную специфику.</w:t>
      </w:r>
      <w:proofErr w:type="gramEnd"/>
      <w:r>
        <w:t xml:space="preserve"> В </w:t>
      </w:r>
      <w:r>
        <w:rPr>
          <w:b/>
        </w:rPr>
        <w:t>РФ</w:t>
      </w:r>
      <w:r>
        <w:t xml:space="preserve"> крупнейшим оператором таксомоторных перевозок в изученный период являлся «</w:t>
      </w:r>
      <w:proofErr w:type="spellStart"/>
      <w:r>
        <w:t>Яндекс</w:t>
      </w:r>
      <w:proofErr w:type="gramStart"/>
      <w:r>
        <w:t>.Т</w:t>
      </w:r>
      <w:proofErr w:type="gramEnd"/>
      <w:r>
        <w:t>акси</w:t>
      </w:r>
      <w:proofErr w:type="spellEnd"/>
      <w:r>
        <w:t xml:space="preserve">», а не </w:t>
      </w:r>
      <w:proofErr w:type="spellStart"/>
      <w:r>
        <w:t>Uber</w:t>
      </w:r>
      <w:proofErr w:type="spellEnd"/>
      <w:r>
        <w:t xml:space="preserve">. На рынке доставки, по данным </w:t>
      </w:r>
      <w:proofErr w:type="spellStart"/>
      <w:r>
        <w:t>Infoline</w:t>
      </w:r>
      <w:proofErr w:type="spellEnd"/>
      <w:r>
        <w:t xml:space="preserve">, более половины объема всех перевозок приходится на курьерские службы самих ресторанов и супермаркетов, так что монополист, подобный </w:t>
      </w:r>
      <w:proofErr w:type="spellStart"/>
      <w:r>
        <w:t>Deliveroo</w:t>
      </w:r>
      <w:proofErr w:type="spellEnd"/>
      <w:r>
        <w:t xml:space="preserve">, в </w:t>
      </w:r>
      <w:r>
        <w:rPr>
          <w:b/>
        </w:rPr>
        <w:t>РФ</w:t>
      </w:r>
      <w:r>
        <w:t xml:space="preserve"> отсутствует (подробнее см. “Ъ” от 29 сентября 2021 года). В то же время, по данным исследования Центра стратегических разработок, основные вопросы, которые волнуют работающих через платформы в </w:t>
      </w:r>
      <w:r>
        <w:rPr>
          <w:b/>
        </w:rPr>
        <w:t>России</w:t>
      </w:r>
      <w:r>
        <w:t>, так же, как и за рубежом, связаны с заработком, трудовым статусом и социальным страхованием (подробнее см. “Ъ” от 1 октября 2021 года).</w:t>
      </w:r>
    </w:p>
    <w:p w14:paraId="78271B82" w14:textId="77777777" w:rsidR="006B2F94" w:rsidRPr="00CC0D5E" w:rsidRDefault="00C1178E" w:rsidP="006B2F94">
      <w:pPr>
        <w:rPr>
          <w:rStyle w:val="DocumentOriginalLink"/>
        </w:rPr>
      </w:pPr>
      <w:hyperlink r:id="rId34" w:history="1">
        <w:r w:rsidR="006B2F94" w:rsidRPr="00CC0D5E">
          <w:rPr>
            <w:rStyle w:val="DocumentOriginalLink"/>
          </w:rPr>
          <w:t>https://www.kommersant.ru/doc/5459138</w:t>
        </w:r>
      </w:hyperlink>
    </w:p>
    <w:p w14:paraId="0F573CDF" w14:textId="77777777" w:rsidR="006B2F94" w:rsidRDefault="006B2F94" w:rsidP="006B2F94">
      <w:pPr>
        <w:pStyle w:val="4"/>
      </w:pPr>
      <w:bookmarkStart w:id="84" w:name="_Toc108629684"/>
      <w:r>
        <w:rPr>
          <w:rStyle w:val="DocumentDate"/>
        </w:rPr>
        <w:t>13.07.2022</w:t>
      </w:r>
      <w:proofErr w:type="gramStart"/>
      <w:r>
        <w:br/>
      </w:r>
      <w:r>
        <w:rPr>
          <w:rStyle w:val="DocumentName"/>
        </w:rPr>
        <w:t>В</w:t>
      </w:r>
      <w:proofErr w:type="gramEnd"/>
      <w:r>
        <w:rPr>
          <w:rStyle w:val="DocumentName"/>
        </w:rPr>
        <w:t xml:space="preserve"> Госдуме учтут предложения профсоюзов об увеличении зарплаты молодежи в районах Крайнего Севера</w:t>
      </w:r>
      <w:bookmarkEnd w:id="84"/>
    </w:p>
    <w:p w14:paraId="20C6E731" w14:textId="77777777" w:rsidR="006B2F94" w:rsidRDefault="006B2F94" w:rsidP="006B2F94">
      <w:pPr>
        <w:pStyle w:val="DocumentBody"/>
      </w:pPr>
      <w:r>
        <w:t xml:space="preserve">Комитет Госдумы по молодежной политике учел предложение </w:t>
      </w:r>
      <w:r>
        <w:rPr>
          <w:b/>
        </w:rPr>
        <w:t>Федерации независимых профсоюзов России (</w:t>
      </w:r>
      <w:proofErr w:type="spellStart"/>
      <w:r>
        <w:rPr>
          <w:b/>
        </w:rPr>
        <w:t>ФНПР</w:t>
      </w:r>
      <w:proofErr w:type="spellEnd"/>
      <w:r>
        <w:t xml:space="preserve">) закрепить в законодательстве норму о выплате процентной надбавки к зарплате молодежи в полном размере с первого дня работы в районах Крайнего Севера и приравненных к ним местностях, сообщается в </w:t>
      </w:r>
      <w:proofErr w:type="spellStart"/>
      <w:r>
        <w:t>телеграм</w:t>
      </w:r>
      <w:proofErr w:type="spellEnd"/>
      <w:r>
        <w:t xml:space="preserve">-канале профцентра. Ранее </w:t>
      </w:r>
      <w:proofErr w:type="spellStart"/>
      <w:r>
        <w:rPr>
          <w:b/>
        </w:rPr>
        <w:t>ФНПР</w:t>
      </w:r>
      <w:proofErr w:type="spellEnd"/>
      <w:r>
        <w:t xml:space="preserve"> обратилась с данным предложением к председателю правительства </w:t>
      </w:r>
      <w:r>
        <w:rPr>
          <w:b/>
        </w:rPr>
        <w:t>РФ</w:t>
      </w:r>
      <w:r>
        <w:t xml:space="preserve"> Михаилу </w:t>
      </w:r>
      <w:proofErr w:type="spellStart"/>
      <w:r>
        <w:t>Мишустину</w:t>
      </w:r>
      <w:proofErr w:type="spellEnd"/>
      <w:r>
        <w:t xml:space="preserve">. В настоящее время этот вопрос прорабатывается </w:t>
      </w:r>
      <w:r>
        <w:rPr>
          <w:b/>
        </w:rPr>
        <w:t>Министерством</w:t>
      </w:r>
      <w:r>
        <w:t xml:space="preserve"> финансов </w:t>
      </w:r>
      <w:r>
        <w:rPr>
          <w:b/>
        </w:rPr>
        <w:t>РФ</w:t>
      </w:r>
      <w:r>
        <w:t>.</w:t>
      </w:r>
    </w:p>
    <w:p w14:paraId="09A014C7" w14:textId="77777777" w:rsidR="006B2F94" w:rsidRDefault="006B2F94" w:rsidP="006B2F94">
      <w:pPr>
        <w:pStyle w:val="DocumentBody"/>
      </w:pPr>
      <w:r>
        <w:t xml:space="preserve">Предложение </w:t>
      </w:r>
      <w:proofErr w:type="spellStart"/>
      <w:r>
        <w:rPr>
          <w:b/>
        </w:rPr>
        <w:t>ФНПР</w:t>
      </w:r>
      <w:proofErr w:type="spellEnd"/>
      <w:r>
        <w:t xml:space="preserve"> о необходимости начисления с первого дня работы процентной надбавки для молодежи на Севере было включено в проект решения по итогам выездного заседания комитета в числе законотворческих инициатив, подлежащих проработке. Заседание проходило с 7 по 11 июля в Улан-Удэ, в нем приняла участие и руководитель департамента Аппарата </w:t>
      </w:r>
      <w:proofErr w:type="spellStart"/>
      <w:r>
        <w:rPr>
          <w:b/>
        </w:rPr>
        <w:t>ФНПР</w:t>
      </w:r>
      <w:proofErr w:type="spellEnd"/>
      <w:r>
        <w:t xml:space="preserve"> по связям с общественностью, молодёжной политике и развитию профсоюзного движения Александра Шубина.</w:t>
      </w:r>
    </w:p>
    <w:p w14:paraId="5D49BED4" w14:textId="77777777" w:rsidR="006B2F94" w:rsidRDefault="006B2F94" w:rsidP="006B2F94">
      <w:pPr>
        <w:pStyle w:val="DocumentBody"/>
      </w:pPr>
      <w:r>
        <w:t xml:space="preserve">- По данным опроса, проведенного </w:t>
      </w:r>
      <w:proofErr w:type="spellStart"/>
      <w:r>
        <w:rPr>
          <w:b/>
        </w:rPr>
        <w:t>ФНПР</w:t>
      </w:r>
      <w:proofErr w:type="spellEnd"/>
      <w:r>
        <w:t>, при выборе места для переезда люди в первую очередь смотрят на уровень заработной платы, во вторую - на доступность социальной инфраструктуры для детей, - рассказала Александра Шубина.</w:t>
      </w:r>
    </w:p>
    <w:p w14:paraId="712AAF1E" w14:textId="77777777" w:rsidR="006B2F94" w:rsidRDefault="006B2F94" w:rsidP="006B2F94">
      <w:pPr>
        <w:pStyle w:val="DocumentBody"/>
      </w:pPr>
      <w:r>
        <w:t>Как она подчеркнула: чтобы предотвратить отток молодежи из регионов Дальнего Востока, необходимо создавать условия для жизни семей на этих территориях.</w:t>
      </w:r>
    </w:p>
    <w:p w14:paraId="0D8D0584" w14:textId="77777777" w:rsidR="006B2F94" w:rsidRDefault="006B2F94" w:rsidP="006B2F94">
      <w:pPr>
        <w:pStyle w:val="DocumentBody"/>
      </w:pPr>
      <w:r>
        <w:t xml:space="preserve">- По результатам опроса </w:t>
      </w:r>
      <w:proofErr w:type="spellStart"/>
      <w:r>
        <w:rPr>
          <w:b/>
        </w:rPr>
        <w:t>ФНПР</w:t>
      </w:r>
      <w:proofErr w:type="spellEnd"/>
      <w:r>
        <w:t xml:space="preserve">, душевой доход молодежи, работающей в организациях, где действуют </w:t>
      </w:r>
      <w:r>
        <w:rPr>
          <w:b/>
        </w:rPr>
        <w:t>профсоюзы</w:t>
      </w:r>
      <w:r>
        <w:t xml:space="preserve"> - </w:t>
      </w:r>
      <w:proofErr w:type="gramStart"/>
      <w:r>
        <w:t>а</w:t>
      </w:r>
      <w:proofErr w:type="gramEnd"/>
      <w:r>
        <w:t xml:space="preserve"> следовательно, где по большей части соблюдается </w:t>
      </w:r>
      <w:r>
        <w:rPr>
          <w:b/>
        </w:rPr>
        <w:t>трудовое</w:t>
      </w:r>
      <w:r>
        <w:t xml:space="preserve"> законодательство - находится на уровне, сравнимом с региональным уровнем МРОТ, - отметила она.</w:t>
      </w:r>
    </w:p>
    <w:p w14:paraId="761956EA" w14:textId="77777777" w:rsidR="006B2F94" w:rsidRDefault="006B2F94" w:rsidP="006B2F94">
      <w:pPr>
        <w:pStyle w:val="DocumentBody"/>
      </w:pPr>
      <w:r>
        <w:t xml:space="preserve">Для </w:t>
      </w:r>
      <w:proofErr w:type="gramStart"/>
      <w:r>
        <w:t>поддержки</w:t>
      </w:r>
      <w:proofErr w:type="gramEnd"/>
      <w:r>
        <w:t xml:space="preserve"> работающей на Севере молодежи </w:t>
      </w:r>
      <w:proofErr w:type="spellStart"/>
      <w:r>
        <w:rPr>
          <w:b/>
        </w:rPr>
        <w:t>ФНПР</w:t>
      </w:r>
      <w:proofErr w:type="spellEnd"/>
      <w:r>
        <w:t>, в том числе, предлагает:</w:t>
      </w:r>
    </w:p>
    <w:p w14:paraId="45285787" w14:textId="77777777" w:rsidR="006B2F94" w:rsidRDefault="006B2F94" w:rsidP="006B2F94">
      <w:pPr>
        <w:pStyle w:val="DocumentBody"/>
      </w:pPr>
      <w:r>
        <w:t>установить дополнительные экономические и социальные стимулы как для работников, так и для работодателей;</w:t>
      </w:r>
    </w:p>
    <w:p w14:paraId="37B2AE16" w14:textId="77777777" w:rsidR="006B2F94" w:rsidRDefault="006B2F94" w:rsidP="006B2F94">
      <w:pPr>
        <w:pStyle w:val="DocumentBody"/>
      </w:pPr>
      <w:r>
        <w:t>распространить программы льготной ипотеки на дома старой постройки;</w:t>
      </w:r>
    </w:p>
    <w:p w14:paraId="5CCD45E0" w14:textId="77777777" w:rsidR="006B2F94" w:rsidRDefault="006B2F94" w:rsidP="006B2F94">
      <w:pPr>
        <w:pStyle w:val="DocumentBody"/>
      </w:pPr>
      <w:r>
        <w:t xml:space="preserve">оплачивать в 100-процентном </w:t>
      </w:r>
      <w:proofErr w:type="gramStart"/>
      <w:r>
        <w:t>размере</w:t>
      </w:r>
      <w:proofErr w:type="gramEnd"/>
      <w:r>
        <w:t xml:space="preserve"> листки нетрудоспособности независимо от стажа работы.</w:t>
      </w:r>
    </w:p>
    <w:p w14:paraId="49FE91F1" w14:textId="77777777" w:rsidR="006B2F94" w:rsidRDefault="006B2F94" w:rsidP="006B2F94">
      <w:pPr>
        <w:pStyle w:val="DocumentBody"/>
      </w:pPr>
      <w:r>
        <w:lastRenderedPageBreak/>
        <w:t>Как отметила Александра Шубина, необходимо разграничить понятия "молодого работника" и "молодого специалиста".</w:t>
      </w:r>
    </w:p>
    <w:p w14:paraId="4631B626" w14:textId="77777777" w:rsidR="006B2F94" w:rsidRDefault="006B2F94" w:rsidP="006B2F94">
      <w:pPr>
        <w:pStyle w:val="DocumentBody"/>
      </w:pPr>
      <w:r>
        <w:t>- Молодой специалист, согласно федеральному закону о молодежи, это человек, который впервые устраивается на работу после получения образования. Пока мы говорим о мерах поддержки молодых специалистов - мы говорим о поддержке очень узкой группы людей. Надеюсь, при доработке закона о молодежной политике мы сможем уточнить или скорректировать понятийную разницу, - подчеркнула Александра Шубина.</w:t>
      </w:r>
    </w:p>
    <w:p w14:paraId="7C25A359" w14:textId="77777777" w:rsidR="006B2F94" w:rsidRDefault="006B2F94" w:rsidP="006B2F94">
      <w:pPr>
        <w:pStyle w:val="DocumentBody"/>
      </w:pPr>
      <w:r>
        <w:t>По итогам совещания планируется, что комитет Госдумы по молодёжной политике совместно с его экспертным советом и органами государственной власти проработают законодательные инициативы по мерам улучшения жизни молодежи Севера в осеннюю сессию Государственной думы.</w:t>
      </w:r>
    </w:p>
    <w:p w14:paraId="4AF87B7A" w14:textId="77777777" w:rsidR="006B2F94" w:rsidRDefault="00C1178E" w:rsidP="006B2F94">
      <w:hyperlink r:id="rId35" w:history="1">
        <w:r w:rsidR="006B2F94">
          <w:rPr>
            <w:rStyle w:val="DocumentOriginalLink"/>
          </w:rPr>
          <w:t>https://www.solidarnost.org/news/v-gosdume-uchtut-predlozhenii-profsoyuzov-ob-uvelichenii-zarplaty-molodezhi-v-rayonah-kraynego-severa.html</w:t>
        </w:r>
      </w:hyperlink>
    </w:p>
    <w:p w14:paraId="01BB9262" w14:textId="77777777" w:rsidR="0012029E" w:rsidRDefault="0012029E" w:rsidP="0012029E">
      <w:pPr>
        <w:pStyle w:val="3"/>
      </w:pPr>
      <w:bookmarkStart w:id="85" w:name="d_456bbed6d82f46e398434f5390adcfe4"/>
      <w:bookmarkStart w:id="86" w:name="_Toc108629685"/>
      <w:bookmarkEnd w:id="85"/>
      <w:r w:rsidRPr="00656B3C">
        <w:t>АКТУАЛЬНЫЕ ТЕМЫ ДНЯ</w:t>
      </w:r>
      <w:bookmarkEnd w:id="81"/>
      <w:bookmarkEnd w:id="86"/>
    </w:p>
    <w:p w14:paraId="0B6020E3" w14:textId="46CA0A2B" w:rsidR="004A62E6" w:rsidRPr="004A62E6" w:rsidRDefault="004A62E6" w:rsidP="004A62E6">
      <w:pPr>
        <w:pStyle w:val="4"/>
        <w:rPr>
          <w:rFonts w:ascii="Calibri" w:hAnsi="Calibri"/>
          <w:color w:val="1F497D"/>
          <w:sz w:val="20"/>
        </w:rPr>
      </w:pPr>
      <w:bookmarkStart w:id="87" w:name="_Toc108629686"/>
      <w:r>
        <w:rPr>
          <w:rStyle w:val="DocumentDate"/>
        </w:rPr>
        <w:t>13</w:t>
      </w:r>
      <w:r>
        <w:rPr>
          <w:rStyle w:val="DocumentDate"/>
        </w:rPr>
        <w:t>.07.2022</w:t>
      </w:r>
      <w:r>
        <w:br/>
      </w:r>
      <w:r w:rsidRPr="004A62E6">
        <w:rPr>
          <w:rStyle w:val="DocumentName"/>
        </w:rPr>
        <w:t>Прививку еще никто не отменял</w:t>
      </w:r>
      <w:r>
        <w:rPr>
          <w:rStyle w:val="DocumentName"/>
        </w:rPr>
        <w:t xml:space="preserve">. </w:t>
      </w:r>
      <w:r w:rsidRPr="004A62E6">
        <w:rPr>
          <w:rStyle w:val="DocumentName"/>
        </w:rPr>
        <w:t>Отстраненные из-за отказа вакцинироваться россияне просят допустить их к работе</w:t>
      </w:r>
      <w:bookmarkEnd w:id="87"/>
    </w:p>
    <w:p w14:paraId="2380FDB1" w14:textId="77777777" w:rsidR="004A62E6" w:rsidRDefault="004A62E6" w:rsidP="004A62E6">
      <w:pPr>
        <w:pStyle w:val="DocumentBody"/>
      </w:pPr>
      <w:r>
        <w:t xml:space="preserve">Часть россиян, отстраненных от работы из-за отказа вакцинироваться, жалуются, что не могут вернуться к исполнению обязанностей, несмотря на снятие </w:t>
      </w:r>
      <w:proofErr w:type="spellStart"/>
      <w:r>
        <w:t>коронавирусных</w:t>
      </w:r>
      <w:proofErr w:type="spellEnd"/>
      <w:r>
        <w:t xml:space="preserve"> ограничений. Например, Жанна Андреева из </w:t>
      </w:r>
      <w:proofErr w:type="spellStart"/>
      <w:r>
        <w:t>Коврова</w:t>
      </w:r>
      <w:proofErr w:type="spellEnd"/>
      <w:r>
        <w:t xml:space="preserve"> рассказала “Ъ”, что </w:t>
      </w:r>
      <w:proofErr w:type="spellStart"/>
      <w:r>
        <w:t>Роспотребнадзор</w:t>
      </w:r>
      <w:proofErr w:type="spellEnd"/>
      <w:r>
        <w:t xml:space="preserve"> отказал руководству оборонного предприятия в просьбе восстановить ее и других отстраненных сотрудников, хотя, по ее словам, люди на производстве работают практически без выходных и остаются сверхурочно. Такое решение госпожа Андреева называет «правовым </w:t>
      </w:r>
      <w:proofErr w:type="gramStart"/>
      <w:r>
        <w:t>беспределом</w:t>
      </w:r>
      <w:proofErr w:type="gramEnd"/>
      <w:r>
        <w:t>», так как, согласно приказу, она отстранена «до окончания периода эпидемиологического неблагополучия». На Change.org тем временем набирает обороты петиция с требованием к власти «соблюдать права на труд без какой-либо дискриминации».</w:t>
      </w:r>
    </w:p>
    <w:p w14:paraId="5AD3B2FE" w14:textId="65DFFBF7" w:rsidR="004A62E6" w:rsidRDefault="004A62E6" w:rsidP="004A62E6">
      <w:pPr>
        <w:pStyle w:val="DocumentBody"/>
      </w:pPr>
      <w:r>
        <w:t>Работник оборонного предприятия «</w:t>
      </w:r>
      <w:proofErr w:type="spellStart"/>
      <w:r>
        <w:t>Точмаш</w:t>
      </w:r>
      <w:proofErr w:type="spellEnd"/>
      <w:r>
        <w:t xml:space="preserve">» из </w:t>
      </w:r>
      <w:proofErr w:type="spellStart"/>
      <w:r>
        <w:t>Коврова</w:t>
      </w:r>
      <w:proofErr w:type="spellEnd"/>
      <w:r>
        <w:t xml:space="preserve"> Владимирской области Жанна Андреева рассказала “Ъ”, что более полугода борется с незаконным, по ее мнению, отстранением от работы за отказ вакцинироваться против </w:t>
      </w:r>
      <w:proofErr w:type="spellStart"/>
      <w:r>
        <w:t>COVID</w:t>
      </w:r>
      <w:proofErr w:type="spellEnd"/>
      <w:r>
        <w:t>-19. Отстранение без сохранения зарплаты, утверждает госпожа Андреева, поставило ее «в условия голодного выживания». Согласно ст. 76 Трудового кодекса (</w:t>
      </w:r>
      <w:proofErr w:type="spellStart"/>
      <w:r>
        <w:t>ТК</w:t>
      </w:r>
      <w:proofErr w:type="spellEnd"/>
      <w:r>
        <w:t>), «в период недопущения к работе заработная плата работнику не начисляется». При этом работодатель не допускает к работе сотрудника «до устранения обстоятельств, явившихся основан</w:t>
      </w:r>
      <w:r>
        <w:t>ием для отстранения от работы».</w:t>
      </w:r>
    </w:p>
    <w:p w14:paraId="76EC6BAD" w14:textId="0B5DA08D" w:rsidR="004A62E6" w:rsidRDefault="004A62E6" w:rsidP="004A62E6">
      <w:pPr>
        <w:pStyle w:val="DocumentBody"/>
      </w:pPr>
      <w:r>
        <w:t>Нежелание делать прививку Жанна Андреева объяснила работодателю недостаточной изученностью препарата. Она дважды обращалась в суд, од</w:t>
      </w:r>
      <w:r>
        <w:t>нако не смогла оспорить приказ.</w:t>
      </w:r>
    </w:p>
    <w:p w14:paraId="7B036E4D" w14:textId="71BA2D11" w:rsidR="004A62E6" w:rsidRDefault="004A62E6" w:rsidP="004A62E6">
      <w:pPr>
        <w:pStyle w:val="DocumentBody"/>
      </w:pPr>
      <w:r>
        <w:t xml:space="preserve">В марте 2022 года, после начала спецоперации на Украине, руководство оборонного завода, по словам Жанны Андреевой, </w:t>
      </w:r>
      <w:proofErr w:type="gramStart"/>
      <w:r>
        <w:t>заявило о готовности вернуть ее и других отстраненных сотрудников из-за возросшей нагрузки и обратилось</w:t>
      </w:r>
      <w:proofErr w:type="gramEnd"/>
      <w:r>
        <w:t xml:space="preserve"> в местный </w:t>
      </w:r>
      <w:proofErr w:type="spellStart"/>
      <w:r>
        <w:t>Роспотребнадзор</w:t>
      </w:r>
      <w:proofErr w:type="spellEnd"/>
      <w:r>
        <w:t xml:space="preserve">. Однако там отказали в связи </w:t>
      </w:r>
      <w:proofErr w:type="gramStart"/>
      <w:r>
        <w:t>с</w:t>
      </w:r>
      <w:proofErr w:type="gramEnd"/>
      <w:r>
        <w:t xml:space="preserve"> «неблагополучной </w:t>
      </w:r>
      <w:proofErr w:type="spellStart"/>
      <w:r>
        <w:t>эпидобстановкой</w:t>
      </w:r>
      <w:proofErr w:type="spellEnd"/>
      <w:r>
        <w:t xml:space="preserve"> в регионе». Отметим, согласно данным </w:t>
      </w:r>
      <w:proofErr w:type="spellStart"/>
      <w:r>
        <w:t>оперштаба</w:t>
      </w:r>
      <w:proofErr w:type="spellEnd"/>
      <w:r>
        <w:t xml:space="preserve">, 12 июля во Владимирской области выявили 11 новых случаев </w:t>
      </w:r>
      <w:proofErr w:type="spellStart"/>
      <w:r>
        <w:t>коронавируса</w:t>
      </w:r>
      <w:proofErr w:type="spellEnd"/>
      <w:r>
        <w:t>, в</w:t>
      </w:r>
      <w:r>
        <w:t xml:space="preserve"> Ковровском районе — ни одного.</w:t>
      </w:r>
    </w:p>
    <w:p w14:paraId="481627DF" w14:textId="0813F29F" w:rsidR="004A62E6" w:rsidRDefault="004A62E6" w:rsidP="004A62E6">
      <w:pPr>
        <w:pStyle w:val="DocumentBody"/>
      </w:pPr>
      <w:r>
        <w:t xml:space="preserve">Одновременно ряд жителей региона, ранее, как и госпожа Андреева, отстраненных от служебных обязанностей из-за отказа вакцинироваться, обратились в </w:t>
      </w:r>
      <w:proofErr w:type="spellStart"/>
      <w:r>
        <w:t>Роспотребнадзор</w:t>
      </w:r>
      <w:proofErr w:type="spellEnd"/>
      <w:r>
        <w:t xml:space="preserve"> с просьбой о возвращении к работе. Ведомство в </w:t>
      </w:r>
      <w:proofErr w:type="gramStart"/>
      <w:r>
        <w:t>ответе</w:t>
      </w:r>
      <w:proofErr w:type="gramEnd"/>
      <w:r>
        <w:t xml:space="preserve"> (есть у “Ъ”) ссылается на постановление главного санврача области от 18 октября 2021 года, согласно п. 1 которого работодатель должен обеспечить вакцинацию 80% трудового коллектива различных отраслей, в том числе промышленных производств. Представители санитарного ведомства подчеркивают, что постановление</w:t>
      </w:r>
      <w:r>
        <w:t xml:space="preserve"> «не признано утратившим силу».</w:t>
      </w:r>
    </w:p>
    <w:p w14:paraId="6788A140" w14:textId="541B7773" w:rsidR="004A62E6" w:rsidRDefault="004A62E6" w:rsidP="004A62E6">
      <w:pPr>
        <w:pStyle w:val="DocumentBody"/>
      </w:pPr>
      <w:r>
        <w:lastRenderedPageBreak/>
        <w:t xml:space="preserve">Губернатор Владимирской области еще в марте своими указами снял практически все ограничения в регионе. А 1 июля, напомним, федеральный </w:t>
      </w:r>
      <w:proofErr w:type="spellStart"/>
      <w:r>
        <w:t>Роспотребнадзор</w:t>
      </w:r>
      <w:proofErr w:type="spellEnd"/>
      <w:r>
        <w:t xml:space="preserve"> отменил карантинные меры, включая масочный режим и запрет на работу заведений общепита ночью. «Идет военная операция, стране необходима наша продукция. Люди работают практически без выходных, остаются сверхурочно. Я очень нужна на работе, так сказали руководители моего предприятия при личной встрече 15 апреля. Но, по утверждению </w:t>
      </w:r>
      <w:proofErr w:type="spellStart"/>
      <w:r>
        <w:t>Роспотребнадзора</w:t>
      </w:r>
      <w:proofErr w:type="spellEnd"/>
      <w:r>
        <w:t>, только при достижении 80% коллективного иммунитета мы сможем вернуться»</w:t>
      </w:r>
      <w:r>
        <w:t>,— рассказывает Жанна Андреева.</w:t>
      </w:r>
    </w:p>
    <w:p w14:paraId="140321C6" w14:textId="04C32B4C" w:rsidR="004A62E6" w:rsidRDefault="004A62E6" w:rsidP="004A62E6">
      <w:pPr>
        <w:pStyle w:val="DocumentBody"/>
      </w:pPr>
      <w:r>
        <w:t xml:space="preserve">Такое решение она называет «правовым </w:t>
      </w:r>
      <w:proofErr w:type="gramStart"/>
      <w:r>
        <w:t>беспределом</w:t>
      </w:r>
      <w:proofErr w:type="gramEnd"/>
      <w:r>
        <w:t>», так как, согласно приказу, отстранена «до окончания периода эпиде</w:t>
      </w:r>
      <w:r>
        <w:t>миологического неблагополучия».</w:t>
      </w:r>
    </w:p>
    <w:p w14:paraId="69EE021F" w14:textId="61869BAD" w:rsidR="004A62E6" w:rsidRDefault="004A62E6" w:rsidP="004A62E6">
      <w:pPr>
        <w:pStyle w:val="DocumentBody"/>
      </w:pPr>
      <w:r>
        <w:t xml:space="preserve">Жанна Андреева обратилась в </w:t>
      </w:r>
      <w:proofErr w:type="gramStart"/>
      <w:r>
        <w:t>федеральный</w:t>
      </w:r>
      <w:proofErr w:type="gramEnd"/>
      <w:r>
        <w:t xml:space="preserve"> </w:t>
      </w:r>
      <w:proofErr w:type="spellStart"/>
      <w:r>
        <w:t>Роспотребнадзор</w:t>
      </w:r>
      <w:proofErr w:type="spellEnd"/>
      <w:r>
        <w:t xml:space="preserve"> за разъяснениями. Там сообщили, что в критерии по оценке </w:t>
      </w:r>
      <w:proofErr w:type="spellStart"/>
      <w:r>
        <w:t>эпидситуации</w:t>
      </w:r>
      <w:proofErr w:type="spellEnd"/>
      <w:r>
        <w:t xml:space="preserve"> не входит уровень коллективного иммунитета и охвата вакцинацией. Она написала жалобу лидеру фракции «Справедливая Россия — За правду» Сергею Миронову (текст обращения есть у “Ъ”). Господин Миронов заверил, что обратился к губернатору «с просьбой изучить ситуацию для недопущения нарушения прав сотрудников АО </w:t>
      </w:r>
      <w:proofErr w:type="spellStart"/>
      <w:r>
        <w:t>ВПО</w:t>
      </w:r>
      <w:proofErr w:type="spellEnd"/>
      <w:r>
        <w:t xml:space="preserve"> "</w:t>
      </w:r>
      <w:proofErr w:type="spellStart"/>
      <w:r>
        <w:t>Точмаш</w:t>
      </w:r>
      <w:proofErr w:type="spellEnd"/>
      <w:r>
        <w:t>", а также сообщить о возможных изменениях в нормативно-правовых докумен</w:t>
      </w:r>
      <w:r>
        <w:t>тах главного санврача области».</w:t>
      </w:r>
    </w:p>
    <w:p w14:paraId="6E0944CD" w14:textId="3031E4FD" w:rsidR="004A62E6" w:rsidRDefault="004A62E6" w:rsidP="004A62E6">
      <w:pPr>
        <w:pStyle w:val="DocumentBody"/>
      </w:pPr>
      <w:r>
        <w:t>Сотрудник «</w:t>
      </w:r>
      <w:proofErr w:type="spellStart"/>
      <w:r>
        <w:t>Хакасэнерго</w:t>
      </w:r>
      <w:proofErr w:type="spellEnd"/>
      <w:r>
        <w:t>» (</w:t>
      </w:r>
      <w:proofErr w:type="spellStart"/>
      <w:r>
        <w:t>ПАО</w:t>
      </w:r>
      <w:proofErr w:type="spellEnd"/>
      <w:r>
        <w:t xml:space="preserve"> «</w:t>
      </w:r>
      <w:proofErr w:type="spellStart"/>
      <w:r>
        <w:t>Россети</w:t>
      </w:r>
      <w:proofErr w:type="spellEnd"/>
      <w:r>
        <w:t xml:space="preserve"> Сибирь») Александр </w:t>
      </w:r>
      <w:proofErr w:type="spellStart"/>
      <w:r>
        <w:t>Куценов</w:t>
      </w:r>
      <w:proofErr w:type="spellEnd"/>
      <w:r>
        <w:t xml:space="preserve"> из Абакана был отстранен от работы в период с 31 августа 2021 года по 5 апреля 2022 года. Суд первой инстанции </w:t>
      </w:r>
      <w:proofErr w:type="gramStart"/>
      <w:r>
        <w:t>признал такую меру незаконной и постановил</w:t>
      </w:r>
      <w:proofErr w:type="gramEnd"/>
      <w:r>
        <w:t xml:space="preserve"> возместить средний заработок за весь период и компенсацию морального вреда в размере 5 тыс. руб. Однако Верховный суд Хакасии встал на сторону работодателя. Позднее Восьмой кассационный суд Кемерово </w:t>
      </w:r>
      <w:proofErr w:type="gramStart"/>
      <w:r>
        <w:t xml:space="preserve">отменил решение республиканского </w:t>
      </w:r>
      <w:proofErr w:type="spellStart"/>
      <w:r>
        <w:t>ВС</w:t>
      </w:r>
      <w:proofErr w:type="spellEnd"/>
      <w:r>
        <w:t xml:space="preserve"> и направил</w:t>
      </w:r>
      <w:proofErr w:type="gramEnd"/>
      <w:r>
        <w:t xml:space="preserve"> дело на повторное рассмотрение. Господин </w:t>
      </w:r>
      <w:proofErr w:type="spellStart"/>
      <w:r>
        <w:t>Куценов</w:t>
      </w:r>
      <w:proofErr w:type="spellEnd"/>
      <w:r>
        <w:t xml:space="preserve"> рассказывает, что после того, как подал в суд в третий раз, «случайным образом» попал под сокращение: «Один из коллектива. 3 июня мне пришло уведомление, что с 3 авгу</w:t>
      </w:r>
      <w:r>
        <w:t>ста моя должность сокращается».</w:t>
      </w:r>
    </w:p>
    <w:p w14:paraId="6BFBE6D2" w14:textId="4F11E614" w:rsidR="004A62E6" w:rsidRDefault="004A62E6" w:rsidP="004A62E6">
      <w:pPr>
        <w:pStyle w:val="DocumentBody"/>
      </w:pPr>
      <w:r>
        <w:t xml:space="preserve">Александр </w:t>
      </w:r>
      <w:proofErr w:type="spellStart"/>
      <w:r>
        <w:t>Куценов</w:t>
      </w:r>
      <w:proofErr w:type="spellEnd"/>
      <w:r>
        <w:t xml:space="preserve">, Жанна Андреева и еще почти 3 тыс. человек подписали петицию на Change.org с требованием к власти «соблюдать права на труд без какой-либо дискриминации». В тексте петиции говорится, что сегодня «тысячи» граждан страны лишены возможности </w:t>
      </w:r>
      <w:proofErr w:type="gramStart"/>
      <w:r>
        <w:t>работать из-за отказа вакцинироваться</w:t>
      </w:r>
      <w:proofErr w:type="gramEnd"/>
      <w:r>
        <w:t xml:space="preserve"> и вынуждены жить на детские пособия или пенсию родителей. «Многие отстранены от работы с августа 2021 года. Бюджет страны недополучает налоговые отчисления от наших зарплат, стопорится экономика»,— пишут обеспокоенные граждане. Отметим, точное число отстраненных в пандемию от работы “Ъ” не смогли сообщить в Минтруде и </w:t>
      </w:r>
      <w:proofErr w:type="spellStart"/>
      <w:r>
        <w:t>Роструде</w:t>
      </w:r>
      <w:proofErr w:type="spellEnd"/>
      <w:r>
        <w:t>: такой статистики</w:t>
      </w:r>
      <w:r>
        <w:t xml:space="preserve"> не ведется.</w:t>
      </w:r>
    </w:p>
    <w:p w14:paraId="6F28A777" w14:textId="2E49ABA3" w:rsidR="004A62E6" w:rsidRDefault="004A62E6" w:rsidP="004A62E6">
      <w:pPr>
        <w:pStyle w:val="DocumentBody"/>
      </w:pPr>
      <w:r>
        <w:t>Авторы петиции настаивают, что ряд региональных постановлений об обязательной вакцинации нарушает законодательство в сфере иммунопрофилактики, санитарно-эпидемиологического благополу</w:t>
      </w:r>
      <w:r>
        <w:t xml:space="preserve">чия населения, положения </w:t>
      </w:r>
      <w:proofErr w:type="spellStart"/>
      <w:r>
        <w:t>ТК</w:t>
      </w:r>
      <w:proofErr w:type="spellEnd"/>
      <w:r>
        <w:t xml:space="preserve"> РФ:</w:t>
      </w:r>
    </w:p>
    <w:p w14:paraId="6CC8CC9F" w14:textId="4E90AC79" w:rsidR="004A62E6" w:rsidRDefault="004A62E6" w:rsidP="004A62E6">
      <w:pPr>
        <w:pStyle w:val="DocumentBody"/>
      </w:pPr>
      <w:r>
        <w:t>«В результате на территории страны сложилась ситуация, когда в одних регионах люди, реализовавшие свое право на отказ от вакцинации, могли спокойно продолжать работу, а</w:t>
      </w:r>
      <w:r>
        <w:t xml:space="preserve"> в соседних — были отстранены».</w:t>
      </w:r>
    </w:p>
    <w:p w14:paraId="4A625153" w14:textId="6FE508A2" w:rsidR="004A62E6" w:rsidRDefault="004A62E6" w:rsidP="004A62E6">
      <w:pPr>
        <w:pStyle w:val="DocumentBody"/>
      </w:pPr>
      <w:r>
        <w:t xml:space="preserve">Цель кампании, по словам Александра </w:t>
      </w:r>
      <w:proofErr w:type="spellStart"/>
      <w:r>
        <w:t>Куценова</w:t>
      </w:r>
      <w:proofErr w:type="spellEnd"/>
      <w:r>
        <w:t>, добиться допуска к работе тех, кто до сих пор отстранен, и компенсации «упущенного» заработка по аналогии</w:t>
      </w:r>
      <w:r>
        <w:t xml:space="preserve"> с </w:t>
      </w:r>
      <w:proofErr w:type="spellStart"/>
      <w:r>
        <w:t>ковидной</w:t>
      </w:r>
      <w:proofErr w:type="spellEnd"/>
      <w:r>
        <w:t xml:space="preserve"> амнистией в Москве.</w:t>
      </w:r>
    </w:p>
    <w:p w14:paraId="38D6C66D" w14:textId="77777777" w:rsidR="004A62E6" w:rsidRDefault="004A62E6" w:rsidP="004A62E6">
      <w:pPr>
        <w:pStyle w:val="DocumentBody"/>
      </w:pPr>
      <w:r>
        <w:t xml:space="preserve">Отметим, в </w:t>
      </w:r>
      <w:proofErr w:type="gramStart"/>
      <w:r>
        <w:t>ряде</w:t>
      </w:r>
      <w:proofErr w:type="gramEnd"/>
      <w:r>
        <w:t xml:space="preserve"> регионов действительно отменяются требования об обязательной вакцинации. В частности, в Татарстане постановление главного республиканского санврача не действует с 14 марта, в Новосибирской области — с 18 марта, в Красноярском крае — с 13 мая, в </w:t>
      </w:r>
      <w:proofErr w:type="spellStart"/>
      <w:r>
        <w:t>ХМАО</w:t>
      </w:r>
      <w:proofErr w:type="spellEnd"/>
      <w:r>
        <w:t xml:space="preserve"> — с 6 июня, в Пермском крае — с 11 июля. При этом, например, в Краснодарском крае, по словам руководителя краевой </w:t>
      </w:r>
      <w:proofErr w:type="spellStart"/>
      <w:r>
        <w:t>госинспекции</w:t>
      </w:r>
      <w:proofErr w:type="spellEnd"/>
      <w:r>
        <w:t xml:space="preserve"> труда Марины Ефименко, требования вакцинироваться для ряда категорий граждан сохраняются: отстраненные сотрудники смогут вернуться к работе после прохождения вакцинации или снятия таковых требований в конкретной организации. При этом компенсация для них не предусмотрена.</w:t>
      </w:r>
    </w:p>
    <w:p w14:paraId="35AEF5C8" w14:textId="59A2B866" w:rsidR="004A62E6" w:rsidRDefault="004A62E6" w:rsidP="004A62E6">
      <w:pPr>
        <w:pStyle w:val="DocumentBody"/>
      </w:pPr>
      <w:r>
        <w:t xml:space="preserve">Как </w:t>
      </w:r>
      <w:proofErr w:type="spellStart"/>
      <w:r>
        <w:t>коронавирус</w:t>
      </w:r>
      <w:r>
        <w:t>ные</w:t>
      </w:r>
      <w:proofErr w:type="spellEnd"/>
      <w:r>
        <w:t xml:space="preserve"> штрафы подвели под амнистию</w:t>
      </w:r>
    </w:p>
    <w:p w14:paraId="6F6D3413" w14:textId="658F2F7E" w:rsidR="004A62E6" w:rsidRDefault="004A62E6" w:rsidP="004A62E6">
      <w:pPr>
        <w:pStyle w:val="DocumentBody"/>
      </w:pPr>
      <w:r>
        <w:t xml:space="preserve">Член Ассоциации юристов России Юлия </w:t>
      </w:r>
      <w:proofErr w:type="spellStart"/>
      <w:r>
        <w:t>Рамзенкова</w:t>
      </w:r>
      <w:proofErr w:type="spellEnd"/>
      <w:r>
        <w:t xml:space="preserve"> обращает внимание, что в петиции граждане ссылаются на ряд статей Конституции: 7-ю, о том, что РФ — социальное государство; 21-ю, гарантирующую право на </w:t>
      </w:r>
      <w:r>
        <w:lastRenderedPageBreak/>
        <w:t xml:space="preserve">добровольные медицинские опыты с согласия гражданина; 37-ю — про свободный труд и право свободно распоряжаться своими способностями к труду без дискриминации. Однако, продолжает госпожа </w:t>
      </w:r>
      <w:proofErr w:type="spellStart"/>
      <w:r>
        <w:t>Рамзенкова</w:t>
      </w:r>
      <w:proofErr w:type="spellEnd"/>
      <w:r>
        <w:t xml:space="preserve">, п. 3 ст. 55 устанавливает возможность ограничения прав и свобод в </w:t>
      </w:r>
      <w:proofErr w:type="gramStart"/>
      <w:r>
        <w:t>целях</w:t>
      </w:r>
      <w:proofErr w:type="gramEnd"/>
      <w:r>
        <w:t xml:space="preserve">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«Исходя из этого, госорганы правомерно ограничили право на труд в </w:t>
      </w:r>
      <w:proofErr w:type="gramStart"/>
      <w:r>
        <w:t>условиях</w:t>
      </w:r>
      <w:proofErr w:type="gramEnd"/>
      <w:r>
        <w:t xml:space="preserve"> пандемии. Однако государством не было обеспечено содержание для </w:t>
      </w:r>
      <w:proofErr w:type="gramStart"/>
      <w:r>
        <w:t>о</w:t>
      </w:r>
      <w:r>
        <w:t>тстраненных</w:t>
      </w:r>
      <w:proofErr w:type="gramEnd"/>
      <w:r>
        <w:t>»,— заключает юрист.</w:t>
      </w:r>
    </w:p>
    <w:p w14:paraId="6F46D4D7" w14:textId="4B73BCE1" w:rsidR="004A62E6" w:rsidRDefault="004A62E6" w:rsidP="004A62E6">
      <w:pPr>
        <w:pStyle w:val="DocumentBody"/>
      </w:pPr>
      <w:r>
        <w:t xml:space="preserve">“Ъ” направил запрос в федеральный </w:t>
      </w:r>
      <w:proofErr w:type="spellStart"/>
      <w:r>
        <w:t>Роспотребнадзор</w:t>
      </w:r>
      <w:proofErr w:type="spellEnd"/>
      <w:r>
        <w:t xml:space="preserve"> с вопросом, какие сейчас существуют рекомендации регионам в случае, если граждане отказываются от вакцинации, но на момент публикации ответ не получил. В Минтруде и </w:t>
      </w:r>
      <w:proofErr w:type="spellStart"/>
      <w:r>
        <w:t>Роструде</w:t>
      </w:r>
      <w:proofErr w:type="spellEnd"/>
      <w:r>
        <w:t xml:space="preserve"> также не прокомментировали петицию.</w:t>
      </w:r>
    </w:p>
    <w:p w14:paraId="411DDEB9" w14:textId="70BE0A2E" w:rsidR="004A62E6" w:rsidRPr="004A62E6" w:rsidRDefault="004A62E6" w:rsidP="004A62E6">
      <w:hyperlink r:id="rId36" w:history="1">
        <w:r w:rsidRPr="00734E38">
          <w:rPr>
            <w:rStyle w:val="a7"/>
          </w:rPr>
          <w:t>https://www.kommersant.ru/doc/5459129</w:t>
        </w:r>
      </w:hyperlink>
      <w:r>
        <w:t xml:space="preserve"> </w:t>
      </w:r>
    </w:p>
    <w:p w14:paraId="2DA129A0" w14:textId="77777777" w:rsidR="00EB50D1" w:rsidRDefault="00EB50D1" w:rsidP="00EB50D1">
      <w:pPr>
        <w:pStyle w:val="4"/>
      </w:pPr>
      <w:bookmarkStart w:id="88" w:name="d_0bd7225b87c8476baf8b473464ff6bdc"/>
      <w:bookmarkStart w:id="89" w:name="d_2eae2a49462b495c98957601894d24bb"/>
      <w:bookmarkStart w:id="90" w:name="d_fa52a69e1f514e66bc592270864d11f0"/>
      <w:bookmarkStart w:id="91" w:name="d_16d42b7a2f5c48cb9164166e4d15312c"/>
      <w:bookmarkStart w:id="92" w:name="d_6495e6bc28bf4113bdbbf053e869c276"/>
      <w:bookmarkStart w:id="93" w:name="d_1def2af73c0a4e8fa3a72944dd58be6c"/>
      <w:bookmarkStart w:id="94" w:name="d_d29ebf9519184536b8b57bb109c6c499"/>
      <w:bookmarkStart w:id="95" w:name="_Toc86345887"/>
      <w:bookmarkStart w:id="96" w:name="_Toc108629687"/>
      <w:bookmarkEnd w:id="88"/>
      <w:bookmarkEnd w:id="89"/>
      <w:bookmarkEnd w:id="90"/>
      <w:bookmarkEnd w:id="91"/>
      <w:bookmarkEnd w:id="92"/>
      <w:bookmarkEnd w:id="93"/>
      <w:bookmarkEnd w:id="94"/>
      <w:r>
        <w:rPr>
          <w:rStyle w:val="DocumentDate"/>
        </w:rPr>
        <w:t>12.07.2022</w:t>
      </w:r>
      <w:r>
        <w:br/>
      </w:r>
      <w:proofErr w:type="spellStart"/>
      <w:r>
        <w:rPr>
          <w:rStyle w:val="DocumentName"/>
        </w:rPr>
        <w:t>Мишустин</w:t>
      </w:r>
      <w:proofErr w:type="spellEnd"/>
      <w:r>
        <w:rPr>
          <w:rStyle w:val="DocumentName"/>
        </w:rPr>
        <w:t xml:space="preserve"> внес в Госдуму кандидатуру </w:t>
      </w:r>
      <w:proofErr w:type="spellStart"/>
      <w:r>
        <w:rPr>
          <w:rStyle w:val="DocumentName"/>
        </w:rPr>
        <w:t>Мантурова</w:t>
      </w:r>
      <w:proofErr w:type="spellEnd"/>
      <w:r>
        <w:rPr>
          <w:rStyle w:val="DocumentName"/>
        </w:rPr>
        <w:t xml:space="preserve"> на пост вице-премьера</w:t>
      </w:r>
      <w:bookmarkEnd w:id="96"/>
    </w:p>
    <w:p w14:paraId="1AC6AF87" w14:textId="77777777" w:rsidR="00EB50D1" w:rsidRDefault="00EB50D1" w:rsidP="00EB50D1">
      <w:pPr>
        <w:pStyle w:val="DocumentBody"/>
      </w:pPr>
      <w:r>
        <w:t xml:space="preserve">Премьер-министр Михаил </w:t>
      </w:r>
      <w:proofErr w:type="spellStart"/>
      <w:r>
        <w:t>Мишустин</w:t>
      </w:r>
      <w:proofErr w:type="spellEnd"/>
      <w:r>
        <w:t xml:space="preserve"> внес в Госдуму кандидатуру Дениса </w:t>
      </w:r>
      <w:proofErr w:type="spellStart"/>
      <w:r>
        <w:t>Мантурова</w:t>
      </w:r>
      <w:proofErr w:type="spellEnd"/>
      <w:r>
        <w:t xml:space="preserve"> на должность зампредседателя правительства - министра промышленности и торговли, сообщается в </w:t>
      </w:r>
      <w:proofErr w:type="spellStart"/>
      <w:r>
        <w:t>Telegram</w:t>
      </w:r>
      <w:proofErr w:type="spellEnd"/>
      <w:r>
        <w:t xml:space="preserve">-канале </w:t>
      </w:r>
      <w:proofErr w:type="spellStart"/>
      <w:r>
        <w:t>кабмина</w:t>
      </w:r>
      <w:proofErr w:type="spellEnd"/>
      <w:r>
        <w:t>.</w:t>
      </w:r>
    </w:p>
    <w:p w14:paraId="53487DB2" w14:textId="77777777" w:rsidR="00EB50D1" w:rsidRDefault="00EB50D1" w:rsidP="00EB50D1">
      <w:pPr>
        <w:pStyle w:val="DocumentBody"/>
      </w:pPr>
      <w:r>
        <w:t>Ранее президент России Владимир Путин подписал указ, которым увеличил число вице-премьеров с десяти до 11.</w:t>
      </w:r>
    </w:p>
    <w:p w14:paraId="1F0B0396" w14:textId="77777777" w:rsidR="00EB50D1" w:rsidRDefault="00EB50D1" w:rsidP="00EB50D1">
      <w:pPr>
        <w:pStyle w:val="DocumentBody"/>
      </w:pPr>
      <w:proofErr w:type="gramStart"/>
      <w:r>
        <w:t xml:space="preserve">В число заместителей </w:t>
      </w:r>
      <w:proofErr w:type="spellStart"/>
      <w:r>
        <w:t>Мишустина</w:t>
      </w:r>
      <w:proofErr w:type="spellEnd"/>
      <w:r>
        <w:t xml:space="preserve"> входят первый вице-премьер Андрей Белоусов, зампред правительства - руководитель аппарата правительства Дмитрий Григоренко, вице-премьеры Виктория </w:t>
      </w:r>
      <w:proofErr w:type="spellStart"/>
      <w:r>
        <w:t>Абрамченко</w:t>
      </w:r>
      <w:proofErr w:type="spellEnd"/>
      <w:r>
        <w:t xml:space="preserve">, Юрий Борисов, Татьяна </w:t>
      </w:r>
      <w:r>
        <w:rPr>
          <w:b/>
        </w:rPr>
        <w:t>Голикова</w:t>
      </w:r>
      <w:r>
        <w:t xml:space="preserve">, Александр </w:t>
      </w:r>
      <w:proofErr w:type="spellStart"/>
      <w:r>
        <w:t>Новак</w:t>
      </w:r>
      <w:proofErr w:type="spellEnd"/>
      <w:r>
        <w:t xml:space="preserve">, Алексей </w:t>
      </w:r>
      <w:proofErr w:type="spellStart"/>
      <w:r>
        <w:t>Оверчук</w:t>
      </w:r>
      <w:proofErr w:type="spellEnd"/>
      <w:r>
        <w:t xml:space="preserve">, Марат </w:t>
      </w:r>
      <w:proofErr w:type="spellStart"/>
      <w:r>
        <w:t>Хуснуллин</w:t>
      </w:r>
      <w:proofErr w:type="spellEnd"/>
      <w:r>
        <w:t>, Дмитрий Чернышенко и вице-премьер - полномочный представитель президента в Дальневосточном федеральном округе Юрий Трутнев.</w:t>
      </w:r>
      <w:proofErr w:type="gramEnd"/>
    </w:p>
    <w:p w14:paraId="049556E1" w14:textId="77777777" w:rsidR="00EB50D1" w:rsidRDefault="00EB50D1" w:rsidP="00EB50D1">
      <w:pPr>
        <w:pStyle w:val="DocumentBody"/>
      </w:pPr>
      <w:r>
        <w:t xml:space="preserve">Ранее Совет Госдумы назначил внеочередное заседание нижней палаты на 15 июля. Председатель Госдумы Вячеслав Володин объяснил, что на внеплановом заседании планируется рассмотреть законопроекты по поддержке граждан и экономики, чтобы не оставлять их на осень. Весенняя сессия палаты закончилась 6 июля. Согласно ст. 103 Конституции, Госдума по представлению премьера утверждает кандидатуры вице-премьеров и министров, за исключением министров силового блока, которые назначаются после консультаций с </w:t>
      </w:r>
      <w:proofErr w:type="spellStart"/>
      <w:r>
        <w:t>Совфедом</w:t>
      </w:r>
      <w:proofErr w:type="spellEnd"/>
      <w:r>
        <w:t>.</w:t>
      </w:r>
    </w:p>
    <w:p w14:paraId="7032B0DB" w14:textId="77777777" w:rsidR="00EB50D1" w:rsidRDefault="00EB50D1" w:rsidP="00EB50D1">
      <w:pPr>
        <w:pStyle w:val="DocumentBody"/>
      </w:pPr>
      <w:r>
        <w:t xml:space="preserve">Спикер верхней палаты Валентина Матвиенко накануне заявила, что в повестке Госдумы нет вопросов, относящихся к компетенции </w:t>
      </w:r>
      <w:proofErr w:type="spellStart"/>
      <w:r>
        <w:t>Совфеда</w:t>
      </w:r>
      <w:proofErr w:type="spellEnd"/>
      <w:r>
        <w:t>, но, если потребуется, сенаторы готовы "собраться в любой момент".</w:t>
      </w:r>
    </w:p>
    <w:p w14:paraId="45B0E07E" w14:textId="17A034E8" w:rsidR="00EB50D1" w:rsidRPr="00EB50D1" w:rsidRDefault="00EB50D1" w:rsidP="005C7885">
      <w:pPr>
        <w:rPr>
          <w:rStyle w:val="DocumentOriginalLink"/>
          <w:color w:val="auto"/>
          <w:u w:val="none"/>
        </w:rPr>
      </w:pPr>
      <w:hyperlink r:id="rId37" w:history="1">
        <w:r>
          <w:rPr>
            <w:rStyle w:val="DocumentOriginalLink"/>
          </w:rPr>
          <w:t>https://www.rbc.ru/politics/12/07/2022/62cd86d79a79473618cdf554</w:t>
        </w:r>
      </w:hyperlink>
    </w:p>
    <w:p w14:paraId="60B14D39" w14:textId="77777777" w:rsidR="005C7885" w:rsidRDefault="005C7885" w:rsidP="005C7885">
      <w:pPr>
        <w:pStyle w:val="4"/>
      </w:pPr>
      <w:bookmarkStart w:id="97" w:name="_Toc108629688"/>
      <w:r>
        <w:rPr>
          <w:rStyle w:val="DocumentDate"/>
        </w:rPr>
        <w:t>12.07.2022</w:t>
      </w:r>
      <w:r>
        <w:br/>
      </w:r>
      <w:r>
        <w:rPr>
          <w:rStyle w:val="DocumentName"/>
        </w:rPr>
        <w:t>Старшекурсникам педагогических колледжей предложили разрешить трудоустройство</w:t>
      </w:r>
      <w:bookmarkEnd w:id="97"/>
    </w:p>
    <w:p w14:paraId="0CEC7CF2" w14:textId="77777777" w:rsidR="005C7885" w:rsidRDefault="005C7885" w:rsidP="005C7885">
      <w:pPr>
        <w:pStyle w:val="DocumentBody"/>
      </w:pPr>
      <w:r>
        <w:t xml:space="preserve">Студентам, которые обучаются на последних курсах педагогических колледжей, могут разрешить </w:t>
      </w:r>
      <w:r>
        <w:rPr>
          <w:b/>
        </w:rPr>
        <w:t>трудоустройство</w:t>
      </w:r>
      <w:r>
        <w:t xml:space="preserve"> в образовательных организациях по получаемой специальности. Проект таких </w:t>
      </w:r>
      <w:r>
        <w:rPr>
          <w:b/>
        </w:rPr>
        <w:t>поправок</w:t>
      </w:r>
      <w:r>
        <w:t xml:space="preserve"> в </w:t>
      </w:r>
      <w:r>
        <w:rPr>
          <w:b/>
        </w:rPr>
        <w:t>закон</w:t>
      </w:r>
      <w:r>
        <w:t xml:space="preserve"> "Об образовании в РФ" в </w:t>
      </w:r>
      <w:r>
        <w:rPr>
          <w:b/>
        </w:rPr>
        <w:t>Госдуму</w:t>
      </w:r>
      <w:r>
        <w:t xml:space="preserve"> внесли сенаторы Галина </w:t>
      </w:r>
      <w:proofErr w:type="spellStart"/>
      <w:r>
        <w:t>Карелова</w:t>
      </w:r>
      <w:proofErr w:type="spellEnd"/>
      <w:r>
        <w:t xml:space="preserve"> и Лилия </w:t>
      </w:r>
      <w:proofErr w:type="spellStart"/>
      <w:r>
        <w:t>Гумерова</w:t>
      </w:r>
      <w:proofErr w:type="spellEnd"/>
      <w:r>
        <w:t>, а также группа депутатов от "Единой России".</w:t>
      </w:r>
    </w:p>
    <w:p w14:paraId="6781FF57" w14:textId="77777777" w:rsidR="005C7885" w:rsidRDefault="005C7885" w:rsidP="005C7885">
      <w:pPr>
        <w:pStyle w:val="DocumentBody"/>
      </w:pPr>
      <w:r>
        <w:t xml:space="preserve">Сейчас предусмотрена возможность </w:t>
      </w:r>
      <w:r>
        <w:rPr>
          <w:b/>
        </w:rPr>
        <w:t>трудоустройства</w:t>
      </w:r>
      <w:r>
        <w:t xml:space="preserve"> в образовательные организации лишь для студентов выпускных курсов высших учебных заведений. Авторы инициативы отмечают, что </w:t>
      </w:r>
      <w:proofErr w:type="spellStart"/>
      <w:r>
        <w:t>практикоориентированный</w:t>
      </w:r>
      <w:proofErr w:type="spellEnd"/>
      <w:r>
        <w:t xml:space="preserve"> характер обучения в системе среднего профессионального педагогического образования позволяет </w:t>
      </w:r>
      <w:proofErr w:type="gramStart"/>
      <w:r>
        <w:t>обучающимся</w:t>
      </w:r>
      <w:proofErr w:type="gramEnd"/>
      <w:r>
        <w:t xml:space="preserve"> выпускных курсов успешно работать в образовательных организациях по профилю получаемого образования.</w:t>
      </w:r>
    </w:p>
    <w:p w14:paraId="012DABFD" w14:textId="77777777" w:rsidR="005C7885" w:rsidRDefault="005C7885" w:rsidP="005C7885">
      <w:pPr>
        <w:pStyle w:val="DocumentBody"/>
      </w:pPr>
      <w:r>
        <w:t xml:space="preserve">При этом </w:t>
      </w:r>
      <w:r>
        <w:rPr>
          <w:b/>
        </w:rPr>
        <w:t>трудоустройство</w:t>
      </w:r>
      <w:r>
        <w:t xml:space="preserve"> обучающегося выпускного курса помогает самостоятельно развивать профессиональную деятельность, повышать конкурентоспособность выпускника на </w:t>
      </w:r>
      <w:r>
        <w:rPr>
          <w:b/>
        </w:rPr>
        <w:t>рынке труда</w:t>
      </w:r>
      <w:r>
        <w:t>. С другой стороны, работодателям такая форма подготовки специалиста дает возможность подбора кадров для образовательной организации одновременно с возможностью активного участия в образовательном процессе организации.</w:t>
      </w:r>
    </w:p>
    <w:p w14:paraId="502BB44B" w14:textId="77777777" w:rsidR="005C7885" w:rsidRDefault="005C7885" w:rsidP="005C7885">
      <w:pPr>
        <w:pStyle w:val="DocumentBody"/>
      </w:pPr>
      <w:r>
        <w:lastRenderedPageBreak/>
        <w:t xml:space="preserve">"Решение проблемы занятости молодежи во время обучения в образовательных организациях высшего образования имеет огромное значение для экономики страны. </w:t>
      </w:r>
      <w:r>
        <w:rPr>
          <w:b/>
        </w:rPr>
        <w:t>Законопроект</w:t>
      </w:r>
      <w:r>
        <w:t xml:space="preserve"> направлен на обеспечение молодежи возможностью осуществлять трудовую деятельность по специальности в свободное от учебы время и закрепление высококвалифицированных кадров в регионах нашей страны", - говорится в пояснительной записке.</w:t>
      </w:r>
    </w:p>
    <w:p w14:paraId="37B0819B" w14:textId="77777777" w:rsidR="005C7885" w:rsidRDefault="00C1178E" w:rsidP="005C7885">
      <w:pPr>
        <w:rPr>
          <w:rStyle w:val="DocumentOriginalLink"/>
        </w:rPr>
      </w:pPr>
      <w:hyperlink r:id="rId38" w:history="1">
        <w:r w:rsidR="005C7885">
          <w:rPr>
            <w:rStyle w:val="DocumentOriginalLink"/>
          </w:rPr>
          <w:t>https://rg.ru/2022/07/12/starshekursnikam-pedagogicheskih-kolledzhej-predlozhili-razreshit-trudoustrojstvo.html</w:t>
        </w:r>
      </w:hyperlink>
      <w:bookmarkEnd w:id="95"/>
    </w:p>
    <w:p w14:paraId="478ED91C" w14:textId="77777777" w:rsidR="004504B9" w:rsidRDefault="004504B9" w:rsidP="004504B9">
      <w:pPr>
        <w:pStyle w:val="4"/>
      </w:pPr>
      <w:bookmarkStart w:id="98" w:name="_Toc108629689"/>
      <w:r>
        <w:rPr>
          <w:rStyle w:val="DocumentDate"/>
        </w:rPr>
        <w:t>12.07.2022</w:t>
      </w:r>
      <w:proofErr w:type="gramStart"/>
      <w:r>
        <w:br/>
      </w:r>
      <w:r>
        <w:rPr>
          <w:rStyle w:val="DocumentName"/>
        </w:rPr>
        <w:t>В</w:t>
      </w:r>
      <w:proofErr w:type="gramEnd"/>
      <w:r>
        <w:rPr>
          <w:rStyle w:val="DocumentName"/>
        </w:rPr>
        <w:t xml:space="preserve"> Госдуме намерены сформировать дорожную карту по обеспечению здравоохранения кадрами</w:t>
      </w:r>
      <w:bookmarkEnd w:id="98"/>
    </w:p>
    <w:p w14:paraId="4E2BD8C5" w14:textId="77777777" w:rsidR="004504B9" w:rsidRDefault="004504B9" w:rsidP="004504B9">
      <w:pPr>
        <w:pStyle w:val="DocumentBody"/>
      </w:pPr>
      <w:r>
        <w:t xml:space="preserve">Председатель комитета Госдумы по контролю Олег Морозов по  итогам обсуждения совершенствования кадровой политики, а также контроля реальных  потребностей в медицинских </w:t>
      </w:r>
      <w:proofErr w:type="gramStart"/>
      <w:r>
        <w:t>сотрудниках</w:t>
      </w:r>
      <w:proofErr w:type="gramEnd"/>
      <w:r>
        <w:t xml:space="preserve"> предложил создать дорожную карту по  решению данных вопросов. Обсуждение прошло в </w:t>
      </w:r>
      <w:proofErr w:type="gramStart"/>
      <w:r>
        <w:t>городе</w:t>
      </w:r>
      <w:proofErr w:type="gramEnd"/>
      <w:r>
        <w:t xml:space="preserve"> Нижнекамске во вторник.</w:t>
      </w:r>
    </w:p>
    <w:p w14:paraId="0327CFFE" w14:textId="77777777" w:rsidR="004504B9" w:rsidRDefault="004504B9" w:rsidP="004504B9">
      <w:pPr>
        <w:pStyle w:val="DocumentBody"/>
      </w:pPr>
      <w:r>
        <w:t xml:space="preserve">"Мои помощники, мой комитет совместно с привлечением всех присутствующих, мы  попробуем сделать некую дорожную карту того что хотелось бы сделать в результате  нашего обсуждения. Мы участникам это покажем в рабочем варианте, потом из этого  мы сделаем некий </w:t>
      </w:r>
      <w:proofErr w:type="gramStart"/>
      <w:r>
        <w:t>текст</w:t>
      </w:r>
      <w:proofErr w:type="gramEnd"/>
      <w:r>
        <w:t xml:space="preserve"> который я обязательно донесу до всех, кому следует и  обязательно обсужу с &lt; ...&gt; Минздравом, с министром образования", - сказал  Морозов по итогам обсуждений.</w:t>
      </w:r>
    </w:p>
    <w:p w14:paraId="2962EF42" w14:textId="77777777" w:rsidR="004504B9" w:rsidRDefault="004504B9" w:rsidP="004504B9">
      <w:pPr>
        <w:pStyle w:val="DocumentBody"/>
      </w:pPr>
      <w:proofErr w:type="gramStart"/>
      <w:r>
        <w:t xml:space="preserve">Так, во время обсуждений участники предложили вернуть систему  трудоустройства по распределению для студентов медицинских вузов, обеспечить  </w:t>
      </w:r>
      <w:proofErr w:type="spellStart"/>
      <w:r>
        <w:t>закрепляемость</w:t>
      </w:r>
      <w:proofErr w:type="spellEnd"/>
      <w:r>
        <w:t xml:space="preserve"> выпускников у работодателей, обозначенных в контракте по целевому  набору, также выступить с инициативой по увеличению числа бюджетных мест в  учреждениях </w:t>
      </w:r>
      <w:proofErr w:type="spellStart"/>
      <w:r>
        <w:t>СПО</w:t>
      </w:r>
      <w:proofErr w:type="spellEnd"/>
      <w:r>
        <w:t xml:space="preserve"> и расширить перечень предоставляемых льгот для граждан,  проживающих в сельской местности.</w:t>
      </w:r>
      <w:proofErr w:type="gramEnd"/>
    </w:p>
    <w:p w14:paraId="5381825B" w14:textId="77777777" w:rsidR="004504B9" w:rsidRDefault="004504B9" w:rsidP="004504B9">
      <w:pPr>
        <w:pStyle w:val="DocumentBody"/>
      </w:pPr>
      <w:r>
        <w:t>Морозов отметил, что для испытания данной дорожной карты необходимо будет  выбрать, либо отдельный регион, либо муниципалитет.</w:t>
      </w:r>
    </w:p>
    <w:p w14:paraId="2A72C390" w14:textId="77777777" w:rsidR="004504B9" w:rsidRDefault="004504B9" w:rsidP="004504B9">
      <w:pPr>
        <w:pStyle w:val="DocumentBody"/>
      </w:pPr>
      <w:r>
        <w:t xml:space="preserve">Также звучали такие предложения, как вернуть интернатуру и </w:t>
      </w:r>
      <w:proofErr w:type="spellStart"/>
      <w:r>
        <w:t>субординатуру</w:t>
      </w:r>
      <w:proofErr w:type="spellEnd"/>
      <w:r>
        <w:t>,  решить вопрос компенсации финансовых затрат на повышение квалификации  медицинских работников, расширить перечень специальностей для прохождения  альтернативной гражданской службы и другие.</w:t>
      </w:r>
    </w:p>
    <w:p w14:paraId="0FC53160" w14:textId="77777777" w:rsidR="004504B9" w:rsidRDefault="004504B9" w:rsidP="004504B9">
      <w:pPr>
        <w:pStyle w:val="DocumentBody"/>
      </w:pPr>
      <w:r>
        <w:t xml:space="preserve">В обсуждении приняли участие председатель комитета Госдумы по контролю Олег  Морозов, депутаты Госдумы Айдар </w:t>
      </w:r>
      <w:proofErr w:type="spellStart"/>
      <w:r>
        <w:t>Метшин</w:t>
      </w:r>
      <w:proofErr w:type="spellEnd"/>
      <w:r>
        <w:t xml:space="preserve">, Айрат </w:t>
      </w:r>
      <w:proofErr w:type="spellStart"/>
      <w:r>
        <w:t>Фаррахов</w:t>
      </w:r>
      <w:proofErr w:type="spellEnd"/>
      <w:r>
        <w:t xml:space="preserve"> и Тамара Фролова, министр  здравоохранения Татарстана Марат Садыков, министр труда, занятости и социальной  защиты Татарстана Эльмира </w:t>
      </w:r>
      <w:proofErr w:type="spellStart"/>
      <w:r>
        <w:t>Зарипова</w:t>
      </w:r>
      <w:proofErr w:type="spellEnd"/>
      <w:r>
        <w:t xml:space="preserve">, председатель комитета Госсовета Татарстана  по социальной политике Светлана Захарова, а также ректоры </w:t>
      </w:r>
      <w:proofErr w:type="spellStart"/>
      <w:r>
        <w:t>КГМУ</w:t>
      </w:r>
      <w:proofErr w:type="spellEnd"/>
      <w:r>
        <w:t xml:space="preserve"> и </w:t>
      </w:r>
      <w:proofErr w:type="spellStart"/>
      <w:r>
        <w:t>ИГМУ</w:t>
      </w:r>
      <w:proofErr w:type="spellEnd"/>
      <w:r>
        <w:t>.</w:t>
      </w:r>
    </w:p>
    <w:p w14:paraId="1B03DCFC" w14:textId="77777777" w:rsidR="004504B9" w:rsidRDefault="004504B9" w:rsidP="004504B9">
      <w:pPr>
        <w:pStyle w:val="DocumentBody"/>
      </w:pPr>
      <w:r>
        <w:t>Нехватка кадров</w:t>
      </w:r>
    </w:p>
    <w:p w14:paraId="7E41705B" w14:textId="77777777" w:rsidR="004504B9" w:rsidRDefault="004504B9" w:rsidP="004504B9">
      <w:pPr>
        <w:pStyle w:val="DocumentBody"/>
      </w:pPr>
      <w:r>
        <w:t xml:space="preserve">На 2023 год наибольшая потребность в подготовке кадров заявлена в сфере  обрабатывающего производства - 34% от общего числа заявленной потребности,  сообщила министр труда и занятости Татарстана Эльмира </w:t>
      </w:r>
      <w:proofErr w:type="spellStart"/>
      <w:r>
        <w:t>Зарипова</w:t>
      </w:r>
      <w:proofErr w:type="spellEnd"/>
      <w:r>
        <w:t xml:space="preserve">. "В области  здравоохранения и социальных услуг заявленная потребность составляет 12% или 2,8  тыс. человек, из которых 48% (1 339 человек) - потребность в специалистах со  средним профессиональным образованием, с высшим образованием 47%, подготовка  рабочих - 5%", - сказала </w:t>
      </w:r>
      <w:proofErr w:type="spellStart"/>
      <w:r>
        <w:t>Зарипова</w:t>
      </w:r>
      <w:proofErr w:type="spellEnd"/>
      <w:r>
        <w:t>. Она обратила внимание на то, что значительное  число выпускников после обучения идут работать в частный сектор, это касается  даже выпускников целевых групп.</w:t>
      </w:r>
    </w:p>
    <w:p w14:paraId="2F8057D5" w14:textId="77777777" w:rsidR="004504B9" w:rsidRDefault="004504B9" w:rsidP="004504B9">
      <w:pPr>
        <w:pStyle w:val="DocumentBody"/>
      </w:pPr>
      <w:r>
        <w:t xml:space="preserve">Как сообщили в </w:t>
      </w:r>
      <w:proofErr w:type="gramStart"/>
      <w:r>
        <w:t>Минздраве</w:t>
      </w:r>
      <w:proofErr w:type="gramEnd"/>
      <w:r>
        <w:t xml:space="preserve"> Татарстана, согласно расчету потребности,  проведенному в I квартале 2022 года, в республике имеется дефицит врачей  анестезиологов-реаниматологов, скорой медицинской помощи и других  специальностей. Только в амбулаторную сеть в </w:t>
      </w:r>
      <w:proofErr w:type="gramStart"/>
      <w:r>
        <w:t>этом</w:t>
      </w:r>
      <w:proofErr w:type="gramEnd"/>
      <w:r>
        <w:t xml:space="preserve"> году планируется привлечь 300  врачей для достижения целевого показателя укомплектованности национального  проекта.</w:t>
      </w:r>
    </w:p>
    <w:p w14:paraId="69B65B1F" w14:textId="77777777" w:rsidR="004504B9" w:rsidRDefault="004504B9" w:rsidP="004504B9">
      <w:pPr>
        <w:pStyle w:val="DocumentBody"/>
      </w:pPr>
      <w:r>
        <w:lastRenderedPageBreak/>
        <w:t>Министр здравоохранения Татарстана Марат Садыков также отметил, что в  отрасли здравоохранения доля работающих лиц пенсионного возраста составляет  23,3%, по отдельным медицинским организациям она доходит до 42%.</w:t>
      </w:r>
    </w:p>
    <w:p w14:paraId="13D29ED0" w14:textId="77777777" w:rsidR="004504B9" w:rsidRDefault="004504B9" w:rsidP="004504B9">
      <w:pPr>
        <w:pStyle w:val="DocumentBody"/>
      </w:pPr>
      <w:r>
        <w:t xml:space="preserve">"Во время пандемии </w:t>
      </w:r>
      <w:proofErr w:type="spellStart"/>
      <w:r>
        <w:t>COVID</w:t>
      </w:r>
      <w:proofErr w:type="spellEnd"/>
      <w:r>
        <w:t xml:space="preserve">-19 часть медицинских работников пенсионного  возраста вышли на пенсию из-за возросшей нагрузки и риска заболеть. Потом был  принят закон об индексации пенсий, что также привело к увольнению для  перерасчета пенсий работающих пенсионеров. Для решения этого вопроса, мы  предлагаем внести изменения в пенсионное законодательство и предусмотреть  перерасчет пенсий </w:t>
      </w:r>
      <w:r>
        <w:rPr>
          <w:b/>
        </w:rPr>
        <w:t>работникам</w:t>
      </w:r>
      <w:r>
        <w:t xml:space="preserve"> здравоохранения без </w:t>
      </w:r>
      <w:r>
        <w:rPr>
          <w:b/>
        </w:rPr>
        <w:t>увольнения</w:t>
      </w:r>
      <w:r>
        <w:t>", - сказал Садыков.</w:t>
      </w:r>
    </w:p>
    <w:p w14:paraId="12235048" w14:textId="77777777" w:rsidR="004504B9" w:rsidRPr="00FA125D" w:rsidRDefault="004504B9" w:rsidP="004504B9">
      <w:pPr>
        <w:pStyle w:val="DocumentBody"/>
        <w:rPr>
          <w:b/>
          <w:bCs/>
        </w:rPr>
      </w:pPr>
      <w:r w:rsidRPr="00FA125D">
        <w:rPr>
          <w:b/>
          <w:bCs/>
        </w:rPr>
        <w:t>ТАСС - Российские новости</w:t>
      </w:r>
    </w:p>
    <w:p w14:paraId="29CDADF0" w14:textId="77777777" w:rsidR="004504B9" w:rsidRDefault="004504B9" w:rsidP="004504B9">
      <w:pPr>
        <w:pStyle w:val="4"/>
      </w:pPr>
      <w:bookmarkStart w:id="99" w:name="_Toc108629690"/>
      <w:r>
        <w:rPr>
          <w:rStyle w:val="DocumentDate"/>
        </w:rPr>
        <w:t>12.07.2022</w:t>
      </w:r>
      <w:proofErr w:type="gramStart"/>
      <w:r>
        <w:br/>
      </w:r>
      <w:r>
        <w:rPr>
          <w:rStyle w:val="DocumentName"/>
        </w:rPr>
        <w:t>В</w:t>
      </w:r>
      <w:proofErr w:type="gramEnd"/>
      <w:r>
        <w:rPr>
          <w:rStyle w:val="DocumentName"/>
        </w:rPr>
        <w:t xml:space="preserve"> </w:t>
      </w:r>
      <w:proofErr w:type="spellStart"/>
      <w:r>
        <w:rPr>
          <w:rStyle w:val="DocumentName"/>
        </w:rPr>
        <w:t>СФ</w:t>
      </w:r>
      <w:proofErr w:type="spellEnd"/>
      <w:r>
        <w:rPr>
          <w:rStyle w:val="DocumentName"/>
        </w:rPr>
        <w:t xml:space="preserve"> призвали регионы не отстраняться от решения проблемы безработицы</w:t>
      </w:r>
      <w:bookmarkEnd w:id="99"/>
    </w:p>
    <w:p w14:paraId="5296A41B" w14:textId="77777777" w:rsidR="004504B9" w:rsidRDefault="004504B9" w:rsidP="004504B9">
      <w:pPr>
        <w:pStyle w:val="DocumentBody"/>
      </w:pPr>
      <w:r>
        <w:t xml:space="preserve">Каждый субъект Федерации должен принимать свои решения, чтобы не допустить роста безработицы. Об этом интервью «Вместе-РФ» сказала глава Комитета </w:t>
      </w:r>
      <w:proofErr w:type="spellStart"/>
      <w:r>
        <w:t>СФ</w:t>
      </w:r>
      <w:proofErr w:type="spellEnd"/>
      <w:r>
        <w:t xml:space="preserve"> по социальной политике Инна Святенко.</w:t>
      </w:r>
    </w:p>
    <w:p w14:paraId="78228A6E" w14:textId="77777777" w:rsidR="004504B9" w:rsidRDefault="004504B9" w:rsidP="004504B9">
      <w:pPr>
        <w:pStyle w:val="DocumentBody"/>
      </w:pPr>
      <w:r>
        <w:t xml:space="preserve">Важно то, что главы субъектов не отстраняются от этой проблемы, понимая, что вопросы, связанные с безработицей, могут потянуть за собой целый ряд социально-экономических моментов, связанных с напряжением в </w:t>
      </w:r>
      <w:proofErr w:type="gramStart"/>
      <w:r>
        <w:t>обществе</w:t>
      </w:r>
      <w:proofErr w:type="gramEnd"/>
      <w:r>
        <w:t xml:space="preserve"> Инна Святенко, глава Комитета </w:t>
      </w:r>
      <w:proofErr w:type="spellStart"/>
      <w:r>
        <w:t>СФ</w:t>
      </w:r>
      <w:proofErr w:type="spellEnd"/>
      <w:r>
        <w:t xml:space="preserve"> по социальной политике</w:t>
      </w:r>
    </w:p>
    <w:p w14:paraId="60258A02" w14:textId="77777777" w:rsidR="004504B9" w:rsidRDefault="004504B9" w:rsidP="004504B9">
      <w:pPr>
        <w:pStyle w:val="DocumentBody"/>
      </w:pPr>
      <w:r>
        <w:t xml:space="preserve">Парламентарий напомнила об открытии программ по переподготовке. Помимо этого, в полном </w:t>
      </w:r>
      <w:proofErr w:type="gramStart"/>
      <w:r>
        <w:t>объёме</w:t>
      </w:r>
      <w:proofErr w:type="gramEnd"/>
      <w:r>
        <w:t xml:space="preserve"> заработала и стала востребованной платформа «</w:t>
      </w:r>
      <w:r>
        <w:rPr>
          <w:b/>
        </w:rPr>
        <w:t>Работа в России</w:t>
      </w:r>
      <w:r>
        <w:t>». С её помощью человек, потерявший работу, может найти вакансию.</w:t>
      </w:r>
    </w:p>
    <w:p w14:paraId="1B2C45B9" w14:textId="77777777" w:rsidR="004504B9" w:rsidRDefault="004504B9" w:rsidP="004504B9">
      <w:pPr>
        <w:pStyle w:val="DocumentBody"/>
      </w:pPr>
      <w:r>
        <w:t>Святенко добавила, что власти прекрасно осознают, что уход из России целого ряда крупных зарубежных корпораций неизбежно создаст проблемы на рынке труда и занятости.</w:t>
      </w:r>
    </w:p>
    <w:p w14:paraId="0C7B7944" w14:textId="77777777" w:rsidR="004504B9" w:rsidRDefault="004504B9" w:rsidP="004504B9">
      <w:pPr>
        <w:pStyle w:val="DocumentBody"/>
      </w:pPr>
      <w:r>
        <w:t>«Поэтому сейчас профилактика этой ситуации происходит буквально в ручном режиме: ведётся работа с предпринимателями, которые покупают зарубежный рынок, - отметила она. - И таким образом, стараемся сделать так, чтобы те сотрудники, которые работали в тех или иных компаниях, которые имеют определённую специализацию, сохранили свои рабочие места».</w:t>
      </w:r>
    </w:p>
    <w:p w14:paraId="77E7DBE0" w14:textId="77777777" w:rsidR="004504B9" w:rsidRDefault="004504B9" w:rsidP="004504B9">
      <w:pPr>
        <w:pStyle w:val="DocumentBody"/>
      </w:pPr>
      <w:r>
        <w:t xml:space="preserve">Ранее замглавы Комитета </w:t>
      </w:r>
      <w:proofErr w:type="spellStart"/>
      <w:r>
        <w:t>СФ</w:t>
      </w:r>
      <w:proofErr w:type="spellEnd"/>
      <w:r>
        <w:t xml:space="preserve"> по экономической политике Иван Абрамов заявил, что принятое </w:t>
      </w:r>
      <w:proofErr w:type="spellStart"/>
      <w:r>
        <w:t>кабмином</w:t>
      </w:r>
      <w:proofErr w:type="spellEnd"/>
      <w:r>
        <w:t xml:space="preserve"> решение расширить программу господдержки компаний и </w:t>
      </w:r>
      <w:proofErr w:type="spellStart"/>
      <w:r>
        <w:t>ИП</w:t>
      </w:r>
      <w:proofErr w:type="spellEnd"/>
      <w:r>
        <w:t>, которые создают новые рабочие места, улучшит положение наших граждан и беженцев с Донбасса.</w:t>
      </w:r>
    </w:p>
    <w:p w14:paraId="6942ED19" w14:textId="14EB06BB" w:rsidR="004504B9" w:rsidRDefault="004504B9" w:rsidP="004504B9">
      <w:hyperlink r:id="rId39" w:history="1">
        <w:r>
          <w:rPr>
            <w:rStyle w:val="DocumentOriginalLink"/>
          </w:rPr>
          <w:t>https://senatinform.ru/news/svyatenko_regiony_ne_dolzhny_otstranyatsya_ot_problemy_bezrabotitsy/</w:t>
        </w:r>
      </w:hyperlink>
    </w:p>
    <w:sectPr w:rsidR="004504B9" w:rsidSect="00265DE4">
      <w:headerReference w:type="default" r:id="rId40"/>
      <w:footerReference w:type="default" r:id="rId41"/>
      <w:pgSz w:w="11906" w:h="16838"/>
      <w:pgMar w:top="1817" w:right="850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5CD6B" w14:textId="77777777" w:rsidR="00C1178E" w:rsidRDefault="00C1178E" w:rsidP="00A10489">
      <w:pPr>
        <w:spacing w:before="0" w:after="0" w:line="240" w:lineRule="auto"/>
      </w:pPr>
      <w:r>
        <w:separator/>
      </w:r>
    </w:p>
  </w:endnote>
  <w:endnote w:type="continuationSeparator" w:id="0">
    <w:p w14:paraId="036682FC" w14:textId="77777777" w:rsidR="00C1178E" w:rsidRDefault="00C1178E" w:rsidP="00A104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44"/>
        <w:szCs w:val="44"/>
      </w:rPr>
      <w:id w:val="-17804728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52"/>
        <w:szCs w:val="52"/>
      </w:rPr>
    </w:sdtEndPr>
    <w:sdtContent>
      <w:p w14:paraId="6C5199C0" w14:textId="77777777" w:rsidR="00CF7C6E" w:rsidRPr="00EA13FD" w:rsidRDefault="00CF7C6E">
        <w:pPr>
          <w:pStyle w:val="af1"/>
          <w:jc w:val="right"/>
          <w:rPr>
            <w:rFonts w:asciiTheme="minorHAnsi" w:hAnsiTheme="minorHAnsi" w:cstheme="minorHAnsi"/>
            <w:sz w:val="52"/>
            <w:szCs w:val="52"/>
          </w:rPr>
        </w:pP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begin"/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instrText xml:space="preserve"> PAGE   \* MERGEFORMAT </w:instrText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separate"/>
        </w:r>
        <w:r w:rsidR="00DA19D3">
          <w:rPr>
            <w:rFonts w:asciiTheme="minorHAnsi" w:hAnsiTheme="minorHAnsi" w:cstheme="minorHAnsi"/>
            <w:noProof/>
            <w:color w:val="808080"/>
            <w:sz w:val="52"/>
            <w:szCs w:val="52"/>
          </w:rPr>
          <w:t>3</w:t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end"/>
        </w:r>
      </w:p>
    </w:sdtContent>
  </w:sdt>
  <w:p w14:paraId="11843976" w14:textId="77777777" w:rsidR="00CF7C6E" w:rsidRDefault="00CF7C6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53506" w14:textId="77777777" w:rsidR="00C1178E" w:rsidRDefault="00C1178E" w:rsidP="00A10489">
      <w:pPr>
        <w:spacing w:before="0" w:after="0" w:line="240" w:lineRule="auto"/>
      </w:pPr>
      <w:r>
        <w:separator/>
      </w:r>
    </w:p>
  </w:footnote>
  <w:footnote w:type="continuationSeparator" w:id="0">
    <w:p w14:paraId="2F25D59A" w14:textId="77777777" w:rsidR="00C1178E" w:rsidRDefault="00C1178E" w:rsidP="00A1048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0FC2E" w14:textId="0A231259" w:rsidR="00CF7C6E" w:rsidRPr="00A55511" w:rsidRDefault="003C7A73" w:rsidP="00265DE4">
    <w:pPr>
      <w:pStyle w:val="af"/>
      <w:tabs>
        <w:tab w:val="clear" w:pos="4677"/>
        <w:tab w:val="clear" w:pos="9355"/>
      </w:tabs>
      <w:spacing w:before="360" w:after="200" w:line="360" w:lineRule="auto"/>
      <w:ind w:left="2552" w:firstLine="703"/>
      <w:rPr>
        <w:rFonts w:ascii="Calibri" w:hAnsi="Calibri"/>
        <w:b/>
        <w:color w:val="244061"/>
        <w:sz w:val="22"/>
        <w:szCs w:val="22"/>
      </w:rPr>
    </w:pPr>
    <w:r>
      <w:rPr>
        <w:b/>
        <w:noProof/>
        <w:color w:val="244061"/>
        <w:lang w:eastAsia="ru-RU"/>
      </w:rPr>
      <w:drawing>
        <wp:anchor distT="0" distB="0" distL="114300" distR="114300" simplePos="0" relativeHeight="251660288" behindDoc="0" locked="0" layoutInCell="1" allowOverlap="1" wp14:anchorId="39AD97BB" wp14:editId="53A2ADF6">
          <wp:simplePos x="0" y="0"/>
          <wp:positionH relativeFrom="column">
            <wp:posOffset>5139690</wp:posOffset>
          </wp:positionH>
          <wp:positionV relativeFrom="paragraph">
            <wp:posOffset>187960</wp:posOffset>
          </wp:positionV>
          <wp:extent cx="1143000" cy="342900"/>
          <wp:effectExtent l="0" t="0" r="0" b="0"/>
          <wp:wrapNone/>
          <wp:docPr id="9" name="Рисунок 9" descr="logo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 descr="logo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30B"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22F885B8" wp14:editId="332EA508">
          <wp:simplePos x="0" y="0"/>
          <wp:positionH relativeFrom="column">
            <wp:posOffset>3810</wp:posOffset>
          </wp:positionH>
          <wp:positionV relativeFrom="paragraph">
            <wp:posOffset>-101600</wp:posOffset>
          </wp:positionV>
          <wp:extent cx="982345" cy="942975"/>
          <wp:effectExtent l="0" t="0" r="8255" b="952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7C6E" w:rsidRPr="00540FD2">
      <w:rPr>
        <w:rFonts w:ascii="Calibri" w:hAnsi="Calibri"/>
        <w:b/>
        <w:color w:val="244061"/>
        <w:sz w:val="22"/>
        <w:szCs w:val="22"/>
      </w:rPr>
      <w:t xml:space="preserve">Мониторинг СМИ </w:t>
    </w:r>
    <w:r w:rsidR="003E59CA">
      <w:rPr>
        <w:rFonts w:ascii="Calibri" w:hAnsi="Calibri"/>
        <w:b/>
        <w:color w:val="244061"/>
        <w:sz w:val="22"/>
        <w:szCs w:val="22"/>
      </w:rPr>
      <w:t>1</w:t>
    </w:r>
    <w:r w:rsidR="00D50D00">
      <w:rPr>
        <w:rFonts w:ascii="Calibri" w:hAnsi="Calibri"/>
        <w:b/>
        <w:color w:val="244061"/>
        <w:sz w:val="22"/>
        <w:szCs w:val="22"/>
      </w:rPr>
      <w:t>3</w:t>
    </w:r>
    <w:r w:rsidR="00683227">
      <w:rPr>
        <w:rFonts w:ascii="Calibri" w:hAnsi="Calibri"/>
        <w:b/>
        <w:color w:val="244061"/>
        <w:sz w:val="22"/>
        <w:szCs w:val="22"/>
      </w:rPr>
      <w:t xml:space="preserve"> ию</w:t>
    </w:r>
    <w:r w:rsidR="00B9589B">
      <w:rPr>
        <w:rFonts w:ascii="Calibri" w:hAnsi="Calibri"/>
        <w:b/>
        <w:color w:val="244061"/>
        <w:sz w:val="22"/>
        <w:szCs w:val="22"/>
      </w:rPr>
      <w:t>л</w:t>
    </w:r>
    <w:r w:rsidR="004019C6">
      <w:rPr>
        <w:rFonts w:ascii="Calibri" w:hAnsi="Calibri"/>
        <w:b/>
        <w:color w:val="244061"/>
        <w:sz w:val="22"/>
        <w:szCs w:val="22"/>
      </w:rPr>
      <w:t>я</w:t>
    </w:r>
    <w:r w:rsidR="00CF7C6E">
      <w:rPr>
        <w:rFonts w:ascii="Calibri" w:hAnsi="Calibri"/>
        <w:b/>
        <w:color w:val="244061"/>
        <w:sz w:val="22"/>
        <w:szCs w:val="22"/>
      </w:rPr>
      <w:t xml:space="preserve"> </w:t>
    </w:r>
    <w:r w:rsidR="00CF7C6E" w:rsidRPr="00540FD2">
      <w:rPr>
        <w:rFonts w:ascii="Calibri" w:hAnsi="Calibri"/>
        <w:b/>
        <w:color w:val="244061"/>
        <w:sz w:val="22"/>
        <w:szCs w:val="22"/>
      </w:rPr>
      <w:t>20</w:t>
    </w:r>
    <w:r w:rsidR="00CF7C6E">
      <w:rPr>
        <w:rFonts w:ascii="Calibri" w:hAnsi="Calibri"/>
        <w:b/>
        <w:color w:val="244061"/>
        <w:sz w:val="22"/>
        <w:szCs w:val="22"/>
      </w:rPr>
      <w:t>2</w:t>
    </w:r>
    <w:r w:rsidR="004C03E5">
      <w:rPr>
        <w:rFonts w:ascii="Calibri" w:hAnsi="Calibri"/>
        <w:b/>
        <w:color w:val="244061"/>
        <w:sz w:val="22"/>
        <w:szCs w:val="22"/>
      </w:rPr>
      <w:t>2</w:t>
    </w:r>
  </w:p>
  <w:p w14:paraId="4D47277C" w14:textId="77777777" w:rsidR="00CF7C6E" w:rsidRDefault="00CF7C6E" w:rsidP="00984944">
    <w:pPr>
      <w:tabs>
        <w:tab w:val="left" w:pos="4305"/>
        <w:tab w:val="center" w:pos="4961"/>
      </w:tabs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F3145"/>
    <w:multiLevelType w:val="singleLevel"/>
    <w:tmpl w:val="C784AF0E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1">
    <w:nsid w:val="15C30F1F"/>
    <w:multiLevelType w:val="singleLevel"/>
    <w:tmpl w:val="76BA3F64"/>
    <w:lvl w:ilvl="0">
      <w:numFmt w:val="bullet"/>
      <w:lvlText w:val="•"/>
      <w:lvlJc w:val="left"/>
      <w:pPr>
        <w:ind w:left="420" w:hanging="360"/>
      </w:pPr>
    </w:lvl>
  </w:abstractNum>
  <w:abstractNum w:abstractNumId="2">
    <w:nsid w:val="1B901F3F"/>
    <w:multiLevelType w:val="singleLevel"/>
    <w:tmpl w:val="C34231C6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3">
    <w:nsid w:val="1FCC10BD"/>
    <w:multiLevelType w:val="singleLevel"/>
    <w:tmpl w:val="A2146AD4"/>
    <w:lvl w:ilvl="0">
      <w:numFmt w:val="bullet"/>
      <w:lvlText w:val="•"/>
      <w:lvlJc w:val="left"/>
      <w:pPr>
        <w:ind w:left="420" w:hanging="360"/>
      </w:pPr>
    </w:lvl>
  </w:abstractNum>
  <w:abstractNum w:abstractNumId="4">
    <w:nsid w:val="29C47B06"/>
    <w:multiLevelType w:val="singleLevel"/>
    <w:tmpl w:val="F208D84A"/>
    <w:lvl w:ilvl="0">
      <w:numFmt w:val="bullet"/>
      <w:lvlText w:val="o"/>
      <w:lvlJc w:val="left"/>
      <w:pPr>
        <w:ind w:left="420" w:hanging="360"/>
      </w:pPr>
    </w:lvl>
  </w:abstractNum>
  <w:abstractNum w:abstractNumId="5">
    <w:nsid w:val="2E6103D7"/>
    <w:multiLevelType w:val="singleLevel"/>
    <w:tmpl w:val="D8E6A034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6">
    <w:nsid w:val="5F5B6B53"/>
    <w:multiLevelType w:val="multilevel"/>
    <w:tmpl w:val="5706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489398C"/>
    <w:multiLevelType w:val="singleLevel"/>
    <w:tmpl w:val="D0DC377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8">
    <w:nsid w:val="66A92B05"/>
    <w:multiLevelType w:val="singleLevel"/>
    <w:tmpl w:val="2A182B80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9">
    <w:nsid w:val="6CCC1B3B"/>
    <w:multiLevelType w:val="singleLevel"/>
    <w:tmpl w:val="A002E802"/>
    <w:lvl w:ilvl="0">
      <w:numFmt w:val="bullet"/>
      <w:lvlText w:val="▪"/>
      <w:lvlJc w:val="left"/>
      <w:pPr>
        <w:ind w:left="420" w:hanging="360"/>
      </w:pPr>
    </w:lvl>
  </w:abstractNum>
  <w:num w:numId="1">
    <w:abstractNumId w:val="3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6"/>
  </w:num>
  <w:num w:numId="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10"/>
    <w:rsid w:val="00003BEF"/>
    <w:rsid w:val="000078C7"/>
    <w:rsid w:val="00011FB4"/>
    <w:rsid w:val="00013E7D"/>
    <w:rsid w:val="000156D4"/>
    <w:rsid w:val="0001731C"/>
    <w:rsid w:val="00020927"/>
    <w:rsid w:val="00020CA2"/>
    <w:rsid w:val="00022F0A"/>
    <w:rsid w:val="00025C69"/>
    <w:rsid w:val="000369A2"/>
    <w:rsid w:val="00040851"/>
    <w:rsid w:val="000433D6"/>
    <w:rsid w:val="000436D5"/>
    <w:rsid w:val="000438E3"/>
    <w:rsid w:val="000541AB"/>
    <w:rsid w:val="00063979"/>
    <w:rsid w:val="00065C0F"/>
    <w:rsid w:val="000668FB"/>
    <w:rsid w:val="000679E7"/>
    <w:rsid w:val="000775A8"/>
    <w:rsid w:val="00092F9E"/>
    <w:rsid w:val="000A5314"/>
    <w:rsid w:val="000A6D0C"/>
    <w:rsid w:val="000B4BB0"/>
    <w:rsid w:val="000C4B37"/>
    <w:rsid w:val="000C543F"/>
    <w:rsid w:val="000C7FFB"/>
    <w:rsid w:val="000D52D7"/>
    <w:rsid w:val="000D7310"/>
    <w:rsid w:val="000E28B5"/>
    <w:rsid w:val="000E6682"/>
    <w:rsid w:val="000F2F89"/>
    <w:rsid w:val="000F6E52"/>
    <w:rsid w:val="00102B3A"/>
    <w:rsid w:val="00113F1D"/>
    <w:rsid w:val="00116A41"/>
    <w:rsid w:val="001175E4"/>
    <w:rsid w:val="0012029E"/>
    <w:rsid w:val="00120C32"/>
    <w:rsid w:val="0012131E"/>
    <w:rsid w:val="0013136E"/>
    <w:rsid w:val="001367B8"/>
    <w:rsid w:val="001419C3"/>
    <w:rsid w:val="00143013"/>
    <w:rsid w:val="001466FE"/>
    <w:rsid w:val="00147BAD"/>
    <w:rsid w:val="00152C8A"/>
    <w:rsid w:val="00152D2A"/>
    <w:rsid w:val="00157914"/>
    <w:rsid w:val="001703EB"/>
    <w:rsid w:val="00173C87"/>
    <w:rsid w:val="00180410"/>
    <w:rsid w:val="00180DE4"/>
    <w:rsid w:val="00181EA8"/>
    <w:rsid w:val="00183072"/>
    <w:rsid w:val="001834CA"/>
    <w:rsid w:val="00191AE6"/>
    <w:rsid w:val="001A1B06"/>
    <w:rsid w:val="001A2B6D"/>
    <w:rsid w:val="001B3D28"/>
    <w:rsid w:val="001B434B"/>
    <w:rsid w:val="001B5A2F"/>
    <w:rsid w:val="001C29BD"/>
    <w:rsid w:val="001C6817"/>
    <w:rsid w:val="001D0247"/>
    <w:rsid w:val="001E3C6E"/>
    <w:rsid w:val="001F5042"/>
    <w:rsid w:val="001F72A6"/>
    <w:rsid w:val="001F7B2F"/>
    <w:rsid w:val="00201B2B"/>
    <w:rsid w:val="002152CA"/>
    <w:rsid w:val="00240AA1"/>
    <w:rsid w:val="00241628"/>
    <w:rsid w:val="002569DA"/>
    <w:rsid w:val="00257085"/>
    <w:rsid w:val="00264722"/>
    <w:rsid w:val="00265951"/>
    <w:rsid w:val="00265DE4"/>
    <w:rsid w:val="002A398F"/>
    <w:rsid w:val="002A5410"/>
    <w:rsid w:val="002A76A8"/>
    <w:rsid w:val="002B1AF2"/>
    <w:rsid w:val="002D04B3"/>
    <w:rsid w:val="002D41E5"/>
    <w:rsid w:val="002E481C"/>
    <w:rsid w:val="002E7A71"/>
    <w:rsid w:val="002F4348"/>
    <w:rsid w:val="002F6C52"/>
    <w:rsid w:val="002F70C1"/>
    <w:rsid w:val="00302C85"/>
    <w:rsid w:val="0031495F"/>
    <w:rsid w:val="003302CB"/>
    <w:rsid w:val="0033237E"/>
    <w:rsid w:val="00332614"/>
    <w:rsid w:val="003432DC"/>
    <w:rsid w:val="00345F8D"/>
    <w:rsid w:val="003537CD"/>
    <w:rsid w:val="00354848"/>
    <w:rsid w:val="00355BB2"/>
    <w:rsid w:val="00361ECA"/>
    <w:rsid w:val="00372DB6"/>
    <w:rsid w:val="00373977"/>
    <w:rsid w:val="003759B0"/>
    <w:rsid w:val="00382469"/>
    <w:rsid w:val="00384C0E"/>
    <w:rsid w:val="00391FAD"/>
    <w:rsid w:val="00393320"/>
    <w:rsid w:val="003A43CA"/>
    <w:rsid w:val="003B07A0"/>
    <w:rsid w:val="003B2DB7"/>
    <w:rsid w:val="003B42E7"/>
    <w:rsid w:val="003C2E5D"/>
    <w:rsid w:val="003C39EE"/>
    <w:rsid w:val="003C7A73"/>
    <w:rsid w:val="003D0AB6"/>
    <w:rsid w:val="003D508D"/>
    <w:rsid w:val="003D50F1"/>
    <w:rsid w:val="003D70C0"/>
    <w:rsid w:val="003D7F4A"/>
    <w:rsid w:val="003E59CA"/>
    <w:rsid w:val="003F3C72"/>
    <w:rsid w:val="004002D6"/>
    <w:rsid w:val="004019C6"/>
    <w:rsid w:val="00402F6E"/>
    <w:rsid w:val="00406D32"/>
    <w:rsid w:val="00426473"/>
    <w:rsid w:val="00431FC1"/>
    <w:rsid w:val="00433E65"/>
    <w:rsid w:val="00435CF8"/>
    <w:rsid w:val="004504B9"/>
    <w:rsid w:val="004512F4"/>
    <w:rsid w:val="00453BDB"/>
    <w:rsid w:val="00454234"/>
    <w:rsid w:val="00455E51"/>
    <w:rsid w:val="00456C58"/>
    <w:rsid w:val="004636CB"/>
    <w:rsid w:val="004725F3"/>
    <w:rsid w:val="00474E85"/>
    <w:rsid w:val="00483C4B"/>
    <w:rsid w:val="00484802"/>
    <w:rsid w:val="00484C16"/>
    <w:rsid w:val="0048684E"/>
    <w:rsid w:val="00491498"/>
    <w:rsid w:val="00494879"/>
    <w:rsid w:val="00495541"/>
    <w:rsid w:val="004A1700"/>
    <w:rsid w:val="004A2AF0"/>
    <w:rsid w:val="004A5743"/>
    <w:rsid w:val="004A62E6"/>
    <w:rsid w:val="004B3196"/>
    <w:rsid w:val="004C03E5"/>
    <w:rsid w:val="004C48A4"/>
    <w:rsid w:val="004C6FA8"/>
    <w:rsid w:val="004D474F"/>
    <w:rsid w:val="004E1EBB"/>
    <w:rsid w:val="004E47F9"/>
    <w:rsid w:val="004E528D"/>
    <w:rsid w:val="004E5A16"/>
    <w:rsid w:val="004F3147"/>
    <w:rsid w:val="004F6A8F"/>
    <w:rsid w:val="00502410"/>
    <w:rsid w:val="005217F7"/>
    <w:rsid w:val="0052408C"/>
    <w:rsid w:val="005408C0"/>
    <w:rsid w:val="0054153D"/>
    <w:rsid w:val="005643B0"/>
    <w:rsid w:val="00573B9E"/>
    <w:rsid w:val="005945B3"/>
    <w:rsid w:val="0059683D"/>
    <w:rsid w:val="005A5B5F"/>
    <w:rsid w:val="005A69A3"/>
    <w:rsid w:val="005B3580"/>
    <w:rsid w:val="005B4A95"/>
    <w:rsid w:val="005B5F8B"/>
    <w:rsid w:val="005C7885"/>
    <w:rsid w:val="005D026A"/>
    <w:rsid w:val="005F54C5"/>
    <w:rsid w:val="00604A4D"/>
    <w:rsid w:val="00604F83"/>
    <w:rsid w:val="00607312"/>
    <w:rsid w:val="006139DB"/>
    <w:rsid w:val="0062498A"/>
    <w:rsid w:val="00630754"/>
    <w:rsid w:val="00630E47"/>
    <w:rsid w:val="0063193B"/>
    <w:rsid w:val="00633F91"/>
    <w:rsid w:val="00634E7B"/>
    <w:rsid w:val="0064623B"/>
    <w:rsid w:val="00654E67"/>
    <w:rsid w:val="00661485"/>
    <w:rsid w:val="0066713F"/>
    <w:rsid w:val="00670783"/>
    <w:rsid w:val="00683227"/>
    <w:rsid w:val="00694A9F"/>
    <w:rsid w:val="006965C7"/>
    <w:rsid w:val="006A32A2"/>
    <w:rsid w:val="006B2692"/>
    <w:rsid w:val="006B2F94"/>
    <w:rsid w:val="006C25AD"/>
    <w:rsid w:val="006D0CBD"/>
    <w:rsid w:val="006D3B0B"/>
    <w:rsid w:val="006E6CB9"/>
    <w:rsid w:val="006E79EB"/>
    <w:rsid w:val="006F1E89"/>
    <w:rsid w:val="00700446"/>
    <w:rsid w:val="007039A3"/>
    <w:rsid w:val="00706A1F"/>
    <w:rsid w:val="00707EA6"/>
    <w:rsid w:val="0071007A"/>
    <w:rsid w:val="00723DFE"/>
    <w:rsid w:val="0072584F"/>
    <w:rsid w:val="007320FA"/>
    <w:rsid w:val="0073544B"/>
    <w:rsid w:val="00742E9C"/>
    <w:rsid w:val="0074330C"/>
    <w:rsid w:val="007466A1"/>
    <w:rsid w:val="0074692B"/>
    <w:rsid w:val="0075718D"/>
    <w:rsid w:val="007667F1"/>
    <w:rsid w:val="0077161D"/>
    <w:rsid w:val="007816AD"/>
    <w:rsid w:val="00791E56"/>
    <w:rsid w:val="00793F1B"/>
    <w:rsid w:val="007A64E7"/>
    <w:rsid w:val="007B1867"/>
    <w:rsid w:val="007C15AE"/>
    <w:rsid w:val="007C5650"/>
    <w:rsid w:val="007C623D"/>
    <w:rsid w:val="007D3356"/>
    <w:rsid w:val="007D7037"/>
    <w:rsid w:val="007F5D61"/>
    <w:rsid w:val="007F7B10"/>
    <w:rsid w:val="00802FD9"/>
    <w:rsid w:val="0080516A"/>
    <w:rsid w:val="008058D5"/>
    <w:rsid w:val="0081202D"/>
    <w:rsid w:val="00814D56"/>
    <w:rsid w:val="008172A3"/>
    <w:rsid w:val="0084398C"/>
    <w:rsid w:val="00846BB2"/>
    <w:rsid w:val="0085568C"/>
    <w:rsid w:val="00863814"/>
    <w:rsid w:val="00863B35"/>
    <w:rsid w:val="00874B21"/>
    <w:rsid w:val="00880BB0"/>
    <w:rsid w:val="008847CB"/>
    <w:rsid w:val="00897A05"/>
    <w:rsid w:val="008A7346"/>
    <w:rsid w:val="008B37AC"/>
    <w:rsid w:val="008B4AD6"/>
    <w:rsid w:val="008B7BD1"/>
    <w:rsid w:val="008B7E8B"/>
    <w:rsid w:val="008D0420"/>
    <w:rsid w:val="008D54E5"/>
    <w:rsid w:val="008D7729"/>
    <w:rsid w:val="008E6EE1"/>
    <w:rsid w:val="008F420C"/>
    <w:rsid w:val="00901307"/>
    <w:rsid w:val="00902ED4"/>
    <w:rsid w:val="00907184"/>
    <w:rsid w:val="00927306"/>
    <w:rsid w:val="00934CBD"/>
    <w:rsid w:val="00941AE9"/>
    <w:rsid w:val="00947A99"/>
    <w:rsid w:val="00950A0B"/>
    <w:rsid w:val="00955131"/>
    <w:rsid w:val="00956F63"/>
    <w:rsid w:val="009620D7"/>
    <w:rsid w:val="009653DC"/>
    <w:rsid w:val="00967F30"/>
    <w:rsid w:val="00982324"/>
    <w:rsid w:val="00984944"/>
    <w:rsid w:val="009914E7"/>
    <w:rsid w:val="00994A06"/>
    <w:rsid w:val="009A0D46"/>
    <w:rsid w:val="009C6112"/>
    <w:rsid w:val="009C633C"/>
    <w:rsid w:val="009C6F78"/>
    <w:rsid w:val="009C7E8E"/>
    <w:rsid w:val="009F012F"/>
    <w:rsid w:val="00A06CCB"/>
    <w:rsid w:val="00A10489"/>
    <w:rsid w:val="00A15CFE"/>
    <w:rsid w:val="00A17862"/>
    <w:rsid w:val="00A212DF"/>
    <w:rsid w:val="00A253AA"/>
    <w:rsid w:val="00A35806"/>
    <w:rsid w:val="00A37A1A"/>
    <w:rsid w:val="00A504FD"/>
    <w:rsid w:val="00A60AA3"/>
    <w:rsid w:val="00A72C48"/>
    <w:rsid w:val="00A7370C"/>
    <w:rsid w:val="00A81CF9"/>
    <w:rsid w:val="00A8488D"/>
    <w:rsid w:val="00A901CB"/>
    <w:rsid w:val="00AB174D"/>
    <w:rsid w:val="00AB564B"/>
    <w:rsid w:val="00AD5B29"/>
    <w:rsid w:val="00AE07A6"/>
    <w:rsid w:val="00AE3574"/>
    <w:rsid w:val="00AE36F4"/>
    <w:rsid w:val="00AE3A32"/>
    <w:rsid w:val="00AF6B6D"/>
    <w:rsid w:val="00AF76DA"/>
    <w:rsid w:val="00B23A05"/>
    <w:rsid w:val="00B27A22"/>
    <w:rsid w:val="00B3115B"/>
    <w:rsid w:val="00B33B3A"/>
    <w:rsid w:val="00B44CA7"/>
    <w:rsid w:val="00B4531E"/>
    <w:rsid w:val="00B45504"/>
    <w:rsid w:val="00B45792"/>
    <w:rsid w:val="00B45F35"/>
    <w:rsid w:val="00B4640C"/>
    <w:rsid w:val="00B52FD9"/>
    <w:rsid w:val="00B541E4"/>
    <w:rsid w:val="00B601FB"/>
    <w:rsid w:val="00B61280"/>
    <w:rsid w:val="00B64351"/>
    <w:rsid w:val="00B6467D"/>
    <w:rsid w:val="00B671A0"/>
    <w:rsid w:val="00B70BC1"/>
    <w:rsid w:val="00B93CFB"/>
    <w:rsid w:val="00B9589B"/>
    <w:rsid w:val="00BA545E"/>
    <w:rsid w:val="00BE07A2"/>
    <w:rsid w:val="00BE35E3"/>
    <w:rsid w:val="00BE5024"/>
    <w:rsid w:val="00BF6965"/>
    <w:rsid w:val="00C00ECE"/>
    <w:rsid w:val="00C0585B"/>
    <w:rsid w:val="00C07870"/>
    <w:rsid w:val="00C10091"/>
    <w:rsid w:val="00C1178E"/>
    <w:rsid w:val="00C16A95"/>
    <w:rsid w:val="00C328F2"/>
    <w:rsid w:val="00C34A71"/>
    <w:rsid w:val="00C36F4E"/>
    <w:rsid w:val="00C408CC"/>
    <w:rsid w:val="00C52A8F"/>
    <w:rsid w:val="00C54786"/>
    <w:rsid w:val="00C708F8"/>
    <w:rsid w:val="00C74411"/>
    <w:rsid w:val="00C85874"/>
    <w:rsid w:val="00C867A9"/>
    <w:rsid w:val="00C86B69"/>
    <w:rsid w:val="00C91843"/>
    <w:rsid w:val="00C9755E"/>
    <w:rsid w:val="00CB2628"/>
    <w:rsid w:val="00CB308C"/>
    <w:rsid w:val="00CC006C"/>
    <w:rsid w:val="00CC0211"/>
    <w:rsid w:val="00CC6214"/>
    <w:rsid w:val="00CD0C19"/>
    <w:rsid w:val="00CD2769"/>
    <w:rsid w:val="00CD4CDC"/>
    <w:rsid w:val="00CD59F5"/>
    <w:rsid w:val="00CD7C46"/>
    <w:rsid w:val="00CE5B1F"/>
    <w:rsid w:val="00CF138C"/>
    <w:rsid w:val="00CF498E"/>
    <w:rsid w:val="00CF7C6E"/>
    <w:rsid w:val="00D01CC0"/>
    <w:rsid w:val="00D030D5"/>
    <w:rsid w:val="00D07164"/>
    <w:rsid w:val="00D1082A"/>
    <w:rsid w:val="00D155FD"/>
    <w:rsid w:val="00D346D8"/>
    <w:rsid w:val="00D40D82"/>
    <w:rsid w:val="00D424B4"/>
    <w:rsid w:val="00D50D00"/>
    <w:rsid w:val="00D66AF3"/>
    <w:rsid w:val="00D678E2"/>
    <w:rsid w:val="00D70F7B"/>
    <w:rsid w:val="00D86630"/>
    <w:rsid w:val="00D90809"/>
    <w:rsid w:val="00D90A7B"/>
    <w:rsid w:val="00D93752"/>
    <w:rsid w:val="00D960C2"/>
    <w:rsid w:val="00DA19D3"/>
    <w:rsid w:val="00DA45A4"/>
    <w:rsid w:val="00DC19DC"/>
    <w:rsid w:val="00DC78CD"/>
    <w:rsid w:val="00DD446D"/>
    <w:rsid w:val="00DD6708"/>
    <w:rsid w:val="00DE16D9"/>
    <w:rsid w:val="00DE4CA6"/>
    <w:rsid w:val="00DF04A7"/>
    <w:rsid w:val="00DF3EB0"/>
    <w:rsid w:val="00E11AEA"/>
    <w:rsid w:val="00E11D3B"/>
    <w:rsid w:val="00E17A08"/>
    <w:rsid w:val="00E42D53"/>
    <w:rsid w:val="00E50A97"/>
    <w:rsid w:val="00E560BB"/>
    <w:rsid w:val="00E64AC5"/>
    <w:rsid w:val="00E67D2B"/>
    <w:rsid w:val="00E73C5B"/>
    <w:rsid w:val="00E767CE"/>
    <w:rsid w:val="00E82176"/>
    <w:rsid w:val="00E85B4F"/>
    <w:rsid w:val="00EA13FD"/>
    <w:rsid w:val="00EA5CF1"/>
    <w:rsid w:val="00EA67C7"/>
    <w:rsid w:val="00EA7AAA"/>
    <w:rsid w:val="00EB3B7E"/>
    <w:rsid w:val="00EB50D1"/>
    <w:rsid w:val="00EC344C"/>
    <w:rsid w:val="00EC3508"/>
    <w:rsid w:val="00EC5721"/>
    <w:rsid w:val="00EC684F"/>
    <w:rsid w:val="00ED2765"/>
    <w:rsid w:val="00ED330B"/>
    <w:rsid w:val="00ED4BF5"/>
    <w:rsid w:val="00EF63B3"/>
    <w:rsid w:val="00F00CEE"/>
    <w:rsid w:val="00F0119F"/>
    <w:rsid w:val="00F02B66"/>
    <w:rsid w:val="00F074D5"/>
    <w:rsid w:val="00F249A9"/>
    <w:rsid w:val="00F25312"/>
    <w:rsid w:val="00F26E94"/>
    <w:rsid w:val="00F313A3"/>
    <w:rsid w:val="00F34D27"/>
    <w:rsid w:val="00F433C9"/>
    <w:rsid w:val="00F43BC2"/>
    <w:rsid w:val="00F46C62"/>
    <w:rsid w:val="00F52254"/>
    <w:rsid w:val="00F533BE"/>
    <w:rsid w:val="00F544A3"/>
    <w:rsid w:val="00F56E35"/>
    <w:rsid w:val="00F61929"/>
    <w:rsid w:val="00F626A6"/>
    <w:rsid w:val="00F707E3"/>
    <w:rsid w:val="00F84094"/>
    <w:rsid w:val="00FA614E"/>
    <w:rsid w:val="00FC4BC9"/>
    <w:rsid w:val="00FC62CC"/>
    <w:rsid w:val="00FC788B"/>
    <w:rsid w:val="00FD1D66"/>
    <w:rsid w:val="00FD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BE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ru-RU" w:eastAsia="en-US" w:bidi="ar-SA"/>
      </w:rPr>
    </w:rPrDefault>
    <w:pPrDefault>
      <w:pPr>
        <w:spacing w:after="21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default"/>
    <w:qFormat/>
    <w:rsid w:val="001175E4"/>
    <w:pPr>
      <w:spacing w:before="120" w:after="120"/>
    </w:pPr>
    <w:rPr>
      <w:rFonts w:ascii="Verdana" w:hAnsi="Verdana"/>
    </w:rPr>
  </w:style>
  <w:style w:type="paragraph" w:styleId="1">
    <w:name w:val="heading 1"/>
    <w:aliases w:val="heading1"/>
    <w:basedOn w:val="a"/>
    <w:next w:val="a"/>
    <w:link w:val="10"/>
    <w:autoRedefine/>
    <w:uiPriority w:val="9"/>
    <w:qFormat/>
    <w:rsid w:val="00CD7C46"/>
    <w:pPr>
      <w:keepNext/>
      <w:keepLines/>
      <w:spacing w:before="200" w:after="0"/>
      <w:outlineLvl w:val="0"/>
    </w:pPr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2">
    <w:name w:val="heading 2"/>
    <w:aliases w:val="heading2"/>
    <w:basedOn w:val="a"/>
    <w:next w:val="a"/>
    <w:link w:val="20"/>
    <w:uiPriority w:val="9"/>
    <w:unhideWhenUsed/>
    <w:qFormat/>
    <w:rsid w:val="0054153D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paragraph" w:styleId="3">
    <w:name w:val="heading 3"/>
    <w:aliases w:val="heading3"/>
    <w:basedOn w:val="a"/>
    <w:next w:val="a"/>
    <w:link w:val="30"/>
    <w:autoRedefine/>
    <w:uiPriority w:val="9"/>
    <w:unhideWhenUsed/>
    <w:qFormat/>
    <w:rsid w:val="00C91843"/>
    <w:pPr>
      <w:keepNext/>
      <w:keepLines/>
      <w:shd w:val="clear" w:color="auto" w:fill="95B3D7"/>
      <w:spacing w:before="200" w:after="0" w:line="276" w:lineRule="auto"/>
      <w:outlineLvl w:val="2"/>
    </w:pPr>
    <w:rPr>
      <w:rFonts w:ascii="Calibri" w:eastAsiaTheme="majorEastAsia" w:hAnsi="Calibri" w:cstheme="majorBidi"/>
      <w:b/>
      <w:bCs/>
      <w:caps/>
      <w:color w:val="FFFFFF" w:themeColor="background1"/>
      <w:sz w:val="24"/>
    </w:rPr>
  </w:style>
  <w:style w:type="paragraph" w:styleId="4">
    <w:name w:val="heading 4"/>
    <w:aliases w:val="heading4"/>
    <w:basedOn w:val="a"/>
    <w:next w:val="a"/>
    <w:link w:val="40"/>
    <w:uiPriority w:val="9"/>
    <w:unhideWhenUsed/>
    <w:qFormat/>
    <w:rsid w:val="00F707E3"/>
    <w:pPr>
      <w:keepNext/>
      <w:keepLines/>
      <w:pBdr>
        <w:top w:val="dotted" w:sz="6" w:space="1" w:color="4F81BD"/>
        <w:left w:val="dotted" w:sz="6" w:space="4" w:color="4F81BD"/>
      </w:pBdr>
      <w:spacing w:before="200" w:line="240" w:lineRule="auto"/>
      <w:outlineLvl w:val="3"/>
    </w:pPr>
    <w:rPr>
      <w:rFonts w:eastAsiaTheme="majorEastAsia" w:cstheme="majorBidi"/>
      <w:bCs/>
      <w:iCs/>
      <w:sz w:val="24"/>
    </w:rPr>
  </w:style>
  <w:style w:type="paragraph" w:styleId="5">
    <w:name w:val="heading 5"/>
    <w:aliases w:val="heading5"/>
    <w:basedOn w:val="a"/>
    <w:next w:val="a"/>
    <w:link w:val="50"/>
    <w:uiPriority w:val="9"/>
    <w:unhideWhenUsed/>
    <w:qFormat/>
    <w:rsid w:val="00E64AC5"/>
    <w:pPr>
      <w:keepNext/>
      <w:keepLines/>
      <w:spacing w:after="240" w:line="240" w:lineRule="auto"/>
      <w:ind w:left="1134" w:right="567"/>
      <w:outlineLvl w:val="4"/>
    </w:pPr>
    <w:rPr>
      <w:rFonts w:eastAsiaTheme="majorEastAsia" w:cstheme="majorBidi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1 Знак"/>
    <w:basedOn w:val="a0"/>
    <w:link w:val="1"/>
    <w:uiPriority w:val="9"/>
    <w:rsid w:val="00CD7C46"/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a3">
    <w:name w:val="List Paragraph"/>
    <w:basedOn w:val="a"/>
    <w:uiPriority w:val="34"/>
    <w:qFormat/>
    <w:rsid w:val="00180410"/>
    <w:pPr>
      <w:ind w:left="720"/>
      <w:contextualSpacing/>
    </w:pPr>
  </w:style>
  <w:style w:type="character" w:customStyle="1" w:styleId="20">
    <w:name w:val="Заголовок 2 Знак"/>
    <w:aliases w:val="heading2 Знак"/>
    <w:basedOn w:val="a0"/>
    <w:link w:val="2"/>
    <w:uiPriority w:val="9"/>
    <w:rsid w:val="0054153D"/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character" w:customStyle="1" w:styleId="30">
    <w:name w:val="Заголовок 3 Знак"/>
    <w:aliases w:val="heading3 Знак"/>
    <w:basedOn w:val="a0"/>
    <w:link w:val="3"/>
    <w:uiPriority w:val="9"/>
    <w:rsid w:val="00C91843"/>
    <w:rPr>
      <w:rFonts w:ascii="Calibri" w:eastAsiaTheme="majorEastAsia" w:hAnsi="Calibri" w:cstheme="majorBidi"/>
      <w:b/>
      <w:bCs/>
      <w:caps/>
      <w:color w:val="FFFFFF" w:themeColor="background1"/>
      <w:sz w:val="24"/>
      <w:shd w:val="clear" w:color="auto" w:fill="95B3D7"/>
    </w:rPr>
  </w:style>
  <w:style w:type="character" w:customStyle="1" w:styleId="40">
    <w:name w:val="Заголовок 4 Знак"/>
    <w:aliases w:val="heading4 Знак"/>
    <w:basedOn w:val="a0"/>
    <w:link w:val="4"/>
    <w:uiPriority w:val="9"/>
    <w:rsid w:val="00F707E3"/>
    <w:rPr>
      <w:rFonts w:ascii="Verdana" w:eastAsiaTheme="majorEastAsia" w:hAnsi="Verdana" w:cstheme="majorBidi"/>
      <w:bCs/>
      <w:iCs/>
      <w:sz w:val="24"/>
    </w:rPr>
  </w:style>
  <w:style w:type="paragraph" w:styleId="a4">
    <w:name w:val="TOC Heading"/>
    <w:basedOn w:val="1"/>
    <w:next w:val="a"/>
    <w:uiPriority w:val="39"/>
    <w:unhideWhenUsed/>
    <w:qFormat/>
    <w:rsid w:val="00F61929"/>
    <w:pPr>
      <w:outlineLvl w:val="9"/>
    </w:pPr>
    <w:rPr>
      <w:caps/>
      <w:color w:val="365F91" w:themeColor="accent1" w:themeShade="BF"/>
      <w:sz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180410"/>
    <w:pPr>
      <w:spacing w:after="0" w:line="240" w:lineRule="auto"/>
      <w:ind w:left="200" w:hanging="200"/>
    </w:pPr>
  </w:style>
  <w:style w:type="paragraph" w:styleId="a5">
    <w:name w:val="Balloon Text"/>
    <w:basedOn w:val="a"/>
    <w:link w:val="a6"/>
    <w:uiPriority w:val="99"/>
    <w:semiHidden/>
    <w:unhideWhenUsed/>
    <w:rsid w:val="0092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306"/>
    <w:rPr>
      <w:rFonts w:ascii="Tahoma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qFormat/>
    <w:rsid w:val="00EA67C7"/>
    <w:pPr>
      <w:spacing w:before="60" w:after="60" w:line="240" w:lineRule="auto"/>
    </w:pPr>
    <w:rPr>
      <w:b/>
      <w:bCs/>
      <w:caps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EA67C7"/>
    <w:pPr>
      <w:spacing w:before="60" w:after="0" w:line="240" w:lineRule="auto"/>
      <w:ind w:left="198"/>
    </w:pPr>
    <w:rPr>
      <w:smallCaps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0433D6"/>
    <w:pPr>
      <w:spacing w:before="200" w:after="200" w:line="276" w:lineRule="auto"/>
      <w:ind w:left="284"/>
    </w:pPr>
    <w:rPr>
      <w:rFonts w:ascii="Arial" w:hAnsi="Arial"/>
      <w:iCs/>
      <w:caps/>
      <w:sz w:val="22"/>
    </w:rPr>
  </w:style>
  <w:style w:type="character" w:styleId="a7">
    <w:name w:val="Hyperlink"/>
    <w:basedOn w:val="a0"/>
    <w:uiPriority w:val="99"/>
    <w:unhideWhenUsed/>
    <w:rsid w:val="0092730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E4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927306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5B4A95"/>
    <w:pPr>
      <w:framePr w:wrap="notBeside" w:vAnchor="text" w:hAnchor="text" w:y="1"/>
      <w:spacing w:before="0" w:after="300" w:line="240" w:lineRule="auto"/>
      <w:contextualSpacing/>
    </w:pPr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character" w:customStyle="1" w:styleId="ac">
    <w:name w:val="Название Знак"/>
    <w:basedOn w:val="a0"/>
    <w:link w:val="ab"/>
    <w:uiPriority w:val="10"/>
    <w:rsid w:val="005B4A95"/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paragraph" w:styleId="ad">
    <w:name w:val="Subtitle"/>
    <w:basedOn w:val="a"/>
    <w:next w:val="a"/>
    <w:link w:val="ae"/>
    <w:uiPriority w:val="11"/>
    <w:qFormat/>
    <w:rsid w:val="005B4A95"/>
    <w:pPr>
      <w:numPr>
        <w:ilvl w:val="1"/>
      </w:numPr>
    </w:pPr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5B4A95"/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paragraph" w:customStyle="1" w:styleId="DocumentMeta">
    <w:name w:val="DocumentMeta"/>
    <w:basedOn w:val="a"/>
    <w:next w:val="a"/>
    <w:link w:val="DocumentMeta0"/>
    <w:qFormat/>
    <w:rsid w:val="00191AE6"/>
    <w:rPr>
      <w:i/>
    </w:rPr>
  </w:style>
  <w:style w:type="paragraph" w:customStyle="1" w:styleId="DocumentBody">
    <w:name w:val="DocumentBody"/>
    <w:basedOn w:val="a"/>
    <w:link w:val="DocumentBody0"/>
    <w:qFormat/>
    <w:rsid w:val="00C86B69"/>
    <w:pPr>
      <w:spacing w:before="0" w:line="276" w:lineRule="auto"/>
      <w:jc w:val="both"/>
    </w:pPr>
    <w:rPr>
      <w:rFonts w:ascii="Calibri" w:hAnsi="Calibri"/>
    </w:rPr>
  </w:style>
  <w:style w:type="character" w:customStyle="1" w:styleId="DocumentMeta0">
    <w:name w:val="DocumentMeta Знак"/>
    <w:basedOn w:val="a0"/>
    <w:link w:val="DocumentMeta"/>
    <w:rsid w:val="00191AE6"/>
    <w:rPr>
      <w:i/>
    </w:rPr>
  </w:style>
  <w:style w:type="table" w:customStyle="1" w:styleId="RegionTable">
    <w:name w:val="RegionTable"/>
    <w:basedOn w:val="a1"/>
    <w:uiPriority w:val="99"/>
    <w:qFormat/>
    <w:rsid w:val="00C54786"/>
    <w:pPr>
      <w:spacing w:after="0" w:line="240" w:lineRule="auto"/>
    </w:pPr>
    <w:rPr>
      <w:sz w:val="1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rPr>
        <w:rFonts w:ascii="Arial" w:hAnsi="Arial"/>
        <w:color w:val="FFFFFF" w:themeColor="background1"/>
        <w:sz w:val="18"/>
      </w:rPr>
      <w:tblPr/>
      <w:tcPr>
        <w:shd w:val="clear" w:color="auto" w:fill="0070C0"/>
      </w:tcPr>
    </w:tblStylePr>
  </w:style>
  <w:style w:type="character" w:customStyle="1" w:styleId="DocumentBody0">
    <w:name w:val="DocumentBody Знак"/>
    <w:basedOn w:val="a0"/>
    <w:link w:val="DocumentBody"/>
    <w:rsid w:val="00C86B69"/>
    <w:rPr>
      <w:rFonts w:ascii="Calibri" w:hAnsi="Calibri"/>
    </w:rPr>
  </w:style>
  <w:style w:type="paragraph" w:customStyle="1" w:styleId="lastPage">
    <w:name w:val="lastPage"/>
    <w:basedOn w:val="a"/>
    <w:next w:val="a"/>
    <w:link w:val="lastPage0"/>
    <w:qFormat/>
    <w:rsid w:val="00D155FD"/>
    <w:pPr>
      <w:spacing w:before="140" w:after="140" w:line="240" w:lineRule="auto"/>
    </w:pPr>
    <w:rPr>
      <w:sz w:val="36"/>
      <w:szCs w:val="44"/>
    </w:rPr>
  </w:style>
  <w:style w:type="character" w:customStyle="1" w:styleId="lastPage0">
    <w:name w:val="lastPage Знак"/>
    <w:basedOn w:val="a0"/>
    <w:link w:val="lastPage"/>
    <w:rsid w:val="00D155FD"/>
    <w:rPr>
      <w:sz w:val="36"/>
      <w:szCs w:val="44"/>
    </w:rPr>
  </w:style>
  <w:style w:type="paragraph" w:styleId="af">
    <w:name w:val="header"/>
    <w:basedOn w:val="a"/>
    <w:link w:val="af0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10489"/>
  </w:style>
  <w:style w:type="paragraph" w:styleId="af1">
    <w:name w:val="footer"/>
    <w:basedOn w:val="a"/>
    <w:link w:val="af2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10489"/>
  </w:style>
  <w:style w:type="paragraph" w:customStyle="1" w:styleId="af3">
    <w:name w:val="Содержание"/>
    <w:autoRedefine/>
    <w:rsid w:val="00A10489"/>
    <w:pPr>
      <w:keepNext/>
      <w:keepLines/>
      <w:pageBreakBefore/>
      <w:spacing w:after="480" w:line="240" w:lineRule="auto"/>
    </w:pPr>
    <w:rPr>
      <w:rFonts w:eastAsia="Verdana" w:cs="Arial"/>
      <w:bCs/>
      <w:color w:val="333333"/>
      <w:kern w:val="32"/>
      <w:sz w:val="40"/>
      <w:szCs w:val="32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846BB2"/>
  </w:style>
  <w:style w:type="paragraph" w:customStyle="1" w:styleId="af4">
    <w:name w:val="Подзаголовок документа"/>
    <w:basedOn w:val="a"/>
    <w:rsid w:val="00846BB2"/>
    <w:pPr>
      <w:spacing w:before="0" w:after="0" w:line="480" w:lineRule="auto"/>
      <w:ind w:right="425"/>
    </w:pPr>
    <w:rPr>
      <w:rFonts w:eastAsia="Times New Roman" w:cs="Times New Roman"/>
      <w:sz w:val="24"/>
      <w:lang w:eastAsia="ru-RU"/>
    </w:rPr>
  </w:style>
  <w:style w:type="paragraph" w:customStyle="1" w:styleId="DocumentAuthor">
    <w:name w:val="DocumentAuthor"/>
    <w:basedOn w:val="a"/>
    <w:next w:val="a"/>
    <w:link w:val="DocumentAuthorChar"/>
    <w:qFormat/>
    <w:rsid w:val="00355BB2"/>
    <w:rPr>
      <w:sz w:val="16"/>
    </w:rPr>
  </w:style>
  <w:style w:type="character" w:customStyle="1" w:styleId="DocumentAuthorChar">
    <w:name w:val="DocumentAuthor Char"/>
    <w:basedOn w:val="a0"/>
    <w:link w:val="DocumentAuthor"/>
    <w:rsid w:val="00355BB2"/>
    <w:rPr>
      <w:sz w:val="16"/>
    </w:rPr>
  </w:style>
  <w:style w:type="paragraph" w:styleId="41">
    <w:name w:val="toc 4"/>
    <w:basedOn w:val="a"/>
    <w:next w:val="a"/>
    <w:autoRedefine/>
    <w:uiPriority w:val="39"/>
    <w:unhideWhenUsed/>
    <w:rsid w:val="00CC006C"/>
    <w:pPr>
      <w:spacing w:before="200" w:after="200" w:line="276" w:lineRule="auto"/>
      <w:ind w:left="567"/>
    </w:pPr>
    <w:rPr>
      <w:rFonts w:ascii="Arial" w:hAnsi="Arial" w:cs="Arial"/>
      <w:b/>
      <w:noProof/>
      <w:sz w:val="18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40AA1"/>
    <w:pPr>
      <w:spacing w:before="0" w:after="0" w:line="240" w:lineRule="auto"/>
      <w:ind w:left="794"/>
    </w:pPr>
    <w:rPr>
      <w:i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759B0"/>
    <w:pPr>
      <w:spacing w:before="0" w:after="0"/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759B0"/>
    <w:pPr>
      <w:spacing w:before="0" w:after="0"/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759B0"/>
    <w:pPr>
      <w:spacing w:before="0" w:after="0"/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759B0"/>
    <w:pPr>
      <w:spacing w:before="0" w:after="0"/>
      <w:ind w:left="1600"/>
    </w:pPr>
    <w:rPr>
      <w:rFonts w:asciiTheme="minorHAnsi" w:hAnsiTheme="minorHAnsi"/>
      <w:sz w:val="18"/>
      <w:szCs w:val="18"/>
    </w:rPr>
  </w:style>
  <w:style w:type="paragraph" w:customStyle="1" w:styleId="DocumentDoubles">
    <w:name w:val="Document_Doubles"/>
    <w:basedOn w:val="a"/>
    <w:next w:val="a"/>
    <w:link w:val="DocumentDoublesChar"/>
    <w:qFormat/>
    <w:rsid w:val="008847CB"/>
    <w:pPr>
      <w:spacing w:line="240" w:lineRule="auto"/>
    </w:pPr>
    <w:rPr>
      <w:b/>
      <w:sz w:val="16"/>
    </w:rPr>
  </w:style>
  <w:style w:type="character" w:customStyle="1" w:styleId="DoubleOriginalLink">
    <w:name w:val="Double_OriginalLink"/>
    <w:basedOn w:val="NavigationLink"/>
    <w:uiPriority w:val="1"/>
    <w:qFormat/>
    <w:rsid w:val="008847CB"/>
    <w:rPr>
      <w:rFonts w:ascii="Arial" w:hAnsi="Arial"/>
      <w:b/>
      <w:color w:val="0000FF"/>
      <w:sz w:val="18"/>
      <w:u w:val="single"/>
    </w:rPr>
  </w:style>
  <w:style w:type="character" w:customStyle="1" w:styleId="50">
    <w:name w:val="Заголовок 5 Знак"/>
    <w:aliases w:val="heading5 Знак"/>
    <w:basedOn w:val="a0"/>
    <w:link w:val="5"/>
    <w:uiPriority w:val="9"/>
    <w:rsid w:val="00E64AC5"/>
    <w:rPr>
      <w:rFonts w:eastAsiaTheme="majorEastAsia" w:cstheme="majorBidi"/>
      <w:i/>
      <w:sz w:val="18"/>
    </w:rPr>
  </w:style>
  <w:style w:type="character" w:customStyle="1" w:styleId="DocumentOriginalLink">
    <w:name w:val="Document_OriginalLink"/>
    <w:basedOn w:val="NavigationLink"/>
    <w:uiPriority w:val="1"/>
    <w:qFormat/>
    <w:rsid w:val="00814D56"/>
    <w:rPr>
      <w:rFonts w:ascii="Verdana" w:hAnsi="Verdana"/>
      <w:b w:val="0"/>
      <w:color w:val="0000FF"/>
      <w:sz w:val="20"/>
      <w:u w:val="single"/>
    </w:rPr>
  </w:style>
  <w:style w:type="character" w:customStyle="1" w:styleId="NavigationLink">
    <w:name w:val="Navigation_Link"/>
    <w:basedOn w:val="a7"/>
    <w:uiPriority w:val="1"/>
    <w:qFormat/>
    <w:rsid w:val="005945B3"/>
    <w:rPr>
      <w:rFonts w:ascii="Arial" w:hAnsi="Arial"/>
      <w:color w:val="0000FF"/>
      <w:sz w:val="18"/>
      <w:u w:val="single"/>
    </w:rPr>
  </w:style>
  <w:style w:type="character" w:customStyle="1" w:styleId="DocumentDate">
    <w:name w:val="Document_Date"/>
    <w:basedOn w:val="a0"/>
    <w:uiPriority w:val="1"/>
    <w:qFormat/>
    <w:rsid w:val="0012029E"/>
    <w:rPr>
      <w:rFonts w:ascii="Calibri" w:hAnsi="Calibri"/>
      <w:b w:val="0"/>
      <w:i w:val="0"/>
      <w:color w:val="1F497D"/>
      <w:sz w:val="20"/>
    </w:rPr>
  </w:style>
  <w:style w:type="character" w:customStyle="1" w:styleId="DocumentSource">
    <w:name w:val="Document_Source"/>
    <w:basedOn w:val="a0"/>
    <w:uiPriority w:val="1"/>
    <w:qFormat/>
    <w:rsid w:val="0012029E"/>
    <w:rPr>
      <w:rFonts w:ascii="Calibri" w:hAnsi="Calibri"/>
      <w:b w:val="0"/>
      <w:color w:val="1F497D"/>
      <w:sz w:val="20"/>
    </w:rPr>
  </w:style>
  <w:style w:type="character" w:customStyle="1" w:styleId="DocumentName">
    <w:name w:val="Document_Name"/>
    <w:basedOn w:val="a0"/>
    <w:uiPriority w:val="1"/>
    <w:qFormat/>
    <w:rsid w:val="00F707E3"/>
    <w:rPr>
      <w:rFonts w:ascii="Calibri" w:hAnsi="Calibri"/>
      <w:b w:val="0"/>
      <w:i w:val="0"/>
      <w:color w:val="1F497D"/>
      <w:sz w:val="20"/>
    </w:rPr>
  </w:style>
  <w:style w:type="paragraph" w:customStyle="1" w:styleId="TitleMonitoring">
    <w:name w:val="Title_Monitoring"/>
    <w:basedOn w:val="a"/>
    <w:link w:val="TitleMonitoringChar"/>
    <w:qFormat/>
    <w:rsid w:val="00D960C2"/>
    <w:rPr>
      <w:sz w:val="56"/>
    </w:rPr>
  </w:style>
  <w:style w:type="character" w:customStyle="1" w:styleId="TitleMonitoringChar">
    <w:name w:val="Title_Monitoring Char"/>
    <w:basedOn w:val="10"/>
    <w:link w:val="TitleMonitoring"/>
    <w:rsid w:val="00D960C2"/>
    <w:rPr>
      <w:rFonts w:eastAsiaTheme="majorEastAsia" w:cstheme="majorBidi"/>
      <w:b/>
      <w:bCs w:val="0"/>
      <w:color w:val="0D0D0D" w:themeColor="text1" w:themeTint="F2"/>
      <w:sz w:val="56"/>
      <w:szCs w:val="28"/>
    </w:rPr>
  </w:style>
  <w:style w:type="paragraph" w:customStyle="1" w:styleId="TitleDoubles">
    <w:name w:val="TitleDoubles"/>
    <w:basedOn w:val="a"/>
    <w:link w:val="TitleDoublesChar"/>
    <w:qFormat/>
    <w:rsid w:val="00CB2628"/>
    <w:pPr>
      <w:spacing w:line="240" w:lineRule="auto"/>
    </w:pPr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TitleDoublesChar">
    <w:name w:val="TitleDoubles Char"/>
    <w:basedOn w:val="a0"/>
    <w:link w:val="TitleDoubles"/>
    <w:rsid w:val="00CB2628"/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DocumentDoublesChar">
    <w:name w:val="Document_Doubles Char"/>
    <w:basedOn w:val="a0"/>
    <w:link w:val="DocumentDoubles"/>
    <w:rsid w:val="008847CB"/>
    <w:rPr>
      <w:b/>
      <w:sz w:val="16"/>
    </w:rPr>
  </w:style>
  <w:style w:type="table" w:customStyle="1" w:styleId="Integrum">
    <w:name w:val="Integrum"/>
    <w:basedOn w:val="a1"/>
    <w:uiPriority w:val="99"/>
    <w:rsid w:val="0085568C"/>
    <w:pPr>
      <w:spacing w:before="120" w:after="120" w:line="240" w:lineRule="auto"/>
    </w:pPr>
    <w:rPr>
      <w:rFonts w:eastAsia="Calibri" w:cs="Times New Roman"/>
      <w:sz w:val="18"/>
    </w:rPr>
    <w:tblPr>
      <w:tblStyleRow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28" w:type="dxa"/>
        <w:bottom w:w="0" w:type="dxa"/>
        <w:right w:w="28" w:type="dxa"/>
      </w:tblCellMar>
    </w:tblPr>
    <w:tcPr>
      <w:tcMar>
        <w:left w:w="108" w:type="dxa"/>
        <w:right w:w="108" w:type="dxa"/>
      </w:tcMar>
    </w:tcPr>
    <w:tblStylePr w:type="firstRow">
      <w:rPr>
        <w:color w:val="FFFFFF" w:themeColor="background1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nil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  <w:tl2br w:val="nil"/>
          <w:tr2bl w:val="nil"/>
        </w:tcBorders>
        <w:shd w:val="clear" w:color="auto" w:fill="0070C0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InnerTable">
    <w:name w:val="InnerTable"/>
    <w:basedOn w:val="a1"/>
    <w:uiPriority w:val="99"/>
    <w:rsid w:val="0085568C"/>
    <w:pPr>
      <w:spacing w:before="120" w:after="120" w:line="240" w:lineRule="auto"/>
    </w:pPr>
    <w:rPr>
      <w:sz w:val="18"/>
    </w:rPr>
    <w:tblPr>
      <w:tblInd w:w="0" w:type="dxa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paragraph" w:customStyle="1" w:styleId="Normal2">
    <w:name w:val="Normal2"/>
    <w:basedOn w:val="a"/>
    <w:link w:val="Normal2Char"/>
    <w:qFormat/>
    <w:rsid w:val="00A17862"/>
    <w:pPr>
      <w:spacing w:line="240" w:lineRule="auto"/>
    </w:pPr>
  </w:style>
  <w:style w:type="character" w:customStyle="1" w:styleId="Normal2Char">
    <w:name w:val="Normal2 Char"/>
    <w:basedOn w:val="a0"/>
    <w:link w:val="Normal2"/>
    <w:rsid w:val="00A17862"/>
  </w:style>
  <w:style w:type="character" w:customStyle="1" w:styleId="DocumentNameLink">
    <w:name w:val="Document_NameLink"/>
    <w:basedOn w:val="a0"/>
    <w:uiPriority w:val="1"/>
    <w:qFormat/>
    <w:rsid w:val="007D3356"/>
    <w:rPr>
      <w:rFonts w:ascii="Arial" w:hAnsi="Arial"/>
      <w:b w:val="0"/>
      <w:noProof/>
      <w:color w:val="0000FF"/>
      <w:sz w:val="24"/>
      <w:u w:val="single"/>
      <w:lang w:eastAsia="ru-RU"/>
    </w:rPr>
  </w:style>
  <w:style w:type="character" w:customStyle="1" w:styleId="DoubleNameLink">
    <w:name w:val="Double_NameLink"/>
    <w:basedOn w:val="a0"/>
    <w:uiPriority w:val="1"/>
    <w:qFormat/>
    <w:rsid w:val="00EA5CF1"/>
    <w:rPr>
      <w:rFonts w:ascii="Arial" w:hAnsi="Arial"/>
      <w:b w:val="0"/>
      <w:color w:val="0000FF"/>
      <w:sz w:val="18"/>
      <w:u w:val="single"/>
    </w:rPr>
  </w:style>
  <w:style w:type="character" w:customStyle="1" w:styleId="ObjectIIP">
    <w:name w:val="Object_IIP"/>
    <w:basedOn w:val="a0"/>
    <w:uiPriority w:val="1"/>
    <w:qFormat/>
    <w:rsid w:val="00956F63"/>
    <w:rPr>
      <w:b w:val="0"/>
      <w:sz w:val="20"/>
    </w:rPr>
  </w:style>
  <w:style w:type="paragraph" w:customStyle="1" w:styleId="EventsMainDocument">
    <w:name w:val="Events_MainDocument"/>
    <w:basedOn w:val="a"/>
    <w:link w:val="EventsMainDocumentChar"/>
    <w:qFormat/>
    <w:rsid w:val="00152C8A"/>
    <w:pPr>
      <w:spacing w:before="480" w:line="240" w:lineRule="auto"/>
    </w:pPr>
    <w:rPr>
      <w:rFonts w:eastAsia="Calibri" w:cs="Times New Roman"/>
      <w:sz w:val="28"/>
      <w:szCs w:val="28"/>
    </w:rPr>
  </w:style>
  <w:style w:type="character" w:customStyle="1" w:styleId="EventsMainDocumentChar">
    <w:name w:val="Events_MainDocument Char"/>
    <w:basedOn w:val="a0"/>
    <w:link w:val="EventsMainDocument"/>
    <w:rsid w:val="00152C8A"/>
    <w:rPr>
      <w:rFonts w:eastAsia="Calibri" w:cs="Times New Roman"/>
      <w:sz w:val="28"/>
      <w:szCs w:val="28"/>
    </w:rPr>
  </w:style>
  <w:style w:type="character" w:customStyle="1" w:styleId="DocumentPerceptibility">
    <w:name w:val="Document_Perceptibility"/>
    <w:basedOn w:val="a0"/>
    <w:uiPriority w:val="1"/>
    <w:qFormat/>
    <w:rsid w:val="00902ED4"/>
    <w:rPr>
      <w:rFonts w:ascii="Arial" w:hAnsi="Arial"/>
      <w:b/>
      <w:sz w:val="18"/>
      <w:szCs w:val="18"/>
    </w:rPr>
  </w:style>
  <w:style w:type="character" w:customStyle="1" w:styleId="DocumentIIP">
    <w:name w:val="Document_IIP"/>
    <w:basedOn w:val="a0"/>
    <w:uiPriority w:val="1"/>
    <w:qFormat/>
    <w:rsid w:val="000369A2"/>
    <w:rPr>
      <w:rFonts w:ascii="Arial" w:hAnsi="Arial"/>
      <w:b/>
      <w:sz w:val="18"/>
    </w:rPr>
  </w:style>
  <w:style w:type="paragraph" w:customStyle="1" w:styleId="DocumentMetrix">
    <w:name w:val="DocumentMetrix"/>
    <w:basedOn w:val="DocumentBody"/>
    <w:qFormat/>
    <w:rsid w:val="003F3C72"/>
    <w:pPr>
      <w:spacing w:before="120"/>
      <w:jc w:val="left"/>
    </w:pPr>
  </w:style>
  <w:style w:type="character" w:customStyle="1" w:styleId="DocumentObjects">
    <w:name w:val="Document_Objects"/>
    <w:basedOn w:val="a0"/>
    <w:uiPriority w:val="1"/>
    <w:qFormat/>
    <w:rsid w:val="006D0CBD"/>
    <w:rPr>
      <w:rFonts w:ascii="Arial" w:hAnsi="Arial"/>
      <w:b/>
      <w:sz w:val="18"/>
    </w:rPr>
  </w:style>
  <w:style w:type="character" w:customStyle="1" w:styleId="DocumentAir">
    <w:name w:val="Document_Air"/>
    <w:basedOn w:val="a0"/>
    <w:uiPriority w:val="1"/>
    <w:qFormat/>
    <w:rsid w:val="000F6E52"/>
    <w:rPr>
      <w:rFonts w:ascii="Arial" w:hAnsi="Arial"/>
      <w:b/>
      <w:sz w:val="18"/>
    </w:rPr>
  </w:style>
  <w:style w:type="paragraph" w:customStyle="1" w:styleId="af5">
    <w:name w:val="Заголовок документа"/>
    <w:basedOn w:val="a"/>
    <w:rsid w:val="007320FA"/>
    <w:pPr>
      <w:spacing w:before="200" w:after="200" w:line="276" w:lineRule="auto"/>
    </w:pPr>
    <w:rPr>
      <w:rFonts w:ascii="Calibri" w:eastAsia="Verdana" w:hAnsi="Calibri" w:cs="Times New Roman"/>
      <w:sz w:val="48"/>
      <w:lang w:val="en-US" w:bidi="en-US"/>
    </w:rPr>
  </w:style>
  <w:style w:type="paragraph" w:customStyle="1" w:styleId="af6">
    <w:name w:val="Титульный лист"/>
    <w:basedOn w:val="a"/>
    <w:next w:val="a"/>
    <w:rsid w:val="007320FA"/>
    <w:pPr>
      <w:widowControl w:val="0"/>
      <w:spacing w:before="4800" w:after="200" w:line="276" w:lineRule="auto"/>
    </w:pPr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ru-RU" w:eastAsia="en-US" w:bidi="ar-SA"/>
      </w:rPr>
    </w:rPrDefault>
    <w:pPrDefault>
      <w:pPr>
        <w:spacing w:after="21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default"/>
    <w:qFormat/>
    <w:rsid w:val="001175E4"/>
    <w:pPr>
      <w:spacing w:before="120" w:after="120"/>
    </w:pPr>
    <w:rPr>
      <w:rFonts w:ascii="Verdana" w:hAnsi="Verdana"/>
    </w:rPr>
  </w:style>
  <w:style w:type="paragraph" w:styleId="1">
    <w:name w:val="heading 1"/>
    <w:aliases w:val="heading1"/>
    <w:basedOn w:val="a"/>
    <w:next w:val="a"/>
    <w:link w:val="10"/>
    <w:autoRedefine/>
    <w:uiPriority w:val="9"/>
    <w:qFormat/>
    <w:rsid w:val="00CD7C46"/>
    <w:pPr>
      <w:keepNext/>
      <w:keepLines/>
      <w:spacing w:before="200" w:after="0"/>
      <w:outlineLvl w:val="0"/>
    </w:pPr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2">
    <w:name w:val="heading 2"/>
    <w:aliases w:val="heading2"/>
    <w:basedOn w:val="a"/>
    <w:next w:val="a"/>
    <w:link w:val="20"/>
    <w:uiPriority w:val="9"/>
    <w:unhideWhenUsed/>
    <w:qFormat/>
    <w:rsid w:val="0054153D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paragraph" w:styleId="3">
    <w:name w:val="heading 3"/>
    <w:aliases w:val="heading3"/>
    <w:basedOn w:val="a"/>
    <w:next w:val="a"/>
    <w:link w:val="30"/>
    <w:autoRedefine/>
    <w:uiPriority w:val="9"/>
    <w:unhideWhenUsed/>
    <w:qFormat/>
    <w:rsid w:val="00C91843"/>
    <w:pPr>
      <w:keepNext/>
      <w:keepLines/>
      <w:shd w:val="clear" w:color="auto" w:fill="95B3D7"/>
      <w:spacing w:before="200" w:after="0" w:line="276" w:lineRule="auto"/>
      <w:outlineLvl w:val="2"/>
    </w:pPr>
    <w:rPr>
      <w:rFonts w:ascii="Calibri" w:eastAsiaTheme="majorEastAsia" w:hAnsi="Calibri" w:cstheme="majorBidi"/>
      <w:b/>
      <w:bCs/>
      <w:caps/>
      <w:color w:val="FFFFFF" w:themeColor="background1"/>
      <w:sz w:val="24"/>
    </w:rPr>
  </w:style>
  <w:style w:type="paragraph" w:styleId="4">
    <w:name w:val="heading 4"/>
    <w:aliases w:val="heading4"/>
    <w:basedOn w:val="a"/>
    <w:next w:val="a"/>
    <w:link w:val="40"/>
    <w:uiPriority w:val="9"/>
    <w:unhideWhenUsed/>
    <w:qFormat/>
    <w:rsid w:val="00F707E3"/>
    <w:pPr>
      <w:keepNext/>
      <w:keepLines/>
      <w:pBdr>
        <w:top w:val="dotted" w:sz="6" w:space="1" w:color="4F81BD"/>
        <w:left w:val="dotted" w:sz="6" w:space="4" w:color="4F81BD"/>
      </w:pBdr>
      <w:spacing w:before="200" w:line="240" w:lineRule="auto"/>
      <w:outlineLvl w:val="3"/>
    </w:pPr>
    <w:rPr>
      <w:rFonts w:eastAsiaTheme="majorEastAsia" w:cstheme="majorBidi"/>
      <w:bCs/>
      <w:iCs/>
      <w:sz w:val="24"/>
    </w:rPr>
  </w:style>
  <w:style w:type="paragraph" w:styleId="5">
    <w:name w:val="heading 5"/>
    <w:aliases w:val="heading5"/>
    <w:basedOn w:val="a"/>
    <w:next w:val="a"/>
    <w:link w:val="50"/>
    <w:uiPriority w:val="9"/>
    <w:unhideWhenUsed/>
    <w:qFormat/>
    <w:rsid w:val="00E64AC5"/>
    <w:pPr>
      <w:keepNext/>
      <w:keepLines/>
      <w:spacing w:after="240" w:line="240" w:lineRule="auto"/>
      <w:ind w:left="1134" w:right="567"/>
      <w:outlineLvl w:val="4"/>
    </w:pPr>
    <w:rPr>
      <w:rFonts w:eastAsiaTheme="majorEastAsia" w:cstheme="majorBidi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1 Знак"/>
    <w:basedOn w:val="a0"/>
    <w:link w:val="1"/>
    <w:uiPriority w:val="9"/>
    <w:rsid w:val="00CD7C46"/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a3">
    <w:name w:val="List Paragraph"/>
    <w:basedOn w:val="a"/>
    <w:uiPriority w:val="34"/>
    <w:qFormat/>
    <w:rsid w:val="00180410"/>
    <w:pPr>
      <w:ind w:left="720"/>
      <w:contextualSpacing/>
    </w:pPr>
  </w:style>
  <w:style w:type="character" w:customStyle="1" w:styleId="20">
    <w:name w:val="Заголовок 2 Знак"/>
    <w:aliases w:val="heading2 Знак"/>
    <w:basedOn w:val="a0"/>
    <w:link w:val="2"/>
    <w:uiPriority w:val="9"/>
    <w:rsid w:val="0054153D"/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character" w:customStyle="1" w:styleId="30">
    <w:name w:val="Заголовок 3 Знак"/>
    <w:aliases w:val="heading3 Знак"/>
    <w:basedOn w:val="a0"/>
    <w:link w:val="3"/>
    <w:uiPriority w:val="9"/>
    <w:rsid w:val="00C91843"/>
    <w:rPr>
      <w:rFonts w:ascii="Calibri" w:eastAsiaTheme="majorEastAsia" w:hAnsi="Calibri" w:cstheme="majorBidi"/>
      <w:b/>
      <w:bCs/>
      <w:caps/>
      <w:color w:val="FFFFFF" w:themeColor="background1"/>
      <w:sz w:val="24"/>
      <w:shd w:val="clear" w:color="auto" w:fill="95B3D7"/>
    </w:rPr>
  </w:style>
  <w:style w:type="character" w:customStyle="1" w:styleId="40">
    <w:name w:val="Заголовок 4 Знак"/>
    <w:aliases w:val="heading4 Знак"/>
    <w:basedOn w:val="a0"/>
    <w:link w:val="4"/>
    <w:uiPriority w:val="9"/>
    <w:rsid w:val="00F707E3"/>
    <w:rPr>
      <w:rFonts w:ascii="Verdana" w:eastAsiaTheme="majorEastAsia" w:hAnsi="Verdana" w:cstheme="majorBidi"/>
      <w:bCs/>
      <w:iCs/>
      <w:sz w:val="24"/>
    </w:rPr>
  </w:style>
  <w:style w:type="paragraph" w:styleId="a4">
    <w:name w:val="TOC Heading"/>
    <w:basedOn w:val="1"/>
    <w:next w:val="a"/>
    <w:uiPriority w:val="39"/>
    <w:unhideWhenUsed/>
    <w:qFormat/>
    <w:rsid w:val="00F61929"/>
    <w:pPr>
      <w:outlineLvl w:val="9"/>
    </w:pPr>
    <w:rPr>
      <w:caps/>
      <w:color w:val="365F91" w:themeColor="accent1" w:themeShade="BF"/>
      <w:sz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180410"/>
    <w:pPr>
      <w:spacing w:after="0" w:line="240" w:lineRule="auto"/>
      <w:ind w:left="200" w:hanging="200"/>
    </w:pPr>
  </w:style>
  <w:style w:type="paragraph" w:styleId="a5">
    <w:name w:val="Balloon Text"/>
    <w:basedOn w:val="a"/>
    <w:link w:val="a6"/>
    <w:uiPriority w:val="99"/>
    <w:semiHidden/>
    <w:unhideWhenUsed/>
    <w:rsid w:val="0092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306"/>
    <w:rPr>
      <w:rFonts w:ascii="Tahoma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qFormat/>
    <w:rsid w:val="00EA67C7"/>
    <w:pPr>
      <w:spacing w:before="60" w:after="60" w:line="240" w:lineRule="auto"/>
    </w:pPr>
    <w:rPr>
      <w:b/>
      <w:bCs/>
      <w:caps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EA67C7"/>
    <w:pPr>
      <w:spacing w:before="60" w:after="0" w:line="240" w:lineRule="auto"/>
      <w:ind w:left="198"/>
    </w:pPr>
    <w:rPr>
      <w:smallCaps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0433D6"/>
    <w:pPr>
      <w:spacing w:before="200" w:after="200" w:line="276" w:lineRule="auto"/>
      <w:ind w:left="284"/>
    </w:pPr>
    <w:rPr>
      <w:rFonts w:ascii="Arial" w:hAnsi="Arial"/>
      <w:iCs/>
      <w:caps/>
      <w:sz w:val="22"/>
    </w:rPr>
  </w:style>
  <w:style w:type="character" w:styleId="a7">
    <w:name w:val="Hyperlink"/>
    <w:basedOn w:val="a0"/>
    <w:uiPriority w:val="99"/>
    <w:unhideWhenUsed/>
    <w:rsid w:val="0092730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E4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927306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5B4A95"/>
    <w:pPr>
      <w:framePr w:wrap="notBeside" w:vAnchor="text" w:hAnchor="text" w:y="1"/>
      <w:spacing w:before="0" w:after="300" w:line="240" w:lineRule="auto"/>
      <w:contextualSpacing/>
    </w:pPr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character" w:customStyle="1" w:styleId="ac">
    <w:name w:val="Название Знак"/>
    <w:basedOn w:val="a0"/>
    <w:link w:val="ab"/>
    <w:uiPriority w:val="10"/>
    <w:rsid w:val="005B4A95"/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paragraph" w:styleId="ad">
    <w:name w:val="Subtitle"/>
    <w:basedOn w:val="a"/>
    <w:next w:val="a"/>
    <w:link w:val="ae"/>
    <w:uiPriority w:val="11"/>
    <w:qFormat/>
    <w:rsid w:val="005B4A95"/>
    <w:pPr>
      <w:numPr>
        <w:ilvl w:val="1"/>
      </w:numPr>
    </w:pPr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5B4A95"/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paragraph" w:customStyle="1" w:styleId="DocumentMeta">
    <w:name w:val="DocumentMeta"/>
    <w:basedOn w:val="a"/>
    <w:next w:val="a"/>
    <w:link w:val="DocumentMeta0"/>
    <w:qFormat/>
    <w:rsid w:val="00191AE6"/>
    <w:rPr>
      <w:i/>
    </w:rPr>
  </w:style>
  <w:style w:type="paragraph" w:customStyle="1" w:styleId="DocumentBody">
    <w:name w:val="DocumentBody"/>
    <w:basedOn w:val="a"/>
    <w:link w:val="DocumentBody0"/>
    <w:qFormat/>
    <w:rsid w:val="00C86B69"/>
    <w:pPr>
      <w:spacing w:before="0" w:line="276" w:lineRule="auto"/>
      <w:jc w:val="both"/>
    </w:pPr>
    <w:rPr>
      <w:rFonts w:ascii="Calibri" w:hAnsi="Calibri"/>
    </w:rPr>
  </w:style>
  <w:style w:type="character" w:customStyle="1" w:styleId="DocumentMeta0">
    <w:name w:val="DocumentMeta Знак"/>
    <w:basedOn w:val="a0"/>
    <w:link w:val="DocumentMeta"/>
    <w:rsid w:val="00191AE6"/>
    <w:rPr>
      <w:i/>
    </w:rPr>
  </w:style>
  <w:style w:type="table" w:customStyle="1" w:styleId="RegionTable">
    <w:name w:val="RegionTable"/>
    <w:basedOn w:val="a1"/>
    <w:uiPriority w:val="99"/>
    <w:qFormat/>
    <w:rsid w:val="00C54786"/>
    <w:pPr>
      <w:spacing w:after="0" w:line="240" w:lineRule="auto"/>
    </w:pPr>
    <w:rPr>
      <w:sz w:val="1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rPr>
        <w:rFonts w:ascii="Arial" w:hAnsi="Arial"/>
        <w:color w:val="FFFFFF" w:themeColor="background1"/>
        <w:sz w:val="18"/>
      </w:rPr>
      <w:tblPr/>
      <w:tcPr>
        <w:shd w:val="clear" w:color="auto" w:fill="0070C0"/>
      </w:tcPr>
    </w:tblStylePr>
  </w:style>
  <w:style w:type="character" w:customStyle="1" w:styleId="DocumentBody0">
    <w:name w:val="DocumentBody Знак"/>
    <w:basedOn w:val="a0"/>
    <w:link w:val="DocumentBody"/>
    <w:rsid w:val="00C86B69"/>
    <w:rPr>
      <w:rFonts w:ascii="Calibri" w:hAnsi="Calibri"/>
    </w:rPr>
  </w:style>
  <w:style w:type="paragraph" w:customStyle="1" w:styleId="lastPage">
    <w:name w:val="lastPage"/>
    <w:basedOn w:val="a"/>
    <w:next w:val="a"/>
    <w:link w:val="lastPage0"/>
    <w:qFormat/>
    <w:rsid w:val="00D155FD"/>
    <w:pPr>
      <w:spacing w:before="140" w:after="140" w:line="240" w:lineRule="auto"/>
    </w:pPr>
    <w:rPr>
      <w:sz w:val="36"/>
      <w:szCs w:val="44"/>
    </w:rPr>
  </w:style>
  <w:style w:type="character" w:customStyle="1" w:styleId="lastPage0">
    <w:name w:val="lastPage Знак"/>
    <w:basedOn w:val="a0"/>
    <w:link w:val="lastPage"/>
    <w:rsid w:val="00D155FD"/>
    <w:rPr>
      <w:sz w:val="36"/>
      <w:szCs w:val="44"/>
    </w:rPr>
  </w:style>
  <w:style w:type="paragraph" w:styleId="af">
    <w:name w:val="header"/>
    <w:basedOn w:val="a"/>
    <w:link w:val="af0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10489"/>
  </w:style>
  <w:style w:type="paragraph" w:styleId="af1">
    <w:name w:val="footer"/>
    <w:basedOn w:val="a"/>
    <w:link w:val="af2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10489"/>
  </w:style>
  <w:style w:type="paragraph" w:customStyle="1" w:styleId="af3">
    <w:name w:val="Содержание"/>
    <w:autoRedefine/>
    <w:rsid w:val="00A10489"/>
    <w:pPr>
      <w:keepNext/>
      <w:keepLines/>
      <w:pageBreakBefore/>
      <w:spacing w:after="480" w:line="240" w:lineRule="auto"/>
    </w:pPr>
    <w:rPr>
      <w:rFonts w:eastAsia="Verdana" w:cs="Arial"/>
      <w:bCs/>
      <w:color w:val="333333"/>
      <w:kern w:val="32"/>
      <w:sz w:val="40"/>
      <w:szCs w:val="32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846BB2"/>
  </w:style>
  <w:style w:type="paragraph" w:customStyle="1" w:styleId="af4">
    <w:name w:val="Подзаголовок документа"/>
    <w:basedOn w:val="a"/>
    <w:rsid w:val="00846BB2"/>
    <w:pPr>
      <w:spacing w:before="0" w:after="0" w:line="480" w:lineRule="auto"/>
      <w:ind w:right="425"/>
    </w:pPr>
    <w:rPr>
      <w:rFonts w:eastAsia="Times New Roman" w:cs="Times New Roman"/>
      <w:sz w:val="24"/>
      <w:lang w:eastAsia="ru-RU"/>
    </w:rPr>
  </w:style>
  <w:style w:type="paragraph" w:customStyle="1" w:styleId="DocumentAuthor">
    <w:name w:val="DocumentAuthor"/>
    <w:basedOn w:val="a"/>
    <w:next w:val="a"/>
    <w:link w:val="DocumentAuthorChar"/>
    <w:qFormat/>
    <w:rsid w:val="00355BB2"/>
    <w:rPr>
      <w:sz w:val="16"/>
    </w:rPr>
  </w:style>
  <w:style w:type="character" w:customStyle="1" w:styleId="DocumentAuthorChar">
    <w:name w:val="DocumentAuthor Char"/>
    <w:basedOn w:val="a0"/>
    <w:link w:val="DocumentAuthor"/>
    <w:rsid w:val="00355BB2"/>
    <w:rPr>
      <w:sz w:val="16"/>
    </w:rPr>
  </w:style>
  <w:style w:type="paragraph" w:styleId="41">
    <w:name w:val="toc 4"/>
    <w:basedOn w:val="a"/>
    <w:next w:val="a"/>
    <w:autoRedefine/>
    <w:uiPriority w:val="39"/>
    <w:unhideWhenUsed/>
    <w:rsid w:val="00CC006C"/>
    <w:pPr>
      <w:spacing w:before="200" w:after="200" w:line="276" w:lineRule="auto"/>
      <w:ind w:left="567"/>
    </w:pPr>
    <w:rPr>
      <w:rFonts w:ascii="Arial" w:hAnsi="Arial" w:cs="Arial"/>
      <w:b/>
      <w:noProof/>
      <w:sz w:val="18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40AA1"/>
    <w:pPr>
      <w:spacing w:before="0" w:after="0" w:line="240" w:lineRule="auto"/>
      <w:ind w:left="794"/>
    </w:pPr>
    <w:rPr>
      <w:i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759B0"/>
    <w:pPr>
      <w:spacing w:before="0" w:after="0"/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759B0"/>
    <w:pPr>
      <w:spacing w:before="0" w:after="0"/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759B0"/>
    <w:pPr>
      <w:spacing w:before="0" w:after="0"/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759B0"/>
    <w:pPr>
      <w:spacing w:before="0" w:after="0"/>
      <w:ind w:left="1600"/>
    </w:pPr>
    <w:rPr>
      <w:rFonts w:asciiTheme="minorHAnsi" w:hAnsiTheme="minorHAnsi"/>
      <w:sz w:val="18"/>
      <w:szCs w:val="18"/>
    </w:rPr>
  </w:style>
  <w:style w:type="paragraph" w:customStyle="1" w:styleId="DocumentDoubles">
    <w:name w:val="Document_Doubles"/>
    <w:basedOn w:val="a"/>
    <w:next w:val="a"/>
    <w:link w:val="DocumentDoublesChar"/>
    <w:qFormat/>
    <w:rsid w:val="008847CB"/>
    <w:pPr>
      <w:spacing w:line="240" w:lineRule="auto"/>
    </w:pPr>
    <w:rPr>
      <w:b/>
      <w:sz w:val="16"/>
    </w:rPr>
  </w:style>
  <w:style w:type="character" w:customStyle="1" w:styleId="DoubleOriginalLink">
    <w:name w:val="Double_OriginalLink"/>
    <w:basedOn w:val="NavigationLink"/>
    <w:uiPriority w:val="1"/>
    <w:qFormat/>
    <w:rsid w:val="008847CB"/>
    <w:rPr>
      <w:rFonts w:ascii="Arial" w:hAnsi="Arial"/>
      <w:b/>
      <w:color w:val="0000FF"/>
      <w:sz w:val="18"/>
      <w:u w:val="single"/>
    </w:rPr>
  </w:style>
  <w:style w:type="character" w:customStyle="1" w:styleId="50">
    <w:name w:val="Заголовок 5 Знак"/>
    <w:aliases w:val="heading5 Знак"/>
    <w:basedOn w:val="a0"/>
    <w:link w:val="5"/>
    <w:uiPriority w:val="9"/>
    <w:rsid w:val="00E64AC5"/>
    <w:rPr>
      <w:rFonts w:eastAsiaTheme="majorEastAsia" w:cstheme="majorBidi"/>
      <w:i/>
      <w:sz w:val="18"/>
    </w:rPr>
  </w:style>
  <w:style w:type="character" w:customStyle="1" w:styleId="DocumentOriginalLink">
    <w:name w:val="Document_OriginalLink"/>
    <w:basedOn w:val="NavigationLink"/>
    <w:uiPriority w:val="1"/>
    <w:qFormat/>
    <w:rsid w:val="00814D56"/>
    <w:rPr>
      <w:rFonts w:ascii="Verdana" w:hAnsi="Verdana"/>
      <w:b w:val="0"/>
      <w:color w:val="0000FF"/>
      <w:sz w:val="20"/>
      <w:u w:val="single"/>
    </w:rPr>
  </w:style>
  <w:style w:type="character" w:customStyle="1" w:styleId="NavigationLink">
    <w:name w:val="Navigation_Link"/>
    <w:basedOn w:val="a7"/>
    <w:uiPriority w:val="1"/>
    <w:qFormat/>
    <w:rsid w:val="005945B3"/>
    <w:rPr>
      <w:rFonts w:ascii="Arial" w:hAnsi="Arial"/>
      <w:color w:val="0000FF"/>
      <w:sz w:val="18"/>
      <w:u w:val="single"/>
    </w:rPr>
  </w:style>
  <w:style w:type="character" w:customStyle="1" w:styleId="DocumentDate">
    <w:name w:val="Document_Date"/>
    <w:basedOn w:val="a0"/>
    <w:uiPriority w:val="1"/>
    <w:qFormat/>
    <w:rsid w:val="0012029E"/>
    <w:rPr>
      <w:rFonts w:ascii="Calibri" w:hAnsi="Calibri"/>
      <w:b w:val="0"/>
      <w:i w:val="0"/>
      <w:color w:val="1F497D"/>
      <w:sz w:val="20"/>
    </w:rPr>
  </w:style>
  <w:style w:type="character" w:customStyle="1" w:styleId="DocumentSource">
    <w:name w:val="Document_Source"/>
    <w:basedOn w:val="a0"/>
    <w:uiPriority w:val="1"/>
    <w:qFormat/>
    <w:rsid w:val="0012029E"/>
    <w:rPr>
      <w:rFonts w:ascii="Calibri" w:hAnsi="Calibri"/>
      <w:b w:val="0"/>
      <w:color w:val="1F497D"/>
      <w:sz w:val="20"/>
    </w:rPr>
  </w:style>
  <w:style w:type="character" w:customStyle="1" w:styleId="DocumentName">
    <w:name w:val="Document_Name"/>
    <w:basedOn w:val="a0"/>
    <w:uiPriority w:val="1"/>
    <w:qFormat/>
    <w:rsid w:val="00F707E3"/>
    <w:rPr>
      <w:rFonts w:ascii="Calibri" w:hAnsi="Calibri"/>
      <w:b w:val="0"/>
      <w:i w:val="0"/>
      <w:color w:val="1F497D"/>
      <w:sz w:val="20"/>
    </w:rPr>
  </w:style>
  <w:style w:type="paragraph" w:customStyle="1" w:styleId="TitleMonitoring">
    <w:name w:val="Title_Monitoring"/>
    <w:basedOn w:val="a"/>
    <w:link w:val="TitleMonitoringChar"/>
    <w:qFormat/>
    <w:rsid w:val="00D960C2"/>
    <w:rPr>
      <w:sz w:val="56"/>
    </w:rPr>
  </w:style>
  <w:style w:type="character" w:customStyle="1" w:styleId="TitleMonitoringChar">
    <w:name w:val="Title_Monitoring Char"/>
    <w:basedOn w:val="10"/>
    <w:link w:val="TitleMonitoring"/>
    <w:rsid w:val="00D960C2"/>
    <w:rPr>
      <w:rFonts w:eastAsiaTheme="majorEastAsia" w:cstheme="majorBidi"/>
      <w:b/>
      <w:bCs w:val="0"/>
      <w:color w:val="0D0D0D" w:themeColor="text1" w:themeTint="F2"/>
      <w:sz w:val="56"/>
      <w:szCs w:val="28"/>
    </w:rPr>
  </w:style>
  <w:style w:type="paragraph" w:customStyle="1" w:styleId="TitleDoubles">
    <w:name w:val="TitleDoubles"/>
    <w:basedOn w:val="a"/>
    <w:link w:val="TitleDoublesChar"/>
    <w:qFormat/>
    <w:rsid w:val="00CB2628"/>
    <w:pPr>
      <w:spacing w:line="240" w:lineRule="auto"/>
    </w:pPr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TitleDoublesChar">
    <w:name w:val="TitleDoubles Char"/>
    <w:basedOn w:val="a0"/>
    <w:link w:val="TitleDoubles"/>
    <w:rsid w:val="00CB2628"/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DocumentDoublesChar">
    <w:name w:val="Document_Doubles Char"/>
    <w:basedOn w:val="a0"/>
    <w:link w:val="DocumentDoubles"/>
    <w:rsid w:val="008847CB"/>
    <w:rPr>
      <w:b/>
      <w:sz w:val="16"/>
    </w:rPr>
  </w:style>
  <w:style w:type="table" w:customStyle="1" w:styleId="Integrum">
    <w:name w:val="Integrum"/>
    <w:basedOn w:val="a1"/>
    <w:uiPriority w:val="99"/>
    <w:rsid w:val="0085568C"/>
    <w:pPr>
      <w:spacing w:before="120" w:after="120" w:line="240" w:lineRule="auto"/>
    </w:pPr>
    <w:rPr>
      <w:rFonts w:eastAsia="Calibri" w:cs="Times New Roman"/>
      <w:sz w:val="18"/>
    </w:rPr>
    <w:tblPr>
      <w:tblStyleRow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28" w:type="dxa"/>
        <w:bottom w:w="0" w:type="dxa"/>
        <w:right w:w="28" w:type="dxa"/>
      </w:tblCellMar>
    </w:tblPr>
    <w:tcPr>
      <w:tcMar>
        <w:left w:w="108" w:type="dxa"/>
        <w:right w:w="108" w:type="dxa"/>
      </w:tcMar>
    </w:tcPr>
    <w:tblStylePr w:type="firstRow">
      <w:rPr>
        <w:color w:val="FFFFFF" w:themeColor="background1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nil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  <w:tl2br w:val="nil"/>
          <w:tr2bl w:val="nil"/>
        </w:tcBorders>
        <w:shd w:val="clear" w:color="auto" w:fill="0070C0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InnerTable">
    <w:name w:val="InnerTable"/>
    <w:basedOn w:val="a1"/>
    <w:uiPriority w:val="99"/>
    <w:rsid w:val="0085568C"/>
    <w:pPr>
      <w:spacing w:before="120" w:after="120" w:line="240" w:lineRule="auto"/>
    </w:pPr>
    <w:rPr>
      <w:sz w:val="18"/>
    </w:rPr>
    <w:tblPr>
      <w:tblInd w:w="0" w:type="dxa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paragraph" w:customStyle="1" w:styleId="Normal2">
    <w:name w:val="Normal2"/>
    <w:basedOn w:val="a"/>
    <w:link w:val="Normal2Char"/>
    <w:qFormat/>
    <w:rsid w:val="00A17862"/>
    <w:pPr>
      <w:spacing w:line="240" w:lineRule="auto"/>
    </w:pPr>
  </w:style>
  <w:style w:type="character" w:customStyle="1" w:styleId="Normal2Char">
    <w:name w:val="Normal2 Char"/>
    <w:basedOn w:val="a0"/>
    <w:link w:val="Normal2"/>
    <w:rsid w:val="00A17862"/>
  </w:style>
  <w:style w:type="character" w:customStyle="1" w:styleId="DocumentNameLink">
    <w:name w:val="Document_NameLink"/>
    <w:basedOn w:val="a0"/>
    <w:uiPriority w:val="1"/>
    <w:qFormat/>
    <w:rsid w:val="007D3356"/>
    <w:rPr>
      <w:rFonts w:ascii="Arial" w:hAnsi="Arial"/>
      <w:b w:val="0"/>
      <w:noProof/>
      <w:color w:val="0000FF"/>
      <w:sz w:val="24"/>
      <w:u w:val="single"/>
      <w:lang w:eastAsia="ru-RU"/>
    </w:rPr>
  </w:style>
  <w:style w:type="character" w:customStyle="1" w:styleId="DoubleNameLink">
    <w:name w:val="Double_NameLink"/>
    <w:basedOn w:val="a0"/>
    <w:uiPriority w:val="1"/>
    <w:qFormat/>
    <w:rsid w:val="00EA5CF1"/>
    <w:rPr>
      <w:rFonts w:ascii="Arial" w:hAnsi="Arial"/>
      <w:b w:val="0"/>
      <w:color w:val="0000FF"/>
      <w:sz w:val="18"/>
      <w:u w:val="single"/>
    </w:rPr>
  </w:style>
  <w:style w:type="character" w:customStyle="1" w:styleId="ObjectIIP">
    <w:name w:val="Object_IIP"/>
    <w:basedOn w:val="a0"/>
    <w:uiPriority w:val="1"/>
    <w:qFormat/>
    <w:rsid w:val="00956F63"/>
    <w:rPr>
      <w:b w:val="0"/>
      <w:sz w:val="20"/>
    </w:rPr>
  </w:style>
  <w:style w:type="paragraph" w:customStyle="1" w:styleId="EventsMainDocument">
    <w:name w:val="Events_MainDocument"/>
    <w:basedOn w:val="a"/>
    <w:link w:val="EventsMainDocumentChar"/>
    <w:qFormat/>
    <w:rsid w:val="00152C8A"/>
    <w:pPr>
      <w:spacing w:before="480" w:line="240" w:lineRule="auto"/>
    </w:pPr>
    <w:rPr>
      <w:rFonts w:eastAsia="Calibri" w:cs="Times New Roman"/>
      <w:sz w:val="28"/>
      <w:szCs w:val="28"/>
    </w:rPr>
  </w:style>
  <w:style w:type="character" w:customStyle="1" w:styleId="EventsMainDocumentChar">
    <w:name w:val="Events_MainDocument Char"/>
    <w:basedOn w:val="a0"/>
    <w:link w:val="EventsMainDocument"/>
    <w:rsid w:val="00152C8A"/>
    <w:rPr>
      <w:rFonts w:eastAsia="Calibri" w:cs="Times New Roman"/>
      <w:sz w:val="28"/>
      <w:szCs w:val="28"/>
    </w:rPr>
  </w:style>
  <w:style w:type="character" w:customStyle="1" w:styleId="DocumentPerceptibility">
    <w:name w:val="Document_Perceptibility"/>
    <w:basedOn w:val="a0"/>
    <w:uiPriority w:val="1"/>
    <w:qFormat/>
    <w:rsid w:val="00902ED4"/>
    <w:rPr>
      <w:rFonts w:ascii="Arial" w:hAnsi="Arial"/>
      <w:b/>
      <w:sz w:val="18"/>
      <w:szCs w:val="18"/>
    </w:rPr>
  </w:style>
  <w:style w:type="character" w:customStyle="1" w:styleId="DocumentIIP">
    <w:name w:val="Document_IIP"/>
    <w:basedOn w:val="a0"/>
    <w:uiPriority w:val="1"/>
    <w:qFormat/>
    <w:rsid w:val="000369A2"/>
    <w:rPr>
      <w:rFonts w:ascii="Arial" w:hAnsi="Arial"/>
      <w:b/>
      <w:sz w:val="18"/>
    </w:rPr>
  </w:style>
  <w:style w:type="paragraph" w:customStyle="1" w:styleId="DocumentMetrix">
    <w:name w:val="DocumentMetrix"/>
    <w:basedOn w:val="DocumentBody"/>
    <w:qFormat/>
    <w:rsid w:val="003F3C72"/>
    <w:pPr>
      <w:spacing w:before="120"/>
      <w:jc w:val="left"/>
    </w:pPr>
  </w:style>
  <w:style w:type="character" w:customStyle="1" w:styleId="DocumentObjects">
    <w:name w:val="Document_Objects"/>
    <w:basedOn w:val="a0"/>
    <w:uiPriority w:val="1"/>
    <w:qFormat/>
    <w:rsid w:val="006D0CBD"/>
    <w:rPr>
      <w:rFonts w:ascii="Arial" w:hAnsi="Arial"/>
      <w:b/>
      <w:sz w:val="18"/>
    </w:rPr>
  </w:style>
  <w:style w:type="character" w:customStyle="1" w:styleId="DocumentAir">
    <w:name w:val="Document_Air"/>
    <w:basedOn w:val="a0"/>
    <w:uiPriority w:val="1"/>
    <w:qFormat/>
    <w:rsid w:val="000F6E52"/>
    <w:rPr>
      <w:rFonts w:ascii="Arial" w:hAnsi="Arial"/>
      <w:b/>
      <w:sz w:val="18"/>
    </w:rPr>
  </w:style>
  <w:style w:type="paragraph" w:customStyle="1" w:styleId="af5">
    <w:name w:val="Заголовок документа"/>
    <w:basedOn w:val="a"/>
    <w:rsid w:val="007320FA"/>
    <w:pPr>
      <w:spacing w:before="200" w:after="200" w:line="276" w:lineRule="auto"/>
    </w:pPr>
    <w:rPr>
      <w:rFonts w:ascii="Calibri" w:eastAsia="Verdana" w:hAnsi="Calibri" w:cs="Times New Roman"/>
      <w:sz w:val="48"/>
      <w:lang w:val="en-US" w:bidi="en-US"/>
    </w:rPr>
  </w:style>
  <w:style w:type="paragraph" w:customStyle="1" w:styleId="af6">
    <w:name w:val="Титульный лист"/>
    <w:basedOn w:val="a"/>
    <w:next w:val="a"/>
    <w:rsid w:val="007320FA"/>
    <w:pPr>
      <w:widowControl w:val="0"/>
      <w:spacing w:before="4800" w:after="200" w:line="276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sbankrot.ru/new-claim/krupneyshuyu-dorozhnuyu-kompaniyu-udmurtii-khotyat-priznat-bankrotom/" TargetMode="External"/><Relationship Id="rId18" Type="http://schemas.openxmlformats.org/officeDocument/2006/relationships/hyperlink" Target="https://www.novostroy.su/news/economy/chislo-rabochikh-migrantov-v-peterburge-vyroslo-na-60-za-god-ikh-bolshe-dazhe-chem-bylo-do-pandemii/" TargetMode="External"/><Relationship Id="rId26" Type="http://schemas.openxmlformats.org/officeDocument/2006/relationships/hyperlink" Target="https://rg.ru/2022/07/12/mintrud-predlozhil-summy-kompensacij-za-utratu-trudosposobnosti-do-2025-goda.html" TargetMode="External"/><Relationship Id="rId39" Type="http://schemas.openxmlformats.org/officeDocument/2006/relationships/hyperlink" Target="https://senatinform.ru/news/svyatenko_regiony_ne_dolzhny_otstranyatsya_ot_problemy_bezrabotits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kp.ru/online/news/4828764/" TargetMode="External"/><Relationship Id="rId34" Type="http://schemas.openxmlformats.org/officeDocument/2006/relationships/hyperlink" Target="https://www.kommersant.ru/doc/5459138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regnum.ru/news/3645401.html" TargetMode="External"/><Relationship Id="rId17" Type="http://schemas.openxmlformats.org/officeDocument/2006/relationships/hyperlink" Target="https://info24.ru/news/v-podmoskove-massovo-uvolilis-menedzhery-iz-restorana-vkusno-i-tochka.html" TargetMode="External"/><Relationship Id="rId25" Type="http://schemas.openxmlformats.org/officeDocument/2006/relationships/hyperlink" Target="https://tass.ru/obschestvo/15192781" TargetMode="External"/><Relationship Id="rId33" Type="http://schemas.openxmlformats.org/officeDocument/2006/relationships/hyperlink" Target="https://www.komi.kp.ru/online/news/4827820/?from=integrum" TargetMode="External"/><Relationship Id="rId38" Type="http://schemas.openxmlformats.org/officeDocument/2006/relationships/hyperlink" Target="https://rg.ru/2022/07/12/starshekursnikam-pedagogicheskih-kolledzhej-predlozhili-razreshit-trudoustrojstvo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snmedia.ru/obshhestvo/lego-uhodit-iz-rossii-produktsiya-budet-postupat-po-parallelnomu-importu/" TargetMode="External"/><Relationship Id="rId20" Type="http://schemas.openxmlformats.org/officeDocument/2006/relationships/hyperlink" Target="https://regnum.ru/news/3645396.html" TargetMode="External"/><Relationship Id="rId29" Type="http://schemas.openxmlformats.org/officeDocument/2006/relationships/hyperlink" Target="https://www.niann.ru/?id=581055&amp;utm_source=yxnews&amp;utm_medium=desktop&amp;utm_referrer=https%3A%2F%2Fyandex.ru%2Fnews%2Fsearch%3Ftext%3D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osbalt.ru/piter/2022/07/12/1966054.html" TargetMode="External"/><Relationship Id="rId24" Type="http://schemas.openxmlformats.org/officeDocument/2006/relationships/hyperlink" Target="https://rg.ru/2022/07/12/mintrud-predlozhil-summy-kompensacij-za-utratu-trudosposobnosti-do-2025-goda.html" TargetMode="External"/><Relationship Id="rId32" Type="http://schemas.openxmlformats.org/officeDocument/2006/relationships/hyperlink" Target="https://www.nsktv.ru/news/city/v_novosibirske_trudovoy_inspektor_ustroila_proverku_i_poluchila_vygovor_ot_prokurorov/" TargetMode="External"/><Relationship Id="rId37" Type="http://schemas.openxmlformats.org/officeDocument/2006/relationships/hyperlink" Target="https://www.rbc.ru/politics/12/07/2022/62cd86d79a79473618cdf554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vc.ru/services/461175-razrabotchik-igr-nexters-peredast-biznes-v-rossii-mestnomu-top-menedzhmentu?from=rss" TargetMode="External"/><Relationship Id="rId23" Type="http://schemas.openxmlformats.org/officeDocument/2006/relationships/hyperlink" Target="https://rg.ru/2022/07/12/zhenshchiny-40-ustanovili-novyj-rekord-rozhdaemosti-v-rossii.html" TargetMode="External"/><Relationship Id="rId28" Type="http://schemas.openxmlformats.org/officeDocument/2006/relationships/hyperlink" Target="https://perm.rbc.ru/perm/freenews/62ceab1a9a79478d91deb24d?utm_source=yxnews&amp;utm_medium=desktop&amp;utm_referrer=https%3A%2F%2Fyandex.ru%2Fnews%2Fsearch%3Ftext%3D" TargetMode="External"/><Relationship Id="rId36" Type="http://schemas.openxmlformats.org/officeDocument/2006/relationships/hyperlink" Target="https://www.kommersant.ru/doc/5459129" TargetMode="External"/><Relationship Id="rId10" Type="http://schemas.openxmlformats.org/officeDocument/2006/relationships/hyperlink" Target="https://ufa.aif.ru/incidents/crash/pod_ufoy_gruzovoy_avtomobil_vrezalsya_v_poezd" TargetMode="External"/><Relationship Id="rId19" Type="http://schemas.openxmlformats.org/officeDocument/2006/relationships/hyperlink" Target="https://tass.ru/obschestvo/15199653" TargetMode="External"/><Relationship Id="rId31" Type="http://schemas.openxmlformats.org/officeDocument/2006/relationships/hyperlink" Target="https://www.br-tvr.ru/index.php/obshchestvo/48775-v-bryanske-rassledovali-neschastnyj-sluchaj-na-maltsovskom-portlandtsement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secretmag.ru/news/rossiiskii-zolotodobytchik-nachal-proceduru-bankrotstva-iz-za-sankcii-12-07-2022.htm" TargetMode="External"/><Relationship Id="rId22" Type="http://schemas.openxmlformats.org/officeDocument/2006/relationships/hyperlink" Target="https://www.rbc.ru/society/13/07/2022/62cdcdbf9a79474bce83dbbd" TargetMode="External"/><Relationship Id="rId27" Type="http://schemas.openxmlformats.org/officeDocument/2006/relationships/hyperlink" Target="https://ohranatruda.ru/news/899/592881/" TargetMode="External"/><Relationship Id="rId30" Type="http://schemas.openxmlformats.org/officeDocument/2006/relationships/hyperlink" Target="https://19rusinfo.ru/proekty/pravda-zhizni/15603-glava-tsentra-zanyatosti-zayavila-chto-struktury-pravitelstva-khakasii-vynuzhdayut-ee-uvolitsya" TargetMode="External"/><Relationship Id="rId35" Type="http://schemas.openxmlformats.org/officeDocument/2006/relationships/hyperlink" Target="https://www.solidarnost.org/news/v-gosdume-uchtut-predlozhenii-profsoyuzov-ob-uvelichenii-zarplaty-molodezhi-v-rayonah-kraynego-severa.html" TargetMode="Externa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0C63F-8988-4B23-92A1-D9A18098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23</Pages>
  <Words>11270</Words>
  <Characters>64242</Characters>
  <Application>Microsoft Office Word</Application>
  <DocSecurity>0</DocSecurity>
  <Lines>535</Lines>
  <Paragraphs>150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Integrum</Company>
  <LinksUpToDate>false</LinksUpToDate>
  <CharactersWithSpaces>75362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 Maxim</dc:creator>
  <cp:lastModifiedBy>Липатова Наталья Игоревна</cp:lastModifiedBy>
  <cp:revision>11</cp:revision>
  <cp:lastPrinted>2021-10-27T09:53:00Z</cp:lastPrinted>
  <dcterms:created xsi:type="dcterms:W3CDTF">2022-07-13T15:03:00Z</dcterms:created>
  <dcterms:modified xsi:type="dcterms:W3CDTF">2022-07-13T15:35:00Z</dcterms:modified>
</cp:coreProperties>
</file>