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B1" w:rsidRDefault="001113B1" w:rsidP="001113B1">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p>
    <w:p w:rsidR="001113B1" w:rsidRDefault="001113B1" w:rsidP="001113B1">
      <w:pPr>
        <w:keepNext w:val="0"/>
        <w:keepLines w:val="0"/>
        <w:autoSpaceDE w:val="0"/>
        <w:autoSpaceDN w:val="0"/>
        <w:adjustRightInd w:val="0"/>
        <w:spacing w:before="0" w:line="240" w:lineRule="auto"/>
        <w:rPr>
          <w:rFonts w:ascii="Tahoma" w:eastAsiaTheme="minorHAnsi" w:hAnsi="Tahoma" w:cs="Tahoma"/>
          <w:color w:val="auto"/>
          <w:sz w:val="20"/>
          <w:szCs w:val="20"/>
        </w:rPr>
      </w:pPr>
    </w:p>
    <w:p w:rsidR="001113B1" w:rsidRDefault="001113B1" w:rsidP="001113B1">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1113B1">
        <w:tc>
          <w:tcPr>
            <w:tcW w:w="5103" w:type="dxa"/>
          </w:tcPr>
          <w:p w:rsidR="001113B1" w:rsidRDefault="001113B1">
            <w:pPr>
              <w:autoSpaceDE w:val="0"/>
              <w:autoSpaceDN w:val="0"/>
              <w:adjustRightInd w:val="0"/>
              <w:spacing w:after="0" w:line="240" w:lineRule="auto"/>
              <w:rPr>
                <w:rFonts w:ascii="Arial" w:hAnsi="Arial" w:cs="Arial"/>
                <w:sz w:val="20"/>
                <w:szCs w:val="20"/>
              </w:rPr>
            </w:pPr>
            <w:r>
              <w:rPr>
                <w:rFonts w:ascii="Arial" w:hAnsi="Arial" w:cs="Arial"/>
                <w:sz w:val="20"/>
                <w:szCs w:val="20"/>
              </w:rPr>
              <w:t>21 декабря 2021 года</w:t>
            </w:r>
          </w:p>
        </w:tc>
        <w:tc>
          <w:tcPr>
            <w:tcW w:w="5103" w:type="dxa"/>
          </w:tcPr>
          <w:p w:rsidR="001113B1" w:rsidRDefault="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414-ФЗ</w:t>
            </w:r>
          </w:p>
        </w:tc>
      </w:tr>
    </w:tbl>
    <w:p w:rsidR="001113B1" w:rsidRDefault="001113B1" w:rsidP="001113B1">
      <w:pPr>
        <w:pBdr>
          <w:top w:val="single" w:sz="6" w:space="0" w:color="auto"/>
        </w:pBdr>
        <w:autoSpaceDE w:val="0"/>
        <w:autoSpaceDN w:val="0"/>
        <w:adjustRightInd w:val="0"/>
        <w:spacing w:before="100" w:after="100" w:line="240" w:lineRule="auto"/>
        <w:jc w:val="both"/>
        <w:rPr>
          <w:rFonts w:ascii="Arial" w:hAnsi="Arial" w:cs="Arial"/>
          <w:sz w:val="2"/>
          <w:szCs w:val="2"/>
        </w:rPr>
      </w:pPr>
    </w:p>
    <w:p w:rsidR="001113B1" w:rsidRDefault="001113B1" w:rsidP="001113B1">
      <w:pPr>
        <w:autoSpaceDE w:val="0"/>
        <w:autoSpaceDN w:val="0"/>
        <w:adjustRightInd w:val="0"/>
        <w:spacing w:after="0" w:line="240" w:lineRule="auto"/>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ОБЩИХ ПРИНЦИПАХ</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ОРГАНИЗАЦИИ ПУБЛИЧНОЙ ВЛАСТИ В СУБЪЕКТАХ</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декабря 2021 года</w:t>
      </w:r>
    </w:p>
    <w:p w:rsidR="001113B1" w:rsidRDefault="001113B1" w:rsidP="001113B1">
      <w:pPr>
        <w:autoSpaceDE w:val="0"/>
        <w:autoSpaceDN w:val="0"/>
        <w:adjustRightInd w:val="0"/>
        <w:spacing w:after="0" w:line="240" w:lineRule="auto"/>
        <w:jc w:val="right"/>
        <w:rPr>
          <w:rFonts w:ascii="Arial" w:hAnsi="Arial" w:cs="Arial"/>
          <w:sz w:val="20"/>
          <w:szCs w:val="20"/>
        </w:rPr>
      </w:pP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15 декабря 2021 года</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14.03.2022 </w:t>
            </w:r>
            <w:hyperlink r:id="rId6" w:history="1">
              <w:r>
                <w:rPr>
                  <w:rFonts w:ascii="Arial" w:hAnsi="Arial" w:cs="Arial"/>
                  <w:color w:val="0000FF"/>
                  <w:sz w:val="20"/>
                  <w:szCs w:val="20"/>
                </w:rPr>
                <w:t>N 60-ФЗ</w:t>
              </w:r>
            </w:hyperlink>
            <w:r>
              <w:rPr>
                <w:rFonts w:ascii="Arial" w:hAnsi="Arial" w:cs="Arial"/>
                <w:color w:val="392C69"/>
                <w:sz w:val="20"/>
                <w:szCs w:val="20"/>
              </w:rPr>
              <w:t>,</w:t>
            </w:r>
          </w:p>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7" w:history="1">
              <w:r>
                <w:rPr>
                  <w:rFonts w:ascii="Arial" w:hAnsi="Arial" w:cs="Arial"/>
                  <w:color w:val="0000FF"/>
                  <w:sz w:val="20"/>
                  <w:szCs w:val="20"/>
                </w:rPr>
                <w:t>N 271-ФЗ</w:t>
              </w:r>
            </w:hyperlink>
            <w:r>
              <w:rPr>
                <w:rFonts w:ascii="Arial" w:hAnsi="Arial" w:cs="Arial"/>
                <w:color w:val="392C69"/>
                <w:sz w:val="20"/>
                <w:szCs w:val="20"/>
              </w:rPr>
              <w:t xml:space="preserve">, от 19.12.2022 </w:t>
            </w:r>
            <w:hyperlink r:id="rId8" w:history="1">
              <w:r>
                <w:rPr>
                  <w:rFonts w:ascii="Arial" w:hAnsi="Arial" w:cs="Arial"/>
                  <w:color w:val="0000FF"/>
                  <w:sz w:val="20"/>
                  <w:szCs w:val="20"/>
                </w:rPr>
                <w:t>N 519-ФЗ</w:t>
              </w:r>
            </w:hyperlink>
            <w:r>
              <w:rPr>
                <w:rFonts w:ascii="Arial" w:hAnsi="Arial" w:cs="Arial"/>
                <w:color w:val="392C69"/>
                <w:sz w:val="20"/>
                <w:szCs w:val="20"/>
              </w:rPr>
              <w:t xml:space="preserve">, от 28.12.2022 </w:t>
            </w:r>
            <w:hyperlink r:id="rId9" w:history="1">
              <w:r>
                <w:rPr>
                  <w:rFonts w:ascii="Arial" w:hAnsi="Arial" w:cs="Arial"/>
                  <w:color w:val="0000FF"/>
                  <w:sz w:val="20"/>
                  <w:szCs w:val="20"/>
                </w:rPr>
                <w:t>N 560-ФЗ</w:t>
              </w:r>
            </w:hyperlink>
            <w:r>
              <w:rPr>
                <w:rFonts w:ascii="Arial" w:hAnsi="Arial" w:cs="Arial"/>
                <w:color w:val="392C69"/>
                <w:sz w:val="20"/>
                <w:szCs w:val="20"/>
              </w:rPr>
              <w:t>,</w:t>
            </w:r>
          </w:p>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06.02.2023 </w:t>
            </w:r>
            <w:hyperlink r:id="rId10" w:history="1">
              <w:r>
                <w:rPr>
                  <w:rFonts w:ascii="Arial" w:hAnsi="Arial" w:cs="Arial"/>
                  <w:color w:val="0000FF"/>
                  <w:sz w:val="20"/>
                  <w:szCs w:val="20"/>
                </w:rPr>
                <w:t>N 12-ФЗ</w:t>
              </w:r>
            </w:hyperlink>
            <w:r>
              <w:rPr>
                <w:rFonts w:ascii="Arial" w:hAnsi="Arial" w:cs="Arial"/>
                <w:color w:val="392C69"/>
                <w:sz w:val="20"/>
                <w:szCs w:val="20"/>
              </w:rPr>
              <w:t xml:space="preserve">, от 14.04.2023 </w:t>
            </w:r>
            <w:hyperlink r:id="rId11" w:history="1">
              <w:r>
                <w:rPr>
                  <w:rFonts w:ascii="Arial" w:hAnsi="Arial" w:cs="Arial"/>
                  <w:color w:val="0000FF"/>
                  <w:sz w:val="20"/>
                  <w:szCs w:val="20"/>
                </w:rPr>
                <w:t>N 129-ФЗ</w:t>
              </w:r>
            </w:hyperlink>
            <w:r>
              <w:rPr>
                <w:rFonts w:ascii="Arial" w:hAnsi="Arial" w:cs="Arial"/>
                <w:color w:val="392C69"/>
                <w:sz w:val="20"/>
                <w:szCs w:val="20"/>
              </w:rPr>
              <w:t xml:space="preserve">, от 13.06.2023 </w:t>
            </w:r>
            <w:hyperlink r:id="rId12" w:history="1">
              <w:r>
                <w:rPr>
                  <w:rFonts w:ascii="Arial" w:hAnsi="Arial" w:cs="Arial"/>
                  <w:color w:val="0000FF"/>
                  <w:sz w:val="20"/>
                  <w:szCs w:val="20"/>
                </w:rPr>
                <w:t>N 245-ФЗ</w:t>
              </w:r>
            </w:hyperlink>
            <w:r>
              <w:rPr>
                <w:rFonts w:ascii="Arial" w:hAnsi="Arial" w:cs="Arial"/>
                <w:color w:val="392C69"/>
                <w:sz w:val="20"/>
                <w:szCs w:val="20"/>
              </w:rPr>
              <w:t>,</w:t>
            </w:r>
          </w:p>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10.07.2023 </w:t>
            </w:r>
            <w:hyperlink r:id="rId13" w:history="1">
              <w:r>
                <w:rPr>
                  <w:rFonts w:ascii="Arial" w:hAnsi="Arial" w:cs="Arial"/>
                  <w:color w:val="0000FF"/>
                  <w:sz w:val="20"/>
                  <w:szCs w:val="20"/>
                </w:rPr>
                <w:t>N 286-ФЗ</w:t>
              </w:r>
            </w:hyperlink>
            <w:r>
              <w:rPr>
                <w:rFonts w:ascii="Arial" w:hAnsi="Arial" w:cs="Arial"/>
                <w:color w:val="392C69"/>
                <w:sz w:val="20"/>
                <w:szCs w:val="20"/>
              </w:rPr>
              <w:t xml:space="preserve">, от 24.07.2023 </w:t>
            </w:r>
            <w:hyperlink r:id="rId14" w:history="1">
              <w:r>
                <w:rPr>
                  <w:rFonts w:ascii="Arial" w:hAnsi="Arial" w:cs="Arial"/>
                  <w:color w:val="0000FF"/>
                  <w:sz w:val="20"/>
                  <w:szCs w:val="20"/>
                </w:rPr>
                <w:t>N 377-ФЗ</w:t>
              </w:r>
            </w:hyperlink>
            <w:r>
              <w:rPr>
                <w:rFonts w:ascii="Arial" w:hAnsi="Arial" w:cs="Arial"/>
                <w:color w:val="392C69"/>
                <w:sz w:val="20"/>
                <w:szCs w:val="20"/>
              </w:rPr>
              <w:t xml:space="preserve">, от 04.08.2023 </w:t>
            </w:r>
            <w:hyperlink r:id="rId15" w:history="1">
              <w:r>
                <w:rPr>
                  <w:rFonts w:ascii="Arial" w:hAnsi="Arial" w:cs="Arial"/>
                  <w:color w:val="0000FF"/>
                  <w:sz w:val="20"/>
                  <w:szCs w:val="20"/>
                </w:rPr>
                <w:t>N 419-ФЗ</w:t>
              </w:r>
            </w:hyperlink>
            <w:r>
              <w:rPr>
                <w:rFonts w:ascii="Arial" w:hAnsi="Arial" w:cs="Arial"/>
                <w:color w:val="392C69"/>
                <w:sz w:val="20"/>
                <w:szCs w:val="20"/>
              </w:rPr>
              <w:t>,</w:t>
            </w:r>
          </w:p>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04.08.2023 </w:t>
            </w:r>
            <w:hyperlink r:id="rId16" w:history="1">
              <w:r>
                <w:rPr>
                  <w:rFonts w:ascii="Arial" w:hAnsi="Arial" w:cs="Arial"/>
                  <w:color w:val="0000FF"/>
                  <w:sz w:val="20"/>
                  <w:szCs w:val="20"/>
                </w:rPr>
                <w:t>N 420-ФЗ</w:t>
              </w:r>
            </w:hyperlink>
            <w:r>
              <w:rPr>
                <w:rFonts w:ascii="Arial" w:hAnsi="Arial" w:cs="Arial"/>
                <w:color w:val="392C69"/>
                <w:sz w:val="20"/>
                <w:szCs w:val="20"/>
              </w:rPr>
              <w:t xml:space="preserve">, от 04.08.2023 </w:t>
            </w:r>
            <w:hyperlink r:id="rId17" w:history="1">
              <w:r>
                <w:rPr>
                  <w:rFonts w:ascii="Arial" w:hAnsi="Arial" w:cs="Arial"/>
                  <w:color w:val="0000FF"/>
                  <w:sz w:val="20"/>
                  <w:szCs w:val="20"/>
                </w:rPr>
                <w:t>N 438-ФЗ</w:t>
              </w:r>
            </w:hyperlink>
            <w:r>
              <w:rPr>
                <w:rFonts w:ascii="Arial" w:hAnsi="Arial" w:cs="Arial"/>
                <w:color w:val="392C69"/>
                <w:sz w:val="20"/>
                <w:szCs w:val="20"/>
              </w:rPr>
              <w:t xml:space="preserve">, от 04.08.2023 </w:t>
            </w:r>
            <w:hyperlink r:id="rId18" w:history="1">
              <w:r>
                <w:rPr>
                  <w:rFonts w:ascii="Arial" w:hAnsi="Arial" w:cs="Arial"/>
                  <w:color w:val="0000FF"/>
                  <w:sz w:val="20"/>
                  <w:szCs w:val="20"/>
                </w:rPr>
                <w:t>N 449-ФЗ</w:t>
              </w:r>
            </w:hyperlink>
            <w:r>
              <w:rPr>
                <w:rFonts w:ascii="Arial" w:hAnsi="Arial" w:cs="Arial"/>
                <w:color w:val="392C69"/>
                <w:sz w:val="20"/>
                <w:szCs w:val="20"/>
              </w:rPr>
              <w:t>,</w:t>
            </w:r>
          </w:p>
          <w:p w:rsidR="001113B1" w:rsidRDefault="001113B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04.08.2023 </w:t>
            </w:r>
            <w:hyperlink r:id="rId19" w:history="1">
              <w:r>
                <w:rPr>
                  <w:rFonts w:ascii="Arial" w:hAnsi="Arial" w:cs="Arial"/>
                  <w:color w:val="0000FF"/>
                  <w:sz w:val="20"/>
                  <w:szCs w:val="20"/>
                </w:rPr>
                <w:t>N 485-ФЗ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center"/>
              <w:rPr>
                <w:rFonts w:ascii="Arial" w:hAnsi="Arial" w:cs="Arial"/>
                <w:color w:val="392C69"/>
                <w:sz w:val="20"/>
                <w:szCs w:val="20"/>
              </w:rPr>
            </w:pPr>
          </w:p>
        </w:tc>
      </w:tr>
    </w:tbl>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Организация публичной власти в субъектах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2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2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w:t>
      </w:r>
      <w:r>
        <w:rPr>
          <w:rFonts w:ascii="Arial" w:hAnsi="Arial" w:cs="Arial"/>
          <w:sz w:val="20"/>
          <w:szCs w:val="20"/>
        </w:rPr>
        <w:lastRenderedPageBreak/>
        <w:t>конституционного строя Российской Федерации, настоящим Федеральным законом, другими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2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2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другим федеральным законам.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Организация публичной власти на федеральной территории устанавливается федеральным законом о соответствующей федеральной территории.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Принципы деятельности органов, входящих в единую систему публичной власти в субъекте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соблюдения и защиты прав и свобод человека и гражданина;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верховенство </w:t>
      </w:r>
      <w:hyperlink r:id="rId2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и федеральных законов на всей территории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государственная и территориальная целостность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распространение суверенитета Российской Федерации на всю ее территорию;</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единство системы публичной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согласованное функционирование и взаимодействие органов публичной власти на федеральном, региональном, муниципальном уровнях;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разделение государственной власти на законодательную, исполнительную и судебную;</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разграничение предметов ведения и полномочий между уровнями публичной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самостоятельное осуществление органами публичной власти своих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Законы и иные нормативные правовые акты субъектов Российской Федерации не могут противоречить </w:t>
      </w:r>
      <w:hyperlink r:id="rId2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В случае противоречия </w:t>
      </w:r>
      <w:hyperlink r:id="rId2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положений указанных актов действуют положения </w:t>
      </w:r>
      <w:hyperlink r:id="rId2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2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2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3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нормативный правовой акт федерального органа государственной власти не соответствует положениям </w:t>
      </w:r>
      <w:hyperlink r:id="rId3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3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соответствии указанного нормативного правового акта </w:t>
      </w:r>
      <w:hyperlink r:id="rId3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3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указанного нормативного правового акта или отдельных его положений не соответствующими </w:t>
      </w:r>
      <w:hyperlink r:id="rId3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w:t>
      </w:r>
      <w:r>
        <w:rPr>
          <w:rFonts w:ascii="Arial" w:hAnsi="Arial" w:cs="Arial"/>
          <w:sz w:val="20"/>
          <w:szCs w:val="20"/>
        </w:rPr>
        <w:lastRenderedPageBreak/>
        <w:t>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3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38"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Органы государственной власти субъекта Российской Федерации в единой системе публичной власти 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3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0" w:name="Par76"/>
      <w:bookmarkEnd w:id="0"/>
      <w:r>
        <w:rPr>
          <w:rFonts w:ascii="Arial" w:hAnsi="Arial" w:cs="Arial"/>
          <w:sz w:val="20"/>
          <w:szCs w:val="20"/>
        </w:rP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 w:name="Par77"/>
      <w:bookmarkEnd w:id="1"/>
      <w:r>
        <w:rPr>
          <w:rFonts w:ascii="Arial" w:hAnsi="Arial" w:cs="Arial"/>
          <w:sz w:val="20"/>
          <w:szCs w:val="20"/>
        </w:rPr>
        <w:t xml:space="preserve">5. Предусмотренный </w:t>
      </w:r>
      <w:hyperlink w:anchor="Par76" w:history="1">
        <w:r>
          <w:rPr>
            <w:rFonts w:ascii="Arial" w:hAnsi="Arial" w:cs="Arial"/>
            <w:color w:val="0000FF"/>
            <w:sz w:val="20"/>
            <w:szCs w:val="20"/>
          </w:rPr>
          <w:t>частью 4</w:t>
        </w:r>
      </w:hyperlink>
      <w:r>
        <w:rPr>
          <w:rFonts w:ascii="Arial" w:hAnsi="Arial" w:cs="Arial"/>
          <w:sz w:val="20"/>
          <w:szCs w:val="20"/>
        </w:rP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Проекты федеральных законов об изменении и (или) дополнении </w:t>
      </w:r>
      <w:hyperlink w:anchor="Par76" w:history="1">
        <w:r>
          <w:rPr>
            <w:rFonts w:ascii="Arial" w:hAnsi="Arial" w:cs="Arial"/>
            <w:color w:val="0000FF"/>
            <w:sz w:val="20"/>
            <w:szCs w:val="20"/>
          </w:rPr>
          <w:t>частей 4</w:t>
        </w:r>
      </w:hyperlink>
      <w:r>
        <w:rPr>
          <w:rFonts w:ascii="Arial" w:hAnsi="Arial" w:cs="Arial"/>
          <w:sz w:val="20"/>
          <w:szCs w:val="20"/>
        </w:rPr>
        <w:t xml:space="preserve"> и </w:t>
      </w:r>
      <w:hyperlink w:anchor="Par77" w:history="1">
        <w:r>
          <w:rPr>
            <w:rFonts w:ascii="Arial" w:hAnsi="Arial" w:cs="Arial"/>
            <w:color w:val="0000FF"/>
            <w:sz w:val="20"/>
            <w:szCs w:val="20"/>
          </w:rPr>
          <w:t>5</w:t>
        </w:r>
      </w:hyperlink>
      <w:r>
        <w:rPr>
          <w:rFonts w:ascii="Arial" w:hAnsi="Arial" w:cs="Arial"/>
          <w:sz w:val="20"/>
          <w:szCs w:val="20"/>
        </w:rP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Полномочия органов государственной власти субъекта Российской Федерации устанавливаются </w:t>
      </w:r>
      <w:hyperlink r:id="rId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Государственные должности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1" w:history="1">
        <w:r>
          <w:rPr>
            <w:rFonts w:ascii="Arial" w:hAnsi="Arial" w:cs="Arial"/>
            <w:color w:val="0000FF"/>
            <w:sz w:val="20"/>
            <w:szCs w:val="20"/>
          </w:rPr>
          <w:t>Перечень</w:t>
        </w:r>
      </w:hyperlink>
      <w:r>
        <w:rPr>
          <w:rFonts w:ascii="Arial" w:hAnsi="Arial" w:cs="Arial"/>
          <w:sz w:val="20"/>
          <w:szCs w:val="20"/>
        </w:rPr>
        <w:t xml:space="preserve"> типовых государственных должностей субъектов Российской Федерации утверждается Президентом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 статусе судей в Российской Федерации,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5" w:history="1">
        <w:r>
          <w:rPr>
            <w:rFonts w:ascii="Arial" w:hAnsi="Arial" w:cs="Arial"/>
            <w:color w:val="0000FF"/>
            <w:sz w:val="20"/>
            <w:szCs w:val="20"/>
          </w:rPr>
          <w:t>частями 3</w:t>
        </w:r>
      </w:hyperlink>
      <w:r>
        <w:rPr>
          <w:rFonts w:ascii="Arial" w:hAnsi="Arial" w:cs="Arial"/>
          <w:sz w:val="20"/>
          <w:szCs w:val="20"/>
        </w:rPr>
        <w:t xml:space="preserve"> - </w:t>
      </w:r>
      <w:hyperlink r:id="rId46"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10.07.2023 N 286-ФЗ)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 w:name="Par90"/>
      <w:bookmarkEnd w:id="2"/>
      <w:r>
        <w:rPr>
          <w:rFonts w:ascii="Arial" w:hAnsi="Arial" w:cs="Arial"/>
          <w:sz w:val="20"/>
          <w:szCs w:val="20"/>
        </w:rP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4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либо по основаниям, предусмотренным </w:t>
      </w:r>
      <w:hyperlink w:anchor="Par217" w:history="1">
        <w:r>
          <w:rPr>
            <w:rFonts w:ascii="Arial" w:hAnsi="Arial" w:cs="Arial"/>
            <w:color w:val="0000FF"/>
            <w:sz w:val="20"/>
            <w:szCs w:val="20"/>
          </w:rPr>
          <w:t>пунктами 3</w:t>
        </w:r>
      </w:hyperlink>
      <w:r>
        <w:rPr>
          <w:rFonts w:ascii="Arial" w:hAnsi="Arial" w:cs="Arial"/>
          <w:sz w:val="20"/>
          <w:szCs w:val="20"/>
        </w:rPr>
        <w:t xml:space="preserve"> и </w:t>
      </w:r>
      <w:hyperlink w:anchor="Par218" w:history="1">
        <w:r>
          <w:rPr>
            <w:rFonts w:ascii="Arial" w:hAnsi="Arial" w:cs="Arial"/>
            <w:color w:val="0000FF"/>
            <w:sz w:val="20"/>
            <w:szCs w:val="20"/>
          </w:rPr>
          <w:t>4 части 1 статьи 14</w:t>
        </w:r>
      </w:hyperlink>
      <w:r>
        <w:rPr>
          <w:rFonts w:ascii="Arial" w:hAnsi="Arial" w:cs="Arial"/>
          <w:sz w:val="20"/>
          <w:szCs w:val="20"/>
        </w:rPr>
        <w:t xml:space="preserve"> настоящего Федерального закона, либо в связи с несоблюдением ограничений, установленных </w:t>
      </w:r>
      <w:hyperlink w:anchor="Par269" w:history="1">
        <w:r>
          <w:rPr>
            <w:rFonts w:ascii="Arial" w:hAnsi="Arial" w:cs="Arial"/>
            <w:color w:val="0000FF"/>
            <w:sz w:val="20"/>
            <w:szCs w:val="20"/>
          </w:rPr>
          <w:t>частью 2 статьи 19</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 страховых пенсиях либо досрочно назначенной в соответствии с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5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федеральным </w:t>
      </w:r>
      <w:hyperlink r:id="rId53" w:history="1">
        <w:r>
          <w:rPr>
            <w:rFonts w:ascii="Arial" w:hAnsi="Arial" w:cs="Arial"/>
            <w:color w:val="0000FF"/>
            <w:sz w:val="20"/>
            <w:szCs w:val="20"/>
          </w:rPr>
          <w:t>законом</w:t>
        </w:r>
      </w:hyperlink>
      <w:r>
        <w:rPr>
          <w:rFonts w:ascii="Arial" w:hAnsi="Arial" w:cs="Arial"/>
          <w:sz w:val="20"/>
          <w:szCs w:val="20"/>
        </w:rPr>
        <w:t>,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обеспечивают государственные гарантии прав населения на осуществление местного самоуправления;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осуществляют права и обязанности в соответствии с Бюджетным </w:t>
      </w:r>
      <w:hyperlink r:id="rId5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 w:name="Par105"/>
      <w:bookmarkEnd w:id="3"/>
      <w:r>
        <w:rPr>
          <w:rFonts w:ascii="Arial" w:hAnsi="Arial" w:cs="Arial"/>
          <w:sz w:val="20"/>
          <w:szCs w:val="20"/>
        </w:rP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допускается отнесение в порядке, установленном </w:t>
      </w:r>
      <w:hyperlink w:anchor="Par105" w:history="1">
        <w:r>
          <w:rPr>
            <w:rFonts w:ascii="Arial" w:hAnsi="Arial" w:cs="Arial"/>
            <w:color w:val="0000FF"/>
            <w:sz w:val="20"/>
            <w:szCs w:val="20"/>
          </w:rPr>
          <w:t>частью 3</w:t>
        </w:r>
      </w:hyperlink>
      <w:r>
        <w:rPr>
          <w:rFonts w:ascii="Arial" w:hAnsi="Arial" w:cs="Arial"/>
          <w:sz w:val="20"/>
          <w:szCs w:val="20"/>
        </w:rPr>
        <w:t xml:space="preserve"> настоящей статьи, к полномочиям органов государственной власти субъекта Российской Федерации полномочий органов местного </w:t>
      </w:r>
      <w:r>
        <w:rPr>
          <w:rFonts w:ascii="Arial" w:hAnsi="Arial" w:cs="Arial"/>
          <w:sz w:val="20"/>
          <w:szCs w:val="20"/>
        </w:rPr>
        <w:lastRenderedPageBreak/>
        <w:t>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ar105" w:history="1">
        <w:r>
          <w:rPr>
            <w:rFonts w:ascii="Arial" w:hAnsi="Arial" w:cs="Arial"/>
            <w:color w:val="0000FF"/>
            <w:sz w:val="20"/>
            <w:szCs w:val="20"/>
          </w:rPr>
          <w:t>частью 3</w:t>
        </w:r>
      </w:hyperlink>
      <w:r>
        <w:rPr>
          <w:rFonts w:ascii="Arial" w:hAnsi="Arial" w:cs="Arial"/>
          <w:sz w:val="20"/>
          <w:szCs w:val="20"/>
        </w:rPr>
        <w:t xml:space="preserve"> настоящей статьи, в порядке и на срок, определяемые федеральным </w:t>
      </w:r>
      <w:hyperlink r:id="rId55" w:history="1">
        <w:r>
          <w:rPr>
            <w:rFonts w:ascii="Arial" w:hAnsi="Arial" w:cs="Arial"/>
            <w:color w:val="0000FF"/>
            <w:sz w:val="20"/>
            <w:szCs w:val="20"/>
          </w:rPr>
          <w:t>законом</w:t>
        </w:r>
      </w:hyperlink>
      <w:r>
        <w:rPr>
          <w:rFonts w:ascii="Arial" w:hAnsi="Arial" w:cs="Arial"/>
          <w:sz w:val="20"/>
          <w:szCs w:val="20"/>
        </w:rPr>
        <w:t>, устанавливающим общие принципы организации местного самоуправления,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5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5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58"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4" w:name="Par111"/>
      <w:bookmarkEnd w:id="4"/>
      <w:r>
        <w:rPr>
          <w:rFonts w:ascii="Arial" w:eastAsiaTheme="minorHAnsi" w:hAnsi="Arial" w:cs="Arial"/>
          <w:color w:val="auto"/>
          <w:sz w:val="20"/>
          <w:szCs w:val="20"/>
        </w:rPr>
        <w:t>Глава 2. ЗАКОНОДАТЕЛЬНЫЙ ОРГАН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Законодательный орган субъекта Российской Федерации как орган публичной власти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 w:name="Par121"/>
      <w:bookmarkEnd w:id="5"/>
      <w:r>
        <w:rPr>
          <w:rFonts w:ascii="Arial" w:hAnsi="Arial" w:cs="Arial"/>
          <w:sz w:val="20"/>
          <w:szCs w:val="20"/>
        </w:rPr>
        <w:t>1) не менее 15 и не более 50 депутатов - при численности избирателей менее 500 тысяч человек;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6" w:name="Par122"/>
      <w:bookmarkEnd w:id="6"/>
      <w:r>
        <w:rPr>
          <w:rFonts w:ascii="Arial" w:hAnsi="Arial" w:cs="Arial"/>
          <w:sz w:val="20"/>
          <w:szCs w:val="20"/>
        </w:rPr>
        <w:t>2) не менее 25 и не более 70 депутатов - при численности избирателей от 500 тысяч до 1 миллиона человек;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 w:name="Par123"/>
      <w:bookmarkEnd w:id="7"/>
      <w:r>
        <w:rPr>
          <w:rFonts w:ascii="Arial" w:hAnsi="Arial" w:cs="Arial"/>
          <w:sz w:val="20"/>
          <w:szCs w:val="20"/>
        </w:rPr>
        <w:t>3) не менее 35 и не более 90 депутатов - при численности избирателей от 1 миллиона до 2 миллионов человек;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 w:name="Par124"/>
      <w:bookmarkEnd w:id="8"/>
      <w:r>
        <w:rPr>
          <w:rFonts w:ascii="Arial" w:hAnsi="Arial" w:cs="Arial"/>
          <w:sz w:val="20"/>
          <w:szCs w:val="20"/>
        </w:rPr>
        <w:t>4) не менее 45 и не более 110 депутатов - при численности избирателей свыше 2 миллионов человек.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ar122" w:history="1">
        <w:r>
          <w:rPr>
            <w:rFonts w:ascii="Arial" w:hAnsi="Arial" w:cs="Arial"/>
            <w:color w:val="0000FF"/>
            <w:sz w:val="20"/>
            <w:szCs w:val="20"/>
          </w:rPr>
          <w:t>пунктом 2</w:t>
        </w:r>
      </w:hyperlink>
      <w:r>
        <w:rPr>
          <w:rFonts w:ascii="Arial" w:hAnsi="Arial" w:cs="Arial"/>
          <w:sz w:val="20"/>
          <w:szCs w:val="20"/>
        </w:rPr>
        <w:t xml:space="preserve">, </w:t>
      </w:r>
      <w:hyperlink w:anchor="Par123" w:history="1">
        <w:r>
          <w:rPr>
            <w:rFonts w:ascii="Arial" w:hAnsi="Arial" w:cs="Arial"/>
            <w:color w:val="0000FF"/>
            <w:sz w:val="20"/>
            <w:szCs w:val="20"/>
          </w:rPr>
          <w:t>3</w:t>
        </w:r>
      </w:hyperlink>
      <w:r>
        <w:rPr>
          <w:rFonts w:ascii="Arial" w:hAnsi="Arial" w:cs="Arial"/>
          <w:sz w:val="20"/>
          <w:szCs w:val="20"/>
        </w:rPr>
        <w:t xml:space="preserve"> или </w:t>
      </w:r>
      <w:hyperlink w:anchor="Par124" w:history="1">
        <w:r>
          <w:rPr>
            <w:rFonts w:ascii="Arial" w:hAnsi="Arial" w:cs="Arial"/>
            <w:color w:val="0000FF"/>
            <w:sz w:val="20"/>
            <w:szCs w:val="20"/>
          </w:rPr>
          <w:t>4 части 6</w:t>
        </w:r>
      </w:hyperlink>
      <w:r>
        <w:rPr>
          <w:rFonts w:ascii="Arial" w:hAnsi="Arial" w:cs="Arial"/>
          <w:sz w:val="20"/>
          <w:szCs w:val="20"/>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ar121" w:history="1">
        <w:r>
          <w:rPr>
            <w:rFonts w:ascii="Arial" w:hAnsi="Arial" w:cs="Arial"/>
            <w:color w:val="0000FF"/>
            <w:sz w:val="20"/>
            <w:szCs w:val="20"/>
          </w:rPr>
          <w:t>пунктом 1</w:t>
        </w:r>
      </w:hyperlink>
      <w:r>
        <w:rPr>
          <w:rFonts w:ascii="Arial" w:hAnsi="Arial" w:cs="Arial"/>
          <w:sz w:val="20"/>
          <w:szCs w:val="20"/>
        </w:rPr>
        <w:t xml:space="preserve">, </w:t>
      </w:r>
      <w:hyperlink w:anchor="Par122" w:history="1">
        <w:r>
          <w:rPr>
            <w:rFonts w:ascii="Arial" w:hAnsi="Arial" w:cs="Arial"/>
            <w:color w:val="0000FF"/>
            <w:sz w:val="20"/>
            <w:szCs w:val="20"/>
          </w:rPr>
          <w:t>2</w:t>
        </w:r>
      </w:hyperlink>
      <w:r>
        <w:rPr>
          <w:rFonts w:ascii="Arial" w:hAnsi="Arial" w:cs="Arial"/>
          <w:sz w:val="20"/>
          <w:szCs w:val="20"/>
        </w:rPr>
        <w:t xml:space="preserve"> или </w:t>
      </w:r>
      <w:hyperlink w:anchor="Par123" w:history="1">
        <w:r>
          <w:rPr>
            <w:rFonts w:ascii="Arial" w:hAnsi="Arial" w:cs="Arial"/>
            <w:color w:val="0000FF"/>
            <w:sz w:val="20"/>
            <w:szCs w:val="20"/>
          </w:rPr>
          <w:t>3 части 6</w:t>
        </w:r>
      </w:hyperlink>
      <w:r>
        <w:rPr>
          <w:rFonts w:ascii="Arial" w:hAnsi="Arial" w:cs="Arial"/>
          <w:sz w:val="20"/>
          <w:szCs w:val="20"/>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59" w:history="1">
        <w:r>
          <w:rPr>
            <w:rFonts w:ascii="Arial" w:hAnsi="Arial" w:cs="Arial"/>
            <w:color w:val="0000FF"/>
            <w:sz w:val="20"/>
            <w:szCs w:val="20"/>
          </w:rPr>
          <w:t>законом</w:t>
        </w:r>
      </w:hyperlink>
      <w:r>
        <w:rPr>
          <w:rFonts w:ascii="Arial" w:hAnsi="Arial" w:cs="Arial"/>
          <w:sz w:val="20"/>
          <w:szCs w:val="20"/>
        </w:rPr>
        <w:t>, устанавливающим основные гарантии избирательных прав и права на участие в референдуме граждан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60" w:history="1">
        <w:r>
          <w:rPr>
            <w:rFonts w:ascii="Arial" w:hAnsi="Arial" w:cs="Arial"/>
            <w:color w:val="0000FF"/>
            <w:sz w:val="20"/>
            <w:szCs w:val="20"/>
          </w:rPr>
          <w:t>бюджетной классификацией</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Основные полномочия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Законодательный орган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обладает правом законодательной инициативы в Федеральном Собрании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 w:name="Par140"/>
      <w:bookmarkEnd w:id="9"/>
      <w:r>
        <w:rPr>
          <w:rFonts w:ascii="Arial" w:hAnsi="Arial" w:cs="Arial"/>
          <w:sz w:val="20"/>
          <w:szCs w:val="20"/>
        </w:rP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ar192" w:history="1">
        <w:r>
          <w:rPr>
            <w:rFonts w:ascii="Arial" w:hAnsi="Arial" w:cs="Arial"/>
            <w:color w:val="0000FF"/>
            <w:sz w:val="20"/>
            <w:szCs w:val="20"/>
          </w:rPr>
          <w:t>частью 7 статьи 11</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осуществляет иные полномочия, установленные </w:t>
      </w:r>
      <w:hyperlink r:id="rId6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утверждается порядок осуществления стратегического </w:t>
      </w:r>
      <w:hyperlink r:id="rId62" w:history="1">
        <w:r>
          <w:rPr>
            <w:rFonts w:ascii="Arial" w:hAnsi="Arial" w:cs="Arial"/>
            <w:color w:val="0000FF"/>
            <w:sz w:val="20"/>
            <w:szCs w:val="20"/>
          </w:rPr>
          <w:t>планирования</w:t>
        </w:r>
      </w:hyperlink>
      <w:r>
        <w:rPr>
          <w:rFonts w:ascii="Arial" w:hAnsi="Arial" w:cs="Arial"/>
          <w:sz w:val="20"/>
          <w:szCs w:val="20"/>
        </w:rPr>
        <w:t xml:space="preserve"> в субъекте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соответствии с </w:t>
      </w:r>
      <w:hyperlink r:id="rId6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утверждаются заключение и расторжение договоров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устанавливается порядок назначения и проведения референдума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устанавливается административно-территориальное устройство субъекта Российской Федерации и порядок его изменения;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пределах полномочий, определенных федеральным </w:t>
      </w:r>
      <w:hyperlink r:id="rId64" w:history="1">
        <w:r>
          <w:rPr>
            <w:rFonts w:ascii="Arial" w:hAnsi="Arial" w:cs="Arial"/>
            <w:color w:val="0000FF"/>
            <w:sz w:val="20"/>
            <w:szCs w:val="20"/>
          </w:rPr>
          <w:t>законом</w:t>
        </w:r>
      </w:hyperlink>
      <w:r>
        <w:rPr>
          <w:rFonts w:ascii="Arial" w:hAnsi="Arial" w:cs="Arial"/>
          <w:sz w:val="20"/>
          <w:szCs w:val="20"/>
        </w:rPr>
        <w:t>, осуществляется наделение органов местного самоуправления отдельными государственными полномочиями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регулируются иные вопросы, относящиеся в соответствии с </w:t>
      </w:r>
      <w:hyperlink r:id="rId6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Постановлением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принимается регламент указанного органа и решаются вопросы внутреннего распорядка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6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назначается референдум субъекта Российской Федерации в случаях, предусмотренных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утверждается соглашение об изменении границ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одобряется проект договора о разграничении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оформляются иные решения по вопросам, отнесенным </w:t>
      </w:r>
      <w:hyperlink r:id="rId6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осуществляет иные полномочия, установленные </w:t>
      </w:r>
      <w:hyperlink r:id="rId6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Право законодательной инициативы в Федеральном Собрании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6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7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7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w:t>
      </w:r>
      <w:hyperlink r:id="rId72"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Субъекты права законодательной инициативы в законодательном органе субъекта Российской Федерации, указанные в </w:t>
      </w:r>
      <w:hyperlink w:anchor="Par177" w:history="1">
        <w:r>
          <w:rPr>
            <w:rFonts w:ascii="Arial" w:hAnsi="Arial" w:cs="Arial"/>
            <w:color w:val="0000FF"/>
            <w:sz w:val="20"/>
            <w:szCs w:val="20"/>
          </w:rPr>
          <w:t>статье 10</w:t>
        </w:r>
      </w:hyperlink>
      <w:r>
        <w:rPr>
          <w:rFonts w:ascii="Arial" w:hAnsi="Arial" w:cs="Arial"/>
          <w:sz w:val="20"/>
          <w:szCs w:val="20"/>
        </w:rP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73"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 w:name="Par177"/>
      <w:bookmarkEnd w:id="10"/>
      <w:r>
        <w:rPr>
          <w:rFonts w:ascii="Arial" w:eastAsiaTheme="minorHAnsi" w:hAnsi="Arial" w:cs="Arial"/>
          <w:color w:val="auto"/>
          <w:sz w:val="20"/>
          <w:szCs w:val="20"/>
        </w:rPr>
        <w:t>Статья 10. Право законодательной инициативы в законодательном органе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Заседания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w:t>
      </w:r>
      <w:r>
        <w:rPr>
          <w:rFonts w:ascii="Arial" w:hAnsi="Arial" w:cs="Arial"/>
          <w:sz w:val="20"/>
          <w:szCs w:val="20"/>
        </w:rPr>
        <w:lastRenderedPageBreak/>
        <w:t>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 w:name="Par192"/>
      <w:bookmarkEnd w:id="11"/>
      <w:r>
        <w:rPr>
          <w:rFonts w:ascii="Arial" w:hAnsi="Arial" w:cs="Arial"/>
          <w:sz w:val="20"/>
          <w:szCs w:val="20"/>
        </w:rPr>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Принятие законодательным органом субъекта Российской Федерации нормативных правовых актов</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Обнародование и вступление в силу нормативных правовых актов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 w:name="Par208"/>
      <w:bookmarkEnd w:id="12"/>
      <w:r>
        <w:rPr>
          <w:rFonts w:ascii="Arial" w:hAnsi="Arial" w:cs="Arial"/>
          <w:sz w:val="20"/>
          <w:szCs w:val="20"/>
        </w:rP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 w:name="Par209"/>
      <w:bookmarkEnd w:id="13"/>
      <w:r>
        <w:rPr>
          <w:rFonts w:ascii="Arial" w:hAnsi="Arial" w:cs="Arial"/>
          <w:sz w:val="20"/>
          <w:szCs w:val="20"/>
        </w:rPr>
        <w:t xml:space="preserve">6. Если в случае, предусмотренном </w:t>
      </w:r>
      <w:hyperlink w:anchor="Par208" w:history="1">
        <w:r>
          <w:rPr>
            <w:rFonts w:ascii="Arial" w:hAnsi="Arial" w:cs="Arial"/>
            <w:color w:val="0000FF"/>
            <w:sz w:val="20"/>
            <w:szCs w:val="20"/>
          </w:rPr>
          <w:t>частью 5</w:t>
        </w:r>
      </w:hyperlink>
      <w:r>
        <w:rPr>
          <w:rFonts w:ascii="Arial" w:hAnsi="Arial" w:cs="Arial"/>
          <w:sz w:val="20"/>
          <w:szCs w:val="20"/>
        </w:rP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7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7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 w:name="Par212"/>
      <w:bookmarkEnd w:id="14"/>
      <w:r>
        <w:rPr>
          <w:rFonts w:ascii="Arial" w:eastAsiaTheme="minorHAnsi" w:hAnsi="Arial" w:cs="Arial"/>
          <w:color w:val="auto"/>
          <w:sz w:val="20"/>
          <w:szCs w:val="20"/>
        </w:rPr>
        <w:t>Статья 14. Досрочное прекращение полномочий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законодательного органа субъекта Российской Федерации прекращаются досрочно в случае: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5" w:name="Par217"/>
      <w:bookmarkEnd w:id="15"/>
      <w:r>
        <w:rPr>
          <w:rFonts w:ascii="Arial" w:hAnsi="Arial" w:cs="Arial"/>
          <w:sz w:val="20"/>
          <w:szCs w:val="20"/>
        </w:rP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ar219" w:history="1">
        <w:r>
          <w:rPr>
            <w:rFonts w:ascii="Arial" w:hAnsi="Arial" w:cs="Arial"/>
            <w:color w:val="0000FF"/>
            <w:sz w:val="20"/>
            <w:szCs w:val="20"/>
          </w:rPr>
          <w:t>частью 2</w:t>
        </w:r>
      </w:hyperlink>
      <w:r>
        <w:rPr>
          <w:rFonts w:ascii="Arial" w:hAnsi="Arial" w:cs="Arial"/>
          <w:sz w:val="20"/>
          <w:szCs w:val="20"/>
        </w:rPr>
        <w:t xml:space="preserve"> или </w:t>
      </w:r>
      <w:hyperlink w:anchor="Par220" w:history="1">
        <w:r>
          <w:rPr>
            <w:rFonts w:ascii="Arial" w:hAnsi="Arial" w:cs="Arial"/>
            <w:color w:val="0000FF"/>
            <w:sz w:val="20"/>
            <w:szCs w:val="20"/>
          </w:rPr>
          <w:t>3</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6" w:name="Par218"/>
      <w:bookmarkEnd w:id="16"/>
      <w:r>
        <w:rPr>
          <w:rFonts w:ascii="Arial" w:hAnsi="Arial" w:cs="Arial"/>
          <w:sz w:val="20"/>
          <w:szCs w:val="20"/>
        </w:rP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ar226" w:history="1">
        <w:r>
          <w:rPr>
            <w:rFonts w:ascii="Arial" w:hAnsi="Arial" w:cs="Arial"/>
            <w:color w:val="0000FF"/>
            <w:sz w:val="20"/>
            <w:szCs w:val="20"/>
          </w:rPr>
          <w:t>частью 7</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7" w:name="Par219"/>
      <w:bookmarkEnd w:id="17"/>
      <w:r>
        <w:rPr>
          <w:rFonts w:ascii="Arial" w:hAnsi="Arial" w:cs="Arial"/>
          <w:sz w:val="20"/>
          <w:szCs w:val="20"/>
        </w:rP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7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8" w:name="Par220"/>
      <w:bookmarkEnd w:id="18"/>
      <w:r>
        <w:rPr>
          <w:rFonts w:ascii="Arial" w:hAnsi="Arial" w:cs="Arial"/>
          <w:sz w:val="20"/>
          <w:szCs w:val="20"/>
        </w:rP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Высшее должностное лицо субъекта Российской Федерации вправе принять решение, предусмотренное </w:t>
      </w:r>
      <w:hyperlink w:anchor="Par220" w:history="1">
        <w:r>
          <w:rPr>
            <w:rFonts w:ascii="Arial" w:hAnsi="Arial" w:cs="Arial"/>
            <w:color w:val="0000FF"/>
            <w:sz w:val="20"/>
            <w:szCs w:val="20"/>
          </w:rPr>
          <w:t>частью 3</w:t>
        </w:r>
      </w:hyperlink>
      <w:r>
        <w:rPr>
          <w:rFonts w:ascii="Arial" w:hAnsi="Arial" w:cs="Arial"/>
          <w:sz w:val="20"/>
          <w:szCs w:val="20"/>
        </w:rPr>
        <w:t xml:space="preserve"> настоящей статьи, в течение трех месяцев со дня вступления в силу решения соответствующего суда.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ar209" w:history="1">
        <w:r>
          <w:rPr>
            <w:rFonts w:ascii="Arial" w:hAnsi="Arial" w:cs="Arial"/>
            <w:color w:val="0000FF"/>
            <w:sz w:val="20"/>
            <w:szCs w:val="20"/>
          </w:rPr>
          <w:t>частью 6 статьи 13</w:t>
        </w:r>
      </w:hyperlink>
      <w:r>
        <w:rPr>
          <w:rFonts w:ascii="Arial" w:hAnsi="Arial" w:cs="Arial"/>
          <w:sz w:val="20"/>
          <w:szCs w:val="20"/>
        </w:rP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7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9" w:name="Par226"/>
      <w:bookmarkEnd w:id="19"/>
      <w:r>
        <w:rPr>
          <w:rFonts w:ascii="Arial" w:hAnsi="Arial" w:cs="Arial"/>
          <w:sz w:val="20"/>
          <w:szCs w:val="20"/>
        </w:rP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78" w:history="1">
        <w:r>
          <w:rPr>
            <w:rFonts w:ascii="Arial" w:hAnsi="Arial" w:cs="Arial"/>
            <w:color w:val="0000FF"/>
            <w:sz w:val="20"/>
            <w:szCs w:val="20"/>
          </w:rPr>
          <w:t>законом</w:t>
        </w:r>
      </w:hyperlink>
      <w:r>
        <w:rPr>
          <w:rFonts w:ascii="Arial" w:hAnsi="Arial" w:cs="Arial"/>
          <w:sz w:val="20"/>
          <w:szCs w:val="20"/>
        </w:rP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 Избрание депутатов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 Депутатские объединения (фракции)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20" w:name="Par239"/>
      <w:bookmarkEnd w:id="20"/>
      <w:r>
        <w:rPr>
          <w:rFonts w:ascii="Arial" w:hAnsi="Arial" w:cs="Arial"/>
          <w:sz w:val="20"/>
          <w:szCs w:val="20"/>
        </w:rP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ar242" w:history="1">
        <w:r>
          <w:rPr>
            <w:rFonts w:ascii="Arial" w:hAnsi="Arial" w:cs="Arial"/>
            <w:color w:val="0000FF"/>
            <w:sz w:val="20"/>
            <w:szCs w:val="20"/>
          </w:rPr>
          <w:t>частью 4</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ar242"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ar242" w:history="1">
        <w:r>
          <w:rPr>
            <w:rFonts w:ascii="Arial" w:hAnsi="Arial" w:cs="Arial"/>
            <w:color w:val="0000FF"/>
            <w:sz w:val="20"/>
            <w:szCs w:val="20"/>
          </w:rPr>
          <w:t>части 4</w:t>
        </w:r>
      </w:hyperlink>
      <w:r>
        <w:rPr>
          <w:rFonts w:ascii="Arial" w:hAnsi="Arial" w:cs="Arial"/>
          <w:sz w:val="20"/>
          <w:szCs w:val="20"/>
        </w:rPr>
        <w:t xml:space="preserve"> настоящей статьи, вправе образовывать депутатские объединения, не являющиеся фракциями.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1" w:name="Par242"/>
      <w:bookmarkEnd w:id="21"/>
      <w:r>
        <w:rPr>
          <w:rFonts w:ascii="Arial" w:hAnsi="Arial" w:cs="Arial"/>
          <w:sz w:val="20"/>
          <w:szCs w:val="20"/>
        </w:rP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Осуществление депутатом законодательного органа субъекта Российской Федерации своих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2.1 ст. 17 применяется в отношении председателя законодательного органа субъекта РФ, избранного после 01.03.2023 (</w:t>
            </w:r>
            <w:hyperlink r:id="rId79" w:history="1">
              <w:r>
                <w:rPr>
                  <w:rFonts w:ascii="Arial" w:hAnsi="Arial" w:cs="Arial"/>
                  <w:color w:val="0000FF"/>
                  <w:sz w:val="20"/>
                  <w:szCs w:val="20"/>
                </w:rPr>
                <w:t>ФЗ</w:t>
              </w:r>
            </w:hyperlink>
            <w:r>
              <w:rPr>
                <w:rFonts w:ascii="Arial" w:hAnsi="Arial" w:cs="Arial"/>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2.1. Председатель законодательного органа субъекта Российской Федерации осуществляет свои полномочия на профессиональной основе.</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06.02.2023 N 12-ФЗ)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Встречи депутата с избирателями проводятся в соответствии с </w:t>
      </w:r>
      <w:hyperlink r:id="rId8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собраниях, митингах, демонстрациях, шествиях и пикетированиях.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8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Гарантии деятельности депутата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Гарантии депутатской деятельности устанавливаются конституцией (уставом) и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83" w:history="1">
        <w:r>
          <w:rPr>
            <w:rFonts w:ascii="Arial" w:hAnsi="Arial" w:cs="Arial"/>
            <w:color w:val="0000FF"/>
            <w:sz w:val="20"/>
            <w:szCs w:val="20"/>
          </w:rPr>
          <w:t>особый порядок</w:t>
        </w:r>
      </w:hyperlink>
      <w:r>
        <w:rPr>
          <w:rFonts w:ascii="Arial" w:hAnsi="Arial" w:cs="Arial"/>
          <w:sz w:val="20"/>
          <w:szCs w:val="20"/>
        </w:rPr>
        <w:t xml:space="preserve"> производства по уголовным или административным делам, установленный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w:t>
      </w:r>
      <w:r>
        <w:rPr>
          <w:rFonts w:ascii="Arial" w:hAnsi="Arial" w:cs="Arial"/>
          <w:sz w:val="20"/>
          <w:szCs w:val="20"/>
        </w:rPr>
        <w:lastRenderedPageBreak/>
        <w:t>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 Ограничения, связанные с депутатской деятельностью. Досрочное прекращение депутатских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22" w:name="Par268"/>
      <w:bookmarkEnd w:id="22"/>
      <w:r>
        <w:rPr>
          <w:rFonts w:ascii="Arial" w:hAnsi="Arial" w:cs="Arial"/>
          <w:sz w:val="20"/>
          <w:szCs w:val="20"/>
        </w:rPr>
        <w:t>1. Депутат не вправе использовать свой статус для деятельности, не связанной с осуществлением депутатских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3" w:name="Par269"/>
      <w:bookmarkEnd w:id="23"/>
      <w:r>
        <w:rPr>
          <w:rFonts w:ascii="Arial" w:hAnsi="Arial" w:cs="Arial"/>
          <w:sz w:val="20"/>
          <w:szCs w:val="20"/>
        </w:rP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ar1023" w:history="1">
        <w:r>
          <w:rPr>
            <w:rFonts w:ascii="Arial" w:hAnsi="Arial" w:cs="Arial"/>
            <w:color w:val="0000FF"/>
            <w:sz w:val="20"/>
            <w:szCs w:val="20"/>
          </w:rPr>
          <w:t>частью 2 статьи 59</w:t>
        </w:r>
      </w:hyperlink>
      <w:r>
        <w:rPr>
          <w:rFonts w:ascii="Arial" w:hAnsi="Arial" w:cs="Arial"/>
          <w:sz w:val="20"/>
          <w:szCs w:val="20"/>
        </w:rPr>
        <w:t xml:space="preserve"> настоящего Федерального закона, другим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4" w:name="Par270"/>
      <w:bookmarkEnd w:id="24"/>
      <w:r>
        <w:rPr>
          <w:rFonts w:ascii="Arial" w:hAnsi="Arial" w:cs="Arial"/>
          <w:sz w:val="20"/>
          <w:szCs w:val="20"/>
        </w:rP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ar239" w:history="1">
        <w:r>
          <w:rPr>
            <w:rFonts w:ascii="Arial" w:hAnsi="Arial" w:cs="Arial"/>
            <w:color w:val="0000FF"/>
            <w:sz w:val="20"/>
            <w:szCs w:val="20"/>
          </w:rPr>
          <w:t>частью 1 статьи 16</w:t>
        </w:r>
      </w:hyperlink>
      <w:r>
        <w:rPr>
          <w:rFonts w:ascii="Arial" w:hAnsi="Arial" w:cs="Arial"/>
          <w:sz w:val="20"/>
          <w:szCs w:val="20"/>
        </w:rP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ar242" w:history="1">
        <w:r>
          <w:rPr>
            <w:rFonts w:ascii="Arial" w:hAnsi="Arial" w:cs="Arial"/>
            <w:color w:val="0000FF"/>
            <w:sz w:val="20"/>
            <w:szCs w:val="20"/>
          </w:rPr>
          <w:t>части 4 статьи 16</w:t>
        </w:r>
      </w:hyperlink>
      <w:r>
        <w:rPr>
          <w:rFonts w:ascii="Arial" w:hAnsi="Arial" w:cs="Arial"/>
          <w:sz w:val="20"/>
          <w:szCs w:val="20"/>
        </w:rP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Депутат, избранный в составе списка кандидатов соответствующей политической партии, указанной в </w:t>
      </w:r>
      <w:hyperlink w:anchor="Par242" w:history="1">
        <w:r>
          <w:rPr>
            <w:rFonts w:ascii="Arial" w:hAnsi="Arial" w:cs="Arial"/>
            <w:color w:val="0000FF"/>
            <w:sz w:val="20"/>
            <w:szCs w:val="20"/>
          </w:rPr>
          <w:t>части 4 статьи 16</w:t>
        </w:r>
      </w:hyperlink>
      <w:r>
        <w:rPr>
          <w:rFonts w:ascii="Arial" w:hAnsi="Arial" w:cs="Arial"/>
          <w:sz w:val="20"/>
          <w:szCs w:val="20"/>
        </w:rP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5" w:name="Par274"/>
      <w:bookmarkEnd w:id="25"/>
      <w:r>
        <w:rPr>
          <w:rFonts w:ascii="Arial" w:hAnsi="Arial" w:cs="Arial"/>
          <w:sz w:val="20"/>
          <w:szCs w:val="20"/>
        </w:rP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84"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85"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w:t>
      </w:r>
      <w:r>
        <w:rPr>
          <w:rFonts w:ascii="Arial" w:hAnsi="Arial" w:cs="Arial"/>
          <w:sz w:val="20"/>
          <w:szCs w:val="20"/>
        </w:rPr>
        <w:lastRenderedPageBreak/>
        <w:t xml:space="preserve">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6" w:history="1">
        <w:r>
          <w:rPr>
            <w:rFonts w:ascii="Arial" w:hAnsi="Arial" w:cs="Arial"/>
            <w:color w:val="0000FF"/>
            <w:sz w:val="20"/>
            <w:szCs w:val="20"/>
          </w:rPr>
          <w:t>частями 3</w:t>
        </w:r>
      </w:hyperlink>
      <w:r>
        <w:rPr>
          <w:rFonts w:ascii="Arial" w:hAnsi="Arial" w:cs="Arial"/>
          <w:sz w:val="20"/>
          <w:szCs w:val="20"/>
        </w:rPr>
        <w:t xml:space="preserve"> - </w:t>
      </w:r>
      <w:hyperlink r:id="rId87"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06.02.2023 </w:t>
      </w:r>
      <w:hyperlink r:id="rId88" w:history="1">
        <w:r>
          <w:rPr>
            <w:rFonts w:ascii="Arial" w:hAnsi="Arial" w:cs="Arial"/>
            <w:color w:val="0000FF"/>
            <w:sz w:val="20"/>
            <w:szCs w:val="20"/>
          </w:rPr>
          <w:t>N 12-ФЗ</w:t>
        </w:r>
      </w:hyperlink>
      <w:r>
        <w:rPr>
          <w:rFonts w:ascii="Arial" w:hAnsi="Arial" w:cs="Arial"/>
          <w:sz w:val="20"/>
          <w:szCs w:val="20"/>
        </w:rPr>
        <w:t xml:space="preserve">, от 10.07.2023 </w:t>
      </w:r>
      <w:hyperlink r:id="rId89" w:history="1">
        <w:r>
          <w:rPr>
            <w:rFonts w:ascii="Arial" w:hAnsi="Arial" w:cs="Arial"/>
            <w:color w:val="0000FF"/>
            <w:sz w:val="20"/>
            <w:szCs w:val="20"/>
          </w:rPr>
          <w:t>N 286-ФЗ</w:t>
        </w:r>
      </w:hyperlink>
      <w:r>
        <w:rPr>
          <w:rFonts w:ascii="Arial" w:hAnsi="Arial" w:cs="Arial"/>
          <w:sz w:val="20"/>
          <w:szCs w:val="20"/>
        </w:rPr>
        <w:t>)</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Комиссия создается в порядке, определяемом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6" w:name="Par277"/>
      <w:bookmarkEnd w:id="26"/>
      <w:r>
        <w:rPr>
          <w:rFonts w:ascii="Arial" w:hAnsi="Arial" w:cs="Arial"/>
          <w:sz w:val="20"/>
          <w:szCs w:val="20"/>
        </w:rPr>
        <w:t>9. Комиссия проводит в порядке, определяемом законом субъекта Российской Федерации, проверки: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достоверности и полноты сведений о доходах, расходах, об имуществе и обязательствах имущественного характера, представляемых депутатами;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Основанием для проведения проверки является достаточная информация, представленная в письменной форме в установленном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правоохранительными и другими государственными органами;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Общественной палатой Российской Федерации и общественной палатой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общероссийскими и региональными средствами массовой информации;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другими органами, организациями, их должностными лицами и гражданами, если это предусмотрено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Информация анонимного характера не может служить основанием для проведения проверки.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06.02.2023 N 12-ФЗ)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06.02.2023 N 12-ФЗ)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7" w:name="Par292"/>
      <w:bookmarkEnd w:id="27"/>
      <w:r>
        <w:rPr>
          <w:rFonts w:ascii="Arial" w:hAnsi="Arial" w:cs="Arial"/>
          <w:sz w:val="20"/>
          <w:szCs w:val="20"/>
        </w:rPr>
        <w:lastRenderedPageBreak/>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8" w:name="Par293"/>
      <w:bookmarkEnd w:id="28"/>
      <w:r>
        <w:rPr>
          <w:rFonts w:ascii="Arial" w:hAnsi="Arial" w:cs="Arial"/>
          <w:sz w:val="20"/>
          <w:szCs w:val="20"/>
        </w:rP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ar277" w:history="1">
        <w:r>
          <w:rPr>
            <w:rFonts w:ascii="Arial" w:hAnsi="Arial" w:cs="Arial"/>
            <w:color w:val="0000FF"/>
            <w:sz w:val="20"/>
            <w:szCs w:val="20"/>
          </w:rPr>
          <w:t>части 9</w:t>
        </w:r>
      </w:hyperlink>
      <w:r>
        <w:rPr>
          <w:rFonts w:ascii="Arial" w:hAnsi="Arial" w:cs="Arial"/>
          <w:sz w:val="20"/>
          <w:szCs w:val="20"/>
        </w:rPr>
        <w:t xml:space="preserve"> настоящей статьи. Такие проверки могут осуществляться независимо от проверок, проводимых комиссией.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29" w:name="Par295"/>
      <w:bookmarkEnd w:id="29"/>
      <w:r>
        <w:rPr>
          <w:rFonts w:ascii="Arial" w:hAnsi="Arial" w:cs="Arial"/>
          <w:sz w:val="20"/>
          <w:szCs w:val="20"/>
        </w:rP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0" w:name="Par296"/>
      <w:bookmarkEnd w:id="30"/>
      <w:r>
        <w:rPr>
          <w:rFonts w:ascii="Arial" w:hAnsi="Arial" w:cs="Arial"/>
          <w:sz w:val="20"/>
          <w:szCs w:val="20"/>
        </w:rP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1" w:name="Par298"/>
      <w:bookmarkEnd w:id="31"/>
      <w:r>
        <w:rPr>
          <w:rFonts w:ascii="Arial" w:hAnsi="Arial" w:cs="Arial"/>
          <w:sz w:val="20"/>
          <w:szCs w:val="20"/>
        </w:rPr>
        <w:t>21. Полномочия депутата прекращаются досрочно в случае: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его смерти;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письменного заявления о сложении своих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его судом недееспособным или ограниченно дееспособным;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его судом безвестно отсутствующим или объявления умершим;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вступления в отношении его в законную силу обвинительного приговора суда;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его выезда за пределы Российской Федерации на постоянное место жительства;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досрочного прекращения полномочий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несоблюдения требований, предусмотренных </w:t>
      </w:r>
      <w:hyperlink w:anchor="Par90" w:history="1">
        <w:r>
          <w:rPr>
            <w:rFonts w:ascii="Arial" w:hAnsi="Arial" w:cs="Arial"/>
            <w:color w:val="0000FF"/>
            <w:sz w:val="20"/>
            <w:szCs w:val="20"/>
          </w:rPr>
          <w:t>частью 4 статьи 5</w:t>
        </w:r>
      </w:hyperlink>
      <w:r>
        <w:rPr>
          <w:rFonts w:ascii="Arial" w:hAnsi="Arial" w:cs="Arial"/>
          <w:sz w:val="20"/>
          <w:szCs w:val="20"/>
        </w:rPr>
        <w:t xml:space="preserve"> настоящего Федерального закона, </w:t>
      </w:r>
      <w:hyperlink w:anchor="Par269" w:history="1">
        <w:r>
          <w:rPr>
            <w:rFonts w:ascii="Arial" w:hAnsi="Arial" w:cs="Arial"/>
            <w:color w:val="0000FF"/>
            <w:sz w:val="20"/>
            <w:szCs w:val="20"/>
          </w:rPr>
          <w:t>частями 2</w:t>
        </w:r>
      </w:hyperlink>
      <w:r>
        <w:rPr>
          <w:rFonts w:ascii="Arial" w:hAnsi="Arial" w:cs="Arial"/>
          <w:sz w:val="20"/>
          <w:szCs w:val="20"/>
        </w:rPr>
        <w:t xml:space="preserve">, </w:t>
      </w:r>
      <w:hyperlink w:anchor="Par270" w:history="1">
        <w:r>
          <w:rPr>
            <w:rFonts w:ascii="Arial" w:hAnsi="Arial" w:cs="Arial"/>
            <w:color w:val="0000FF"/>
            <w:sz w:val="20"/>
            <w:szCs w:val="20"/>
          </w:rPr>
          <w:t>3</w:t>
        </w:r>
      </w:hyperlink>
      <w:r>
        <w:rPr>
          <w:rFonts w:ascii="Arial" w:hAnsi="Arial" w:cs="Arial"/>
          <w:sz w:val="20"/>
          <w:szCs w:val="20"/>
        </w:rPr>
        <w:t xml:space="preserve"> - </w:t>
      </w:r>
      <w:hyperlink w:anchor="Par274" w:history="1">
        <w:r>
          <w:rPr>
            <w:rFonts w:ascii="Arial" w:hAnsi="Arial" w:cs="Arial"/>
            <w:color w:val="0000FF"/>
            <w:sz w:val="20"/>
            <w:szCs w:val="20"/>
          </w:rPr>
          <w:t>7</w:t>
        </w:r>
      </w:hyperlink>
      <w:r>
        <w:rPr>
          <w:rFonts w:ascii="Arial" w:hAnsi="Arial" w:cs="Arial"/>
          <w:sz w:val="20"/>
          <w:szCs w:val="20"/>
        </w:rPr>
        <w:t xml:space="preserve">, </w:t>
      </w:r>
      <w:hyperlink w:anchor="Par293" w:history="1">
        <w:r>
          <w:rPr>
            <w:rFonts w:ascii="Arial" w:hAnsi="Arial" w:cs="Arial"/>
            <w:color w:val="0000FF"/>
            <w:sz w:val="20"/>
            <w:szCs w:val="20"/>
          </w:rPr>
          <w:t>16</w:t>
        </w:r>
      </w:hyperlink>
      <w:r>
        <w:rPr>
          <w:rFonts w:ascii="Arial" w:hAnsi="Arial" w:cs="Arial"/>
          <w:sz w:val="20"/>
          <w:szCs w:val="20"/>
        </w:rPr>
        <w:t xml:space="preserve">, </w:t>
      </w:r>
      <w:hyperlink w:anchor="Par295" w:history="1">
        <w:r>
          <w:rPr>
            <w:rFonts w:ascii="Arial" w:hAnsi="Arial" w:cs="Arial"/>
            <w:color w:val="0000FF"/>
            <w:sz w:val="20"/>
            <w:szCs w:val="20"/>
          </w:rPr>
          <w:t>18</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92" w:history="1">
              <w:r>
                <w:rPr>
                  <w:rFonts w:ascii="Arial" w:hAnsi="Arial" w:cs="Arial"/>
                  <w:color w:val="0000FF"/>
                  <w:sz w:val="20"/>
                  <w:szCs w:val="20"/>
                </w:rPr>
                <w:t>ФЗ</w:t>
              </w:r>
            </w:hyperlink>
            <w:r>
              <w:rPr>
                <w:rFonts w:ascii="Arial" w:hAnsi="Arial" w:cs="Arial"/>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06.02.2023 N 12-ФЗ)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2" w:name="Par313"/>
      <w:bookmarkEnd w:id="32"/>
      <w:r>
        <w:rPr>
          <w:rFonts w:ascii="Arial" w:hAnsi="Arial" w:cs="Arial"/>
          <w:sz w:val="20"/>
          <w:szCs w:val="20"/>
        </w:rPr>
        <w:t xml:space="preserve">22. В случае нарушения депутатом ограничений, запретов и неисполнения обязанностей, предусмотренных </w:t>
      </w:r>
      <w:hyperlink w:anchor="Par268" w:history="1">
        <w:r>
          <w:rPr>
            <w:rFonts w:ascii="Arial" w:hAnsi="Arial" w:cs="Arial"/>
            <w:color w:val="0000FF"/>
            <w:sz w:val="20"/>
            <w:szCs w:val="20"/>
          </w:rPr>
          <w:t>частями 1</w:t>
        </w:r>
      </w:hyperlink>
      <w:r>
        <w:rPr>
          <w:rFonts w:ascii="Arial" w:hAnsi="Arial" w:cs="Arial"/>
          <w:sz w:val="20"/>
          <w:szCs w:val="20"/>
        </w:rPr>
        <w:t xml:space="preserve">, </w:t>
      </w:r>
      <w:hyperlink w:anchor="Par292" w:history="1">
        <w:r>
          <w:rPr>
            <w:rFonts w:ascii="Arial" w:hAnsi="Arial" w:cs="Arial"/>
            <w:color w:val="0000FF"/>
            <w:sz w:val="20"/>
            <w:szCs w:val="20"/>
          </w:rPr>
          <w:t>15</w:t>
        </w:r>
      </w:hyperlink>
      <w:r>
        <w:rPr>
          <w:rFonts w:ascii="Arial" w:hAnsi="Arial" w:cs="Arial"/>
          <w:sz w:val="20"/>
          <w:szCs w:val="20"/>
        </w:rPr>
        <w:t xml:space="preserve"> и </w:t>
      </w:r>
      <w:hyperlink w:anchor="Par296" w:history="1">
        <w:r>
          <w:rPr>
            <w:rFonts w:ascii="Arial" w:hAnsi="Arial" w:cs="Arial"/>
            <w:color w:val="0000FF"/>
            <w:sz w:val="20"/>
            <w:szCs w:val="20"/>
          </w:rPr>
          <w:t>19</w:t>
        </w:r>
      </w:hyperlink>
      <w:r>
        <w:rPr>
          <w:rFonts w:ascii="Arial" w:hAnsi="Arial" w:cs="Arial"/>
          <w:sz w:val="20"/>
          <w:szCs w:val="20"/>
        </w:rP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предупреждение;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запрет занимать должности в законодательном органе субъекта Российской Федерации до прекращения срока его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Порядок принятия решения о применении к депутату одной из мер ответственности, указанных в </w:t>
      </w:r>
      <w:hyperlink w:anchor="Par313" w:history="1">
        <w:r>
          <w:rPr>
            <w:rFonts w:ascii="Arial" w:hAnsi="Arial" w:cs="Arial"/>
            <w:color w:val="0000FF"/>
            <w:sz w:val="20"/>
            <w:szCs w:val="20"/>
          </w:rPr>
          <w:t>части 22</w:t>
        </w:r>
      </w:hyperlink>
      <w:r>
        <w:rPr>
          <w:rFonts w:ascii="Arial" w:hAnsi="Arial" w:cs="Arial"/>
          <w:sz w:val="20"/>
          <w:szCs w:val="20"/>
        </w:rP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Основанием для досрочного прекращения полномочий депутата помимо оснований, предусмотренных </w:t>
      </w:r>
      <w:hyperlink w:anchor="Par298" w:history="1">
        <w:r>
          <w:rPr>
            <w:rFonts w:ascii="Arial" w:hAnsi="Arial" w:cs="Arial"/>
            <w:color w:val="0000FF"/>
            <w:sz w:val="20"/>
            <w:szCs w:val="20"/>
          </w:rPr>
          <w:t>частью 21</w:t>
        </w:r>
      </w:hyperlink>
      <w:r>
        <w:rPr>
          <w:rFonts w:ascii="Arial" w:hAnsi="Arial" w:cs="Arial"/>
          <w:sz w:val="20"/>
          <w:szCs w:val="20"/>
        </w:rP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94" w:history="1">
        <w:r>
          <w:rPr>
            <w:rFonts w:ascii="Arial" w:hAnsi="Arial" w:cs="Arial"/>
            <w:color w:val="0000FF"/>
            <w:sz w:val="20"/>
            <w:szCs w:val="20"/>
          </w:rPr>
          <w:t>законом</w:t>
        </w:r>
      </w:hyperlink>
      <w:r>
        <w:rPr>
          <w:rFonts w:ascii="Arial" w:hAnsi="Arial" w:cs="Arial"/>
          <w:sz w:val="20"/>
          <w:szCs w:val="20"/>
        </w:rP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3" w:name="Par323"/>
      <w:bookmarkEnd w:id="33"/>
      <w:r>
        <w:rPr>
          <w:rFonts w:ascii="Arial" w:eastAsiaTheme="minorHAnsi" w:hAnsi="Arial" w:cs="Arial"/>
          <w:color w:val="auto"/>
          <w:sz w:val="20"/>
          <w:szCs w:val="20"/>
        </w:rPr>
        <w:t>Глава 3. ВЫСШЕЕ ДОЛЖНОСТНОЕ ЛИЦО СУБЪЕКТА</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Высшее должностное лицо субъекта Российской Федерации как орган публичной власти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w:t>
      </w:r>
      <w:r>
        <w:rPr>
          <w:rFonts w:ascii="Arial" w:hAnsi="Arial" w:cs="Arial"/>
          <w:sz w:val="20"/>
          <w:szCs w:val="20"/>
        </w:rPr>
        <w:lastRenderedPageBreak/>
        <w:t xml:space="preserve">право на постоянное проживание гражданина Российской Федерации на территории иностранного государства, обладающий в соответствии с </w:t>
      </w:r>
      <w:hyperlink r:id="rId9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 законом пассивным избирательным правом и достигший возраста 30 лет.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4" w:name="Par331"/>
      <w:bookmarkEnd w:id="34"/>
      <w:r>
        <w:rPr>
          <w:rFonts w:ascii="Arial" w:hAnsi="Arial" w:cs="Arial"/>
          <w:sz w:val="20"/>
          <w:szCs w:val="20"/>
        </w:rP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14.03.2022 N 60-ФЗ)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вступлении в должность высшее должностное лицо субъекта Российской Федерации приносит присягу на верность народу и </w:t>
      </w:r>
      <w:hyperlink r:id="rId9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конституции (уставу)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На высшее должностное лицо субъекта Российской Федерации распространяются </w:t>
      </w:r>
      <w:hyperlink r:id="rId98" w:history="1">
        <w:r>
          <w:rPr>
            <w:rFonts w:ascii="Arial" w:hAnsi="Arial" w:cs="Arial"/>
            <w:color w:val="0000FF"/>
            <w:sz w:val="20"/>
            <w:szCs w:val="20"/>
          </w:rPr>
          <w:t>ограничения и запреты</w:t>
        </w:r>
      </w:hyperlink>
      <w:r>
        <w:rPr>
          <w:rFonts w:ascii="Arial" w:hAnsi="Arial" w:cs="Arial"/>
          <w:sz w:val="20"/>
          <w:szCs w:val="20"/>
        </w:rPr>
        <w:t>, установленные для членов Правительства Российской Федерации, если иное не установлено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 w:name="Par347"/>
      <w:bookmarkEnd w:id="35"/>
      <w:r>
        <w:rPr>
          <w:rFonts w:ascii="Arial" w:eastAsiaTheme="minorHAnsi" w:hAnsi="Arial" w:cs="Arial"/>
          <w:color w:val="auto"/>
          <w:sz w:val="20"/>
          <w:szCs w:val="20"/>
        </w:rPr>
        <w:t>Статья 22. Избрание высшего должностного лица субъекта Российской Федерации гражданами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активным избирательным правом, на основе всеобщего равного и прямого избирательного права при тайном голосовании.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353" w:history="1">
        <w:r>
          <w:rPr>
            <w:rFonts w:ascii="Arial" w:hAnsi="Arial" w:cs="Arial"/>
            <w:color w:val="0000FF"/>
            <w:sz w:val="20"/>
            <w:szCs w:val="20"/>
          </w:rPr>
          <w:t>частью 5</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6" w:name="Par353"/>
      <w:bookmarkEnd w:id="36"/>
      <w:r>
        <w:rPr>
          <w:rFonts w:ascii="Arial" w:hAnsi="Arial" w:cs="Arial"/>
          <w:sz w:val="20"/>
          <w:szCs w:val="20"/>
        </w:rP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ar444" w:history="1">
        <w:r>
          <w:rPr>
            <w:rFonts w:ascii="Arial" w:hAnsi="Arial" w:cs="Arial"/>
            <w:color w:val="0000FF"/>
            <w:sz w:val="20"/>
            <w:szCs w:val="20"/>
          </w:rPr>
          <w:t>пункта 2 части 1 статьи 28</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w:t>
      </w:r>
      <w:r>
        <w:rPr>
          <w:rFonts w:ascii="Arial" w:hAnsi="Arial" w:cs="Arial"/>
          <w:sz w:val="20"/>
          <w:szCs w:val="20"/>
        </w:rPr>
        <w:lastRenderedPageBreak/>
        <w:t>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00" w:history="1">
        <w:r>
          <w:rPr>
            <w:rFonts w:ascii="Arial" w:hAnsi="Arial" w:cs="Arial"/>
            <w:color w:val="0000FF"/>
            <w:sz w:val="20"/>
            <w:szCs w:val="20"/>
          </w:rPr>
          <w:t>законом</w:t>
        </w:r>
      </w:hyperlink>
      <w:r>
        <w:rPr>
          <w:rFonts w:ascii="Arial" w:hAnsi="Arial" w:cs="Arial"/>
          <w:sz w:val="20"/>
          <w:szCs w:val="20"/>
        </w:rPr>
        <w:t>, устанавливающим основные гарантии избирательных прав и права на участие в референдуме граждан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0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политических партиях.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7" w:name="Par374"/>
      <w:bookmarkEnd w:id="37"/>
      <w:r>
        <w:rPr>
          <w:rFonts w:ascii="Arial" w:hAnsi="Arial" w:cs="Arial"/>
          <w:sz w:val="20"/>
          <w:szCs w:val="20"/>
        </w:rP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w:t>
      </w:r>
      <w:r>
        <w:rPr>
          <w:rFonts w:ascii="Arial" w:hAnsi="Arial" w:cs="Arial"/>
          <w:sz w:val="20"/>
          <w:szCs w:val="20"/>
        </w:rPr>
        <w:lastRenderedPageBreak/>
        <w:t>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0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выборах и референдумах.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8" w:name="Par379"/>
      <w:bookmarkEnd w:id="38"/>
      <w:r>
        <w:rPr>
          <w:rFonts w:ascii="Arial" w:hAnsi="Arial" w:cs="Arial"/>
          <w:sz w:val="20"/>
          <w:szCs w:val="20"/>
        </w:rP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03" w:history="1">
        <w:r>
          <w:rPr>
            <w:rFonts w:ascii="Arial" w:hAnsi="Arial" w:cs="Arial"/>
            <w:color w:val="0000FF"/>
            <w:sz w:val="20"/>
            <w:szCs w:val="20"/>
          </w:rPr>
          <w:t>законом</w:t>
        </w:r>
      </w:hyperlink>
      <w:r>
        <w:rPr>
          <w:rFonts w:ascii="Arial" w:hAnsi="Arial" w:cs="Arial"/>
          <w:sz w:val="20"/>
          <w:szCs w:val="20"/>
        </w:rPr>
        <w:t>, устанавливающим основные гарантии избирательных прав и права на участие в референдуме граждан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ar374" w:history="1">
        <w:r>
          <w:rPr>
            <w:rFonts w:ascii="Arial" w:hAnsi="Arial" w:cs="Arial"/>
            <w:color w:val="0000FF"/>
            <w:sz w:val="20"/>
            <w:szCs w:val="20"/>
          </w:rPr>
          <w:t>частей 9</w:t>
        </w:r>
      </w:hyperlink>
      <w:r>
        <w:rPr>
          <w:rFonts w:ascii="Arial" w:hAnsi="Arial" w:cs="Arial"/>
          <w:sz w:val="20"/>
          <w:szCs w:val="20"/>
        </w:rPr>
        <w:t xml:space="preserve"> - </w:t>
      </w:r>
      <w:hyperlink w:anchor="Par379" w:history="1">
        <w:r>
          <w:rPr>
            <w:rFonts w:ascii="Arial" w:hAnsi="Arial" w:cs="Arial"/>
            <w:color w:val="0000FF"/>
            <w:sz w:val="20"/>
            <w:szCs w:val="20"/>
          </w:rPr>
          <w:t>14 статьи 23</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w:t>
      </w:r>
      <w:r>
        <w:rPr>
          <w:rFonts w:ascii="Arial" w:hAnsi="Arial" w:cs="Arial"/>
          <w:sz w:val="20"/>
          <w:szCs w:val="20"/>
        </w:rPr>
        <w:lastRenderedPageBreak/>
        <w:t>кандидатур, имеющих право быть избранными на должность высшего должностного лица автономного округа.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 Основные полномочия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Высшее должностное лицо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формирует высший исполнительный орган субъекта Российской Федерации и принимает решение об его отставке;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определяет основные направления деятельности высшего исполнительного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ar140" w:history="1">
        <w:r>
          <w:rPr>
            <w:rFonts w:ascii="Arial" w:hAnsi="Arial" w:cs="Arial"/>
            <w:color w:val="0000FF"/>
            <w:sz w:val="20"/>
            <w:szCs w:val="20"/>
          </w:rPr>
          <w:t>пунктом 4 части 1 статьи 8</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вправе участвовать в работе законодательного органа субъекта Российской Федерации с правом совещательного голоса;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ar212" w:history="1">
        <w:r>
          <w:rPr>
            <w:rFonts w:ascii="Arial" w:hAnsi="Arial" w:cs="Arial"/>
            <w:color w:val="0000FF"/>
            <w:sz w:val="20"/>
            <w:szCs w:val="20"/>
          </w:rPr>
          <w:t>порядке</w:t>
        </w:r>
      </w:hyperlink>
      <w:r>
        <w:rPr>
          <w:rFonts w:ascii="Arial" w:hAnsi="Arial" w:cs="Arial"/>
          <w:sz w:val="20"/>
          <w:szCs w:val="20"/>
        </w:rPr>
        <w:t>, предусмотренным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39" w:name="Par406"/>
      <w:bookmarkEnd w:id="39"/>
      <w:r>
        <w:rPr>
          <w:rFonts w:ascii="Arial" w:hAnsi="Arial" w:cs="Arial"/>
          <w:sz w:val="20"/>
          <w:szCs w:val="20"/>
        </w:rP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ar406" w:history="1">
        <w:r>
          <w:rPr>
            <w:rFonts w:ascii="Arial" w:hAnsi="Arial" w:cs="Arial"/>
            <w:color w:val="0000FF"/>
            <w:sz w:val="20"/>
            <w:szCs w:val="20"/>
          </w:rPr>
          <w:t>пунктом 12</w:t>
        </w:r>
      </w:hyperlink>
      <w:r>
        <w:rPr>
          <w:rFonts w:ascii="Arial" w:hAnsi="Arial" w:cs="Arial"/>
          <w:sz w:val="20"/>
          <w:szCs w:val="20"/>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Акты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Высшее должностное лицо субъекта Российской Федерации на основании и во исполнение </w:t>
      </w:r>
      <w:hyperlink r:id="rId10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Акты высшего должностного лица субъекта Российской Федерации не должны противоречить </w:t>
      </w:r>
      <w:hyperlink r:id="rId10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w:t>
      </w:r>
      <w:r>
        <w:rPr>
          <w:rFonts w:ascii="Arial" w:hAnsi="Arial" w:cs="Arial"/>
          <w:sz w:val="20"/>
          <w:szCs w:val="20"/>
        </w:rPr>
        <w:lastRenderedPageBreak/>
        <w:t>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 Временное исполнение обязанностей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40" w:name="Par420"/>
      <w:bookmarkEnd w:id="40"/>
      <w:r>
        <w:rPr>
          <w:rFonts w:ascii="Arial" w:hAnsi="Arial" w:cs="Arial"/>
          <w:sz w:val="20"/>
          <w:szCs w:val="20"/>
        </w:rP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1" w:name="Par421"/>
      <w:bookmarkEnd w:id="41"/>
      <w:r>
        <w:rPr>
          <w:rFonts w:ascii="Arial" w:hAnsi="Arial" w:cs="Arial"/>
          <w:sz w:val="20"/>
          <w:szCs w:val="20"/>
        </w:rPr>
        <w:t>1) досрочного прекращения полномочий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2" w:name="Par422"/>
      <w:bookmarkEnd w:id="42"/>
      <w:r>
        <w:rPr>
          <w:rFonts w:ascii="Arial" w:hAnsi="Arial" w:cs="Arial"/>
          <w:sz w:val="20"/>
          <w:szCs w:val="20"/>
        </w:rPr>
        <w:t>2) временного отстранения высшего должностного лица субъекта Российской Федерации от должности;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истечения срока полномочий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выборов высшего должностного лица субъекта Российской Федерации несостоявшимися или недействительными.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3" w:name="Par425"/>
      <w:bookmarkEnd w:id="43"/>
      <w:r>
        <w:rPr>
          <w:rFonts w:ascii="Arial" w:hAnsi="Arial" w:cs="Arial"/>
          <w:sz w:val="20"/>
          <w:szCs w:val="20"/>
        </w:rPr>
        <w:t xml:space="preserve">2. В случаях, предусмотренных </w:t>
      </w:r>
      <w:hyperlink w:anchor="Par421" w:history="1">
        <w:r>
          <w:rPr>
            <w:rFonts w:ascii="Arial" w:hAnsi="Arial" w:cs="Arial"/>
            <w:color w:val="0000FF"/>
            <w:sz w:val="20"/>
            <w:szCs w:val="20"/>
          </w:rPr>
          <w:t>пунктами 1</w:t>
        </w:r>
      </w:hyperlink>
      <w:r>
        <w:rPr>
          <w:rFonts w:ascii="Arial" w:hAnsi="Arial" w:cs="Arial"/>
          <w:sz w:val="20"/>
          <w:szCs w:val="20"/>
        </w:rPr>
        <w:t xml:space="preserve"> и </w:t>
      </w:r>
      <w:hyperlink w:anchor="Par422" w:history="1">
        <w:r>
          <w:rPr>
            <w:rFonts w:ascii="Arial" w:hAnsi="Arial" w:cs="Arial"/>
            <w:color w:val="0000FF"/>
            <w:sz w:val="20"/>
            <w:szCs w:val="20"/>
          </w:rPr>
          <w:t>2 части 1</w:t>
        </w:r>
      </w:hyperlink>
      <w:r>
        <w:rPr>
          <w:rFonts w:ascii="Arial" w:hAnsi="Arial" w:cs="Arial"/>
          <w:sz w:val="20"/>
          <w:szCs w:val="20"/>
        </w:rP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4" w:name="Par426"/>
      <w:bookmarkEnd w:id="44"/>
      <w:r>
        <w:rPr>
          <w:rFonts w:ascii="Arial" w:hAnsi="Arial" w:cs="Arial"/>
          <w:sz w:val="20"/>
          <w:szCs w:val="20"/>
        </w:rP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5" w:name="Par427"/>
      <w:bookmarkEnd w:id="45"/>
      <w:r>
        <w:rPr>
          <w:rFonts w:ascii="Arial" w:hAnsi="Arial" w:cs="Arial"/>
          <w:sz w:val="20"/>
          <w:szCs w:val="20"/>
        </w:rP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ar426" w:history="1">
        <w:r>
          <w:rPr>
            <w:rFonts w:ascii="Arial" w:hAnsi="Arial" w:cs="Arial"/>
            <w:color w:val="0000FF"/>
            <w:sz w:val="20"/>
            <w:szCs w:val="20"/>
          </w:rPr>
          <w:t>частью 3</w:t>
        </w:r>
      </w:hyperlink>
      <w:r>
        <w:rPr>
          <w:rFonts w:ascii="Arial" w:hAnsi="Arial" w:cs="Arial"/>
          <w:sz w:val="20"/>
          <w:szCs w:val="20"/>
        </w:rP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ar426" w:history="1">
        <w:r>
          <w:rPr>
            <w:rFonts w:ascii="Arial" w:hAnsi="Arial" w:cs="Arial"/>
            <w:color w:val="0000FF"/>
            <w:sz w:val="20"/>
            <w:szCs w:val="20"/>
          </w:rPr>
          <w:t>частью 3</w:t>
        </w:r>
      </w:hyperlink>
      <w:r>
        <w:rPr>
          <w:rFonts w:ascii="Arial" w:hAnsi="Arial" w:cs="Arial"/>
          <w:sz w:val="20"/>
          <w:szCs w:val="20"/>
        </w:rPr>
        <w:t xml:space="preserve"> настоящей статьи, прекращается.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ar420" w:history="1">
        <w:r>
          <w:rPr>
            <w:rFonts w:ascii="Arial" w:hAnsi="Arial" w:cs="Arial"/>
            <w:color w:val="0000FF"/>
            <w:sz w:val="20"/>
            <w:szCs w:val="20"/>
          </w:rPr>
          <w:t>частями 1</w:t>
        </w:r>
      </w:hyperlink>
      <w:r>
        <w:rPr>
          <w:rFonts w:ascii="Arial" w:hAnsi="Arial" w:cs="Arial"/>
          <w:sz w:val="20"/>
          <w:szCs w:val="20"/>
        </w:rPr>
        <w:t xml:space="preserve"> и </w:t>
      </w:r>
      <w:hyperlink w:anchor="Par427" w:history="1">
        <w:r>
          <w:rPr>
            <w:rFonts w:ascii="Arial" w:hAnsi="Arial" w:cs="Arial"/>
            <w:color w:val="0000FF"/>
            <w:sz w:val="20"/>
            <w:szCs w:val="20"/>
          </w:rPr>
          <w:t>4</w:t>
        </w:r>
      </w:hyperlink>
      <w:r>
        <w:rPr>
          <w:rFonts w:ascii="Arial" w:hAnsi="Arial" w:cs="Arial"/>
          <w:sz w:val="20"/>
          <w:szCs w:val="20"/>
        </w:rP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ar430" w:history="1">
        <w:r>
          <w:rPr>
            <w:rFonts w:ascii="Arial" w:hAnsi="Arial" w:cs="Arial"/>
            <w:color w:val="0000FF"/>
            <w:sz w:val="20"/>
            <w:szCs w:val="20"/>
          </w:rPr>
          <w:t>частью 7</w:t>
        </w:r>
      </w:hyperlink>
      <w:r>
        <w:rPr>
          <w:rFonts w:ascii="Arial" w:hAnsi="Arial" w:cs="Arial"/>
          <w:sz w:val="20"/>
          <w:szCs w:val="20"/>
        </w:rP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Статус лица, временно исполняющего обязанности высшего должностного лица субъекта Российской Федерации в соответствии с </w:t>
      </w:r>
      <w:hyperlink w:anchor="Par425" w:history="1">
        <w:r>
          <w:rPr>
            <w:rFonts w:ascii="Arial" w:hAnsi="Arial" w:cs="Arial"/>
            <w:color w:val="0000FF"/>
            <w:sz w:val="20"/>
            <w:szCs w:val="20"/>
          </w:rPr>
          <w:t>частями 2</w:t>
        </w:r>
      </w:hyperlink>
      <w:r>
        <w:rPr>
          <w:rFonts w:ascii="Arial" w:hAnsi="Arial" w:cs="Arial"/>
          <w:sz w:val="20"/>
          <w:szCs w:val="20"/>
        </w:rPr>
        <w:t xml:space="preserve"> и </w:t>
      </w:r>
      <w:hyperlink w:anchor="Par426" w:history="1">
        <w:r>
          <w:rPr>
            <w:rFonts w:ascii="Arial" w:hAnsi="Arial" w:cs="Arial"/>
            <w:color w:val="0000FF"/>
            <w:sz w:val="20"/>
            <w:szCs w:val="20"/>
          </w:rPr>
          <w:t>3</w:t>
        </w:r>
      </w:hyperlink>
      <w:r>
        <w:rPr>
          <w:rFonts w:ascii="Arial" w:hAnsi="Arial" w:cs="Arial"/>
          <w:sz w:val="20"/>
          <w:szCs w:val="20"/>
        </w:rPr>
        <w:t xml:space="preserve"> настоящей статьи, определяется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6" w:name="Par430"/>
      <w:bookmarkEnd w:id="46"/>
      <w:r>
        <w:rPr>
          <w:rFonts w:ascii="Arial" w:hAnsi="Arial" w:cs="Arial"/>
          <w:sz w:val="20"/>
          <w:szCs w:val="20"/>
        </w:rP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вносить предложения об изменении конституции (устава)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распускать законодательный орган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7" w:name="Par433"/>
      <w:bookmarkEnd w:id="47"/>
      <w:r>
        <w:rPr>
          <w:rFonts w:ascii="Arial" w:hAnsi="Arial" w:cs="Arial"/>
          <w:sz w:val="20"/>
          <w:szCs w:val="20"/>
        </w:rP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8" w:name="Par434"/>
      <w:bookmarkEnd w:id="48"/>
      <w:r>
        <w:rPr>
          <w:rFonts w:ascii="Arial" w:hAnsi="Arial" w:cs="Arial"/>
          <w:sz w:val="20"/>
          <w:szCs w:val="20"/>
        </w:rP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ar426" w:history="1">
        <w:r>
          <w:rPr>
            <w:rFonts w:ascii="Arial" w:hAnsi="Arial" w:cs="Arial"/>
            <w:color w:val="0000FF"/>
            <w:sz w:val="20"/>
            <w:szCs w:val="20"/>
          </w:rPr>
          <w:t>частью 3</w:t>
        </w:r>
      </w:hyperlink>
      <w:r>
        <w:rPr>
          <w:rFonts w:ascii="Arial" w:hAnsi="Arial" w:cs="Arial"/>
          <w:sz w:val="20"/>
          <w:szCs w:val="20"/>
        </w:rP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49" w:name="Par435"/>
      <w:bookmarkEnd w:id="49"/>
      <w:r>
        <w:rPr>
          <w:rFonts w:ascii="Arial" w:hAnsi="Arial" w:cs="Arial"/>
          <w:sz w:val="20"/>
          <w:szCs w:val="20"/>
        </w:rP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ar434" w:history="1">
        <w:r>
          <w:rPr>
            <w:rFonts w:ascii="Arial" w:hAnsi="Arial" w:cs="Arial"/>
            <w:color w:val="0000FF"/>
            <w:sz w:val="20"/>
            <w:szCs w:val="20"/>
          </w:rPr>
          <w:t>части 9</w:t>
        </w:r>
      </w:hyperlink>
      <w:r>
        <w:rPr>
          <w:rFonts w:ascii="Arial" w:hAnsi="Arial" w:cs="Arial"/>
          <w:sz w:val="20"/>
          <w:szCs w:val="20"/>
        </w:rP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ar435" w:history="1">
        <w:r>
          <w:rPr>
            <w:rFonts w:ascii="Arial" w:hAnsi="Arial" w:cs="Arial"/>
            <w:color w:val="0000FF"/>
            <w:sz w:val="20"/>
            <w:szCs w:val="20"/>
          </w:rPr>
          <w:t>части 10</w:t>
        </w:r>
      </w:hyperlink>
      <w:r>
        <w:rPr>
          <w:rFonts w:ascii="Arial" w:hAnsi="Arial" w:cs="Arial"/>
          <w:sz w:val="20"/>
          <w:szCs w:val="20"/>
        </w:rP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ar434"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с 1 марта 2023 года. - Федеральный </w:t>
      </w:r>
      <w:hyperlink r:id="rId107" w:history="1">
        <w:r>
          <w:rPr>
            <w:rFonts w:ascii="Arial" w:hAnsi="Arial" w:cs="Arial"/>
            <w:color w:val="0000FF"/>
            <w:sz w:val="20"/>
            <w:szCs w:val="20"/>
          </w:rPr>
          <w:t>закон</w:t>
        </w:r>
      </w:hyperlink>
      <w:r>
        <w:rPr>
          <w:rFonts w:ascii="Arial" w:hAnsi="Arial" w:cs="Arial"/>
          <w:sz w:val="20"/>
          <w:szCs w:val="20"/>
        </w:rPr>
        <w:t xml:space="preserve"> от 06.02.2023 N 12-ФЗ.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Нарушение требований, установленных </w:t>
      </w:r>
      <w:hyperlink w:anchor="Par433" w:history="1">
        <w:r>
          <w:rPr>
            <w:rFonts w:ascii="Arial" w:hAnsi="Arial" w:cs="Arial"/>
            <w:color w:val="0000FF"/>
            <w:sz w:val="20"/>
            <w:szCs w:val="20"/>
          </w:rPr>
          <w:t>частями 8</w:t>
        </w:r>
      </w:hyperlink>
      <w:r>
        <w:rPr>
          <w:rFonts w:ascii="Arial" w:hAnsi="Arial" w:cs="Arial"/>
          <w:sz w:val="20"/>
          <w:szCs w:val="20"/>
        </w:rPr>
        <w:t xml:space="preserve"> - </w:t>
      </w:r>
      <w:hyperlink w:anchor="Par435" w:history="1">
        <w:r>
          <w:rPr>
            <w:rFonts w:ascii="Arial" w:hAnsi="Arial" w:cs="Arial"/>
            <w:color w:val="0000FF"/>
            <w:sz w:val="20"/>
            <w:szCs w:val="20"/>
          </w:rPr>
          <w:t>10</w:t>
        </w:r>
      </w:hyperlink>
      <w:r>
        <w:rPr>
          <w:rFonts w:ascii="Arial" w:hAnsi="Arial" w:cs="Arial"/>
          <w:sz w:val="20"/>
          <w:szCs w:val="20"/>
        </w:rP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Досрочное прекращение полномочий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высшего должностного лица субъекта Российской Федерации прекращаются досрочно в случае: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его смерти;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0" w:name="Par444"/>
      <w:bookmarkEnd w:id="50"/>
      <w:r>
        <w:rPr>
          <w:rFonts w:ascii="Arial" w:hAnsi="Arial" w:cs="Arial"/>
          <w:sz w:val="20"/>
          <w:szCs w:val="20"/>
        </w:rPr>
        <w:t>2) его отставки по собственному желанию;</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1" w:name="Par445"/>
      <w:bookmarkEnd w:id="51"/>
      <w:r>
        <w:rPr>
          <w:rFonts w:ascii="Arial" w:hAnsi="Arial" w:cs="Arial"/>
          <w:sz w:val="20"/>
          <w:szCs w:val="20"/>
        </w:rPr>
        <w:lastRenderedPageBreak/>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ar455" w:history="1">
        <w:r>
          <w:rPr>
            <w:rFonts w:ascii="Arial" w:hAnsi="Arial" w:cs="Arial"/>
            <w:color w:val="0000FF"/>
            <w:sz w:val="20"/>
            <w:szCs w:val="20"/>
          </w:rPr>
          <w:t>статьей 29</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2" w:name="Par446"/>
      <w:bookmarkEnd w:id="52"/>
      <w:r>
        <w:rPr>
          <w:rFonts w:ascii="Arial" w:hAnsi="Arial" w:cs="Arial"/>
          <w:sz w:val="20"/>
          <w:szCs w:val="20"/>
        </w:rP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3" w:name="Par447"/>
      <w:bookmarkEnd w:id="53"/>
      <w:r>
        <w:rPr>
          <w:rFonts w:ascii="Arial" w:hAnsi="Arial" w:cs="Arial"/>
          <w:sz w:val="20"/>
          <w:szCs w:val="20"/>
        </w:rPr>
        <w:t>5) признания его судом недееспособным или ограниченно дееспособным;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его судом безвестно отсутствующим или объявления умершим;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его в законную силу обвинительного приговора суда;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4" w:name="Par450"/>
      <w:bookmarkEnd w:id="54"/>
      <w:r>
        <w:rPr>
          <w:rFonts w:ascii="Arial" w:hAnsi="Arial" w:cs="Arial"/>
          <w:sz w:val="20"/>
          <w:szCs w:val="20"/>
        </w:rPr>
        <w:t>8) его выезда за пределы Российской Федерации на постоянное место жительства;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5" w:name="Par451"/>
      <w:bookmarkEnd w:id="55"/>
      <w:r>
        <w:rPr>
          <w:rFonts w:ascii="Arial" w:hAnsi="Arial" w:cs="Arial"/>
          <w:sz w:val="20"/>
          <w:szCs w:val="20"/>
        </w:rP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w:t>
      </w:r>
      <w:hyperlink w:anchor="Par444" w:history="1">
        <w:r>
          <w:rPr>
            <w:rFonts w:ascii="Arial" w:hAnsi="Arial" w:cs="Arial"/>
            <w:color w:val="0000FF"/>
            <w:sz w:val="20"/>
            <w:szCs w:val="20"/>
          </w:rPr>
          <w:t>пунктами 2</w:t>
        </w:r>
      </w:hyperlink>
      <w:r>
        <w:rPr>
          <w:rFonts w:ascii="Arial" w:hAnsi="Arial" w:cs="Arial"/>
          <w:sz w:val="20"/>
          <w:szCs w:val="20"/>
        </w:rPr>
        <w:t xml:space="preserve">, </w:t>
      </w:r>
      <w:hyperlink w:anchor="Par445" w:history="1">
        <w:r>
          <w:rPr>
            <w:rFonts w:ascii="Arial" w:hAnsi="Arial" w:cs="Arial"/>
            <w:color w:val="0000FF"/>
            <w:sz w:val="20"/>
            <w:szCs w:val="20"/>
          </w:rPr>
          <w:t>3</w:t>
        </w:r>
      </w:hyperlink>
      <w:r>
        <w:rPr>
          <w:rFonts w:ascii="Arial" w:hAnsi="Arial" w:cs="Arial"/>
          <w:sz w:val="20"/>
          <w:szCs w:val="20"/>
        </w:rPr>
        <w:t xml:space="preserve">, </w:t>
      </w:r>
      <w:hyperlink w:anchor="Par446" w:history="1">
        <w:r>
          <w:rPr>
            <w:rFonts w:ascii="Arial" w:hAnsi="Arial" w:cs="Arial"/>
            <w:color w:val="0000FF"/>
            <w:sz w:val="20"/>
            <w:szCs w:val="20"/>
          </w:rPr>
          <w:t>4</w:t>
        </w:r>
      </w:hyperlink>
      <w:r>
        <w:rPr>
          <w:rFonts w:ascii="Arial" w:hAnsi="Arial" w:cs="Arial"/>
          <w:sz w:val="20"/>
          <w:szCs w:val="20"/>
        </w:rPr>
        <w:t xml:space="preserve"> и </w:t>
      </w:r>
      <w:hyperlink w:anchor="Par451" w:history="1">
        <w:r>
          <w:rPr>
            <w:rFonts w:ascii="Arial" w:hAnsi="Arial" w:cs="Arial"/>
            <w:color w:val="0000FF"/>
            <w:sz w:val="20"/>
            <w:szCs w:val="20"/>
          </w:rPr>
          <w:t>9 части 1</w:t>
        </w:r>
      </w:hyperlink>
      <w:r>
        <w:rPr>
          <w:rFonts w:ascii="Arial" w:hAnsi="Arial" w:cs="Arial"/>
          <w:sz w:val="20"/>
          <w:szCs w:val="20"/>
        </w:rP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w:t>
      </w:r>
      <w:hyperlink w:anchor="Par447" w:history="1">
        <w:r>
          <w:rPr>
            <w:rFonts w:ascii="Arial" w:hAnsi="Arial" w:cs="Arial"/>
            <w:color w:val="0000FF"/>
            <w:sz w:val="20"/>
            <w:szCs w:val="20"/>
          </w:rPr>
          <w:t>пунктами 5</w:t>
        </w:r>
      </w:hyperlink>
      <w:r>
        <w:rPr>
          <w:rFonts w:ascii="Arial" w:hAnsi="Arial" w:cs="Arial"/>
          <w:sz w:val="20"/>
          <w:szCs w:val="20"/>
        </w:rPr>
        <w:t xml:space="preserve"> - </w:t>
      </w:r>
      <w:hyperlink w:anchor="Par450" w:history="1">
        <w:r>
          <w:rPr>
            <w:rFonts w:ascii="Arial" w:hAnsi="Arial" w:cs="Arial"/>
            <w:color w:val="0000FF"/>
            <w:sz w:val="20"/>
            <w:szCs w:val="20"/>
          </w:rPr>
          <w:t>8 части 1</w:t>
        </w:r>
      </w:hyperlink>
      <w:r>
        <w:rPr>
          <w:rFonts w:ascii="Arial" w:hAnsi="Arial" w:cs="Arial"/>
          <w:sz w:val="20"/>
          <w:szCs w:val="20"/>
        </w:rP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6" w:name="Par455"/>
      <w:bookmarkEnd w:id="56"/>
      <w:r>
        <w:rPr>
          <w:rFonts w:ascii="Arial" w:eastAsiaTheme="minorHAnsi" w:hAnsi="Arial" w:cs="Arial"/>
          <w:color w:val="auto"/>
          <w:sz w:val="20"/>
          <w:szCs w:val="20"/>
        </w:rPr>
        <w:t>Статья 29. Меры ответственности, применяемые к высшему должностному лицу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57" w:name="Par457"/>
      <w:bookmarkEnd w:id="57"/>
      <w:r>
        <w:rPr>
          <w:rFonts w:ascii="Arial" w:hAnsi="Arial" w:cs="Arial"/>
          <w:sz w:val="20"/>
          <w:szCs w:val="20"/>
        </w:rPr>
        <w:t>1. Президент Российской Федерации выносит предупреждение высшему должностному лицу субъекта Российской Федерации в случае: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высшим должностным лицом субъекта Российской Федерации нормативного правового акта, противоречащего </w:t>
      </w:r>
      <w:hyperlink r:id="rId10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в течение месяца со дня вынесения Президентом Российской Федерации предусмотренного </w:t>
      </w:r>
      <w:hyperlink w:anchor="Par457" w:history="1">
        <w:r>
          <w:rPr>
            <w:rFonts w:ascii="Arial" w:hAnsi="Arial" w:cs="Arial"/>
            <w:color w:val="0000FF"/>
            <w:sz w:val="20"/>
            <w:szCs w:val="20"/>
          </w:rPr>
          <w:t>частью 1</w:t>
        </w:r>
      </w:hyperlink>
      <w:r>
        <w:rPr>
          <w:rFonts w:ascii="Arial" w:hAnsi="Arial" w:cs="Arial"/>
          <w:sz w:val="20"/>
          <w:szCs w:val="20"/>
        </w:rP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8" w:name="Par461"/>
      <w:bookmarkEnd w:id="58"/>
      <w:r>
        <w:rPr>
          <w:rFonts w:ascii="Arial" w:hAnsi="Arial" w:cs="Arial"/>
          <w:sz w:val="20"/>
          <w:szCs w:val="20"/>
        </w:rP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59" w:name="Par462"/>
      <w:bookmarkEnd w:id="59"/>
      <w:r>
        <w:rPr>
          <w:rFonts w:ascii="Arial" w:hAnsi="Arial" w:cs="Arial"/>
          <w:sz w:val="20"/>
          <w:szCs w:val="20"/>
        </w:rPr>
        <w:t>4. Президент Российской Федерации вправе отрешить высшее должностное лицо субъекта Российской Федерации от должности: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связи с утратой доверия Президента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связи с выражением ему недоверия законодательным органом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ar461" w:history="1">
        <w:r>
          <w:rPr>
            <w:rFonts w:ascii="Arial" w:hAnsi="Arial" w:cs="Arial"/>
            <w:color w:val="0000FF"/>
            <w:sz w:val="20"/>
            <w:szCs w:val="20"/>
          </w:rPr>
          <w:t>частью 3</w:t>
        </w:r>
      </w:hyperlink>
      <w:r>
        <w:rPr>
          <w:rFonts w:ascii="Arial" w:hAnsi="Arial" w:cs="Arial"/>
          <w:sz w:val="20"/>
          <w:szCs w:val="20"/>
        </w:rP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Президент Российской Федерации в </w:t>
      </w:r>
      <w:hyperlink r:id="rId109" w:history="1">
        <w:r>
          <w:rPr>
            <w:rFonts w:ascii="Arial" w:hAnsi="Arial" w:cs="Arial"/>
            <w:color w:val="0000FF"/>
            <w:sz w:val="20"/>
            <w:szCs w:val="20"/>
          </w:rPr>
          <w:t>порядке</w:t>
        </w:r>
      </w:hyperlink>
      <w:r>
        <w:rPr>
          <w:rFonts w:ascii="Arial" w:hAnsi="Arial" w:cs="Arial"/>
          <w:sz w:val="20"/>
          <w:szCs w:val="20"/>
        </w:rP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им актов, противоречащих </w:t>
      </w:r>
      <w:hyperlink r:id="rId11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установленного соответствующим судом иного грубого нарушения </w:t>
      </w:r>
      <w:hyperlink r:id="rId11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ненадлежащего исполнения высшим должностным лицом субъекта Российской Федерации своих обязанностей.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w:t>
      </w:r>
      <w:r>
        <w:rPr>
          <w:rFonts w:ascii="Arial" w:hAnsi="Arial" w:cs="Arial"/>
          <w:sz w:val="20"/>
          <w:szCs w:val="20"/>
        </w:rPr>
        <w:lastRenderedPageBreak/>
        <w:t xml:space="preserve">Российской Федерации от должности в соответствии с </w:t>
      </w:r>
      <w:hyperlink w:anchor="Par462" w:history="1">
        <w:r>
          <w:rPr>
            <w:rFonts w:ascii="Arial" w:hAnsi="Arial" w:cs="Arial"/>
            <w:color w:val="0000FF"/>
            <w:sz w:val="20"/>
            <w:szCs w:val="20"/>
          </w:rPr>
          <w:t>частью 4 статьи 29</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60" w:name="Par481"/>
      <w:bookmarkEnd w:id="60"/>
      <w:r>
        <w:rPr>
          <w:rFonts w:ascii="Arial" w:eastAsiaTheme="minorHAnsi" w:hAnsi="Arial" w:cs="Arial"/>
          <w:color w:val="auto"/>
          <w:sz w:val="20"/>
          <w:szCs w:val="20"/>
        </w:rPr>
        <w:t>Глава 4. СИСТЕМА ИСПОЛНИТЕЛЬНЫХ ОРГАНОВ СУБЪЕКТА</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Исполнительные органы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w:t>
      </w:r>
      <w:hyperlink r:id="rId11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Высший исполнительный орган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1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Высший исполнительный орган субъекта Российской Федерации формируется высшим должностным лицом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 Основные полномочия высшего исполнительного органа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разработку и осуществление мер, направленных на социально-экономическое развитие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разрабатывает проект бюджета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1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и иным нормативным правовым актам Российской </w:t>
      </w:r>
      <w:r>
        <w:rPr>
          <w:rFonts w:ascii="Arial" w:hAnsi="Arial" w:cs="Arial"/>
          <w:sz w:val="20"/>
          <w:szCs w:val="20"/>
        </w:rPr>
        <w:lastRenderedPageBreak/>
        <w:t>Федерации, конституции (уставу), законам и иным нормативным правовым актам субъекта Российской Федерации, а также вправе обратиться в суд;</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 Финансовый орган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16" w:history="1">
        <w:r>
          <w:rPr>
            <w:rFonts w:ascii="Arial" w:hAnsi="Arial" w:cs="Arial"/>
            <w:color w:val="0000FF"/>
            <w:sz w:val="20"/>
            <w:szCs w:val="20"/>
          </w:rPr>
          <w:t>требованиям</w:t>
        </w:r>
      </w:hyperlink>
      <w:r>
        <w:rPr>
          <w:rFonts w:ascii="Arial" w:hAnsi="Arial" w:cs="Arial"/>
          <w:sz w:val="20"/>
          <w:szCs w:val="20"/>
        </w:rP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 Оценка эффективности деятельности исполнительных органов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61" w:name="Par526"/>
      <w:bookmarkEnd w:id="61"/>
      <w:r>
        <w:rPr>
          <w:rFonts w:ascii="Arial" w:hAnsi="Arial" w:cs="Arial"/>
          <w:sz w:val="20"/>
          <w:szCs w:val="20"/>
        </w:rPr>
        <w:t xml:space="preserve">1. </w:t>
      </w:r>
      <w:hyperlink r:id="rId117"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ar526" w:history="1">
        <w:r>
          <w:rPr>
            <w:rFonts w:ascii="Arial" w:hAnsi="Arial" w:cs="Arial"/>
            <w:color w:val="0000FF"/>
            <w:sz w:val="20"/>
            <w:szCs w:val="20"/>
          </w:rPr>
          <w:t>части 1</w:t>
        </w:r>
      </w:hyperlink>
      <w:r>
        <w:rPr>
          <w:rFonts w:ascii="Arial" w:hAnsi="Arial" w:cs="Arial"/>
          <w:sz w:val="20"/>
          <w:szCs w:val="20"/>
        </w:rPr>
        <w:t xml:space="preserve"> настоящей статьи. Порядок и сроки представления таких докладов устанавливаются Президентом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ar526"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36. Акты исполнительных органов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1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62" w:name="Par537"/>
      <w:bookmarkEnd w:id="62"/>
      <w:r>
        <w:rPr>
          <w:rFonts w:ascii="Arial" w:hAnsi="Arial" w:cs="Arial"/>
          <w:sz w:val="20"/>
          <w:szCs w:val="20"/>
        </w:rP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63" w:name="Par539"/>
      <w:bookmarkEnd w:id="63"/>
      <w:r>
        <w:rPr>
          <w:rFonts w:ascii="Arial" w:eastAsiaTheme="minorHAnsi" w:hAnsi="Arial" w:cs="Arial"/>
          <w:color w:val="auto"/>
          <w:sz w:val="20"/>
          <w:szCs w:val="20"/>
        </w:rPr>
        <w:t>Глава 5. ИНЫЕ ГОСУДАРСТВЕННЫЕ ОРГАНЫ СУБЪЕКТА</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 Иные государственные органы, формируемые в субъекте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1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Контрольно-счетный орган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Контрольно-счетный орган субъекта Российской Федерации является обязательным государственным органом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20"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УЧАСТИЕ ОРГАНОВ ГОСУДАРСТВЕННОЙ ВЛАСТИ СУБЪЕКТА</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 В РАССМОТРЕНИИ ГОСУДАРСТВЕННОЙ ДУМОЙ</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ПРОЕКТОВ ФЕДЕРАЛЬНЫХ ЗАКОНОВ ПО ПРЕДМЕТАМ</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СОВМЕСТНОГО ВЕДЕНИЯ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 Порядок представления отзывов на проекты федеральных законов по предметам совместного ведения, внесенные в Государственную Думу</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21"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64" w:name="Par564"/>
      <w:bookmarkEnd w:id="64"/>
      <w:r>
        <w:rPr>
          <w:rFonts w:ascii="Arial" w:hAnsi="Arial" w:cs="Arial"/>
          <w:sz w:val="20"/>
          <w:szCs w:val="20"/>
        </w:rP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22"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 указанный срок может быть сокращен, но не менее чем до пятнадцати дней.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ar564" w:history="1">
        <w:r>
          <w:rPr>
            <w:rFonts w:ascii="Arial" w:hAnsi="Arial" w:cs="Arial"/>
            <w:color w:val="0000FF"/>
            <w:sz w:val="20"/>
            <w:szCs w:val="20"/>
          </w:rPr>
          <w:t>частью 2</w:t>
        </w:r>
      </w:hyperlink>
      <w:r>
        <w:rPr>
          <w:rFonts w:ascii="Arial" w:hAnsi="Arial" w:cs="Arial"/>
          <w:sz w:val="20"/>
          <w:szCs w:val="20"/>
        </w:rPr>
        <w:t xml:space="preserve"> настоящей статьи срока представления в Государственную Думу отзывов на соответствующий проект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23"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 поправок к указанным законопроектам в тридцатидневный срок. В соответствии с </w:t>
      </w:r>
      <w:hyperlink r:id="rId124"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 указанный срок может быть сокращен, но не менее чем до пятнадцати дней.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65" w:name="Par578"/>
      <w:bookmarkEnd w:id="65"/>
      <w:r>
        <w:rPr>
          <w:rFonts w:ascii="Arial" w:eastAsiaTheme="minorHAnsi" w:hAnsi="Arial" w:cs="Arial"/>
          <w:color w:val="auto"/>
          <w:sz w:val="20"/>
          <w:szCs w:val="20"/>
        </w:rPr>
        <w:t>Глава 7. ОБЩИЕ ПРИНЦИПЫ РАЗГРАНИЧЕНИЯ ПОЛНОМОЧИЙ</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МЕЖДУ ФЕДЕРАЛЬНЫМИ ОРГАНАМИ ГОСУДАРСТВЕННОЙ ВЛАСТИ, ОРГАНАМИ</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ГОСУДАРСТВЕННОЙ ВЛАСТИ СУБЪЕКТА РОССИЙСКОЙ ФЕДЕРАЦИИ</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ОРГАНАМИ МЕСТНОГО САМОУПРАВЛЕНИЯ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 Общие правила правового регулирования полномочий органов государственной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2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ar816" w:history="1">
        <w:r>
          <w:rPr>
            <w:rFonts w:ascii="Arial" w:hAnsi="Arial" w:cs="Arial"/>
            <w:color w:val="0000FF"/>
            <w:sz w:val="20"/>
            <w:szCs w:val="20"/>
          </w:rPr>
          <w:t>статьей 45</w:t>
        </w:r>
      </w:hyperlink>
      <w:r>
        <w:rPr>
          <w:rFonts w:ascii="Arial" w:hAnsi="Arial" w:cs="Arial"/>
          <w:sz w:val="20"/>
          <w:szCs w:val="20"/>
        </w:rPr>
        <w:t xml:space="preserve"> настоящего Федерального закона. Установление такого порядка допускается на определенный срок.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Полномочия органов государственной власти субъектов Российской Федерации, указанные в </w:t>
      </w:r>
      <w:hyperlink w:anchor="Par607" w:history="1">
        <w:r>
          <w:rPr>
            <w:rFonts w:ascii="Arial" w:hAnsi="Arial" w:cs="Arial"/>
            <w:color w:val="0000FF"/>
            <w:sz w:val="20"/>
            <w:szCs w:val="20"/>
          </w:rPr>
          <w:t>статье 43</w:t>
        </w:r>
      </w:hyperlink>
      <w:r>
        <w:rPr>
          <w:rFonts w:ascii="Arial" w:hAnsi="Arial" w:cs="Arial"/>
          <w:sz w:val="20"/>
          <w:szCs w:val="20"/>
        </w:rP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ar816" w:history="1">
        <w:r>
          <w:rPr>
            <w:rFonts w:ascii="Arial" w:hAnsi="Arial" w:cs="Arial"/>
            <w:color w:val="0000FF"/>
            <w:sz w:val="20"/>
            <w:szCs w:val="20"/>
          </w:rPr>
          <w:t>статьях 45</w:t>
        </w:r>
      </w:hyperlink>
      <w:r>
        <w:rPr>
          <w:rFonts w:ascii="Arial" w:hAnsi="Arial" w:cs="Arial"/>
          <w:sz w:val="20"/>
          <w:szCs w:val="20"/>
        </w:rPr>
        <w:t xml:space="preserve"> и </w:t>
      </w:r>
      <w:hyperlink w:anchor="Par838" w:history="1">
        <w:r>
          <w:rPr>
            <w:rFonts w:ascii="Arial" w:hAnsi="Arial" w:cs="Arial"/>
            <w:color w:val="0000FF"/>
            <w:sz w:val="20"/>
            <w:szCs w:val="20"/>
          </w:rPr>
          <w:t>46</w:t>
        </w:r>
      </w:hyperlink>
      <w:r>
        <w:rPr>
          <w:rFonts w:ascii="Arial" w:hAnsi="Arial" w:cs="Arial"/>
          <w:sz w:val="20"/>
          <w:szCs w:val="20"/>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ar616" w:history="1">
        <w:r>
          <w:rPr>
            <w:rFonts w:ascii="Arial" w:hAnsi="Arial" w:cs="Arial"/>
            <w:color w:val="0000FF"/>
            <w:sz w:val="20"/>
            <w:szCs w:val="20"/>
          </w:rPr>
          <w:t>пунктах 3</w:t>
        </w:r>
      </w:hyperlink>
      <w:r>
        <w:rPr>
          <w:rFonts w:ascii="Arial" w:hAnsi="Arial" w:cs="Arial"/>
          <w:sz w:val="20"/>
          <w:szCs w:val="20"/>
        </w:rPr>
        <w:t xml:space="preserve">, </w:t>
      </w:r>
      <w:hyperlink w:anchor="Par618" w:history="1">
        <w:r>
          <w:rPr>
            <w:rFonts w:ascii="Arial" w:hAnsi="Arial" w:cs="Arial"/>
            <w:color w:val="0000FF"/>
            <w:sz w:val="20"/>
            <w:szCs w:val="20"/>
          </w:rPr>
          <w:t>5</w:t>
        </w:r>
      </w:hyperlink>
      <w:r>
        <w:rPr>
          <w:rFonts w:ascii="Arial" w:hAnsi="Arial" w:cs="Arial"/>
          <w:sz w:val="20"/>
          <w:szCs w:val="20"/>
        </w:rPr>
        <w:t xml:space="preserve">, </w:t>
      </w:r>
      <w:hyperlink w:anchor="Par621" w:history="1">
        <w:r>
          <w:rPr>
            <w:rFonts w:ascii="Arial" w:hAnsi="Arial" w:cs="Arial"/>
            <w:color w:val="0000FF"/>
            <w:sz w:val="20"/>
            <w:szCs w:val="20"/>
          </w:rPr>
          <w:t>8</w:t>
        </w:r>
      </w:hyperlink>
      <w:r>
        <w:rPr>
          <w:rFonts w:ascii="Arial" w:hAnsi="Arial" w:cs="Arial"/>
          <w:sz w:val="20"/>
          <w:szCs w:val="20"/>
        </w:rPr>
        <w:t xml:space="preserve">, </w:t>
      </w:r>
      <w:hyperlink w:anchor="Par623" w:history="1">
        <w:r>
          <w:rPr>
            <w:rFonts w:ascii="Arial" w:hAnsi="Arial" w:cs="Arial"/>
            <w:color w:val="0000FF"/>
            <w:sz w:val="20"/>
            <w:szCs w:val="20"/>
          </w:rPr>
          <w:t>10</w:t>
        </w:r>
      </w:hyperlink>
      <w:r>
        <w:rPr>
          <w:rFonts w:ascii="Arial" w:hAnsi="Arial" w:cs="Arial"/>
          <w:sz w:val="20"/>
          <w:szCs w:val="20"/>
        </w:rPr>
        <w:t xml:space="preserve">, </w:t>
      </w:r>
      <w:hyperlink w:anchor="Par624" w:history="1">
        <w:r>
          <w:rPr>
            <w:rFonts w:ascii="Arial" w:hAnsi="Arial" w:cs="Arial"/>
            <w:color w:val="0000FF"/>
            <w:sz w:val="20"/>
            <w:szCs w:val="20"/>
          </w:rPr>
          <w:t>11</w:t>
        </w:r>
      </w:hyperlink>
      <w:r>
        <w:rPr>
          <w:rFonts w:ascii="Arial" w:hAnsi="Arial" w:cs="Arial"/>
          <w:sz w:val="20"/>
          <w:szCs w:val="20"/>
        </w:rPr>
        <w:t xml:space="preserve">, </w:t>
      </w:r>
      <w:hyperlink w:anchor="Par625" w:history="1">
        <w:r>
          <w:rPr>
            <w:rFonts w:ascii="Arial" w:hAnsi="Arial" w:cs="Arial"/>
            <w:color w:val="0000FF"/>
            <w:sz w:val="20"/>
            <w:szCs w:val="20"/>
          </w:rPr>
          <w:t>12</w:t>
        </w:r>
      </w:hyperlink>
      <w:r>
        <w:rPr>
          <w:rFonts w:ascii="Arial" w:hAnsi="Arial" w:cs="Arial"/>
          <w:sz w:val="20"/>
          <w:szCs w:val="20"/>
        </w:rPr>
        <w:t xml:space="preserve">, </w:t>
      </w:r>
      <w:hyperlink w:anchor="Par628" w:history="1">
        <w:r>
          <w:rPr>
            <w:rFonts w:ascii="Arial" w:hAnsi="Arial" w:cs="Arial"/>
            <w:color w:val="0000FF"/>
            <w:sz w:val="20"/>
            <w:szCs w:val="20"/>
          </w:rPr>
          <w:t>13</w:t>
        </w:r>
      </w:hyperlink>
      <w:r>
        <w:rPr>
          <w:rFonts w:ascii="Arial" w:hAnsi="Arial" w:cs="Arial"/>
          <w:sz w:val="20"/>
          <w:szCs w:val="20"/>
        </w:rPr>
        <w:t xml:space="preserve">, </w:t>
      </w:r>
      <w:hyperlink w:anchor="Par629" w:history="1">
        <w:r>
          <w:rPr>
            <w:rFonts w:ascii="Arial" w:hAnsi="Arial" w:cs="Arial"/>
            <w:color w:val="0000FF"/>
            <w:sz w:val="20"/>
            <w:szCs w:val="20"/>
          </w:rPr>
          <w:t>14</w:t>
        </w:r>
      </w:hyperlink>
      <w:r>
        <w:rPr>
          <w:rFonts w:ascii="Arial" w:hAnsi="Arial" w:cs="Arial"/>
          <w:sz w:val="20"/>
          <w:szCs w:val="20"/>
        </w:rPr>
        <w:t xml:space="preserve">, </w:t>
      </w:r>
      <w:hyperlink w:anchor="Par630" w:history="1">
        <w:r>
          <w:rPr>
            <w:rFonts w:ascii="Arial" w:hAnsi="Arial" w:cs="Arial"/>
            <w:color w:val="0000FF"/>
            <w:sz w:val="20"/>
            <w:szCs w:val="20"/>
          </w:rPr>
          <w:t>15</w:t>
        </w:r>
      </w:hyperlink>
      <w:r>
        <w:rPr>
          <w:rFonts w:ascii="Arial" w:hAnsi="Arial" w:cs="Arial"/>
          <w:sz w:val="20"/>
          <w:szCs w:val="20"/>
        </w:rPr>
        <w:t xml:space="preserve">, </w:t>
      </w:r>
      <w:hyperlink w:anchor="Par631" w:history="1">
        <w:r>
          <w:rPr>
            <w:rFonts w:ascii="Arial" w:hAnsi="Arial" w:cs="Arial"/>
            <w:color w:val="0000FF"/>
            <w:sz w:val="20"/>
            <w:szCs w:val="20"/>
          </w:rPr>
          <w:t>16</w:t>
        </w:r>
      </w:hyperlink>
      <w:r>
        <w:rPr>
          <w:rFonts w:ascii="Arial" w:hAnsi="Arial" w:cs="Arial"/>
          <w:sz w:val="20"/>
          <w:szCs w:val="20"/>
        </w:rPr>
        <w:t xml:space="preserve">, </w:t>
      </w:r>
      <w:hyperlink w:anchor="Par632" w:history="1">
        <w:r>
          <w:rPr>
            <w:rFonts w:ascii="Arial" w:hAnsi="Arial" w:cs="Arial"/>
            <w:color w:val="0000FF"/>
            <w:sz w:val="20"/>
            <w:szCs w:val="20"/>
          </w:rPr>
          <w:t>17</w:t>
        </w:r>
      </w:hyperlink>
      <w:r>
        <w:rPr>
          <w:rFonts w:ascii="Arial" w:hAnsi="Arial" w:cs="Arial"/>
          <w:sz w:val="20"/>
          <w:szCs w:val="20"/>
        </w:rPr>
        <w:t xml:space="preserve">, </w:t>
      </w:r>
      <w:hyperlink w:anchor="Par633" w:history="1">
        <w:r>
          <w:rPr>
            <w:rFonts w:ascii="Arial" w:hAnsi="Arial" w:cs="Arial"/>
            <w:color w:val="0000FF"/>
            <w:sz w:val="20"/>
            <w:szCs w:val="20"/>
          </w:rPr>
          <w:t>18</w:t>
        </w:r>
      </w:hyperlink>
      <w:r>
        <w:rPr>
          <w:rFonts w:ascii="Arial" w:hAnsi="Arial" w:cs="Arial"/>
          <w:sz w:val="20"/>
          <w:szCs w:val="20"/>
        </w:rPr>
        <w:t xml:space="preserve">, </w:t>
      </w:r>
      <w:hyperlink w:anchor="Par634" w:history="1">
        <w:r>
          <w:rPr>
            <w:rFonts w:ascii="Arial" w:hAnsi="Arial" w:cs="Arial"/>
            <w:color w:val="0000FF"/>
            <w:sz w:val="20"/>
            <w:szCs w:val="20"/>
          </w:rPr>
          <w:t>19</w:t>
        </w:r>
      </w:hyperlink>
      <w:r>
        <w:rPr>
          <w:rFonts w:ascii="Arial" w:hAnsi="Arial" w:cs="Arial"/>
          <w:sz w:val="20"/>
          <w:szCs w:val="20"/>
        </w:rPr>
        <w:t xml:space="preserve">, </w:t>
      </w:r>
      <w:hyperlink w:anchor="Par635" w:history="1">
        <w:r>
          <w:rPr>
            <w:rFonts w:ascii="Arial" w:hAnsi="Arial" w:cs="Arial"/>
            <w:color w:val="0000FF"/>
            <w:sz w:val="20"/>
            <w:szCs w:val="20"/>
          </w:rPr>
          <w:t>20</w:t>
        </w:r>
      </w:hyperlink>
      <w:r>
        <w:rPr>
          <w:rFonts w:ascii="Arial" w:hAnsi="Arial" w:cs="Arial"/>
          <w:sz w:val="20"/>
          <w:szCs w:val="20"/>
        </w:rPr>
        <w:t xml:space="preserve">, </w:t>
      </w:r>
      <w:hyperlink w:anchor="Par636" w:history="1">
        <w:r>
          <w:rPr>
            <w:rFonts w:ascii="Arial" w:hAnsi="Arial" w:cs="Arial"/>
            <w:color w:val="0000FF"/>
            <w:sz w:val="20"/>
            <w:szCs w:val="20"/>
          </w:rPr>
          <w:t>21</w:t>
        </w:r>
      </w:hyperlink>
      <w:r>
        <w:rPr>
          <w:rFonts w:ascii="Arial" w:hAnsi="Arial" w:cs="Arial"/>
          <w:sz w:val="20"/>
          <w:szCs w:val="20"/>
        </w:rPr>
        <w:t xml:space="preserve">, </w:t>
      </w:r>
      <w:hyperlink w:anchor="Par637" w:history="1">
        <w:r>
          <w:rPr>
            <w:rFonts w:ascii="Arial" w:hAnsi="Arial" w:cs="Arial"/>
            <w:color w:val="0000FF"/>
            <w:sz w:val="20"/>
            <w:szCs w:val="20"/>
          </w:rPr>
          <w:t>22</w:t>
        </w:r>
      </w:hyperlink>
      <w:r>
        <w:rPr>
          <w:rFonts w:ascii="Arial" w:hAnsi="Arial" w:cs="Arial"/>
          <w:sz w:val="20"/>
          <w:szCs w:val="20"/>
        </w:rPr>
        <w:t xml:space="preserve">, </w:t>
      </w:r>
      <w:hyperlink w:anchor="Par638" w:history="1">
        <w:r>
          <w:rPr>
            <w:rFonts w:ascii="Arial" w:hAnsi="Arial" w:cs="Arial"/>
            <w:color w:val="0000FF"/>
            <w:sz w:val="20"/>
            <w:szCs w:val="20"/>
          </w:rPr>
          <w:t>23</w:t>
        </w:r>
      </w:hyperlink>
      <w:r>
        <w:rPr>
          <w:rFonts w:ascii="Arial" w:hAnsi="Arial" w:cs="Arial"/>
          <w:sz w:val="20"/>
          <w:szCs w:val="20"/>
        </w:rPr>
        <w:t xml:space="preserve">, </w:t>
      </w:r>
      <w:hyperlink w:anchor="Par640" w:history="1">
        <w:r>
          <w:rPr>
            <w:rFonts w:ascii="Arial" w:hAnsi="Arial" w:cs="Arial"/>
            <w:color w:val="0000FF"/>
            <w:sz w:val="20"/>
            <w:szCs w:val="20"/>
          </w:rPr>
          <w:t>24</w:t>
        </w:r>
      </w:hyperlink>
      <w:r>
        <w:rPr>
          <w:rFonts w:ascii="Arial" w:hAnsi="Arial" w:cs="Arial"/>
          <w:sz w:val="20"/>
          <w:szCs w:val="20"/>
        </w:rPr>
        <w:t xml:space="preserve">, </w:t>
      </w:r>
      <w:hyperlink w:anchor="Par641" w:history="1">
        <w:r>
          <w:rPr>
            <w:rFonts w:ascii="Arial" w:hAnsi="Arial" w:cs="Arial"/>
            <w:color w:val="0000FF"/>
            <w:sz w:val="20"/>
            <w:szCs w:val="20"/>
          </w:rPr>
          <w:t>25</w:t>
        </w:r>
      </w:hyperlink>
      <w:r>
        <w:rPr>
          <w:rFonts w:ascii="Arial" w:hAnsi="Arial" w:cs="Arial"/>
          <w:sz w:val="20"/>
          <w:szCs w:val="20"/>
        </w:rPr>
        <w:t xml:space="preserve">, </w:t>
      </w:r>
      <w:hyperlink w:anchor="Par642" w:history="1">
        <w:r>
          <w:rPr>
            <w:rFonts w:ascii="Arial" w:hAnsi="Arial" w:cs="Arial"/>
            <w:color w:val="0000FF"/>
            <w:sz w:val="20"/>
            <w:szCs w:val="20"/>
          </w:rPr>
          <w:t>26</w:t>
        </w:r>
      </w:hyperlink>
      <w:r>
        <w:rPr>
          <w:rFonts w:ascii="Arial" w:hAnsi="Arial" w:cs="Arial"/>
          <w:sz w:val="20"/>
          <w:szCs w:val="20"/>
        </w:rPr>
        <w:t xml:space="preserve">, </w:t>
      </w:r>
      <w:hyperlink w:anchor="Par643" w:history="1">
        <w:r>
          <w:rPr>
            <w:rFonts w:ascii="Arial" w:hAnsi="Arial" w:cs="Arial"/>
            <w:color w:val="0000FF"/>
            <w:sz w:val="20"/>
            <w:szCs w:val="20"/>
          </w:rPr>
          <w:t>27</w:t>
        </w:r>
      </w:hyperlink>
      <w:r>
        <w:rPr>
          <w:rFonts w:ascii="Arial" w:hAnsi="Arial" w:cs="Arial"/>
          <w:sz w:val="20"/>
          <w:szCs w:val="20"/>
        </w:rPr>
        <w:t xml:space="preserve">, </w:t>
      </w:r>
      <w:hyperlink w:anchor="Par645" w:history="1">
        <w:r>
          <w:rPr>
            <w:rFonts w:ascii="Arial" w:hAnsi="Arial" w:cs="Arial"/>
            <w:color w:val="0000FF"/>
            <w:sz w:val="20"/>
            <w:szCs w:val="20"/>
          </w:rPr>
          <w:t>29</w:t>
        </w:r>
      </w:hyperlink>
      <w:r>
        <w:rPr>
          <w:rFonts w:ascii="Arial" w:hAnsi="Arial" w:cs="Arial"/>
          <w:sz w:val="20"/>
          <w:szCs w:val="20"/>
        </w:rPr>
        <w:t xml:space="preserve">, </w:t>
      </w:r>
      <w:hyperlink w:anchor="Par646" w:history="1">
        <w:r>
          <w:rPr>
            <w:rFonts w:ascii="Arial" w:hAnsi="Arial" w:cs="Arial"/>
            <w:color w:val="0000FF"/>
            <w:sz w:val="20"/>
            <w:szCs w:val="20"/>
          </w:rPr>
          <w:t>30</w:t>
        </w:r>
      </w:hyperlink>
      <w:r>
        <w:rPr>
          <w:rFonts w:ascii="Arial" w:hAnsi="Arial" w:cs="Arial"/>
          <w:sz w:val="20"/>
          <w:szCs w:val="20"/>
        </w:rPr>
        <w:t xml:space="preserve">, </w:t>
      </w:r>
      <w:hyperlink w:anchor="Par647" w:history="1">
        <w:r>
          <w:rPr>
            <w:rFonts w:ascii="Arial" w:hAnsi="Arial" w:cs="Arial"/>
            <w:color w:val="0000FF"/>
            <w:sz w:val="20"/>
            <w:szCs w:val="20"/>
          </w:rPr>
          <w:t>31</w:t>
        </w:r>
      </w:hyperlink>
      <w:r>
        <w:rPr>
          <w:rFonts w:ascii="Arial" w:hAnsi="Arial" w:cs="Arial"/>
          <w:sz w:val="20"/>
          <w:szCs w:val="20"/>
        </w:rPr>
        <w:t xml:space="preserve">, </w:t>
      </w:r>
      <w:hyperlink w:anchor="Par662" w:history="1">
        <w:r>
          <w:rPr>
            <w:rFonts w:ascii="Arial" w:hAnsi="Arial" w:cs="Arial"/>
            <w:color w:val="0000FF"/>
            <w:sz w:val="20"/>
            <w:szCs w:val="20"/>
          </w:rPr>
          <w:t>44</w:t>
        </w:r>
      </w:hyperlink>
      <w:r>
        <w:rPr>
          <w:rFonts w:ascii="Arial" w:hAnsi="Arial" w:cs="Arial"/>
          <w:sz w:val="20"/>
          <w:szCs w:val="20"/>
        </w:rPr>
        <w:t xml:space="preserve">, </w:t>
      </w:r>
      <w:hyperlink w:anchor="Par663" w:history="1">
        <w:r>
          <w:rPr>
            <w:rFonts w:ascii="Arial" w:hAnsi="Arial" w:cs="Arial"/>
            <w:color w:val="0000FF"/>
            <w:sz w:val="20"/>
            <w:szCs w:val="20"/>
          </w:rPr>
          <w:t>45</w:t>
        </w:r>
      </w:hyperlink>
      <w:r>
        <w:rPr>
          <w:rFonts w:ascii="Arial" w:hAnsi="Arial" w:cs="Arial"/>
          <w:sz w:val="20"/>
          <w:szCs w:val="20"/>
        </w:rPr>
        <w:t xml:space="preserve">, </w:t>
      </w:r>
      <w:hyperlink w:anchor="Par664" w:history="1">
        <w:r>
          <w:rPr>
            <w:rFonts w:ascii="Arial" w:hAnsi="Arial" w:cs="Arial"/>
            <w:color w:val="0000FF"/>
            <w:sz w:val="20"/>
            <w:szCs w:val="20"/>
          </w:rPr>
          <w:t>46</w:t>
        </w:r>
      </w:hyperlink>
      <w:r>
        <w:rPr>
          <w:rFonts w:ascii="Arial" w:hAnsi="Arial" w:cs="Arial"/>
          <w:sz w:val="20"/>
          <w:szCs w:val="20"/>
        </w:rPr>
        <w:t xml:space="preserve">, </w:t>
      </w:r>
      <w:hyperlink w:anchor="Par665" w:history="1">
        <w:r>
          <w:rPr>
            <w:rFonts w:ascii="Arial" w:hAnsi="Arial" w:cs="Arial"/>
            <w:color w:val="0000FF"/>
            <w:sz w:val="20"/>
            <w:szCs w:val="20"/>
          </w:rPr>
          <w:t>47</w:t>
        </w:r>
      </w:hyperlink>
      <w:r>
        <w:rPr>
          <w:rFonts w:ascii="Arial" w:hAnsi="Arial" w:cs="Arial"/>
          <w:sz w:val="20"/>
          <w:szCs w:val="20"/>
        </w:rPr>
        <w:t xml:space="preserve">, </w:t>
      </w:r>
      <w:hyperlink w:anchor="Par666" w:history="1">
        <w:r>
          <w:rPr>
            <w:rFonts w:ascii="Arial" w:hAnsi="Arial" w:cs="Arial"/>
            <w:color w:val="0000FF"/>
            <w:sz w:val="20"/>
            <w:szCs w:val="20"/>
          </w:rPr>
          <w:t>48</w:t>
        </w:r>
      </w:hyperlink>
      <w:r>
        <w:rPr>
          <w:rFonts w:ascii="Arial" w:hAnsi="Arial" w:cs="Arial"/>
          <w:sz w:val="20"/>
          <w:szCs w:val="20"/>
        </w:rPr>
        <w:t xml:space="preserve">, </w:t>
      </w:r>
      <w:hyperlink w:anchor="Par667" w:history="1">
        <w:r>
          <w:rPr>
            <w:rFonts w:ascii="Arial" w:hAnsi="Arial" w:cs="Arial"/>
            <w:color w:val="0000FF"/>
            <w:sz w:val="20"/>
            <w:szCs w:val="20"/>
          </w:rPr>
          <w:t>49</w:t>
        </w:r>
      </w:hyperlink>
      <w:r>
        <w:rPr>
          <w:rFonts w:ascii="Arial" w:hAnsi="Arial" w:cs="Arial"/>
          <w:sz w:val="20"/>
          <w:szCs w:val="20"/>
        </w:rPr>
        <w:t xml:space="preserve">, </w:t>
      </w:r>
      <w:hyperlink w:anchor="Par682" w:history="1">
        <w:r>
          <w:rPr>
            <w:rFonts w:ascii="Arial" w:hAnsi="Arial" w:cs="Arial"/>
            <w:color w:val="0000FF"/>
            <w:sz w:val="20"/>
            <w:szCs w:val="20"/>
          </w:rPr>
          <w:t>60</w:t>
        </w:r>
      </w:hyperlink>
      <w:r>
        <w:rPr>
          <w:rFonts w:ascii="Arial" w:hAnsi="Arial" w:cs="Arial"/>
          <w:sz w:val="20"/>
          <w:szCs w:val="20"/>
        </w:rPr>
        <w:t xml:space="preserve">, </w:t>
      </w:r>
      <w:hyperlink w:anchor="Par683" w:history="1">
        <w:r>
          <w:rPr>
            <w:rFonts w:ascii="Arial" w:hAnsi="Arial" w:cs="Arial"/>
            <w:color w:val="0000FF"/>
            <w:sz w:val="20"/>
            <w:szCs w:val="20"/>
          </w:rPr>
          <w:t>61</w:t>
        </w:r>
      </w:hyperlink>
      <w:r>
        <w:rPr>
          <w:rFonts w:ascii="Arial" w:hAnsi="Arial" w:cs="Arial"/>
          <w:sz w:val="20"/>
          <w:szCs w:val="20"/>
        </w:rPr>
        <w:t xml:space="preserve">, </w:t>
      </w:r>
      <w:hyperlink w:anchor="Par684" w:history="1">
        <w:r>
          <w:rPr>
            <w:rFonts w:ascii="Arial" w:hAnsi="Arial" w:cs="Arial"/>
            <w:color w:val="0000FF"/>
            <w:sz w:val="20"/>
            <w:szCs w:val="20"/>
          </w:rPr>
          <w:t>62</w:t>
        </w:r>
      </w:hyperlink>
      <w:r>
        <w:rPr>
          <w:rFonts w:ascii="Arial" w:hAnsi="Arial" w:cs="Arial"/>
          <w:sz w:val="20"/>
          <w:szCs w:val="20"/>
        </w:rPr>
        <w:t xml:space="preserve">, </w:t>
      </w:r>
      <w:hyperlink w:anchor="Par685" w:history="1">
        <w:r>
          <w:rPr>
            <w:rFonts w:ascii="Arial" w:hAnsi="Arial" w:cs="Arial"/>
            <w:color w:val="0000FF"/>
            <w:sz w:val="20"/>
            <w:szCs w:val="20"/>
          </w:rPr>
          <w:t>63</w:t>
        </w:r>
      </w:hyperlink>
      <w:r>
        <w:rPr>
          <w:rFonts w:ascii="Arial" w:hAnsi="Arial" w:cs="Arial"/>
          <w:sz w:val="20"/>
          <w:szCs w:val="20"/>
        </w:rPr>
        <w:t xml:space="preserve">, </w:t>
      </w:r>
      <w:hyperlink w:anchor="Par686" w:history="1">
        <w:r>
          <w:rPr>
            <w:rFonts w:ascii="Arial" w:hAnsi="Arial" w:cs="Arial"/>
            <w:color w:val="0000FF"/>
            <w:sz w:val="20"/>
            <w:szCs w:val="20"/>
          </w:rPr>
          <w:t>64</w:t>
        </w:r>
      </w:hyperlink>
      <w:r>
        <w:rPr>
          <w:rFonts w:ascii="Arial" w:hAnsi="Arial" w:cs="Arial"/>
          <w:sz w:val="20"/>
          <w:szCs w:val="20"/>
        </w:rPr>
        <w:t xml:space="preserve">, </w:t>
      </w:r>
      <w:hyperlink w:anchor="Par687" w:history="1">
        <w:r>
          <w:rPr>
            <w:rFonts w:ascii="Arial" w:hAnsi="Arial" w:cs="Arial"/>
            <w:color w:val="0000FF"/>
            <w:sz w:val="20"/>
            <w:szCs w:val="20"/>
          </w:rPr>
          <w:t>65</w:t>
        </w:r>
      </w:hyperlink>
      <w:r>
        <w:rPr>
          <w:rFonts w:ascii="Arial" w:hAnsi="Arial" w:cs="Arial"/>
          <w:sz w:val="20"/>
          <w:szCs w:val="20"/>
        </w:rPr>
        <w:t xml:space="preserve">, </w:t>
      </w:r>
      <w:hyperlink w:anchor="Par690" w:history="1">
        <w:r>
          <w:rPr>
            <w:rFonts w:ascii="Arial" w:hAnsi="Arial" w:cs="Arial"/>
            <w:color w:val="0000FF"/>
            <w:sz w:val="20"/>
            <w:szCs w:val="20"/>
          </w:rPr>
          <w:t>68</w:t>
        </w:r>
      </w:hyperlink>
      <w:r>
        <w:rPr>
          <w:rFonts w:ascii="Arial" w:hAnsi="Arial" w:cs="Arial"/>
          <w:sz w:val="20"/>
          <w:szCs w:val="20"/>
        </w:rPr>
        <w:t xml:space="preserve">, </w:t>
      </w:r>
      <w:hyperlink w:anchor="Par692" w:history="1">
        <w:r>
          <w:rPr>
            <w:rFonts w:ascii="Arial" w:hAnsi="Arial" w:cs="Arial"/>
            <w:color w:val="0000FF"/>
            <w:sz w:val="20"/>
            <w:szCs w:val="20"/>
          </w:rPr>
          <w:t>70</w:t>
        </w:r>
      </w:hyperlink>
      <w:r>
        <w:rPr>
          <w:rFonts w:ascii="Arial" w:hAnsi="Arial" w:cs="Arial"/>
          <w:sz w:val="20"/>
          <w:szCs w:val="20"/>
        </w:rPr>
        <w:t xml:space="preserve">, </w:t>
      </w:r>
      <w:hyperlink w:anchor="Par694" w:history="1">
        <w:r>
          <w:rPr>
            <w:rFonts w:ascii="Arial" w:hAnsi="Arial" w:cs="Arial"/>
            <w:color w:val="0000FF"/>
            <w:sz w:val="20"/>
            <w:szCs w:val="20"/>
          </w:rPr>
          <w:t>72</w:t>
        </w:r>
      </w:hyperlink>
      <w:r>
        <w:rPr>
          <w:rFonts w:ascii="Arial" w:hAnsi="Arial" w:cs="Arial"/>
          <w:sz w:val="20"/>
          <w:szCs w:val="20"/>
        </w:rPr>
        <w:t xml:space="preserve">, </w:t>
      </w:r>
      <w:hyperlink w:anchor="Par695" w:history="1">
        <w:r>
          <w:rPr>
            <w:rFonts w:ascii="Arial" w:hAnsi="Arial" w:cs="Arial"/>
            <w:color w:val="0000FF"/>
            <w:sz w:val="20"/>
            <w:szCs w:val="20"/>
          </w:rPr>
          <w:t>73</w:t>
        </w:r>
      </w:hyperlink>
      <w:r>
        <w:rPr>
          <w:rFonts w:ascii="Arial" w:hAnsi="Arial" w:cs="Arial"/>
          <w:sz w:val="20"/>
          <w:szCs w:val="20"/>
        </w:rPr>
        <w:t xml:space="preserve">, </w:t>
      </w:r>
      <w:hyperlink w:anchor="Par738" w:history="1">
        <w:r>
          <w:rPr>
            <w:rFonts w:ascii="Arial" w:hAnsi="Arial" w:cs="Arial"/>
            <w:color w:val="0000FF"/>
            <w:sz w:val="20"/>
            <w:szCs w:val="20"/>
          </w:rPr>
          <w:t>114 части 1 статьи 44</w:t>
        </w:r>
      </w:hyperlink>
      <w:r>
        <w:rPr>
          <w:rFonts w:ascii="Arial" w:hAnsi="Arial" w:cs="Arial"/>
          <w:sz w:val="20"/>
          <w:szCs w:val="20"/>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 Принципы финансового обеспечения осуществления полномочий органами государственной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органов государственной власти субъекта Российской Федерации по предметам ведения субъектов Российской Федерации (</w:t>
      </w:r>
      <w:hyperlink w:anchor="Par607" w:history="1">
        <w:r>
          <w:rPr>
            <w:rFonts w:ascii="Arial" w:hAnsi="Arial" w:cs="Arial"/>
            <w:color w:val="0000FF"/>
            <w:sz w:val="20"/>
            <w:szCs w:val="20"/>
          </w:rPr>
          <w:t>статья 43</w:t>
        </w:r>
      </w:hyperlink>
      <w:r>
        <w:rPr>
          <w:rFonts w:ascii="Arial" w:hAnsi="Arial" w:cs="Arial"/>
          <w:sz w:val="20"/>
          <w:szCs w:val="20"/>
        </w:rP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Полномочия органов государственной власти субъекта Российской Федерации по предметам совместного ведения (</w:t>
      </w:r>
      <w:hyperlink w:anchor="Par611" w:history="1">
        <w:r>
          <w:rPr>
            <w:rFonts w:ascii="Arial" w:hAnsi="Arial" w:cs="Arial"/>
            <w:color w:val="0000FF"/>
            <w:sz w:val="20"/>
            <w:szCs w:val="20"/>
          </w:rPr>
          <w:t>статья 44</w:t>
        </w:r>
      </w:hyperlink>
      <w:r>
        <w:rPr>
          <w:rFonts w:ascii="Arial" w:hAnsi="Arial" w:cs="Arial"/>
          <w:sz w:val="20"/>
          <w:szCs w:val="20"/>
        </w:rP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w:t>
      </w:r>
      <w:r>
        <w:rPr>
          <w:rFonts w:ascii="Arial" w:hAnsi="Arial" w:cs="Arial"/>
          <w:sz w:val="20"/>
          <w:szCs w:val="20"/>
        </w:rPr>
        <w:lastRenderedPageBreak/>
        <w:t>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66" w:name="Par600"/>
      <w:bookmarkEnd w:id="66"/>
      <w:r>
        <w:rPr>
          <w:rFonts w:ascii="Arial" w:hAnsi="Arial" w:cs="Arial"/>
          <w:sz w:val="20"/>
          <w:szCs w:val="20"/>
        </w:rP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ar816" w:history="1">
        <w:r>
          <w:rPr>
            <w:rFonts w:ascii="Arial" w:hAnsi="Arial" w:cs="Arial"/>
            <w:color w:val="0000FF"/>
            <w:sz w:val="20"/>
            <w:szCs w:val="20"/>
          </w:rPr>
          <w:t>статьями 45</w:t>
        </w:r>
      </w:hyperlink>
      <w:r>
        <w:rPr>
          <w:rFonts w:ascii="Arial" w:hAnsi="Arial" w:cs="Arial"/>
          <w:sz w:val="20"/>
          <w:szCs w:val="20"/>
        </w:rPr>
        <w:t xml:space="preserve"> и </w:t>
      </w:r>
      <w:hyperlink w:anchor="Par838" w:history="1">
        <w:r>
          <w:rPr>
            <w:rFonts w:ascii="Arial" w:hAnsi="Arial" w:cs="Arial"/>
            <w:color w:val="0000FF"/>
            <w:sz w:val="20"/>
            <w:szCs w:val="20"/>
          </w:rPr>
          <w:t>46</w:t>
        </w:r>
      </w:hyperlink>
      <w:r>
        <w:rPr>
          <w:rFonts w:ascii="Arial" w:hAnsi="Arial" w:cs="Arial"/>
          <w:sz w:val="20"/>
          <w:szCs w:val="20"/>
        </w:rPr>
        <w:t xml:space="preserve"> настоящего Федерального закона, осуществляется за счет субвенций из федерального бюджета, за исключением случаев, указанных в </w:t>
      </w:r>
      <w:hyperlink w:anchor="Par604" w:history="1">
        <w:r>
          <w:rPr>
            <w:rFonts w:ascii="Arial" w:hAnsi="Arial" w:cs="Arial"/>
            <w:color w:val="0000FF"/>
            <w:sz w:val="20"/>
            <w:szCs w:val="20"/>
          </w:rPr>
          <w:t>части 7</w:t>
        </w:r>
      </w:hyperlink>
      <w:r>
        <w:rPr>
          <w:rFonts w:ascii="Arial" w:hAnsi="Arial" w:cs="Arial"/>
          <w:sz w:val="20"/>
          <w:szCs w:val="20"/>
        </w:rP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67" w:name="Par604"/>
      <w:bookmarkEnd w:id="67"/>
      <w:r>
        <w:rPr>
          <w:rFonts w:ascii="Arial" w:hAnsi="Arial" w:cs="Arial"/>
          <w:sz w:val="20"/>
          <w:szCs w:val="20"/>
        </w:rP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 установлении нормативов расходов на финансовое обеспечение полномочий, указанных в </w:t>
      </w:r>
      <w:hyperlink w:anchor="Par694" w:history="1">
        <w:r>
          <w:rPr>
            <w:rFonts w:ascii="Arial" w:hAnsi="Arial" w:cs="Arial"/>
            <w:color w:val="0000FF"/>
            <w:sz w:val="20"/>
            <w:szCs w:val="20"/>
          </w:rPr>
          <w:t>пункте 72 части 1 статьи 44</w:t>
        </w:r>
      </w:hyperlink>
      <w:r>
        <w:rPr>
          <w:rFonts w:ascii="Arial" w:hAnsi="Arial" w:cs="Arial"/>
          <w:sz w:val="20"/>
          <w:szCs w:val="20"/>
        </w:rP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8" w:name="Par607"/>
      <w:bookmarkEnd w:id="68"/>
      <w:r>
        <w:rPr>
          <w:rFonts w:ascii="Arial" w:eastAsiaTheme="minorHAnsi" w:hAnsi="Arial" w:cs="Arial"/>
          <w:color w:val="auto"/>
          <w:sz w:val="20"/>
          <w:szCs w:val="20"/>
        </w:rPr>
        <w:t>Статья 43. Полномочия органов государственной власти субъекта Российской Федерации по предметам ведения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субъектов Российской Федерации в соответствии с </w:t>
      </w:r>
      <w:hyperlink r:id="rId12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самостоятельно осуществляют полномочия по предметам ведения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9" w:name="Par611"/>
      <w:bookmarkEnd w:id="69"/>
      <w:r>
        <w:rPr>
          <w:rFonts w:ascii="Arial" w:eastAsiaTheme="minorHAnsi" w:hAnsi="Arial" w:cs="Arial"/>
          <w:color w:val="auto"/>
          <w:sz w:val="20"/>
          <w:szCs w:val="20"/>
        </w:rP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70" w:name="Par613"/>
      <w:bookmarkEnd w:id="70"/>
      <w:r>
        <w:rPr>
          <w:rFonts w:ascii="Arial" w:hAnsi="Arial" w:cs="Arial"/>
          <w:sz w:val="20"/>
          <w:szCs w:val="20"/>
        </w:rP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1" w:name="Par614"/>
      <w:bookmarkEnd w:id="71"/>
      <w:r>
        <w:rPr>
          <w:rFonts w:ascii="Arial" w:hAnsi="Arial" w:cs="Arial"/>
          <w:sz w:val="20"/>
          <w:szCs w:val="20"/>
        </w:rPr>
        <w:lastRenderedPageBreak/>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2" w:name="Par615"/>
      <w:bookmarkEnd w:id="72"/>
      <w:r>
        <w:rPr>
          <w:rFonts w:ascii="Arial" w:hAnsi="Arial" w:cs="Arial"/>
          <w:sz w:val="20"/>
          <w:szCs w:val="20"/>
        </w:rP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3" w:name="Par616"/>
      <w:bookmarkEnd w:id="73"/>
      <w:r>
        <w:rPr>
          <w:rFonts w:ascii="Arial" w:hAnsi="Arial" w:cs="Arial"/>
          <w:sz w:val="20"/>
          <w:szCs w:val="20"/>
        </w:rPr>
        <w:t>3) организации архивного дела в субъекте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4" w:name="Par617"/>
      <w:bookmarkEnd w:id="74"/>
      <w:r>
        <w:rPr>
          <w:rFonts w:ascii="Arial" w:hAnsi="Arial" w:cs="Arial"/>
          <w:sz w:val="20"/>
          <w:szCs w:val="20"/>
        </w:rPr>
        <w:t>4) осуществления формирования и использования резервных фондов субъекта Российской Федерации для финансирования непредвиденных расходов;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5" w:name="Par618"/>
      <w:bookmarkEnd w:id="75"/>
      <w:r>
        <w:rPr>
          <w:rFonts w:ascii="Arial" w:hAnsi="Arial" w:cs="Arial"/>
          <w:sz w:val="20"/>
          <w:szCs w:val="20"/>
        </w:rP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6" w:name="Par620"/>
      <w:bookmarkEnd w:id="76"/>
      <w:r>
        <w:rPr>
          <w:rFonts w:ascii="Arial" w:hAnsi="Arial" w:cs="Arial"/>
          <w:sz w:val="20"/>
          <w:szCs w:val="20"/>
        </w:rPr>
        <w:t>7) осуществления передачи объектов собственности субъекта Российской Федерации в муниципальную собственность;</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7" w:name="Par621"/>
      <w:bookmarkEnd w:id="77"/>
      <w:r>
        <w:rPr>
          <w:rFonts w:ascii="Arial" w:hAnsi="Arial" w:cs="Arial"/>
          <w:sz w:val="20"/>
          <w:szCs w:val="20"/>
        </w:rP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участия в проведении государственного экологического мониторинга;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8" w:name="Par623"/>
      <w:bookmarkEnd w:id="78"/>
      <w:r>
        <w:rPr>
          <w:rFonts w:ascii="Arial" w:hAnsi="Arial" w:cs="Arial"/>
          <w:sz w:val="20"/>
          <w:szCs w:val="20"/>
        </w:rP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79" w:name="Par624"/>
      <w:bookmarkEnd w:id="79"/>
      <w:r>
        <w:rPr>
          <w:rFonts w:ascii="Arial" w:hAnsi="Arial" w:cs="Arial"/>
          <w:sz w:val="20"/>
          <w:szCs w:val="20"/>
        </w:rP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0" w:name="Par625"/>
      <w:bookmarkEnd w:id="80"/>
      <w:r>
        <w:rPr>
          <w:rFonts w:ascii="Arial" w:hAnsi="Arial" w:cs="Arial"/>
          <w:sz w:val="20"/>
          <w:szCs w:val="20"/>
        </w:rPr>
        <w:t>12) создания и обеспечения охраны особо охраняемых природных территорий регионального значения;</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ч. 1 ст. 44 дополняется п. 12.1 (</w:t>
            </w:r>
            <w:hyperlink r:id="rId127"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bookmarkStart w:id="81" w:name="Par628"/>
      <w:bookmarkEnd w:id="81"/>
      <w:r>
        <w:rPr>
          <w:rFonts w:ascii="Arial" w:hAnsi="Arial" w:cs="Arial"/>
          <w:sz w:val="20"/>
          <w:szCs w:val="20"/>
        </w:rP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2" w:name="Par629"/>
      <w:bookmarkEnd w:id="82"/>
      <w:r>
        <w:rPr>
          <w:rFonts w:ascii="Arial" w:hAnsi="Arial" w:cs="Arial"/>
          <w:sz w:val="20"/>
          <w:szCs w:val="20"/>
        </w:rPr>
        <w:t>14) осуществления регионального государственного контроля (надзора) в области охраны и использования особо охраняемых природных территорий;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3" w:name="Par630"/>
      <w:bookmarkEnd w:id="83"/>
      <w:r>
        <w:rPr>
          <w:rFonts w:ascii="Arial" w:hAnsi="Arial" w:cs="Arial"/>
          <w:sz w:val="20"/>
          <w:szCs w:val="20"/>
        </w:rP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4" w:name="Par631"/>
      <w:bookmarkEnd w:id="84"/>
      <w:r>
        <w:rPr>
          <w:rFonts w:ascii="Arial" w:hAnsi="Arial" w:cs="Arial"/>
          <w:sz w:val="20"/>
          <w:szCs w:val="20"/>
        </w:rPr>
        <w:lastRenderedPageBreak/>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5" w:name="Par632"/>
      <w:bookmarkEnd w:id="85"/>
      <w:r>
        <w:rPr>
          <w:rFonts w:ascii="Arial" w:hAnsi="Arial" w:cs="Arial"/>
          <w:sz w:val="20"/>
          <w:szCs w:val="20"/>
        </w:rP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6" w:name="Par633"/>
      <w:bookmarkEnd w:id="86"/>
      <w:r>
        <w:rPr>
          <w:rFonts w:ascii="Arial" w:hAnsi="Arial" w:cs="Arial"/>
          <w:sz w:val="20"/>
          <w:szCs w:val="20"/>
        </w:rP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7" w:name="Par634"/>
      <w:bookmarkEnd w:id="87"/>
      <w:r>
        <w:rPr>
          <w:rFonts w:ascii="Arial" w:hAnsi="Arial" w:cs="Arial"/>
          <w:sz w:val="20"/>
          <w:szCs w:val="20"/>
        </w:rP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8" w:name="Par635"/>
      <w:bookmarkEnd w:id="88"/>
      <w:r>
        <w:rPr>
          <w:rFonts w:ascii="Arial" w:hAnsi="Arial" w:cs="Arial"/>
          <w:sz w:val="20"/>
          <w:szCs w:val="20"/>
        </w:rPr>
        <w:t>20) осуществления резервирования земель, изъятия земельных участков для государственных нужд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89" w:name="Par636"/>
      <w:bookmarkEnd w:id="89"/>
      <w:r>
        <w:rPr>
          <w:rFonts w:ascii="Arial" w:hAnsi="Arial" w:cs="Arial"/>
          <w:sz w:val="20"/>
          <w:szCs w:val="20"/>
        </w:rP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0" w:name="Par637"/>
      <w:bookmarkEnd w:id="90"/>
      <w:r>
        <w:rPr>
          <w:rFonts w:ascii="Arial" w:hAnsi="Arial" w:cs="Arial"/>
          <w:sz w:val="20"/>
          <w:szCs w:val="20"/>
        </w:rP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1" w:name="Par638"/>
      <w:bookmarkEnd w:id="91"/>
      <w:r>
        <w:rPr>
          <w:rFonts w:ascii="Arial" w:hAnsi="Arial" w:cs="Arial"/>
          <w:sz w:val="20"/>
          <w:szCs w:val="20"/>
        </w:rP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морским и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28.12.2022 N 560-ФЗ)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2" w:name="Par640"/>
      <w:bookmarkEnd w:id="92"/>
      <w:r>
        <w:rPr>
          <w:rFonts w:ascii="Arial" w:hAnsi="Arial" w:cs="Arial"/>
          <w:sz w:val="20"/>
          <w:szCs w:val="20"/>
        </w:rPr>
        <w:t>24) осуществления регионального государственного контроля (надзора) в сфере перевозок пассажиров и багажа легковым такси;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3" w:name="Par641"/>
      <w:bookmarkEnd w:id="93"/>
      <w:r>
        <w:rPr>
          <w:rFonts w:ascii="Arial" w:hAnsi="Arial" w:cs="Arial"/>
          <w:sz w:val="20"/>
          <w:szCs w:val="20"/>
        </w:rP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4" w:name="Par642"/>
      <w:bookmarkEnd w:id="94"/>
      <w:r>
        <w:rPr>
          <w:rFonts w:ascii="Arial" w:hAnsi="Arial" w:cs="Arial"/>
          <w:sz w:val="20"/>
          <w:szCs w:val="20"/>
        </w:rP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5" w:name="Par643"/>
      <w:bookmarkEnd w:id="95"/>
      <w:r>
        <w:rPr>
          <w:rFonts w:ascii="Arial" w:hAnsi="Arial" w:cs="Arial"/>
          <w:sz w:val="20"/>
          <w:szCs w:val="20"/>
        </w:rPr>
        <w:t xml:space="preserve">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w:t>
      </w:r>
      <w:r>
        <w:rPr>
          <w:rFonts w:ascii="Arial" w:hAnsi="Arial" w:cs="Arial"/>
          <w:sz w:val="20"/>
          <w:szCs w:val="20"/>
        </w:rPr>
        <w:lastRenderedPageBreak/>
        <w:t>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6" w:name="Par645"/>
      <w:bookmarkEnd w:id="96"/>
      <w:r>
        <w:rPr>
          <w:rFonts w:ascii="Arial" w:hAnsi="Arial" w:cs="Arial"/>
          <w:sz w:val="20"/>
          <w:szCs w:val="20"/>
        </w:rP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7" w:name="Par646"/>
      <w:bookmarkEnd w:id="97"/>
      <w:r>
        <w:rPr>
          <w:rFonts w:ascii="Arial" w:hAnsi="Arial" w:cs="Arial"/>
          <w:sz w:val="20"/>
          <w:szCs w:val="20"/>
        </w:rP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643" w:history="1">
        <w:r>
          <w:rPr>
            <w:rFonts w:ascii="Arial" w:hAnsi="Arial" w:cs="Arial"/>
            <w:color w:val="0000FF"/>
            <w:sz w:val="20"/>
            <w:szCs w:val="20"/>
          </w:rPr>
          <w:t>пункте 27</w:t>
        </w:r>
      </w:hyperlink>
      <w:r>
        <w:rPr>
          <w:rFonts w:ascii="Arial" w:hAnsi="Arial" w:cs="Arial"/>
          <w:sz w:val="20"/>
          <w:szCs w:val="20"/>
        </w:rPr>
        <w:t xml:space="preserve"> настоящей части;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8" w:name="Par647"/>
      <w:bookmarkEnd w:id="98"/>
      <w:r>
        <w:rPr>
          <w:rFonts w:ascii="Arial" w:hAnsi="Arial" w:cs="Arial"/>
          <w:sz w:val="20"/>
          <w:szCs w:val="20"/>
        </w:rP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осуществления регионального государственного контроля (надзора) в области охраны объектов культурного наследия;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14.04.2023 N 129-ФЗ)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14.04.2023 N 129-ФЗ)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осуществления поддержки региональных и местных национально-культурных автономий;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99" w:name="Par662"/>
      <w:bookmarkEnd w:id="99"/>
      <w:r>
        <w:rPr>
          <w:rFonts w:ascii="Arial" w:hAnsi="Arial" w:cs="Arial"/>
          <w:sz w:val="20"/>
          <w:szCs w:val="20"/>
        </w:rP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0" w:name="Par663"/>
      <w:bookmarkEnd w:id="100"/>
      <w:r>
        <w:rPr>
          <w:rFonts w:ascii="Arial" w:hAnsi="Arial" w:cs="Arial"/>
          <w:sz w:val="20"/>
          <w:szCs w:val="20"/>
        </w:rP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ar616" w:history="1">
        <w:r>
          <w:rPr>
            <w:rFonts w:ascii="Arial" w:hAnsi="Arial" w:cs="Arial"/>
            <w:color w:val="0000FF"/>
            <w:sz w:val="20"/>
            <w:szCs w:val="20"/>
          </w:rPr>
          <w:t>пунктами 5</w:t>
        </w:r>
      </w:hyperlink>
      <w:r>
        <w:rPr>
          <w:rFonts w:ascii="Arial" w:hAnsi="Arial" w:cs="Arial"/>
          <w:sz w:val="20"/>
          <w:szCs w:val="20"/>
        </w:rPr>
        <w:t xml:space="preserve"> и </w:t>
      </w:r>
      <w:hyperlink w:anchor="Par662" w:history="1">
        <w:r>
          <w:rPr>
            <w:rFonts w:ascii="Arial" w:hAnsi="Arial" w:cs="Arial"/>
            <w:color w:val="0000FF"/>
            <w:sz w:val="20"/>
            <w:szCs w:val="20"/>
          </w:rPr>
          <w:t>44</w:t>
        </w:r>
      </w:hyperlink>
      <w:r>
        <w:rPr>
          <w:rFonts w:ascii="Arial" w:hAnsi="Arial" w:cs="Arial"/>
          <w:sz w:val="20"/>
          <w:szCs w:val="20"/>
        </w:rPr>
        <w:t xml:space="preserve"> настоящей части;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1" w:name="Par664"/>
      <w:bookmarkEnd w:id="101"/>
      <w:r>
        <w:rPr>
          <w:rFonts w:ascii="Arial" w:hAnsi="Arial" w:cs="Arial"/>
          <w:sz w:val="20"/>
          <w:szCs w:val="20"/>
        </w:rPr>
        <w:t>46) организации профилактики незаконного потребления наркотических средств и психотропных веществ, наркомании;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2" w:name="Par665"/>
      <w:bookmarkEnd w:id="102"/>
      <w:r>
        <w:rPr>
          <w:rFonts w:ascii="Arial" w:hAnsi="Arial" w:cs="Arial"/>
          <w:sz w:val="20"/>
          <w:szCs w:val="20"/>
        </w:rP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31" w:history="1">
        <w:r>
          <w:rPr>
            <w:rFonts w:ascii="Arial" w:hAnsi="Arial" w:cs="Arial"/>
            <w:color w:val="0000FF"/>
            <w:sz w:val="20"/>
            <w:szCs w:val="20"/>
          </w:rPr>
          <w:t>Правила</w:t>
        </w:r>
      </w:hyperlink>
      <w:r>
        <w:rPr>
          <w:rFonts w:ascii="Arial" w:hAnsi="Arial" w:cs="Arial"/>
          <w:sz w:val="20"/>
          <w:szCs w:val="20"/>
        </w:rPr>
        <w:t xml:space="preserve"> организации деятельности таких специализированных организаций, включая </w:t>
      </w:r>
      <w:hyperlink r:id="rId132" w:history="1">
        <w:r>
          <w:rPr>
            <w:rFonts w:ascii="Arial" w:hAnsi="Arial" w:cs="Arial"/>
            <w:color w:val="0000FF"/>
            <w:sz w:val="20"/>
            <w:szCs w:val="20"/>
          </w:rPr>
          <w:t>виды</w:t>
        </w:r>
      </w:hyperlink>
      <w:r>
        <w:rPr>
          <w:rFonts w:ascii="Arial" w:hAnsi="Arial" w:cs="Arial"/>
          <w:sz w:val="20"/>
          <w:szCs w:val="20"/>
        </w:rP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3" w:name="Par666"/>
      <w:bookmarkEnd w:id="103"/>
      <w:r>
        <w:rPr>
          <w:rFonts w:ascii="Arial" w:hAnsi="Arial" w:cs="Arial"/>
          <w:sz w:val="20"/>
          <w:szCs w:val="20"/>
        </w:rPr>
        <w:t>48) осуществления уплаты страховых взносов на обязательное медицинское страхование неработающего населения;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4" w:name="Par667"/>
      <w:bookmarkEnd w:id="104"/>
      <w:r>
        <w:rPr>
          <w:rFonts w:ascii="Arial" w:hAnsi="Arial" w:cs="Arial"/>
          <w:sz w:val="20"/>
          <w:szCs w:val="20"/>
        </w:rPr>
        <w:t xml:space="preserve">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w:t>
      </w:r>
      <w:r>
        <w:rPr>
          <w:rFonts w:ascii="Arial" w:hAnsi="Arial" w:cs="Arial"/>
          <w:sz w:val="20"/>
          <w:szCs w:val="20"/>
        </w:rPr>
        <w:lastRenderedPageBreak/>
        <w:t>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5" w:name="Par672"/>
      <w:bookmarkEnd w:id="105"/>
      <w:r>
        <w:rPr>
          <w:rFonts w:ascii="Arial" w:hAnsi="Arial" w:cs="Arial"/>
          <w:sz w:val="20"/>
          <w:szCs w:val="20"/>
        </w:rP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3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01.01.2025 в п. 57 ч. 1 ст. 44 вносятся изменения (</w:t>
            </w:r>
            <w:hyperlink r:id="rId134" w:history="1">
              <w:r>
                <w:rPr>
                  <w:rFonts w:ascii="Arial" w:hAnsi="Arial" w:cs="Arial"/>
                  <w:color w:val="0000FF"/>
                  <w:sz w:val="20"/>
                  <w:szCs w:val="20"/>
                </w:rPr>
                <w:t>ФЗ</w:t>
              </w:r>
            </w:hyperlink>
            <w:r>
              <w:rPr>
                <w:rFonts w:ascii="Arial" w:hAnsi="Arial" w:cs="Arial"/>
                <w:color w:val="392C69"/>
                <w:sz w:val="20"/>
                <w:szCs w:val="20"/>
              </w:rPr>
              <w:t xml:space="preserve"> от 04.08.2023 N 475-ФЗ).</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01.01.2024 в п. 60 ч. 1 ст. 44 вносятся изменения (</w:t>
            </w:r>
            <w:hyperlink r:id="rId135" w:history="1">
              <w:r>
                <w:rPr>
                  <w:rFonts w:ascii="Arial" w:hAnsi="Arial" w:cs="Arial"/>
                  <w:color w:val="0000FF"/>
                  <w:sz w:val="20"/>
                  <w:szCs w:val="20"/>
                </w:rPr>
                <w:t>ФЗ</w:t>
              </w:r>
            </w:hyperlink>
            <w:r>
              <w:rPr>
                <w:rFonts w:ascii="Arial" w:hAnsi="Arial" w:cs="Arial"/>
                <w:color w:val="392C69"/>
                <w:sz w:val="20"/>
                <w:szCs w:val="20"/>
              </w:rPr>
              <w:t xml:space="preserve"> от 10.07.2023 N 325-ФЗ). См. будущую </w:t>
            </w:r>
            <w:hyperlink r:id="rId13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bookmarkStart w:id="106" w:name="Par682"/>
      <w:bookmarkEnd w:id="106"/>
      <w:r>
        <w:rPr>
          <w:rFonts w:ascii="Arial" w:hAnsi="Arial" w:cs="Arial"/>
          <w:sz w:val="20"/>
          <w:szCs w:val="20"/>
        </w:rP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7" w:name="Par683"/>
      <w:bookmarkEnd w:id="107"/>
      <w:r>
        <w:rPr>
          <w:rFonts w:ascii="Arial" w:hAnsi="Arial" w:cs="Arial"/>
          <w:sz w:val="20"/>
          <w:szCs w:val="20"/>
        </w:rP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8" w:name="Par684"/>
      <w:bookmarkEnd w:id="108"/>
      <w:r>
        <w:rPr>
          <w:rFonts w:ascii="Arial" w:hAnsi="Arial" w:cs="Arial"/>
          <w:sz w:val="20"/>
          <w:szCs w:val="20"/>
        </w:rP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09" w:name="Par685"/>
      <w:bookmarkEnd w:id="109"/>
      <w:r>
        <w:rPr>
          <w:rFonts w:ascii="Arial" w:hAnsi="Arial" w:cs="Arial"/>
          <w:sz w:val="20"/>
          <w:szCs w:val="20"/>
        </w:rPr>
        <w:t>63) организации развития физической культуры и спорта в субъекте Российской Федерации, в том числе детско-юношеского спорта, национальных видов спорта, содействия в развитии массового спорта,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0" w:name="Par686"/>
      <w:bookmarkEnd w:id="110"/>
      <w:r>
        <w:rPr>
          <w:rFonts w:ascii="Arial" w:hAnsi="Arial" w:cs="Arial"/>
          <w:sz w:val="20"/>
          <w:szCs w:val="20"/>
        </w:rP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1" w:name="Par687"/>
      <w:bookmarkEnd w:id="111"/>
      <w:r>
        <w:rPr>
          <w:rFonts w:ascii="Arial" w:hAnsi="Arial" w:cs="Arial"/>
          <w:sz w:val="20"/>
          <w:szCs w:val="20"/>
        </w:rPr>
        <w:t xml:space="preserve">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w:t>
      </w:r>
      <w:r>
        <w:rPr>
          <w:rFonts w:ascii="Arial" w:hAnsi="Arial" w:cs="Arial"/>
          <w:sz w:val="20"/>
          <w:szCs w:val="20"/>
        </w:rPr>
        <w:lastRenderedPageBreak/>
        <w:t>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2" w:name="Par688"/>
      <w:bookmarkEnd w:id="112"/>
      <w:r>
        <w:rPr>
          <w:rFonts w:ascii="Arial" w:hAnsi="Arial" w:cs="Arial"/>
          <w:sz w:val="20"/>
          <w:szCs w:val="20"/>
        </w:rP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3" w:name="Par690"/>
      <w:bookmarkEnd w:id="113"/>
      <w:r>
        <w:rPr>
          <w:rFonts w:ascii="Arial" w:hAnsi="Arial" w:cs="Arial"/>
          <w:sz w:val="20"/>
          <w:szCs w:val="20"/>
        </w:rP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4" w:name="Par691"/>
      <w:bookmarkEnd w:id="114"/>
      <w:r>
        <w:rPr>
          <w:rFonts w:ascii="Arial" w:hAnsi="Arial" w:cs="Arial"/>
          <w:sz w:val="20"/>
          <w:szCs w:val="20"/>
        </w:rP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5" w:name="Par692"/>
      <w:bookmarkEnd w:id="115"/>
      <w:r>
        <w:rPr>
          <w:rFonts w:ascii="Arial" w:hAnsi="Arial" w:cs="Arial"/>
          <w:sz w:val="20"/>
          <w:szCs w:val="20"/>
        </w:rPr>
        <w:t>70) выравнивания бюджетной обеспеченности муниципальных образований в порядке, установленном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6" w:name="Par693"/>
      <w:bookmarkEnd w:id="116"/>
      <w:r>
        <w:rPr>
          <w:rFonts w:ascii="Arial" w:hAnsi="Arial" w:cs="Arial"/>
          <w:sz w:val="20"/>
          <w:szCs w:val="20"/>
        </w:rP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7" w:name="Par694"/>
      <w:bookmarkEnd w:id="117"/>
      <w:r>
        <w:rPr>
          <w:rFonts w:ascii="Arial" w:hAnsi="Arial" w:cs="Arial"/>
          <w:sz w:val="20"/>
          <w:szCs w:val="20"/>
        </w:rPr>
        <w:t>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8" w:name="Par695"/>
      <w:bookmarkEnd w:id="118"/>
      <w:r>
        <w:rPr>
          <w:rFonts w:ascii="Arial" w:hAnsi="Arial" w:cs="Arial"/>
          <w:sz w:val="20"/>
          <w:szCs w:val="20"/>
        </w:rPr>
        <w:t>73) предоставления материальной и иной помощи для погребения;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19" w:name="Par696"/>
      <w:bookmarkEnd w:id="119"/>
      <w:r>
        <w:rPr>
          <w:rFonts w:ascii="Arial" w:hAnsi="Arial" w:cs="Arial"/>
          <w:sz w:val="20"/>
          <w:szCs w:val="20"/>
        </w:rP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3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Pr>
          <w:rFonts w:ascii="Arial" w:hAnsi="Arial" w:cs="Arial"/>
          <w:sz w:val="20"/>
          <w:szCs w:val="20"/>
        </w:rPr>
        <w:lastRenderedPageBreak/>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3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3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04.08.2023 N 438-ФЗ)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осуществления регионального государственного строительного надзора;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w:t>
      </w:r>
      <w:r>
        <w:rPr>
          <w:rFonts w:ascii="Arial" w:hAnsi="Arial" w:cs="Arial"/>
          <w:sz w:val="20"/>
          <w:szCs w:val="20"/>
        </w:rPr>
        <w:lastRenderedPageBreak/>
        <w:t>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участия в урегулировании коллективных трудовых споров;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86) осуществления уведомительной регистрации региональных соглашений, территориальных соглашений и коллективных договоров;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04.08.2023 N 420-ФЗ)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0" w:name="Par715"/>
      <w:bookmarkEnd w:id="120"/>
      <w:r>
        <w:rPr>
          <w:rFonts w:ascii="Arial" w:hAnsi="Arial" w:cs="Arial"/>
          <w:sz w:val="20"/>
          <w:szCs w:val="20"/>
        </w:rP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участия в мероприятиях по поиску и спасанию людей во внутренних водах и в территориальном море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95) создания, содержания и организации деятельности аварийно-спасательных служб и аварийно-спасательных формирований;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1" w:name="Par722"/>
      <w:bookmarkEnd w:id="121"/>
      <w:r>
        <w:rPr>
          <w:rFonts w:ascii="Arial" w:hAnsi="Arial" w:cs="Arial"/>
          <w:sz w:val="20"/>
          <w:szCs w:val="20"/>
        </w:rP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100) оказания содействия военным комиссариатам в их мобилизационной работе в мирное время и при объявлении мобилизации;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105) осуществления регионального государственного экологического контроля (надзора);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106) осуществления регионального государственного геологического контроля (надзора);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108) осуществления регионального государственного контроля (надзора) в области технического состояния и эксплуатации аттракционов;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осуществления в установленном Правительством Российской Федерации </w:t>
      </w:r>
      <w:hyperlink r:id="rId142" w:history="1">
        <w:r>
          <w:rPr>
            <w:rFonts w:ascii="Arial" w:hAnsi="Arial" w:cs="Arial"/>
            <w:color w:val="0000FF"/>
            <w:sz w:val="20"/>
            <w:szCs w:val="20"/>
          </w:rPr>
          <w:t>порядке</w:t>
        </w:r>
      </w:hyperlink>
      <w:r>
        <w:rPr>
          <w:rFonts w:ascii="Arial" w:hAnsi="Arial" w:cs="Arial"/>
          <w:sz w:val="20"/>
          <w:szCs w:val="20"/>
        </w:rPr>
        <w:t xml:space="preserve"> государственной регистрации аттракционов;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2" w:name="Par735"/>
      <w:bookmarkEnd w:id="122"/>
      <w:r>
        <w:rPr>
          <w:rFonts w:ascii="Arial" w:hAnsi="Arial" w:cs="Arial"/>
          <w:sz w:val="20"/>
          <w:szCs w:val="20"/>
        </w:rPr>
        <w:t>111) осуществления региональных и межмуниципальных программ и мероприятий по работе с детьми и молодежью;</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водными объектами для плавания на маломерных судах, правил охраны жизни людей на водных объектах;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3" w:name="Par738"/>
      <w:bookmarkEnd w:id="123"/>
      <w:r>
        <w:rPr>
          <w:rFonts w:ascii="Arial" w:hAnsi="Arial" w:cs="Arial"/>
          <w:sz w:val="20"/>
          <w:szCs w:val="20"/>
        </w:rP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118) осуществления регионального государственного жилищного контроля (надзора);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4" w:name="Par746"/>
      <w:bookmarkEnd w:id="124"/>
      <w:r>
        <w:rPr>
          <w:rFonts w:ascii="Arial" w:hAnsi="Arial" w:cs="Arial"/>
          <w:sz w:val="20"/>
          <w:szCs w:val="20"/>
        </w:rPr>
        <w:t>122) организации и ведения регистра муниципальных нормативных правовых актов;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125) осуществления регионального государственного контроля (надзора) в области регулирования цен (тарифов) в сфере теплоснабжения;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127) осуществления регионального государственного контроля (надзора) в области регулирования тарифов в сфере водоснабжения и водоотведения;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133) организации и обеспечения деятельности общественной палаты субъекта Российской Федерации;</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134 ч. 1 ст. 44 (в ред. ФЗ от 04.08.2023 N 419-ФЗ) </w:t>
            </w:r>
            <w:hyperlink r:id="rId143"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с 11.01.2023.</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134) осуществления мер в области содействия занятости населения, включая меры по содействию гражданам в поиске подходящей работы, организации профессиональной ориентации граждан, психологической поддержке безработных граждан, социальной адаптации безработных граждан на рынке труда, организации профессионального обучения и дополнительного профессионального образования безработных граждан, включая обучение в другой местности, по содействию началу осуществления предпринимательской деятельности безработных граждан; меры по содействию в трудоустройстве и занятости инвалидов, организации сопровождения при содействии занятости инвалидов, предотвращению любых форм ограничения прав и дискриминации по признаку инвалидности; организации и осуществления специальных мероприятий по профилированию безработных граждан;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организации и осуществления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04.08.2023 N 419-ФЗ)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w:t>
      </w:r>
      <w:r>
        <w:rPr>
          <w:rFonts w:ascii="Arial" w:hAnsi="Arial" w:cs="Arial"/>
          <w:sz w:val="20"/>
          <w:szCs w:val="20"/>
        </w:rPr>
        <w:lastRenderedPageBreak/>
        <w:t>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138) организации деятельности многофункциональных центров предоставления государственных и муниципальных услуг;</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143 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24.07.2023 N 377-ФЗ)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144) осуществления регионального государственного контроля (надзора) в области обращения с животными;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13.06.2023 N 245-ФЗ)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147) осуществления регионального государственного контроля (надзора) в области розничной продажи алкогольной и спиртосодержащей продукции;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148) осуществления регионального государственного контроля (надзора) за соблюдением законодательства об архивном деле;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149) осуществления регионального государственного контроля (надзора) за плательщиками курортного сбора и операторами курортного сбора;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150) осуществления регионального государственного контроля (надзора) за приемом на работу инвалидов в пределах установленной квоты;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осуществления регионального государственного контроля (надзора) в сфере социального обслуживания;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152) осуществления регионального государственного контроля (надзора) в сферах естественных монополий;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153) осуществления регионального государственного контроля (надзора) за состоянием Музейного фонда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156) осуществления регионального государственного контроля (надзора) за регулируемыми государством ценами (тарифами) в электроэнергетике;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159) обеспечения плодородия земель сельскохозяйственного назначения;</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01.03.2024 в п. 160 ч. 1 ст. 44 вносятся изменения (</w:t>
            </w:r>
            <w:hyperlink r:id="rId147" w:history="1">
              <w:r>
                <w:rPr>
                  <w:rFonts w:ascii="Arial" w:hAnsi="Arial" w:cs="Arial"/>
                  <w:color w:val="0000FF"/>
                  <w:sz w:val="20"/>
                  <w:szCs w:val="20"/>
                </w:rPr>
                <w:t>ФЗ</w:t>
              </w:r>
            </w:hyperlink>
            <w:r>
              <w:rPr>
                <w:rFonts w:ascii="Arial" w:hAnsi="Arial" w:cs="Arial"/>
                <w:color w:val="392C69"/>
                <w:sz w:val="20"/>
                <w:szCs w:val="20"/>
              </w:rPr>
              <w:t xml:space="preserve"> от 13.06.2023 N 244-ФЗ). См. будущую </w:t>
            </w:r>
            <w:hyperlink r:id="rId14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160) обеспечения мелиорации земель, организации учета мелиоративных защитных лесных насаждений, а также учета и проведения мониторинга мелиорированных земель;</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161) осуществления деятельности по проведению государственной кадастровой оценки;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установления специальных семеноводческих зон;</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04.08.2023 N 485-ФЗ)</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01.04.2024 ч. 1 ст. 44 дополняется п. 172 (</w:t>
            </w:r>
            <w:hyperlink r:id="rId150" w:history="1">
              <w:r>
                <w:rPr>
                  <w:rFonts w:ascii="Arial" w:hAnsi="Arial" w:cs="Arial"/>
                  <w:color w:val="0000FF"/>
                  <w:sz w:val="20"/>
                  <w:szCs w:val="20"/>
                </w:rPr>
                <w:t>ФЗ</w:t>
              </w:r>
            </w:hyperlink>
            <w:r>
              <w:rPr>
                <w:rFonts w:ascii="Arial" w:hAnsi="Arial" w:cs="Arial"/>
                <w:color w:val="392C69"/>
                <w:sz w:val="20"/>
                <w:szCs w:val="20"/>
              </w:rPr>
              <w:t xml:space="preserve"> от 04.08.2023 N 418-ФЗ). См. будущую </w:t>
            </w:r>
            <w:hyperlink r:id="rId15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10 января 2002 года N 7-ФЗ "Об охране окружающей среды".</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173 введен Федеральным </w:t>
      </w:r>
      <w:hyperlink r:id="rId153"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вопросам, указанным в </w:t>
      </w:r>
      <w:hyperlink w:anchor="Par613" w:history="1">
        <w:r>
          <w:rPr>
            <w:rFonts w:ascii="Arial" w:hAnsi="Arial" w:cs="Arial"/>
            <w:color w:val="0000FF"/>
            <w:sz w:val="20"/>
            <w:szCs w:val="20"/>
          </w:rPr>
          <w:t>части 1</w:t>
        </w:r>
      </w:hyperlink>
      <w:r>
        <w:rPr>
          <w:rFonts w:ascii="Arial" w:hAnsi="Arial" w:cs="Arial"/>
          <w:sz w:val="20"/>
          <w:szCs w:val="20"/>
        </w:rP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ar615" w:history="1">
        <w:r>
          <w:rPr>
            <w:rFonts w:ascii="Arial" w:hAnsi="Arial" w:cs="Arial"/>
            <w:color w:val="0000FF"/>
            <w:sz w:val="20"/>
            <w:szCs w:val="20"/>
          </w:rPr>
          <w:t>пунктах 2</w:t>
        </w:r>
      </w:hyperlink>
      <w:r>
        <w:rPr>
          <w:rFonts w:ascii="Arial" w:hAnsi="Arial" w:cs="Arial"/>
          <w:sz w:val="20"/>
          <w:szCs w:val="20"/>
        </w:rPr>
        <w:t xml:space="preserve">, </w:t>
      </w:r>
      <w:hyperlink w:anchor="Par630" w:history="1">
        <w:r>
          <w:rPr>
            <w:rFonts w:ascii="Arial" w:hAnsi="Arial" w:cs="Arial"/>
            <w:color w:val="0000FF"/>
            <w:sz w:val="20"/>
            <w:szCs w:val="20"/>
          </w:rPr>
          <w:t>15</w:t>
        </w:r>
      </w:hyperlink>
      <w:r>
        <w:rPr>
          <w:rFonts w:ascii="Arial" w:hAnsi="Arial" w:cs="Arial"/>
          <w:sz w:val="20"/>
          <w:szCs w:val="20"/>
        </w:rPr>
        <w:t xml:space="preserve">, </w:t>
      </w:r>
      <w:hyperlink w:anchor="Par643" w:history="1">
        <w:r>
          <w:rPr>
            <w:rFonts w:ascii="Arial" w:hAnsi="Arial" w:cs="Arial"/>
            <w:color w:val="0000FF"/>
            <w:sz w:val="20"/>
            <w:szCs w:val="20"/>
          </w:rPr>
          <w:t>27</w:t>
        </w:r>
      </w:hyperlink>
      <w:r>
        <w:rPr>
          <w:rFonts w:ascii="Arial" w:hAnsi="Arial" w:cs="Arial"/>
          <w:sz w:val="20"/>
          <w:szCs w:val="20"/>
        </w:rPr>
        <w:t xml:space="preserve">, </w:t>
      </w:r>
      <w:hyperlink w:anchor="Par662" w:history="1">
        <w:r>
          <w:rPr>
            <w:rFonts w:ascii="Arial" w:hAnsi="Arial" w:cs="Arial"/>
            <w:color w:val="0000FF"/>
            <w:sz w:val="20"/>
            <w:szCs w:val="20"/>
          </w:rPr>
          <w:t>44</w:t>
        </w:r>
      </w:hyperlink>
      <w:r>
        <w:rPr>
          <w:rFonts w:ascii="Arial" w:hAnsi="Arial" w:cs="Arial"/>
          <w:sz w:val="20"/>
          <w:szCs w:val="20"/>
        </w:rPr>
        <w:t xml:space="preserve">, </w:t>
      </w:r>
      <w:hyperlink w:anchor="Par663" w:history="1">
        <w:r>
          <w:rPr>
            <w:rFonts w:ascii="Arial" w:hAnsi="Arial" w:cs="Arial"/>
            <w:color w:val="0000FF"/>
            <w:sz w:val="20"/>
            <w:szCs w:val="20"/>
          </w:rPr>
          <w:t>45</w:t>
        </w:r>
      </w:hyperlink>
      <w:r>
        <w:rPr>
          <w:rFonts w:ascii="Arial" w:hAnsi="Arial" w:cs="Arial"/>
          <w:sz w:val="20"/>
          <w:szCs w:val="20"/>
        </w:rPr>
        <w:t xml:space="preserve"> и </w:t>
      </w:r>
      <w:hyperlink w:anchor="Par692" w:history="1">
        <w:r>
          <w:rPr>
            <w:rFonts w:ascii="Arial" w:hAnsi="Arial" w:cs="Arial"/>
            <w:color w:val="0000FF"/>
            <w:sz w:val="20"/>
            <w:szCs w:val="20"/>
          </w:rPr>
          <w:t>70 части 1</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ar613" w:history="1">
        <w:r>
          <w:rPr>
            <w:rFonts w:ascii="Arial" w:hAnsi="Arial" w:cs="Arial"/>
            <w:color w:val="0000FF"/>
            <w:sz w:val="20"/>
            <w:szCs w:val="20"/>
          </w:rPr>
          <w:t>часть 1</w:t>
        </w:r>
      </w:hyperlink>
      <w:r>
        <w:rPr>
          <w:rFonts w:ascii="Arial" w:hAnsi="Arial" w:cs="Arial"/>
          <w:sz w:val="20"/>
          <w:szCs w:val="20"/>
        </w:rPr>
        <w:t xml:space="preserve"> настоящей статьи или в порядке, предусмотренном </w:t>
      </w:r>
      <w:hyperlink w:anchor="Par811" w:history="1">
        <w:r>
          <w:rPr>
            <w:rFonts w:ascii="Arial" w:hAnsi="Arial" w:cs="Arial"/>
            <w:color w:val="0000FF"/>
            <w:sz w:val="20"/>
            <w:szCs w:val="20"/>
          </w:rPr>
          <w:t>частью 5</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5" w:name="Par811"/>
      <w:bookmarkEnd w:id="125"/>
      <w:r>
        <w:rPr>
          <w:rFonts w:ascii="Arial" w:hAnsi="Arial" w:cs="Arial"/>
          <w:sz w:val="20"/>
          <w:szCs w:val="20"/>
        </w:rP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ar613"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5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федеральным законам.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вопросам, указанным в </w:t>
      </w:r>
      <w:hyperlink w:anchor="Par613" w:history="1">
        <w:r>
          <w:rPr>
            <w:rFonts w:ascii="Arial" w:hAnsi="Arial" w:cs="Arial"/>
            <w:color w:val="0000FF"/>
            <w:sz w:val="20"/>
            <w:szCs w:val="20"/>
          </w:rPr>
          <w:t>части 1</w:t>
        </w:r>
      </w:hyperlink>
      <w:r>
        <w:rPr>
          <w:rFonts w:ascii="Arial" w:hAnsi="Arial" w:cs="Arial"/>
          <w:sz w:val="20"/>
          <w:szCs w:val="20"/>
        </w:rP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вопросам, указанным в </w:t>
      </w:r>
      <w:hyperlink w:anchor="Par613" w:history="1">
        <w:r>
          <w:rPr>
            <w:rFonts w:ascii="Arial" w:hAnsi="Arial" w:cs="Arial"/>
            <w:color w:val="0000FF"/>
            <w:sz w:val="20"/>
            <w:szCs w:val="20"/>
          </w:rPr>
          <w:t>части 1</w:t>
        </w:r>
      </w:hyperlink>
      <w:r>
        <w:rPr>
          <w:rFonts w:ascii="Arial" w:hAnsi="Arial" w:cs="Arial"/>
          <w:sz w:val="20"/>
          <w:szCs w:val="20"/>
        </w:rP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5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6" w:name="Par816"/>
      <w:bookmarkEnd w:id="126"/>
      <w:r>
        <w:rPr>
          <w:rFonts w:ascii="Arial" w:eastAsiaTheme="minorHAnsi" w:hAnsi="Arial" w:cs="Arial"/>
          <w:color w:val="auto"/>
          <w:sz w:val="20"/>
          <w:szCs w:val="20"/>
        </w:rP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7" w:name="Par819"/>
      <w:bookmarkEnd w:id="127"/>
      <w:r>
        <w:rPr>
          <w:rFonts w:ascii="Arial" w:hAnsi="Arial" w:cs="Arial"/>
          <w:sz w:val="20"/>
          <w:szCs w:val="20"/>
        </w:rP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8" w:name="Par821"/>
      <w:bookmarkEnd w:id="128"/>
      <w:r>
        <w:rPr>
          <w:rFonts w:ascii="Arial" w:hAnsi="Arial" w:cs="Arial"/>
          <w:sz w:val="20"/>
          <w:szCs w:val="20"/>
        </w:rP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29" w:name="Par822"/>
      <w:bookmarkEnd w:id="129"/>
      <w:r>
        <w:rPr>
          <w:rFonts w:ascii="Arial" w:hAnsi="Arial" w:cs="Arial"/>
          <w:sz w:val="20"/>
          <w:szCs w:val="20"/>
        </w:rP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0" w:name="Par823"/>
      <w:bookmarkEnd w:id="130"/>
      <w:r>
        <w:rPr>
          <w:rFonts w:ascii="Arial" w:hAnsi="Arial" w:cs="Arial"/>
          <w:sz w:val="20"/>
          <w:szCs w:val="20"/>
        </w:rPr>
        <w:lastRenderedPageBreak/>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1" w:name="Par824"/>
      <w:bookmarkEnd w:id="131"/>
      <w:r>
        <w:rPr>
          <w:rFonts w:ascii="Arial" w:hAnsi="Arial" w:cs="Arial"/>
          <w:sz w:val="20"/>
          <w:szCs w:val="20"/>
        </w:rPr>
        <w:t>5) представление высшим должностным лицом субъекта Российской Федерации отчетности об осуществлении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2" w:name="Par826"/>
      <w:bookmarkEnd w:id="132"/>
      <w:r>
        <w:rPr>
          <w:rFonts w:ascii="Arial" w:hAnsi="Arial" w:cs="Arial"/>
          <w:sz w:val="20"/>
          <w:szCs w:val="20"/>
        </w:rP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3" w:name="Par831"/>
      <w:bookmarkEnd w:id="133"/>
      <w:r>
        <w:rPr>
          <w:rFonts w:ascii="Arial" w:hAnsi="Arial" w:cs="Arial"/>
          <w:sz w:val="20"/>
          <w:szCs w:val="20"/>
        </w:rP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ar821" w:history="1">
        <w:r>
          <w:rPr>
            <w:rFonts w:ascii="Arial" w:hAnsi="Arial" w:cs="Arial"/>
            <w:color w:val="0000FF"/>
            <w:sz w:val="20"/>
            <w:szCs w:val="20"/>
          </w:rPr>
          <w:t>пункте 2 части 2</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Федеральными законами, указанными в </w:t>
      </w:r>
      <w:hyperlink w:anchor="Par819" w:history="1">
        <w:r>
          <w:rPr>
            <w:rFonts w:ascii="Arial" w:hAnsi="Arial" w:cs="Arial"/>
            <w:color w:val="0000FF"/>
            <w:sz w:val="20"/>
            <w:szCs w:val="20"/>
          </w:rPr>
          <w:t>части 2</w:t>
        </w:r>
      </w:hyperlink>
      <w:r>
        <w:rPr>
          <w:rFonts w:ascii="Arial" w:hAnsi="Arial" w:cs="Arial"/>
          <w:sz w:val="20"/>
          <w:szCs w:val="20"/>
        </w:rPr>
        <w:t xml:space="preserve"> настоящей статьи, может предусматриваться право руководителей федеральных органов исполнительной власти, указанных в </w:t>
      </w:r>
      <w:hyperlink w:anchor="Par821" w:history="1">
        <w:r>
          <w:rPr>
            <w:rFonts w:ascii="Arial" w:hAnsi="Arial" w:cs="Arial"/>
            <w:color w:val="0000FF"/>
            <w:sz w:val="20"/>
            <w:szCs w:val="20"/>
          </w:rPr>
          <w:t>пункте 2 части 2</w:t>
        </w:r>
      </w:hyperlink>
      <w:r>
        <w:rPr>
          <w:rFonts w:ascii="Arial" w:hAnsi="Arial" w:cs="Arial"/>
          <w:sz w:val="20"/>
          <w:szCs w:val="20"/>
        </w:rP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4" w:name="Par833"/>
      <w:bookmarkEnd w:id="134"/>
      <w:r>
        <w:rPr>
          <w:rFonts w:ascii="Arial" w:hAnsi="Arial" w:cs="Arial"/>
          <w:sz w:val="20"/>
          <w:szCs w:val="20"/>
        </w:rP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ar831"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5" w:name="Par834"/>
      <w:bookmarkEnd w:id="135"/>
      <w:r>
        <w:rPr>
          <w:rFonts w:ascii="Arial" w:hAnsi="Arial" w:cs="Arial"/>
          <w:sz w:val="20"/>
          <w:szCs w:val="20"/>
        </w:rP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6" w:name="Par835"/>
      <w:bookmarkEnd w:id="136"/>
      <w:r>
        <w:rPr>
          <w:rFonts w:ascii="Arial" w:hAnsi="Arial" w:cs="Arial"/>
          <w:sz w:val="20"/>
          <w:szCs w:val="20"/>
        </w:rPr>
        <w:lastRenderedPageBreak/>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ar838" w:history="1">
        <w:r>
          <w:rPr>
            <w:rFonts w:ascii="Arial" w:hAnsi="Arial" w:cs="Arial"/>
            <w:color w:val="0000FF"/>
            <w:sz w:val="20"/>
            <w:szCs w:val="20"/>
          </w:rPr>
          <w:t>статьей 46</w:t>
        </w:r>
      </w:hyperlink>
      <w:r>
        <w:rPr>
          <w:rFonts w:ascii="Arial" w:hAnsi="Arial" w:cs="Arial"/>
          <w:sz w:val="20"/>
          <w:szCs w:val="20"/>
        </w:rPr>
        <w:t xml:space="preserve"> настоящего Федерального закона, устанавливаются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ar838" w:history="1">
        <w:r>
          <w:rPr>
            <w:rFonts w:ascii="Arial" w:hAnsi="Arial" w:cs="Arial"/>
            <w:color w:val="0000FF"/>
            <w:sz w:val="20"/>
            <w:szCs w:val="20"/>
          </w:rPr>
          <w:t>статьей 46</w:t>
        </w:r>
      </w:hyperlink>
      <w:r>
        <w:rPr>
          <w:rFonts w:ascii="Arial" w:hAnsi="Arial" w:cs="Arial"/>
          <w:sz w:val="20"/>
          <w:szCs w:val="20"/>
        </w:rPr>
        <w:t xml:space="preserve"> настоящего Федерального закона, применяемые федеральными органами исполнительной власти, указанными в </w:t>
      </w:r>
      <w:hyperlink w:anchor="Par821" w:history="1">
        <w:r>
          <w:rPr>
            <w:rFonts w:ascii="Arial" w:hAnsi="Arial" w:cs="Arial"/>
            <w:color w:val="0000FF"/>
            <w:sz w:val="20"/>
            <w:szCs w:val="20"/>
          </w:rPr>
          <w:t>пункте 2 части 2</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7" w:name="Par838"/>
      <w:bookmarkEnd w:id="137"/>
      <w:r>
        <w:rPr>
          <w:rFonts w:ascii="Arial" w:eastAsiaTheme="minorHAnsi" w:hAnsi="Arial" w:cs="Arial"/>
          <w:color w:val="auto"/>
          <w:sz w:val="20"/>
          <w:szCs w:val="20"/>
        </w:rP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bookmarkStart w:id="138" w:name="Par840"/>
      <w:bookmarkEnd w:id="138"/>
      <w:r>
        <w:rPr>
          <w:rFonts w:ascii="Arial" w:hAnsi="Arial" w:cs="Arial"/>
          <w:sz w:val="20"/>
          <w:szCs w:val="20"/>
        </w:rP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ar816" w:history="1">
        <w:r>
          <w:rPr>
            <w:rFonts w:ascii="Arial" w:hAnsi="Arial" w:cs="Arial"/>
            <w:color w:val="0000FF"/>
            <w:sz w:val="20"/>
            <w:szCs w:val="20"/>
          </w:rPr>
          <w:t>статьей 45</w:t>
        </w:r>
      </w:hyperlink>
      <w:r>
        <w:rPr>
          <w:rFonts w:ascii="Arial" w:hAnsi="Arial" w:cs="Arial"/>
          <w:sz w:val="20"/>
          <w:szCs w:val="20"/>
        </w:rP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ar816" w:history="1">
        <w:r>
          <w:rPr>
            <w:rFonts w:ascii="Arial" w:hAnsi="Arial" w:cs="Arial"/>
            <w:color w:val="0000FF"/>
            <w:sz w:val="20"/>
            <w:szCs w:val="20"/>
          </w:rPr>
          <w:t>статьей 45</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ar840"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ar821" w:history="1">
        <w:r>
          <w:rPr>
            <w:rFonts w:ascii="Arial" w:hAnsi="Arial" w:cs="Arial"/>
            <w:color w:val="0000FF"/>
            <w:sz w:val="20"/>
            <w:szCs w:val="20"/>
          </w:rPr>
          <w:t>пунктами 2</w:t>
        </w:r>
      </w:hyperlink>
      <w:r>
        <w:rPr>
          <w:rFonts w:ascii="Arial" w:hAnsi="Arial" w:cs="Arial"/>
          <w:sz w:val="20"/>
          <w:szCs w:val="20"/>
        </w:rPr>
        <w:t xml:space="preserve">, </w:t>
      </w:r>
      <w:hyperlink w:anchor="Par822" w:history="1">
        <w:r>
          <w:rPr>
            <w:rFonts w:ascii="Arial" w:hAnsi="Arial" w:cs="Arial"/>
            <w:color w:val="0000FF"/>
            <w:sz w:val="20"/>
            <w:szCs w:val="20"/>
          </w:rPr>
          <w:t>3</w:t>
        </w:r>
      </w:hyperlink>
      <w:r>
        <w:rPr>
          <w:rFonts w:ascii="Arial" w:hAnsi="Arial" w:cs="Arial"/>
          <w:sz w:val="20"/>
          <w:szCs w:val="20"/>
        </w:rPr>
        <w:t xml:space="preserve">, </w:t>
      </w:r>
      <w:hyperlink w:anchor="Par824" w:history="1">
        <w:r>
          <w:rPr>
            <w:rFonts w:ascii="Arial" w:hAnsi="Arial" w:cs="Arial"/>
            <w:color w:val="0000FF"/>
            <w:sz w:val="20"/>
            <w:szCs w:val="20"/>
          </w:rPr>
          <w:t>5</w:t>
        </w:r>
      </w:hyperlink>
      <w:r>
        <w:rPr>
          <w:rFonts w:ascii="Arial" w:hAnsi="Arial" w:cs="Arial"/>
          <w:sz w:val="20"/>
          <w:szCs w:val="20"/>
        </w:rPr>
        <w:t xml:space="preserve"> - </w:t>
      </w:r>
      <w:hyperlink w:anchor="Par826" w:history="1">
        <w:r>
          <w:rPr>
            <w:rFonts w:ascii="Arial" w:hAnsi="Arial" w:cs="Arial"/>
            <w:color w:val="0000FF"/>
            <w:sz w:val="20"/>
            <w:szCs w:val="20"/>
          </w:rPr>
          <w:t>7 части 2 статьи 45</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ar831" w:history="1">
        <w:r>
          <w:rPr>
            <w:rFonts w:ascii="Arial" w:hAnsi="Arial" w:cs="Arial"/>
            <w:color w:val="0000FF"/>
            <w:sz w:val="20"/>
            <w:szCs w:val="20"/>
          </w:rPr>
          <w:t>пунктом 2 части 3</w:t>
        </w:r>
      </w:hyperlink>
      <w:r>
        <w:rPr>
          <w:rFonts w:ascii="Arial" w:hAnsi="Arial" w:cs="Arial"/>
          <w:sz w:val="20"/>
          <w:szCs w:val="20"/>
        </w:rPr>
        <w:t xml:space="preserve"> и </w:t>
      </w:r>
      <w:hyperlink w:anchor="Par833" w:history="1">
        <w:r>
          <w:rPr>
            <w:rFonts w:ascii="Arial" w:hAnsi="Arial" w:cs="Arial"/>
            <w:color w:val="0000FF"/>
            <w:sz w:val="20"/>
            <w:szCs w:val="20"/>
          </w:rPr>
          <w:t>частью 5 статьи 45</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w:t>
      </w:r>
      <w:r>
        <w:rPr>
          <w:rFonts w:ascii="Arial" w:hAnsi="Arial" w:cs="Arial"/>
          <w:sz w:val="20"/>
          <w:szCs w:val="20"/>
        </w:rPr>
        <w:lastRenderedPageBreak/>
        <w:t xml:space="preserve">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ar600" w:history="1">
        <w:r>
          <w:rPr>
            <w:rFonts w:ascii="Arial" w:hAnsi="Arial" w:cs="Arial"/>
            <w:color w:val="0000FF"/>
            <w:sz w:val="20"/>
            <w:szCs w:val="20"/>
          </w:rPr>
          <w:t>частями 3</w:t>
        </w:r>
      </w:hyperlink>
      <w:r>
        <w:rPr>
          <w:rFonts w:ascii="Arial" w:hAnsi="Arial" w:cs="Arial"/>
          <w:sz w:val="20"/>
          <w:szCs w:val="20"/>
        </w:rPr>
        <w:t xml:space="preserve"> и </w:t>
      </w:r>
      <w:hyperlink w:anchor="Par604" w:history="1">
        <w:r>
          <w:rPr>
            <w:rFonts w:ascii="Arial" w:hAnsi="Arial" w:cs="Arial"/>
            <w:color w:val="0000FF"/>
            <w:sz w:val="20"/>
            <w:szCs w:val="20"/>
          </w:rPr>
          <w:t>7 статьи 42</w:t>
        </w:r>
      </w:hyperlink>
      <w:r>
        <w:rPr>
          <w:rFonts w:ascii="Arial" w:hAnsi="Arial" w:cs="Arial"/>
          <w:sz w:val="20"/>
          <w:szCs w:val="20"/>
        </w:rPr>
        <w:t xml:space="preserve">, </w:t>
      </w:r>
      <w:hyperlink w:anchor="Par823" w:history="1">
        <w:r>
          <w:rPr>
            <w:rFonts w:ascii="Arial" w:hAnsi="Arial" w:cs="Arial"/>
            <w:color w:val="0000FF"/>
            <w:sz w:val="20"/>
            <w:szCs w:val="20"/>
          </w:rPr>
          <w:t>пунктом 4 части 2</w:t>
        </w:r>
      </w:hyperlink>
      <w:r>
        <w:rPr>
          <w:rFonts w:ascii="Arial" w:hAnsi="Arial" w:cs="Arial"/>
          <w:sz w:val="20"/>
          <w:szCs w:val="20"/>
        </w:rPr>
        <w:t xml:space="preserve">, </w:t>
      </w:r>
      <w:hyperlink w:anchor="Par834" w:history="1">
        <w:r>
          <w:rPr>
            <w:rFonts w:ascii="Arial" w:hAnsi="Arial" w:cs="Arial"/>
            <w:color w:val="0000FF"/>
            <w:sz w:val="20"/>
            <w:szCs w:val="20"/>
          </w:rPr>
          <w:t>частями 6</w:t>
        </w:r>
      </w:hyperlink>
      <w:r>
        <w:rPr>
          <w:rFonts w:ascii="Arial" w:hAnsi="Arial" w:cs="Arial"/>
          <w:sz w:val="20"/>
          <w:szCs w:val="20"/>
        </w:rPr>
        <w:t xml:space="preserve"> и </w:t>
      </w:r>
      <w:hyperlink w:anchor="Par835" w:history="1">
        <w:r>
          <w:rPr>
            <w:rFonts w:ascii="Arial" w:hAnsi="Arial" w:cs="Arial"/>
            <w:color w:val="0000FF"/>
            <w:sz w:val="20"/>
            <w:szCs w:val="20"/>
          </w:rPr>
          <w:t>7 статьи 45</w:t>
        </w:r>
      </w:hyperlink>
      <w:r>
        <w:rPr>
          <w:rFonts w:ascii="Arial" w:hAnsi="Arial" w:cs="Arial"/>
          <w:sz w:val="20"/>
          <w:szCs w:val="20"/>
        </w:rPr>
        <w:t xml:space="preserve">, </w:t>
      </w:r>
      <w:hyperlink w:anchor="Par927" w:history="1">
        <w:r>
          <w:rPr>
            <w:rFonts w:ascii="Arial" w:hAnsi="Arial" w:cs="Arial"/>
            <w:color w:val="0000FF"/>
            <w:sz w:val="20"/>
            <w:szCs w:val="20"/>
          </w:rPr>
          <w:t>частью 3 статьи 52</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39" w:name="Par853"/>
      <w:bookmarkEnd w:id="139"/>
      <w:r>
        <w:rPr>
          <w:rFonts w:ascii="Arial" w:hAnsi="Arial" w:cs="Arial"/>
          <w:sz w:val="20"/>
          <w:szCs w:val="20"/>
        </w:rP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0" w:name="Par854"/>
      <w:bookmarkEnd w:id="140"/>
      <w:r>
        <w:rPr>
          <w:rFonts w:ascii="Arial" w:hAnsi="Arial" w:cs="Arial"/>
          <w:sz w:val="20"/>
          <w:szCs w:val="20"/>
        </w:rP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1" w:name="Par855"/>
      <w:bookmarkEnd w:id="141"/>
      <w:r>
        <w:rPr>
          <w:rFonts w:ascii="Arial" w:hAnsi="Arial" w:cs="Arial"/>
          <w:sz w:val="20"/>
          <w:szCs w:val="20"/>
        </w:rP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Изъятие переданных полномочий в случаях, указанных в </w:t>
      </w:r>
      <w:hyperlink w:anchor="Par853" w:history="1">
        <w:r>
          <w:rPr>
            <w:rFonts w:ascii="Arial" w:hAnsi="Arial" w:cs="Arial"/>
            <w:color w:val="0000FF"/>
            <w:sz w:val="20"/>
            <w:szCs w:val="20"/>
          </w:rPr>
          <w:t>пунктах 2</w:t>
        </w:r>
      </w:hyperlink>
      <w:r>
        <w:rPr>
          <w:rFonts w:ascii="Arial" w:hAnsi="Arial" w:cs="Arial"/>
          <w:sz w:val="20"/>
          <w:szCs w:val="20"/>
        </w:rPr>
        <w:t xml:space="preserve"> и </w:t>
      </w:r>
      <w:hyperlink w:anchor="Par854" w:history="1">
        <w:r>
          <w:rPr>
            <w:rFonts w:ascii="Arial" w:hAnsi="Arial" w:cs="Arial"/>
            <w:color w:val="0000FF"/>
            <w:sz w:val="20"/>
            <w:szCs w:val="20"/>
          </w:rPr>
          <w:t>3 части 2</w:t>
        </w:r>
      </w:hyperlink>
      <w:r>
        <w:rPr>
          <w:rFonts w:ascii="Arial" w:hAnsi="Arial" w:cs="Arial"/>
          <w:sz w:val="20"/>
          <w:szCs w:val="20"/>
        </w:rP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Изъятие переданных полномочий в случае, указанном в </w:t>
      </w:r>
      <w:hyperlink w:anchor="Par855" w:history="1">
        <w:r>
          <w:rPr>
            <w:rFonts w:ascii="Arial" w:hAnsi="Arial" w:cs="Arial"/>
            <w:color w:val="0000FF"/>
            <w:sz w:val="20"/>
            <w:szCs w:val="20"/>
          </w:rPr>
          <w:t>пункте 4 части 2</w:t>
        </w:r>
      </w:hyperlink>
      <w:r>
        <w:rPr>
          <w:rFonts w:ascii="Arial" w:hAnsi="Arial" w:cs="Arial"/>
          <w:sz w:val="20"/>
          <w:szCs w:val="20"/>
        </w:rP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 пределы правового регулирования органами государственной власти Российской Федерации указанных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w:t>
      </w:r>
      <w:r>
        <w:rPr>
          <w:rFonts w:ascii="Arial" w:hAnsi="Arial" w:cs="Arial"/>
          <w:sz w:val="20"/>
          <w:szCs w:val="20"/>
        </w:rPr>
        <w:lastRenderedPageBreak/>
        <w:t xml:space="preserve">полномочий по предметам совместного ведения по решению вопросов, не предусмотренных </w:t>
      </w:r>
      <w:hyperlink w:anchor="Par611" w:history="1">
        <w:r>
          <w:rPr>
            <w:rFonts w:ascii="Arial" w:hAnsi="Arial" w:cs="Arial"/>
            <w:color w:val="0000FF"/>
            <w:sz w:val="20"/>
            <w:szCs w:val="20"/>
          </w:rPr>
          <w:t>статьей 44</w:t>
        </w:r>
      </w:hyperlink>
      <w:r>
        <w:rPr>
          <w:rFonts w:ascii="Arial" w:hAnsi="Arial" w:cs="Arial"/>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2" w:name="Par881"/>
      <w:bookmarkEnd w:id="142"/>
      <w:r>
        <w:rPr>
          <w:rFonts w:ascii="Arial" w:hAnsi="Arial" w:cs="Arial"/>
          <w:sz w:val="20"/>
          <w:szCs w:val="20"/>
        </w:rP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3" w:name="Par882"/>
      <w:bookmarkEnd w:id="143"/>
      <w:r>
        <w:rPr>
          <w:rFonts w:ascii="Arial" w:hAnsi="Arial" w:cs="Arial"/>
          <w:sz w:val="20"/>
          <w:szCs w:val="20"/>
        </w:rP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15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указанном в </w:t>
      </w:r>
      <w:hyperlink w:anchor="Par881"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ar881"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источники и порядок финансового обеспечения деятельности соответствующих федеральных органов государственной власти.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w:t>
      </w:r>
      <w:r>
        <w:rPr>
          <w:rFonts w:ascii="Arial" w:hAnsi="Arial" w:cs="Arial"/>
          <w:sz w:val="20"/>
          <w:szCs w:val="20"/>
        </w:rPr>
        <w:lastRenderedPageBreak/>
        <w:t>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указанном в </w:t>
      </w:r>
      <w:hyperlink w:anchor="Par882" w:history="1">
        <w:r>
          <w:rPr>
            <w:rFonts w:ascii="Arial" w:hAnsi="Arial" w:cs="Arial"/>
            <w:color w:val="0000FF"/>
            <w:sz w:val="20"/>
            <w:szCs w:val="20"/>
          </w:rPr>
          <w:t>пункте 2 части 1</w:t>
        </w:r>
      </w:hyperlink>
      <w:r>
        <w:rPr>
          <w:rFonts w:ascii="Arial" w:hAnsi="Arial" w:cs="Arial"/>
          <w:sz w:val="20"/>
          <w:szCs w:val="20"/>
        </w:rP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5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5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5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50. Договоры о разграничении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4" w:name="Par900"/>
      <w:bookmarkEnd w:id="144"/>
      <w:r>
        <w:rPr>
          <w:rFonts w:ascii="Arial" w:hAnsi="Arial" w:cs="Arial"/>
          <w:sz w:val="20"/>
          <w:szCs w:val="20"/>
        </w:rP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5" w:name="Par901"/>
      <w:bookmarkEnd w:id="145"/>
      <w:r>
        <w:rPr>
          <w:rFonts w:ascii="Arial" w:hAnsi="Arial" w:cs="Arial"/>
          <w:sz w:val="20"/>
          <w:szCs w:val="20"/>
        </w:rP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ar900" w:history="1">
        <w:r>
          <w:rPr>
            <w:rFonts w:ascii="Arial" w:hAnsi="Arial" w:cs="Arial"/>
            <w:color w:val="0000FF"/>
            <w:sz w:val="20"/>
            <w:szCs w:val="20"/>
          </w:rPr>
          <w:t>частями 3</w:t>
        </w:r>
      </w:hyperlink>
      <w:r>
        <w:rPr>
          <w:rFonts w:ascii="Arial" w:hAnsi="Arial" w:cs="Arial"/>
          <w:sz w:val="20"/>
          <w:szCs w:val="20"/>
        </w:rPr>
        <w:t xml:space="preserve"> и </w:t>
      </w:r>
      <w:hyperlink w:anchor="Par901" w:history="1">
        <w:r>
          <w:rPr>
            <w:rFonts w:ascii="Arial" w:hAnsi="Arial" w:cs="Arial"/>
            <w:color w:val="0000FF"/>
            <w:sz w:val="20"/>
            <w:szCs w:val="20"/>
          </w:rPr>
          <w:t>4</w:t>
        </w:r>
      </w:hyperlink>
      <w:r>
        <w:rPr>
          <w:rFonts w:ascii="Arial" w:hAnsi="Arial" w:cs="Arial"/>
          <w:sz w:val="20"/>
          <w:szCs w:val="20"/>
        </w:rPr>
        <w:t xml:space="preserve"> настоящей статьи.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действия договора о разграничении полномочий не может превышать десять лет.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6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w:t>
      </w:r>
      <w:r>
        <w:rPr>
          <w:rFonts w:ascii="Arial" w:hAnsi="Arial" w:cs="Arial"/>
          <w:sz w:val="20"/>
          <w:szCs w:val="20"/>
        </w:rPr>
        <w:lastRenderedPageBreak/>
        <w:t>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6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w:t>
      </w:r>
      <w:hyperlink r:id="rId162" w:history="1">
        <w:r>
          <w:rPr>
            <w:rFonts w:ascii="Arial" w:hAnsi="Arial" w:cs="Arial"/>
            <w:color w:val="0000FF"/>
            <w:sz w:val="20"/>
            <w:szCs w:val="20"/>
          </w:rPr>
          <w:t>законом</w:t>
        </w:r>
      </w:hyperlink>
      <w:r>
        <w:rPr>
          <w:rFonts w:ascii="Arial" w:hAnsi="Arial" w:cs="Arial"/>
          <w:sz w:val="20"/>
          <w:szCs w:val="20"/>
        </w:rPr>
        <w:t>,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6" w:name="Par927"/>
      <w:bookmarkEnd w:id="146"/>
      <w:r>
        <w:rPr>
          <w:rFonts w:ascii="Arial" w:hAnsi="Arial" w:cs="Arial"/>
          <w:sz w:val="20"/>
          <w:szCs w:val="20"/>
        </w:rP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ar816" w:history="1">
        <w:r>
          <w:rPr>
            <w:rFonts w:ascii="Arial" w:hAnsi="Arial" w:cs="Arial"/>
            <w:color w:val="0000FF"/>
            <w:sz w:val="20"/>
            <w:szCs w:val="20"/>
          </w:rPr>
          <w:t>статьей 45</w:t>
        </w:r>
      </w:hyperlink>
      <w:r>
        <w:rPr>
          <w:rFonts w:ascii="Arial" w:hAnsi="Arial" w:cs="Arial"/>
          <w:sz w:val="20"/>
          <w:szCs w:val="20"/>
        </w:rP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ar838" w:history="1">
        <w:r>
          <w:rPr>
            <w:rFonts w:ascii="Arial" w:hAnsi="Arial" w:cs="Arial"/>
            <w:color w:val="0000FF"/>
            <w:sz w:val="20"/>
            <w:szCs w:val="20"/>
          </w:rPr>
          <w:t>статьей 46</w:t>
        </w:r>
      </w:hyperlink>
      <w:r>
        <w:rPr>
          <w:rFonts w:ascii="Arial" w:hAnsi="Arial" w:cs="Arial"/>
          <w:sz w:val="20"/>
          <w:szCs w:val="20"/>
        </w:rP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отчетности органов местного самоуправления об осуществлении переданных им отдельных государственных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ar614" w:history="1">
        <w:r>
          <w:rPr>
            <w:rFonts w:ascii="Arial" w:hAnsi="Arial" w:cs="Arial"/>
            <w:color w:val="0000FF"/>
            <w:sz w:val="20"/>
            <w:szCs w:val="20"/>
          </w:rPr>
          <w:t>пунктах 1</w:t>
        </w:r>
      </w:hyperlink>
      <w:r>
        <w:rPr>
          <w:rFonts w:ascii="Arial" w:hAnsi="Arial" w:cs="Arial"/>
          <w:sz w:val="20"/>
          <w:szCs w:val="20"/>
        </w:rPr>
        <w:t xml:space="preserve">, </w:t>
      </w:r>
      <w:hyperlink w:anchor="Par615" w:history="1">
        <w:r>
          <w:rPr>
            <w:rFonts w:ascii="Arial" w:hAnsi="Arial" w:cs="Arial"/>
            <w:color w:val="0000FF"/>
            <w:sz w:val="20"/>
            <w:szCs w:val="20"/>
          </w:rPr>
          <w:t>2</w:t>
        </w:r>
      </w:hyperlink>
      <w:r>
        <w:rPr>
          <w:rFonts w:ascii="Arial" w:hAnsi="Arial" w:cs="Arial"/>
          <w:sz w:val="20"/>
          <w:szCs w:val="20"/>
        </w:rPr>
        <w:t xml:space="preserve">, </w:t>
      </w:r>
      <w:hyperlink w:anchor="Par617" w:history="1">
        <w:r>
          <w:rPr>
            <w:rFonts w:ascii="Arial" w:hAnsi="Arial" w:cs="Arial"/>
            <w:color w:val="0000FF"/>
            <w:sz w:val="20"/>
            <w:szCs w:val="20"/>
          </w:rPr>
          <w:t>4</w:t>
        </w:r>
      </w:hyperlink>
      <w:r>
        <w:rPr>
          <w:rFonts w:ascii="Arial" w:hAnsi="Arial" w:cs="Arial"/>
          <w:sz w:val="20"/>
          <w:szCs w:val="20"/>
        </w:rPr>
        <w:t xml:space="preserve">, </w:t>
      </w:r>
      <w:hyperlink w:anchor="Par620" w:history="1">
        <w:r>
          <w:rPr>
            <w:rFonts w:ascii="Arial" w:hAnsi="Arial" w:cs="Arial"/>
            <w:color w:val="0000FF"/>
            <w:sz w:val="20"/>
            <w:szCs w:val="20"/>
          </w:rPr>
          <w:t>7</w:t>
        </w:r>
      </w:hyperlink>
      <w:r>
        <w:rPr>
          <w:rFonts w:ascii="Arial" w:hAnsi="Arial" w:cs="Arial"/>
          <w:sz w:val="20"/>
          <w:szCs w:val="20"/>
        </w:rPr>
        <w:t xml:space="preserve">, </w:t>
      </w:r>
      <w:hyperlink w:anchor="Par643" w:history="1">
        <w:r>
          <w:rPr>
            <w:rFonts w:ascii="Arial" w:hAnsi="Arial" w:cs="Arial"/>
            <w:color w:val="0000FF"/>
            <w:sz w:val="20"/>
            <w:szCs w:val="20"/>
          </w:rPr>
          <w:t>27</w:t>
        </w:r>
      </w:hyperlink>
      <w:r>
        <w:rPr>
          <w:rFonts w:ascii="Arial" w:hAnsi="Arial" w:cs="Arial"/>
          <w:sz w:val="20"/>
          <w:szCs w:val="20"/>
        </w:rPr>
        <w:t xml:space="preserve">, </w:t>
      </w:r>
      <w:hyperlink w:anchor="Par663" w:history="1">
        <w:r>
          <w:rPr>
            <w:rFonts w:ascii="Arial" w:hAnsi="Arial" w:cs="Arial"/>
            <w:color w:val="0000FF"/>
            <w:sz w:val="20"/>
            <w:szCs w:val="20"/>
          </w:rPr>
          <w:t>45</w:t>
        </w:r>
      </w:hyperlink>
      <w:r>
        <w:rPr>
          <w:rFonts w:ascii="Arial" w:hAnsi="Arial" w:cs="Arial"/>
          <w:sz w:val="20"/>
          <w:szCs w:val="20"/>
        </w:rPr>
        <w:t xml:space="preserve">, </w:t>
      </w:r>
      <w:hyperlink w:anchor="Par666" w:history="1">
        <w:r>
          <w:rPr>
            <w:rFonts w:ascii="Arial" w:hAnsi="Arial" w:cs="Arial"/>
            <w:color w:val="0000FF"/>
            <w:sz w:val="20"/>
            <w:szCs w:val="20"/>
          </w:rPr>
          <w:t>48</w:t>
        </w:r>
      </w:hyperlink>
      <w:r>
        <w:rPr>
          <w:rFonts w:ascii="Arial" w:hAnsi="Arial" w:cs="Arial"/>
          <w:sz w:val="20"/>
          <w:szCs w:val="20"/>
        </w:rPr>
        <w:t xml:space="preserve">, </w:t>
      </w:r>
      <w:hyperlink w:anchor="Par672" w:history="1">
        <w:r>
          <w:rPr>
            <w:rFonts w:ascii="Arial" w:hAnsi="Arial" w:cs="Arial"/>
            <w:color w:val="0000FF"/>
            <w:sz w:val="20"/>
            <w:szCs w:val="20"/>
          </w:rPr>
          <w:t>54</w:t>
        </w:r>
      </w:hyperlink>
      <w:r>
        <w:rPr>
          <w:rFonts w:ascii="Arial" w:hAnsi="Arial" w:cs="Arial"/>
          <w:sz w:val="20"/>
          <w:szCs w:val="20"/>
        </w:rPr>
        <w:t xml:space="preserve">, </w:t>
      </w:r>
      <w:hyperlink w:anchor="Par688" w:history="1">
        <w:r>
          <w:rPr>
            <w:rFonts w:ascii="Arial" w:hAnsi="Arial" w:cs="Arial"/>
            <w:color w:val="0000FF"/>
            <w:sz w:val="20"/>
            <w:szCs w:val="20"/>
          </w:rPr>
          <w:t>66</w:t>
        </w:r>
      </w:hyperlink>
      <w:r>
        <w:rPr>
          <w:rFonts w:ascii="Arial" w:hAnsi="Arial" w:cs="Arial"/>
          <w:sz w:val="20"/>
          <w:szCs w:val="20"/>
        </w:rPr>
        <w:t xml:space="preserve"> - </w:t>
      </w:r>
      <w:hyperlink w:anchor="Par691" w:history="1">
        <w:r>
          <w:rPr>
            <w:rFonts w:ascii="Arial" w:hAnsi="Arial" w:cs="Arial"/>
            <w:color w:val="0000FF"/>
            <w:sz w:val="20"/>
            <w:szCs w:val="20"/>
          </w:rPr>
          <w:t>69</w:t>
        </w:r>
      </w:hyperlink>
      <w:r>
        <w:rPr>
          <w:rFonts w:ascii="Arial" w:hAnsi="Arial" w:cs="Arial"/>
          <w:sz w:val="20"/>
          <w:szCs w:val="20"/>
        </w:rPr>
        <w:t xml:space="preserve">, </w:t>
      </w:r>
      <w:hyperlink w:anchor="Par693" w:history="1">
        <w:r>
          <w:rPr>
            <w:rFonts w:ascii="Arial" w:hAnsi="Arial" w:cs="Arial"/>
            <w:color w:val="0000FF"/>
            <w:sz w:val="20"/>
            <w:szCs w:val="20"/>
          </w:rPr>
          <w:t>71</w:t>
        </w:r>
      </w:hyperlink>
      <w:r>
        <w:rPr>
          <w:rFonts w:ascii="Arial" w:hAnsi="Arial" w:cs="Arial"/>
          <w:sz w:val="20"/>
          <w:szCs w:val="20"/>
        </w:rPr>
        <w:t xml:space="preserve">, </w:t>
      </w:r>
      <w:hyperlink w:anchor="Par694" w:history="1">
        <w:r>
          <w:rPr>
            <w:rFonts w:ascii="Arial" w:hAnsi="Arial" w:cs="Arial"/>
            <w:color w:val="0000FF"/>
            <w:sz w:val="20"/>
            <w:szCs w:val="20"/>
          </w:rPr>
          <w:t>72</w:t>
        </w:r>
      </w:hyperlink>
      <w:r>
        <w:rPr>
          <w:rFonts w:ascii="Arial" w:hAnsi="Arial" w:cs="Arial"/>
          <w:sz w:val="20"/>
          <w:szCs w:val="20"/>
        </w:rPr>
        <w:t xml:space="preserve">, </w:t>
      </w:r>
      <w:hyperlink w:anchor="Par696" w:history="1">
        <w:r>
          <w:rPr>
            <w:rFonts w:ascii="Arial" w:hAnsi="Arial" w:cs="Arial"/>
            <w:color w:val="0000FF"/>
            <w:sz w:val="20"/>
            <w:szCs w:val="20"/>
          </w:rPr>
          <w:t>74</w:t>
        </w:r>
      </w:hyperlink>
      <w:r>
        <w:rPr>
          <w:rFonts w:ascii="Arial" w:hAnsi="Arial" w:cs="Arial"/>
          <w:sz w:val="20"/>
          <w:szCs w:val="20"/>
        </w:rPr>
        <w:t xml:space="preserve">, </w:t>
      </w:r>
      <w:hyperlink w:anchor="Par715" w:history="1">
        <w:r>
          <w:rPr>
            <w:rFonts w:ascii="Arial" w:hAnsi="Arial" w:cs="Arial"/>
            <w:color w:val="0000FF"/>
            <w:sz w:val="20"/>
            <w:szCs w:val="20"/>
          </w:rPr>
          <w:t>91</w:t>
        </w:r>
      </w:hyperlink>
      <w:r>
        <w:rPr>
          <w:rFonts w:ascii="Arial" w:hAnsi="Arial" w:cs="Arial"/>
          <w:sz w:val="20"/>
          <w:szCs w:val="20"/>
        </w:rPr>
        <w:t xml:space="preserve">, </w:t>
      </w:r>
      <w:hyperlink w:anchor="Par722" w:history="1">
        <w:r>
          <w:rPr>
            <w:rFonts w:ascii="Arial" w:hAnsi="Arial" w:cs="Arial"/>
            <w:color w:val="0000FF"/>
            <w:sz w:val="20"/>
            <w:szCs w:val="20"/>
          </w:rPr>
          <w:t>98</w:t>
        </w:r>
      </w:hyperlink>
      <w:r>
        <w:rPr>
          <w:rFonts w:ascii="Arial" w:hAnsi="Arial" w:cs="Arial"/>
          <w:sz w:val="20"/>
          <w:szCs w:val="20"/>
        </w:rPr>
        <w:t xml:space="preserve">, </w:t>
      </w:r>
      <w:hyperlink w:anchor="Par735" w:history="1">
        <w:r>
          <w:rPr>
            <w:rFonts w:ascii="Arial" w:hAnsi="Arial" w:cs="Arial"/>
            <w:color w:val="0000FF"/>
            <w:sz w:val="20"/>
            <w:szCs w:val="20"/>
          </w:rPr>
          <w:t>111</w:t>
        </w:r>
      </w:hyperlink>
      <w:r>
        <w:rPr>
          <w:rFonts w:ascii="Arial" w:hAnsi="Arial" w:cs="Arial"/>
          <w:sz w:val="20"/>
          <w:szCs w:val="20"/>
        </w:rPr>
        <w:t xml:space="preserve"> и </w:t>
      </w:r>
      <w:hyperlink w:anchor="Par746" w:history="1">
        <w:r>
          <w:rPr>
            <w:rFonts w:ascii="Arial" w:hAnsi="Arial" w:cs="Arial"/>
            <w:color w:val="0000FF"/>
            <w:sz w:val="20"/>
            <w:szCs w:val="20"/>
          </w:rPr>
          <w:t>пункте 122</w:t>
        </w:r>
      </w:hyperlink>
      <w:r>
        <w:rPr>
          <w:rFonts w:ascii="Arial" w:hAnsi="Arial" w:cs="Arial"/>
          <w:sz w:val="20"/>
          <w:szCs w:val="20"/>
        </w:rP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ar613" w:history="1">
        <w:r>
          <w:rPr>
            <w:rFonts w:ascii="Arial" w:hAnsi="Arial" w:cs="Arial"/>
            <w:color w:val="0000FF"/>
            <w:sz w:val="20"/>
            <w:szCs w:val="20"/>
          </w:rPr>
          <w:t>части 1 статьи 44</w:t>
        </w:r>
      </w:hyperlink>
      <w:r>
        <w:rPr>
          <w:rFonts w:ascii="Arial" w:hAnsi="Arial" w:cs="Arial"/>
          <w:sz w:val="20"/>
          <w:szCs w:val="20"/>
        </w:rPr>
        <w:t xml:space="preserve"> настоящего Федерального закона.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Оценке регулирующего воздействия подлежат проекты нормативных правовых актов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19.12.2022 N 519-ФЗ)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19.12.2022 N 519-ФЗ)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19.12.2022 N 519-ФЗ)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Оценка регулирующего воздействия не проводится в отношении: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законов субъектов Российской Федерации, регулирующих бюджетные отношения;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66" w:history="1">
        <w:r>
          <w:rPr>
            <w:rFonts w:ascii="Arial" w:hAnsi="Arial" w:cs="Arial"/>
            <w:color w:val="0000FF"/>
            <w:sz w:val="20"/>
            <w:szCs w:val="20"/>
          </w:rPr>
          <w:t>закона</w:t>
        </w:r>
      </w:hyperlink>
      <w:r>
        <w:rPr>
          <w:rFonts w:ascii="Arial" w:hAnsi="Arial" w:cs="Arial"/>
          <w:sz w:val="20"/>
          <w:szCs w:val="20"/>
        </w:rPr>
        <w:t xml:space="preserve"> от 30 января 2002 года N 1-ФКЗ "О военном положении", на всей территории Российской Федерации либо на ее части.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 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19.12.2022 N 519-ФЗ)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w:t>
      </w:r>
      <w:r>
        <w:rPr>
          <w:rFonts w:ascii="Arial" w:hAnsi="Arial" w:cs="Arial"/>
          <w:sz w:val="20"/>
          <w:szCs w:val="20"/>
        </w:rPr>
        <w:lastRenderedPageBreak/>
        <w:t>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47" w:name="Par965"/>
      <w:bookmarkEnd w:id="147"/>
      <w:r>
        <w:rPr>
          <w:rFonts w:ascii="Arial" w:hAnsi="Arial" w:cs="Arial"/>
          <w:sz w:val="20"/>
          <w:szCs w:val="20"/>
        </w:rP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ar965" w:history="1">
        <w:r>
          <w:rPr>
            <w:rFonts w:ascii="Arial" w:hAnsi="Arial" w:cs="Arial"/>
            <w:color w:val="0000FF"/>
            <w:sz w:val="20"/>
            <w:szCs w:val="20"/>
          </w:rPr>
          <w:t>частью 5</w:t>
        </w:r>
      </w:hyperlink>
      <w:r>
        <w:rPr>
          <w:rFonts w:ascii="Arial" w:hAnsi="Arial" w:cs="Arial"/>
          <w:sz w:val="20"/>
          <w:szCs w:val="20"/>
        </w:rP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68" w:history="1">
        <w:r>
          <w:rPr>
            <w:rFonts w:ascii="Arial" w:hAnsi="Arial" w:cs="Arial"/>
            <w:color w:val="0000FF"/>
            <w:sz w:val="20"/>
            <w:szCs w:val="20"/>
          </w:rPr>
          <w:t>оценки</w:t>
        </w:r>
      </w:hyperlink>
      <w:r>
        <w:rPr>
          <w:rFonts w:ascii="Arial" w:hAnsi="Arial" w:cs="Arial"/>
          <w:sz w:val="20"/>
          <w:szCs w:val="20"/>
        </w:rP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48" w:name="Par969"/>
      <w:bookmarkEnd w:id="148"/>
      <w:r>
        <w:rPr>
          <w:rFonts w:ascii="Arial" w:eastAsiaTheme="minorHAnsi" w:hAnsi="Arial" w:cs="Arial"/>
          <w:color w:val="auto"/>
          <w:sz w:val="20"/>
          <w:szCs w:val="20"/>
        </w:rPr>
        <w:t>Глава 8. ЭКОНОМИЧЕСКАЯ ОСНОВА ДЕЯТЕЛЬНОСТИ ОРГАНОВ ПУБЛИЧНОЙ</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54. Экономическая основа деятельности органов публичной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w:t>
      </w:r>
      <w:hyperlink r:id="rId16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55 применяются с учетом особенностей, установленных </w:t>
            </w:r>
            <w:hyperlink r:id="rId170"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55. Собственность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субъекта Российской Федерации может находиться: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субъектах Российской Федерации могут создаваться в соответствии с Гражданским </w:t>
      </w:r>
      <w:hyperlink r:id="rId17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 Общие вопросы управления и распоряжения имуществом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17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Гражданским </w:t>
      </w:r>
      <w:hyperlink r:id="rId17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57. Порядок учета имущества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вопросам учета имущества субъекта Российской Федерации принимается закон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Объектами учета являются: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недвижимое имущество;</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акции (вклады, доли) в уставных (складочных) капиталах хозяйственных обществ и товариществ;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иное имущество в соответствии с законодательством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58. Бюджет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Субъект Российской Федерации имеет собственный бюджет.</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17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также принятыми в соответствии с ними законами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1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1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17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17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49" w:name="Par1017"/>
      <w:bookmarkEnd w:id="149"/>
      <w:r>
        <w:rPr>
          <w:rFonts w:ascii="Arial" w:eastAsiaTheme="minorHAnsi" w:hAnsi="Arial" w:cs="Arial"/>
          <w:color w:val="auto"/>
          <w:sz w:val="20"/>
          <w:szCs w:val="20"/>
        </w:rPr>
        <w:t>Глава 9. ВЗАИМОДЕЙСТВИЕ ОРГАНОВ ПУБЛИЧНОЙ ВЛАСТИ В СУБЪЕКТЕ</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Публичная власть на территориях городов федерального значения осуществляется с особенностями, установленными настоящей статьей.</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50" w:name="Par1023"/>
      <w:bookmarkEnd w:id="150"/>
      <w:r>
        <w:rPr>
          <w:rFonts w:ascii="Arial" w:hAnsi="Arial" w:cs="Arial"/>
          <w:sz w:val="20"/>
          <w:szCs w:val="20"/>
        </w:rP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ar347" w:history="1">
        <w:r>
          <w:rPr>
            <w:rFonts w:ascii="Arial" w:hAnsi="Arial" w:cs="Arial"/>
            <w:color w:val="0000FF"/>
            <w:sz w:val="20"/>
            <w:szCs w:val="20"/>
          </w:rPr>
          <w:t>статьей 22</w:t>
        </w:r>
      </w:hyperlink>
      <w:r>
        <w:rPr>
          <w:rFonts w:ascii="Arial" w:hAnsi="Arial" w:cs="Arial"/>
          <w:sz w:val="20"/>
          <w:szCs w:val="20"/>
        </w:rP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Федеральным законом могут быть установлены особенности осуществления публичной власти на территориях городов федерального значения.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ar331" w:history="1">
        <w:r>
          <w:rPr>
            <w:rFonts w:ascii="Arial" w:hAnsi="Arial" w:cs="Arial"/>
            <w:color w:val="0000FF"/>
            <w:sz w:val="20"/>
            <w:szCs w:val="20"/>
          </w:rPr>
          <w:t>частью 4 статьи 20</w:t>
        </w:r>
      </w:hyperlink>
      <w:r>
        <w:rPr>
          <w:rFonts w:ascii="Arial" w:hAnsi="Arial" w:cs="Arial"/>
          <w:sz w:val="20"/>
          <w:szCs w:val="20"/>
        </w:rP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14.03.2022 N 60-ФЗ)</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1113B1" w:rsidRDefault="001113B1" w:rsidP="001113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14.07.2022 N 271-ФЗ)</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61. Взаимодействие законодательного органа субъекта Российской Федерации и исполнительных органов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bookmarkStart w:id="151" w:name="Par1041"/>
      <w:bookmarkEnd w:id="151"/>
      <w:r>
        <w:rPr>
          <w:rFonts w:ascii="Arial" w:hAnsi="Arial" w:cs="Arial"/>
          <w:sz w:val="20"/>
          <w:szCs w:val="20"/>
        </w:rP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ar1041" w:history="1">
        <w:r>
          <w:rPr>
            <w:rFonts w:ascii="Arial" w:hAnsi="Arial" w:cs="Arial"/>
            <w:color w:val="0000FF"/>
            <w:sz w:val="20"/>
            <w:szCs w:val="20"/>
          </w:rPr>
          <w:t>части 2</w:t>
        </w:r>
      </w:hyperlink>
      <w:r>
        <w:rPr>
          <w:rFonts w:ascii="Arial" w:hAnsi="Arial" w:cs="Arial"/>
          <w:sz w:val="20"/>
          <w:szCs w:val="20"/>
        </w:rP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18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указанных нормативных правовых актов.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62. Разрешение споров и урегулирование разногласий между органами публичной власти субъекта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18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конституцией (уставом) и законом субъекта Российской Федерации, либо в судебном порядке.</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18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184" w:history="1">
        <w:r>
          <w:rPr>
            <w:rFonts w:ascii="Arial" w:hAnsi="Arial" w:cs="Arial"/>
            <w:color w:val="0000FF"/>
            <w:sz w:val="20"/>
            <w:szCs w:val="20"/>
          </w:rPr>
          <w:t>Регламентом</w:t>
        </w:r>
      </w:hyperlink>
      <w:r>
        <w:rPr>
          <w:rFonts w:ascii="Arial" w:hAnsi="Arial" w:cs="Arial"/>
          <w:sz w:val="20"/>
          <w:szCs w:val="20"/>
        </w:rPr>
        <w:t xml:space="preserve"> Государственной Думы.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10. ГОСУДАРСТВЕННЫЙ КОНТРОЛЬ (НАДЗОР) ЗА ДЕЯТЕЛЬНОСТЬЮ</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ОРГАНОВ, ВХОДЯЩИХ В ЕДИНУЮ СИСТЕМУ ПУБЛИЧНОЙ ВЛАСТИ</w:t>
      </w: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СУБЪЕКТАХ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Прокуратура Российской Федерации (далее - органы прокуратуры) осуществляет надзор за соблюдением </w:t>
      </w:r>
      <w:hyperlink r:id="rId18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2030 г. в планы включаются контрольные (надзорные) мероприятия только в отношении объектов, указанных в </w:t>
            </w:r>
            <w:hyperlink r:id="rId186"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1113B1" w:rsidRDefault="001113B1" w:rsidP="001113B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113B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113B1" w:rsidRDefault="001113B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2023 году внеплановые проверки проводятся исключительно по основаниям, указанным в </w:t>
            </w:r>
            <w:hyperlink r:id="rId187"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1113B1" w:rsidRDefault="001113B1">
            <w:pPr>
              <w:autoSpaceDE w:val="0"/>
              <w:autoSpaceDN w:val="0"/>
              <w:adjustRightInd w:val="0"/>
              <w:spacing w:after="0" w:line="240" w:lineRule="auto"/>
              <w:jc w:val="both"/>
              <w:rPr>
                <w:rFonts w:ascii="Arial" w:hAnsi="Arial" w:cs="Arial"/>
                <w:color w:val="392C69"/>
                <w:sz w:val="20"/>
                <w:szCs w:val="20"/>
              </w:rPr>
            </w:pPr>
          </w:p>
        </w:tc>
      </w:tr>
    </w:tbl>
    <w:p w:rsidR="001113B1" w:rsidRDefault="001113B1" w:rsidP="001113B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w:t>
      </w:r>
      <w:hyperlink r:id="rId188" w:history="1">
        <w:r>
          <w:rPr>
            <w:rFonts w:ascii="Arial" w:hAnsi="Arial" w:cs="Arial"/>
            <w:color w:val="0000FF"/>
            <w:sz w:val="20"/>
            <w:szCs w:val="20"/>
          </w:rPr>
          <w:t>Порядок</w:t>
        </w:r>
      </w:hyperlink>
      <w:r>
        <w:rPr>
          <w:rFonts w:ascii="Arial" w:hAnsi="Arial" w:cs="Arial"/>
          <w:sz w:val="20"/>
          <w:szCs w:val="20"/>
        </w:rP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189" w:history="1">
        <w:r>
          <w:rPr>
            <w:rFonts w:ascii="Arial" w:hAnsi="Arial" w:cs="Arial"/>
            <w:color w:val="0000FF"/>
            <w:sz w:val="20"/>
            <w:szCs w:val="20"/>
          </w:rPr>
          <w:t>типовая форма</w:t>
        </w:r>
      </w:hyperlink>
      <w:r>
        <w:rPr>
          <w:rFonts w:ascii="Arial" w:hAnsi="Arial" w:cs="Arial"/>
          <w:sz w:val="20"/>
          <w:szCs w:val="20"/>
        </w:rPr>
        <w:t xml:space="preserve"> ежегодного плана проверок и порядок согласования внеплановых проверок устанавливаются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90"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11. ЗАКЛЮЧИТЕЛЬНЫЕ ПОЛОЖЕНИЯ</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 Признание утратившими силу отдельных законодательных актов (положений законодательных актов) Российской Федерации</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Признать утратившими силу со дня вступления в силу настоящего Федерального закона: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91" w:history="1">
        <w:r>
          <w:rPr>
            <w:rFonts w:ascii="Arial" w:hAnsi="Arial" w:cs="Arial"/>
            <w:color w:val="0000FF"/>
            <w:sz w:val="20"/>
            <w:szCs w:val="20"/>
          </w:rPr>
          <w:t>главу I</w:t>
        </w:r>
      </w:hyperlink>
      <w:r>
        <w:rPr>
          <w:rFonts w:ascii="Arial" w:hAnsi="Arial" w:cs="Arial"/>
          <w:sz w:val="20"/>
          <w:szCs w:val="20"/>
        </w:rPr>
        <w:t xml:space="preserve">, </w:t>
      </w:r>
      <w:hyperlink r:id="rId192" w:history="1">
        <w:r>
          <w:rPr>
            <w:rFonts w:ascii="Arial" w:hAnsi="Arial" w:cs="Arial"/>
            <w:color w:val="0000FF"/>
            <w:sz w:val="20"/>
            <w:szCs w:val="20"/>
          </w:rPr>
          <w:t>статьи 26.4</w:t>
        </w:r>
      </w:hyperlink>
      <w:r>
        <w:rPr>
          <w:rFonts w:ascii="Arial" w:hAnsi="Arial" w:cs="Arial"/>
          <w:sz w:val="20"/>
          <w:szCs w:val="20"/>
        </w:rPr>
        <w:t xml:space="preserve"> и </w:t>
      </w:r>
      <w:hyperlink r:id="rId193" w:history="1">
        <w:r>
          <w:rPr>
            <w:rFonts w:ascii="Arial" w:hAnsi="Arial" w:cs="Arial"/>
            <w:color w:val="0000FF"/>
            <w:sz w:val="20"/>
            <w:szCs w:val="20"/>
          </w:rPr>
          <w:t>29.2</w:t>
        </w:r>
      </w:hyperlink>
      <w:r>
        <w:rPr>
          <w:rFonts w:ascii="Arial" w:hAnsi="Arial" w:cs="Arial"/>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94"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95" w:history="1">
        <w:r>
          <w:rPr>
            <w:rFonts w:ascii="Arial" w:hAnsi="Arial" w:cs="Arial"/>
            <w:color w:val="0000FF"/>
            <w:sz w:val="20"/>
            <w:szCs w:val="20"/>
          </w:rPr>
          <w:t>пункты 2</w:t>
        </w:r>
      </w:hyperlink>
      <w:r>
        <w:rPr>
          <w:rFonts w:ascii="Arial" w:hAnsi="Arial" w:cs="Arial"/>
          <w:sz w:val="20"/>
          <w:szCs w:val="20"/>
        </w:rPr>
        <w:t xml:space="preserve">, </w:t>
      </w:r>
      <w:hyperlink r:id="rId196" w:history="1">
        <w:r>
          <w:rPr>
            <w:rFonts w:ascii="Arial" w:hAnsi="Arial" w:cs="Arial"/>
            <w:color w:val="0000FF"/>
            <w:sz w:val="20"/>
            <w:szCs w:val="20"/>
          </w:rPr>
          <w:t>3</w:t>
        </w:r>
      </w:hyperlink>
      <w:r>
        <w:rPr>
          <w:rFonts w:ascii="Arial" w:hAnsi="Arial" w:cs="Arial"/>
          <w:sz w:val="20"/>
          <w:szCs w:val="20"/>
        </w:rPr>
        <w:t xml:space="preserve"> и 17 (в части </w:t>
      </w:r>
      <w:hyperlink r:id="rId197" w:history="1">
        <w:r>
          <w:rPr>
            <w:rFonts w:ascii="Arial" w:hAnsi="Arial" w:cs="Arial"/>
            <w:color w:val="0000FF"/>
            <w:sz w:val="20"/>
            <w:szCs w:val="20"/>
          </w:rPr>
          <w:t>статьи 26.4</w:t>
        </w:r>
      </w:hyperlink>
      <w:r>
        <w:rPr>
          <w:rFonts w:ascii="Arial" w:hAnsi="Arial" w:cs="Arial"/>
          <w:sz w:val="20"/>
          <w:szCs w:val="20"/>
        </w:rP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w:t>
      </w:r>
      <w:hyperlink r:id="rId198" w:history="1">
        <w:r>
          <w:rPr>
            <w:rFonts w:ascii="Arial" w:hAnsi="Arial" w:cs="Arial"/>
            <w:color w:val="0000FF"/>
            <w:sz w:val="20"/>
            <w:szCs w:val="20"/>
          </w:rPr>
          <w:t>пункт 1 статьи 6</w:t>
        </w:r>
      </w:hyperlink>
      <w:r>
        <w:rPr>
          <w:rFonts w:ascii="Arial" w:hAnsi="Arial" w:cs="Arial"/>
          <w:sz w:val="20"/>
          <w:szCs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99" w:history="1">
        <w:r>
          <w:rPr>
            <w:rFonts w:ascii="Arial" w:hAnsi="Arial" w:cs="Arial"/>
            <w:color w:val="0000FF"/>
            <w:sz w:val="20"/>
            <w:szCs w:val="20"/>
          </w:rPr>
          <w:t>пункт 1 статьи 13</w:t>
        </w:r>
      </w:hyperlink>
      <w:r>
        <w:rPr>
          <w:rFonts w:ascii="Arial" w:hAnsi="Arial" w:cs="Arial"/>
          <w:sz w:val="20"/>
          <w:szCs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Федеральный </w:t>
      </w:r>
      <w:hyperlink r:id="rId200" w:history="1">
        <w:r>
          <w:rPr>
            <w:rFonts w:ascii="Arial" w:hAnsi="Arial" w:cs="Arial"/>
            <w:color w:val="0000FF"/>
            <w:sz w:val="20"/>
            <w:szCs w:val="20"/>
          </w:rPr>
          <w:t>закон</w:t>
        </w:r>
      </w:hyperlink>
      <w:r>
        <w:rPr>
          <w:rFonts w:ascii="Arial" w:hAnsi="Arial" w:cs="Arial"/>
          <w:sz w:val="20"/>
          <w:szCs w:val="20"/>
        </w:rP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201" w:history="1">
        <w:r>
          <w:rPr>
            <w:rFonts w:ascii="Arial" w:hAnsi="Arial" w:cs="Arial"/>
            <w:color w:val="0000FF"/>
            <w:sz w:val="20"/>
            <w:szCs w:val="20"/>
          </w:rPr>
          <w:t>пункт 1 статьи 8</w:t>
        </w:r>
      </w:hyperlink>
      <w:r>
        <w:rPr>
          <w:rFonts w:ascii="Arial" w:hAnsi="Arial" w:cs="Arial"/>
          <w:sz w:val="20"/>
          <w:szCs w:val="20"/>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02"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203" w:history="1">
        <w:r>
          <w:rPr>
            <w:rFonts w:ascii="Arial" w:hAnsi="Arial" w:cs="Arial"/>
            <w:color w:val="0000FF"/>
            <w:sz w:val="20"/>
            <w:szCs w:val="20"/>
          </w:rPr>
          <w:t>пункт 1 статьи 4</w:t>
        </w:r>
      </w:hyperlink>
      <w:r>
        <w:rPr>
          <w:rFonts w:ascii="Arial" w:hAnsi="Arial" w:cs="Arial"/>
          <w:sz w:val="20"/>
          <w:szCs w:val="20"/>
        </w:rP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204"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20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206" w:history="1">
        <w:r>
          <w:rPr>
            <w:rFonts w:ascii="Arial" w:hAnsi="Arial" w:cs="Arial"/>
            <w:color w:val="0000FF"/>
            <w:sz w:val="20"/>
            <w:szCs w:val="20"/>
          </w:rPr>
          <w:t>статью 8</w:t>
        </w:r>
      </w:hyperlink>
      <w:r>
        <w:rPr>
          <w:rFonts w:ascii="Arial" w:hAnsi="Arial" w:cs="Arial"/>
          <w:sz w:val="20"/>
          <w:szCs w:val="20"/>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07" w:history="1">
        <w:r>
          <w:rPr>
            <w:rFonts w:ascii="Arial" w:hAnsi="Arial" w:cs="Arial"/>
            <w:color w:val="0000FF"/>
            <w:sz w:val="20"/>
            <w:szCs w:val="20"/>
          </w:rPr>
          <w:t>пункт 5 статьи 1</w:t>
        </w:r>
      </w:hyperlink>
      <w:r>
        <w:rPr>
          <w:rFonts w:ascii="Arial" w:hAnsi="Arial" w:cs="Arial"/>
          <w:sz w:val="20"/>
          <w:szCs w:val="20"/>
        </w:rP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208" w:history="1">
        <w:r>
          <w:rPr>
            <w:rFonts w:ascii="Arial" w:hAnsi="Arial" w:cs="Arial"/>
            <w:color w:val="0000FF"/>
            <w:sz w:val="20"/>
            <w:szCs w:val="20"/>
          </w:rPr>
          <w:t>статью 13</w:t>
        </w:r>
      </w:hyperlink>
      <w:r>
        <w:rPr>
          <w:rFonts w:ascii="Arial" w:hAnsi="Arial" w:cs="Arial"/>
          <w:sz w:val="20"/>
          <w:szCs w:val="20"/>
        </w:rP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Федеральный </w:t>
      </w:r>
      <w:hyperlink r:id="rId209" w:history="1">
        <w:r>
          <w:rPr>
            <w:rFonts w:ascii="Arial" w:hAnsi="Arial" w:cs="Arial"/>
            <w:color w:val="0000FF"/>
            <w:sz w:val="20"/>
            <w:szCs w:val="20"/>
          </w:rPr>
          <w:t>закон</w:t>
        </w:r>
      </w:hyperlink>
      <w:r>
        <w:rPr>
          <w:rFonts w:ascii="Arial" w:hAnsi="Arial" w:cs="Arial"/>
          <w:sz w:val="20"/>
          <w:szCs w:val="20"/>
        </w:rP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210" w:history="1">
        <w:r>
          <w:rPr>
            <w:rFonts w:ascii="Arial" w:hAnsi="Arial" w:cs="Arial"/>
            <w:color w:val="0000FF"/>
            <w:sz w:val="20"/>
            <w:szCs w:val="20"/>
          </w:rPr>
          <w:t>пункт 1 статьи 5</w:t>
        </w:r>
      </w:hyperlink>
      <w:r>
        <w:rPr>
          <w:rFonts w:ascii="Arial" w:hAnsi="Arial" w:cs="Arial"/>
          <w:sz w:val="20"/>
          <w:szCs w:val="20"/>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 с 1 июня 2022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211" w:history="1">
        <w:r>
          <w:rPr>
            <w:rFonts w:ascii="Arial" w:hAnsi="Arial" w:cs="Arial"/>
            <w:color w:val="0000FF"/>
            <w:sz w:val="20"/>
            <w:szCs w:val="20"/>
          </w:rPr>
          <w:t>главы II</w:t>
        </w:r>
      </w:hyperlink>
      <w:r>
        <w:rPr>
          <w:rFonts w:ascii="Arial" w:hAnsi="Arial" w:cs="Arial"/>
          <w:sz w:val="20"/>
          <w:szCs w:val="20"/>
        </w:rPr>
        <w:t xml:space="preserve">, </w:t>
      </w:r>
      <w:hyperlink r:id="rId212" w:history="1">
        <w:r>
          <w:rPr>
            <w:rFonts w:ascii="Arial" w:hAnsi="Arial" w:cs="Arial"/>
            <w:color w:val="0000FF"/>
            <w:sz w:val="20"/>
            <w:szCs w:val="20"/>
          </w:rPr>
          <w:t>II.1</w:t>
        </w:r>
      </w:hyperlink>
      <w:r>
        <w:rPr>
          <w:rFonts w:ascii="Arial" w:hAnsi="Arial" w:cs="Arial"/>
          <w:sz w:val="20"/>
          <w:szCs w:val="20"/>
        </w:rPr>
        <w:t xml:space="preserve">, </w:t>
      </w:r>
      <w:hyperlink r:id="rId213" w:history="1">
        <w:r>
          <w:rPr>
            <w:rFonts w:ascii="Arial" w:hAnsi="Arial" w:cs="Arial"/>
            <w:color w:val="0000FF"/>
            <w:sz w:val="20"/>
            <w:szCs w:val="20"/>
          </w:rPr>
          <w:t>III</w:t>
        </w:r>
      </w:hyperlink>
      <w:r>
        <w:rPr>
          <w:rFonts w:ascii="Arial" w:hAnsi="Arial" w:cs="Arial"/>
          <w:sz w:val="20"/>
          <w:szCs w:val="20"/>
        </w:rPr>
        <w:t xml:space="preserve">, </w:t>
      </w:r>
      <w:hyperlink r:id="rId214" w:history="1">
        <w:r>
          <w:rPr>
            <w:rFonts w:ascii="Arial" w:hAnsi="Arial" w:cs="Arial"/>
            <w:color w:val="0000FF"/>
            <w:sz w:val="20"/>
            <w:szCs w:val="20"/>
          </w:rPr>
          <w:t>IV</w:t>
        </w:r>
      </w:hyperlink>
      <w:r>
        <w:rPr>
          <w:rFonts w:ascii="Arial" w:hAnsi="Arial" w:cs="Arial"/>
          <w:sz w:val="20"/>
          <w:szCs w:val="20"/>
        </w:rPr>
        <w:t xml:space="preserve">, </w:t>
      </w:r>
      <w:hyperlink r:id="rId215" w:history="1">
        <w:r>
          <w:rPr>
            <w:rFonts w:ascii="Arial" w:hAnsi="Arial" w:cs="Arial"/>
            <w:color w:val="0000FF"/>
            <w:sz w:val="20"/>
            <w:szCs w:val="20"/>
          </w:rPr>
          <w:t>статью 26.3-2</w:t>
        </w:r>
      </w:hyperlink>
      <w:r>
        <w:rPr>
          <w:rFonts w:ascii="Arial" w:hAnsi="Arial" w:cs="Arial"/>
          <w:sz w:val="20"/>
          <w:szCs w:val="20"/>
        </w:rPr>
        <w:t xml:space="preserve">, </w:t>
      </w:r>
      <w:hyperlink r:id="rId216" w:history="1">
        <w:r>
          <w:rPr>
            <w:rFonts w:ascii="Arial" w:hAnsi="Arial" w:cs="Arial"/>
            <w:color w:val="0000FF"/>
            <w:sz w:val="20"/>
            <w:szCs w:val="20"/>
          </w:rPr>
          <w:t>главы V</w:t>
        </w:r>
      </w:hyperlink>
      <w:r>
        <w:rPr>
          <w:rFonts w:ascii="Arial" w:hAnsi="Arial" w:cs="Arial"/>
          <w:sz w:val="20"/>
          <w:szCs w:val="20"/>
        </w:rPr>
        <w:t xml:space="preserve"> и </w:t>
      </w:r>
      <w:hyperlink r:id="rId217" w:history="1">
        <w:r>
          <w:rPr>
            <w:rFonts w:ascii="Arial" w:hAnsi="Arial" w:cs="Arial"/>
            <w:color w:val="0000FF"/>
            <w:sz w:val="20"/>
            <w:szCs w:val="20"/>
          </w:rPr>
          <w:t>VI</w:t>
        </w:r>
      </w:hyperlink>
      <w:r>
        <w:rPr>
          <w:rFonts w:ascii="Arial" w:hAnsi="Arial" w:cs="Arial"/>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218" w:history="1">
        <w:r>
          <w:rPr>
            <w:rFonts w:ascii="Arial" w:hAnsi="Arial" w:cs="Arial"/>
            <w:color w:val="0000FF"/>
            <w:sz w:val="20"/>
            <w:szCs w:val="20"/>
          </w:rPr>
          <w:t>закон</w:t>
        </w:r>
      </w:hyperlink>
      <w:r>
        <w:rPr>
          <w:rFonts w:ascii="Arial" w:hAnsi="Arial" w:cs="Arial"/>
          <w:sz w:val="20"/>
          <w:szCs w:val="20"/>
        </w:rP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Федеральный </w:t>
      </w:r>
      <w:hyperlink r:id="rId219" w:history="1">
        <w:r>
          <w:rPr>
            <w:rFonts w:ascii="Arial" w:hAnsi="Arial" w:cs="Arial"/>
            <w:color w:val="0000FF"/>
            <w:sz w:val="20"/>
            <w:szCs w:val="20"/>
          </w:rPr>
          <w:t>закон</w:t>
        </w:r>
      </w:hyperlink>
      <w:r>
        <w:rPr>
          <w:rFonts w:ascii="Arial" w:hAnsi="Arial" w:cs="Arial"/>
          <w:sz w:val="20"/>
          <w:szCs w:val="20"/>
        </w:rP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Федеральный </w:t>
      </w:r>
      <w:hyperlink r:id="rId220" w:history="1">
        <w:r>
          <w:rPr>
            <w:rFonts w:ascii="Arial" w:hAnsi="Arial" w:cs="Arial"/>
            <w:color w:val="0000FF"/>
            <w:sz w:val="20"/>
            <w:szCs w:val="20"/>
          </w:rPr>
          <w:t>закон</w:t>
        </w:r>
      </w:hyperlink>
      <w:r>
        <w:rPr>
          <w:rFonts w:ascii="Arial" w:hAnsi="Arial" w:cs="Arial"/>
          <w:sz w:val="20"/>
          <w:szCs w:val="20"/>
        </w:rP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Федеральный </w:t>
      </w:r>
      <w:hyperlink r:id="rId221" w:history="1">
        <w:r>
          <w:rPr>
            <w:rFonts w:ascii="Arial" w:hAnsi="Arial" w:cs="Arial"/>
            <w:color w:val="0000FF"/>
            <w:sz w:val="20"/>
            <w:szCs w:val="20"/>
          </w:rPr>
          <w:t>закон</w:t>
        </w:r>
      </w:hyperlink>
      <w:r>
        <w:rPr>
          <w:rFonts w:ascii="Arial" w:hAnsi="Arial" w:cs="Arial"/>
          <w:sz w:val="20"/>
          <w:szCs w:val="20"/>
        </w:rP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222" w:history="1">
        <w:r>
          <w:rPr>
            <w:rFonts w:ascii="Arial" w:hAnsi="Arial" w:cs="Arial"/>
            <w:color w:val="0000FF"/>
            <w:sz w:val="20"/>
            <w:szCs w:val="20"/>
          </w:rPr>
          <w:t>пункты 4</w:t>
        </w:r>
      </w:hyperlink>
      <w:r>
        <w:rPr>
          <w:rFonts w:ascii="Arial" w:hAnsi="Arial" w:cs="Arial"/>
          <w:sz w:val="20"/>
          <w:szCs w:val="20"/>
        </w:rPr>
        <w:t xml:space="preserve"> - </w:t>
      </w:r>
      <w:hyperlink r:id="rId223" w:history="1">
        <w:r>
          <w:rPr>
            <w:rFonts w:ascii="Arial" w:hAnsi="Arial" w:cs="Arial"/>
            <w:color w:val="0000FF"/>
            <w:sz w:val="20"/>
            <w:szCs w:val="20"/>
          </w:rPr>
          <w:t>16 статьи 1</w:t>
        </w:r>
      </w:hyperlink>
      <w:r>
        <w:rPr>
          <w:rFonts w:ascii="Arial" w:hAnsi="Arial" w:cs="Arial"/>
          <w:sz w:val="20"/>
          <w:szCs w:val="20"/>
        </w:rP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224"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2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226"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227" w:history="1">
        <w:r>
          <w:rPr>
            <w:rFonts w:ascii="Arial" w:hAnsi="Arial" w:cs="Arial"/>
            <w:color w:val="0000FF"/>
            <w:sz w:val="20"/>
            <w:szCs w:val="20"/>
          </w:rPr>
          <w:t>закон</w:t>
        </w:r>
      </w:hyperlink>
      <w:r>
        <w:rPr>
          <w:rFonts w:ascii="Arial" w:hAnsi="Arial" w:cs="Arial"/>
          <w:sz w:val="20"/>
          <w:szCs w:val="20"/>
        </w:rP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Федеральный </w:t>
      </w:r>
      <w:hyperlink r:id="rId228" w:history="1">
        <w:r>
          <w:rPr>
            <w:rFonts w:ascii="Arial" w:hAnsi="Arial" w:cs="Arial"/>
            <w:color w:val="0000FF"/>
            <w:sz w:val="20"/>
            <w:szCs w:val="20"/>
          </w:rPr>
          <w:t>закон</w:t>
        </w:r>
      </w:hyperlink>
      <w:r>
        <w:rPr>
          <w:rFonts w:ascii="Arial" w:hAnsi="Arial" w:cs="Arial"/>
          <w:sz w:val="20"/>
          <w:szCs w:val="20"/>
        </w:rP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w:t>
      </w:r>
      <w:r>
        <w:rPr>
          <w:rFonts w:ascii="Arial" w:hAnsi="Arial" w:cs="Arial"/>
          <w:sz w:val="20"/>
          <w:szCs w:val="20"/>
        </w:rPr>
        <w:lastRenderedPageBreak/>
        <w:t>исполнительных органов государственной власти субъектов Российской Федерации" (Собрание законодательства Российской Федерации, 2006, N 1, ст. 14);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229"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30"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231" w:history="1">
        <w:r>
          <w:rPr>
            <w:rFonts w:ascii="Arial" w:hAnsi="Arial" w:cs="Arial"/>
            <w:color w:val="0000FF"/>
            <w:sz w:val="20"/>
            <w:szCs w:val="20"/>
          </w:rPr>
          <w:t>пункт 1 статьи 7</w:t>
        </w:r>
      </w:hyperlink>
      <w:r>
        <w:rPr>
          <w:rFonts w:ascii="Arial" w:hAnsi="Arial" w:cs="Arial"/>
          <w:sz w:val="20"/>
          <w:szCs w:val="20"/>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232" w:history="1">
        <w:r>
          <w:rPr>
            <w:rFonts w:ascii="Arial" w:hAnsi="Arial" w:cs="Arial"/>
            <w:color w:val="0000FF"/>
            <w:sz w:val="20"/>
            <w:szCs w:val="20"/>
          </w:rPr>
          <w:t>пункты 1</w:t>
        </w:r>
      </w:hyperlink>
      <w:r>
        <w:rPr>
          <w:rFonts w:ascii="Arial" w:hAnsi="Arial" w:cs="Arial"/>
          <w:sz w:val="20"/>
          <w:szCs w:val="20"/>
        </w:rPr>
        <w:t xml:space="preserve">, </w:t>
      </w:r>
      <w:hyperlink r:id="rId233" w:history="1">
        <w:r>
          <w:rPr>
            <w:rFonts w:ascii="Arial" w:hAnsi="Arial" w:cs="Arial"/>
            <w:color w:val="0000FF"/>
            <w:sz w:val="20"/>
            <w:szCs w:val="20"/>
          </w:rPr>
          <w:t>2</w:t>
        </w:r>
      </w:hyperlink>
      <w:r>
        <w:rPr>
          <w:rFonts w:ascii="Arial" w:hAnsi="Arial" w:cs="Arial"/>
          <w:sz w:val="20"/>
          <w:szCs w:val="20"/>
        </w:rPr>
        <w:t xml:space="preserve"> и </w:t>
      </w:r>
      <w:hyperlink r:id="rId234" w:history="1">
        <w:r>
          <w:rPr>
            <w:rFonts w:ascii="Arial" w:hAnsi="Arial" w:cs="Arial"/>
            <w:color w:val="0000FF"/>
            <w:sz w:val="20"/>
            <w:szCs w:val="20"/>
          </w:rPr>
          <w:t>4 статьи 15</w:t>
        </w:r>
      </w:hyperlink>
      <w:r>
        <w:rPr>
          <w:rFonts w:ascii="Arial" w:hAnsi="Arial" w:cs="Arial"/>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235" w:history="1">
        <w:r>
          <w:rPr>
            <w:rFonts w:ascii="Arial" w:hAnsi="Arial" w:cs="Arial"/>
            <w:color w:val="0000FF"/>
            <w:sz w:val="20"/>
            <w:szCs w:val="20"/>
          </w:rPr>
          <w:t>статью 14</w:t>
        </w:r>
      </w:hyperlink>
      <w:r>
        <w:rPr>
          <w:rFonts w:ascii="Arial" w:hAnsi="Arial" w:cs="Arial"/>
          <w:sz w:val="20"/>
          <w:szCs w:val="20"/>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236"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237" w:history="1">
        <w:r>
          <w:rPr>
            <w:rFonts w:ascii="Arial" w:hAnsi="Arial" w:cs="Arial"/>
            <w:color w:val="0000FF"/>
            <w:sz w:val="20"/>
            <w:szCs w:val="20"/>
          </w:rPr>
          <w:t>пункты 1</w:t>
        </w:r>
      </w:hyperlink>
      <w:r>
        <w:rPr>
          <w:rFonts w:ascii="Arial" w:hAnsi="Arial" w:cs="Arial"/>
          <w:sz w:val="20"/>
          <w:szCs w:val="20"/>
        </w:rPr>
        <w:t xml:space="preserve">, </w:t>
      </w:r>
      <w:hyperlink r:id="rId238" w:history="1">
        <w:r>
          <w:rPr>
            <w:rFonts w:ascii="Arial" w:hAnsi="Arial" w:cs="Arial"/>
            <w:color w:val="0000FF"/>
            <w:sz w:val="20"/>
            <w:szCs w:val="20"/>
          </w:rPr>
          <w:t>2</w:t>
        </w:r>
      </w:hyperlink>
      <w:r>
        <w:rPr>
          <w:rFonts w:ascii="Arial" w:hAnsi="Arial" w:cs="Arial"/>
          <w:sz w:val="20"/>
          <w:szCs w:val="20"/>
        </w:rPr>
        <w:t xml:space="preserve"> и </w:t>
      </w:r>
      <w:hyperlink r:id="rId239" w:history="1">
        <w:r>
          <w:rPr>
            <w:rFonts w:ascii="Arial" w:hAnsi="Arial" w:cs="Arial"/>
            <w:color w:val="0000FF"/>
            <w:sz w:val="20"/>
            <w:szCs w:val="20"/>
          </w:rPr>
          <w:t>5 статьи 19</w:t>
        </w:r>
      </w:hyperlink>
      <w:r>
        <w:rPr>
          <w:rFonts w:ascii="Arial" w:hAnsi="Arial" w:cs="Arial"/>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240"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Федеральный </w:t>
      </w:r>
      <w:hyperlink r:id="rId241" w:history="1">
        <w:r>
          <w:rPr>
            <w:rFonts w:ascii="Arial" w:hAnsi="Arial" w:cs="Arial"/>
            <w:color w:val="0000FF"/>
            <w:sz w:val="20"/>
            <w:szCs w:val="20"/>
          </w:rPr>
          <w:t>закон</w:t>
        </w:r>
      </w:hyperlink>
      <w:r>
        <w:rPr>
          <w:rFonts w:ascii="Arial" w:hAnsi="Arial" w:cs="Arial"/>
          <w:sz w:val="20"/>
          <w:szCs w:val="20"/>
        </w:rP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242"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243"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24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w:t>
      </w:r>
      <w:hyperlink r:id="rId24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w:t>
      </w:r>
      <w:r>
        <w:rPr>
          <w:rFonts w:ascii="Arial" w:hAnsi="Arial" w:cs="Arial"/>
          <w:sz w:val="20"/>
          <w:szCs w:val="20"/>
        </w:rPr>
        <w:lastRenderedPageBreak/>
        <w:t>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Федеральный </w:t>
      </w:r>
      <w:hyperlink r:id="rId246" w:history="1">
        <w:r>
          <w:rPr>
            <w:rFonts w:ascii="Arial" w:hAnsi="Arial" w:cs="Arial"/>
            <w:color w:val="0000FF"/>
            <w:sz w:val="20"/>
            <w:szCs w:val="20"/>
          </w:rPr>
          <w:t>закон</w:t>
        </w:r>
      </w:hyperlink>
      <w:r>
        <w:rPr>
          <w:rFonts w:ascii="Arial" w:hAnsi="Arial" w:cs="Arial"/>
          <w:sz w:val="20"/>
          <w:szCs w:val="20"/>
        </w:rP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Федеральный </w:t>
      </w:r>
      <w:hyperlink r:id="rId247" w:history="1">
        <w:r>
          <w:rPr>
            <w:rFonts w:ascii="Arial" w:hAnsi="Arial" w:cs="Arial"/>
            <w:color w:val="0000FF"/>
            <w:sz w:val="20"/>
            <w:szCs w:val="20"/>
          </w:rPr>
          <w:t>закон</w:t>
        </w:r>
      </w:hyperlink>
      <w:r>
        <w:rPr>
          <w:rFonts w:ascii="Arial" w:hAnsi="Arial" w:cs="Arial"/>
          <w:sz w:val="20"/>
          <w:szCs w:val="20"/>
        </w:rP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Федеральный </w:t>
      </w:r>
      <w:hyperlink r:id="rId248" w:history="1">
        <w:r>
          <w:rPr>
            <w:rFonts w:ascii="Arial" w:hAnsi="Arial" w:cs="Arial"/>
            <w:color w:val="0000FF"/>
            <w:sz w:val="20"/>
            <w:szCs w:val="20"/>
          </w:rPr>
          <w:t>закон</w:t>
        </w:r>
      </w:hyperlink>
      <w:r>
        <w:rPr>
          <w:rFonts w:ascii="Arial" w:hAnsi="Arial" w:cs="Arial"/>
          <w:sz w:val="20"/>
          <w:szCs w:val="20"/>
        </w:rP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Федеральный </w:t>
      </w:r>
      <w:hyperlink r:id="rId249" w:history="1">
        <w:r>
          <w:rPr>
            <w:rFonts w:ascii="Arial" w:hAnsi="Arial" w:cs="Arial"/>
            <w:color w:val="0000FF"/>
            <w:sz w:val="20"/>
            <w:szCs w:val="20"/>
          </w:rPr>
          <w:t>закон</w:t>
        </w:r>
      </w:hyperlink>
      <w:r>
        <w:rPr>
          <w:rFonts w:ascii="Arial" w:hAnsi="Arial" w:cs="Arial"/>
          <w:sz w:val="20"/>
          <w:szCs w:val="20"/>
        </w:rP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Федеральный </w:t>
      </w:r>
      <w:hyperlink r:id="rId250" w:history="1">
        <w:r>
          <w:rPr>
            <w:rFonts w:ascii="Arial" w:hAnsi="Arial" w:cs="Arial"/>
            <w:color w:val="0000FF"/>
            <w:sz w:val="20"/>
            <w:szCs w:val="20"/>
          </w:rPr>
          <w:t>закон</w:t>
        </w:r>
      </w:hyperlink>
      <w:r>
        <w:rPr>
          <w:rFonts w:ascii="Arial" w:hAnsi="Arial" w:cs="Arial"/>
          <w:sz w:val="20"/>
          <w:szCs w:val="20"/>
        </w:rP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Федеральный </w:t>
      </w:r>
      <w:hyperlink r:id="rId251" w:history="1">
        <w:r>
          <w:rPr>
            <w:rFonts w:ascii="Arial" w:hAnsi="Arial" w:cs="Arial"/>
            <w:color w:val="0000FF"/>
            <w:sz w:val="20"/>
            <w:szCs w:val="20"/>
          </w:rPr>
          <w:t>закон</w:t>
        </w:r>
      </w:hyperlink>
      <w:r>
        <w:rPr>
          <w:rFonts w:ascii="Arial" w:hAnsi="Arial" w:cs="Arial"/>
          <w:sz w:val="20"/>
          <w:szCs w:val="20"/>
        </w:rP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hyperlink r:id="rId252" w:history="1">
        <w:r>
          <w:rPr>
            <w:rFonts w:ascii="Arial" w:hAnsi="Arial" w:cs="Arial"/>
            <w:color w:val="0000FF"/>
            <w:sz w:val="20"/>
            <w:szCs w:val="20"/>
          </w:rPr>
          <w:t>пункт 1 статьи 2</w:t>
        </w:r>
      </w:hyperlink>
      <w:r>
        <w:rPr>
          <w:rFonts w:ascii="Arial" w:hAnsi="Arial" w:cs="Arial"/>
          <w:sz w:val="20"/>
          <w:szCs w:val="20"/>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hyperlink r:id="rId253"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w:t>
      </w:r>
      <w:hyperlink r:id="rId254" w:history="1">
        <w:r>
          <w:rPr>
            <w:rFonts w:ascii="Arial" w:hAnsi="Arial" w:cs="Arial"/>
            <w:color w:val="0000FF"/>
            <w:sz w:val="20"/>
            <w:szCs w:val="20"/>
          </w:rPr>
          <w:t>статью 13</w:t>
        </w:r>
      </w:hyperlink>
      <w:r>
        <w:rPr>
          <w:rFonts w:ascii="Arial" w:hAnsi="Arial" w:cs="Arial"/>
          <w:sz w:val="20"/>
          <w:szCs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w:t>
      </w:r>
      <w:hyperlink r:id="rId25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hyperlink r:id="rId256" w:history="1">
        <w:r>
          <w:rPr>
            <w:rFonts w:ascii="Arial" w:hAnsi="Arial" w:cs="Arial"/>
            <w:color w:val="0000FF"/>
            <w:sz w:val="20"/>
            <w:szCs w:val="20"/>
          </w:rPr>
          <w:t>статью 12</w:t>
        </w:r>
      </w:hyperlink>
      <w:r>
        <w:rPr>
          <w:rFonts w:ascii="Arial" w:hAnsi="Arial" w:cs="Arial"/>
          <w:sz w:val="20"/>
          <w:szCs w:val="20"/>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w:t>
      </w:r>
      <w:r>
        <w:rPr>
          <w:rFonts w:ascii="Arial" w:hAnsi="Arial" w:cs="Arial"/>
          <w:sz w:val="20"/>
          <w:szCs w:val="20"/>
        </w:rPr>
        <w:lastRenderedPageBreak/>
        <w:t>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w:t>
      </w:r>
      <w:hyperlink r:id="rId257"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w:t>
      </w:r>
      <w:hyperlink r:id="rId258" w:history="1">
        <w:r>
          <w:rPr>
            <w:rFonts w:ascii="Arial" w:hAnsi="Arial" w:cs="Arial"/>
            <w:color w:val="0000FF"/>
            <w:sz w:val="20"/>
            <w:szCs w:val="20"/>
          </w:rPr>
          <w:t>статью 8</w:t>
        </w:r>
      </w:hyperlink>
      <w:r>
        <w:rPr>
          <w:rFonts w:ascii="Arial" w:hAnsi="Arial" w:cs="Arial"/>
          <w:sz w:val="20"/>
          <w:szCs w:val="20"/>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w:t>
      </w:r>
      <w:hyperlink r:id="rId259"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w:t>
      </w:r>
      <w:hyperlink r:id="rId260"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w:t>
      </w:r>
      <w:hyperlink r:id="rId261"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hyperlink r:id="rId262" w:history="1">
        <w:r>
          <w:rPr>
            <w:rFonts w:ascii="Arial" w:hAnsi="Arial" w:cs="Arial"/>
            <w:color w:val="0000FF"/>
            <w:sz w:val="20"/>
            <w:szCs w:val="20"/>
          </w:rPr>
          <w:t>пункт 2 статьи 4</w:t>
        </w:r>
      </w:hyperlink>
      <w:r>
        <w:rPr>
          <w:rFonts w:ascii="Arial" w:hAnsi="Arial" w:cs="Arial"/>
          <w:sz w:val="20"/>
          <w:szCs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w:t>
      </w:r>
      <w:hyperlink r:id="rId263"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hyperlink r:id="rId26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w:t>
      </w:r>
      <w:hyperlink r:id="rId265" w:history="1">
        <w:r>
          <w:rPr>
            <w:rFonts w:ascii="Arial" w:hAnsi="Arial" w:cs="Arial"/>
            <w:color w:val="0000FF"/>
            <w:sz w:val="20"/>
            <w:szCs w:val="20"/>
          </w:rPr>
          <w:t>статью 12</w:t>
        </w:r>
      </w:hyperlink>
      <w:r>
        <w:rPr>
          <w:rFonts w:ascii="Arial" w:hAnsi="Arial" w:cs="Arial"/>
          <w:sz w:val="20"/>
          <w:szCs w:val="20"/>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w:t>
      </w:r>
      <w:hyperlink r:id="rId266"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Федеральный </w:t>
      </w:r>
      <w:hyperlink r:id="rId267" w:history="1">
        <w:r>
          <w:rPr>
            <w:rFonts w:ascii="Arial" w:hAnsi="Arial" w:cs="Arial"/>
            <w:color w:val="0000FF"/>
            <w:sz w:val="20"/>
            <w:szCs w:val="20"/>
          </w:rPr>
          <w:t>закон</w:t>
        </w:r>
      </w:hyperlink>
      <w:r>
        <w:rPr>
          <w:rFonts w:ascii="Arial" w:hAnsi="Arial" w:cs="Arial"/>
          <w:sz w:val="20"/>
          <w:szCs w:val="20"/>
        </w:rP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w:t>
      </w:r>
      <w:hyperlink r:id="rId268" w:history="1">
        <w:r>
          <w:rPr>
            <w:rFonts w:ascii="Arial" w:hAnsi="Arial" w:cs="Arial"/>
            <w:color w:val="0000FF"/>
            <w:sz w:val="20"/>
            <w:szCs w:val="20"/>
          </w:rPr>
          <w:t>пункты 2</w:t>
        </w:r>
      </w:hyperlink>
      <w:r>
        <w:rPr>
          <w:rFonts w:ascii="Arial" w:hAnsi="Arial" w:cs="Arial"/>
          <w:sz w:val="20"/>
          <w:szCs w:val="20"/>
        </w:rPr>
        <w:t xml:space="preserve">, </w:t>
      </w:r>
      <w:hyperlink r:id="rId269" w:history="1">
        <w:r>
          <w:rPr>
            <w:rFonts w:ascii="Arial" w:hAnsi="Arial" w:cs="Arial"/>
            <w:color w:val="0000FF"/>
            <w:sz w:val="20"/>
            <w:szCs w:val="20"/>
          </w:rPr>
          <w:t>3</w:t>
        </w:r>
      </w:hyperlink>
      <w:r>
        <w:rPr>
          <w:rFonts w:ascii="Arial" w:hAnsi="Arial" w:cs="Arial"/>
          <w:sz w:val="20"/>
          <w:szCs w:val="20"/>
        </w:rPr>
        <w:t xml:space="preserve"> и </w:t>
      </w:r>
      <w:hyperlink r:id="rId270" w:history="1">
        <w:r>
          <w:rPr>
            <w:rFonts w:ascii="Arial" w:hAnsi="Arial" w:cs="Arial"/>
            <w:color w:val="0000FF"/>
            <w:sz w:val="20"/>
            <w:szCs w:val="20"/>
          </w:rPr>
          <w:t>10 статьи 1</w:t>
        </w:r>
      </w:hyperlink>
      <w:r>
        <w:rPr>
          <w:rFonts w:ascii="Arial" w:hAnsi="Arial" w:cs="Arial"/>
          <w:sz w:val="20"/>
          <w:szCs w:val="20"/>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w:t>
      </w:r>
      <w:r>
        <w:rPr>
          <w:rFonts w:ascii="Arial" w:hAnsi="Arial" w:cs="Arial"/>
          <w:sz w:val="20"/>
          <w:szCs w:val="20"/>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w:t>
      </w:r>
      <w:hyperlink r:id="rId271"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w:t>
      </w:r>
      <w:hyperlink r:id="rId272"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w:t>
      </w:r>
      <w:hyperlink r:id="rId273"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hyperlink r:id="rId27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w:t>
      </w:r>
      <w:hyperlink r:id="rId275"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Федеральный </w:t>
      </w:r>
      <w:hyperlink r:id="rId276" w:history="1">
        <w:r>
          <w:rPr>
            <w:rFonts w:ascii="Arial" w:hAnsi="Arial" w:cs="Arial"/>
            <w:color w:val="0000FF"/>
            <w:sz w:val="20"/>
            <w:szCs w:val="20"/>
          </w:rPr>
          <w:t>закон</w:t>
        </w:r>
      </w:hyperlink>
      <w:r>
        <w:rPr>
          <w:rFonts w:ascii="Arial" w:hAnsi="Arial" w:cs="Arial"/>
          <w:sz w:val="20"/>
          <w:szCs w:val="20"/>
        </w:rP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Федеральный </w:t>
      </w:r>
      <w:hyperlink r:id="rId277" w:history="1">
        <w:r>
          <w:rPr>
            <w:rFonts w:ascii="Arial" w:hAnsi="Arial" w:cs="Arial"/>
            <w:color w:val="0000FF"/>
            <w:sz w:val="20"/>
            <w:szCs w:val="20"/>
          </w:rPr>
          <w:t>закон</w:t>
        </w:r>
      </w:hyperlink>
      <w:r>
        <w:rPr>
          <w:rFonts w:ascii="Arial" w:hAnsi="Arial" w:cs="Arial"/>
          <w:sz w:val="20"/>
          <w:szCs w:val="20"/>
        </w:rP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hyperlink r:id="rId278"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w:t>
      </w:r>
      <w:hyperlink r:id="rId279"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w:t>
      </w:r>
      <w:hyperlink r:id="rId280"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hyperlink r:id="rId281"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w:t>
      </w:r>
      <w:hyperlink r:id="rId282" w:history="1">
        <w:r>
          <w:rPr>
            <w:rFonts w:ascii="Arial" w:hAnsi="Arial" w:cs="Arial"/>
            <w:color w:val="0000FF"/>
            <w:sz w:val="20"/>
            <w:szCs w:val="20"/>
          </w:rPr>
          <w:t>пункты 1</w:t>
        </w:r>
      </w:hyperlink>
      <w:r>
        <w:rPr>
          <w:rFonts w:ascii="Arial" w:hAnsi="Arial" w:cs="Arial"/>
          <w:sz w:val="20"/>
          <w:szCs w:val="20"/>
        </w:rPr>
        <w:t xml:space="preserve"> и </w:t>
      </w:r>
      <w:hyperlink r:id="rId283" w:history="1">
        <w:r>
          <w:rPr>
            <w:rFonts w:ascii="Arial" w:hAnsi="Arial" w:cs="Arial"/>
            <w:color w:val="0000FF"/>
            <w:sz w:val="20"/>
            <w:szCs w:val="20"/>
          </w:rPr>
          <w:t>2 статьи 2</w:t>
        </w:r>
      </w:hyperlink>
      <w:r>
        <w:rPr>
          <w:rFonts w:ascii="Arial" w:hAnsi="Arial" w:cs="Arial"/>
          <w:sz w:val="20"/>
          <w:szCs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60) </w:t>
      </w:r>
      <w:hyperlink r:id="rId284" w:history="1">
        <w:r>
          <w:rPr>
            <w:rFonts w:ascii="Arial" w:hAnsi="Arial" w:cs="Arial"/>
            <w:color w:val="0000FF"/>
            <w:sz w:val="20"/>
            <w:szCs w:val="20"/>
          </w:rPr>
          <w:t>пункт 2 статьи 3</w:t>
        </w:r>
      </w:hyperlink>
      <w:r>
        <w:rPr>
          <w:rFonts w:ascii="Arial" w:hAnsi="Arial" w:cs="Arial"/>
          <w:sz w:val="20"/>
          <w:szCs w:val="20"/>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hyperlink r:id="rId285"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w:t>
      </w:r>
      <w:hyperlink r:id="rId286"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hyperlink r:id="rId28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w:t>
      </w:r>
      <w:hyperlink r:id="rId288"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Федеральный </w:t>
      </w:r>
      <w:hyperlink r:id="rId289" w:history="1">
        <w:r>
          <w:rPr>
            <w:rFonts w:ascii="Arial" w:hAnsi="Arial" w:cs="Arial"/>
            <w:color w:val="0000FF"/>
            <w:sz w:val="20"/>
            <w:szCs w:val="20"/>
          </w:rPr>
          <w:t>закон</w:t>
        </w:r>
      </w:hyperlink>
      <w:r>
        <w:rPr>
          <w:rFonts w:ascii="Arial" w:hAnsi="Arial" w:cs="Arial"/>
          <w:sz w:val="20"/>
          <w:szCs w:val="20"/>
        </w:rP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w:t>
      </w:r>
      <w:hyperlink r:id="rId290"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w:t>
      </w:r>
      <w:hyperlink r:id="rId291" w:history="1">
        <w:r>
          <w:rPr>
            <w:rFonts w:ascii="Arial" w:hAnsi="Arial" w:cs="Arial"/>
            <w:color w:val="0000FF"/>
            <w:sz w:val="20"/>
            <w:szCs w:val="20"/>
          </w:rPr>
          <w:t>пункт 1 статьи 6</w:t>
        </w:r>
      </w:hyperlink>
      <w:r>
        <w:rPr>
          <w:rFonts w:ascii="Arial" w:hAnsi="Arial" w:cs="Arial"/>
          <w:sz w:val="20"/>
          <w:szCs w:val="20"/>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Признать утратившими силу с 1 января 2023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Федеральный </w:t>
      </w:r>
      <w:hyperlink r:id="rId292" w:history="1">
        <w:r>
          <w:rPr>
            <w:rFonts w:ascii="Arial" w:hAnsi="Arial" w:cs="Arial"/>
            <w:color w:val="0000FF"/>
            <w:sz w:val="20"/>
            <w:szCs w:val="20"/>
          </w:rPr>
          <w:t>закон</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293" w:history="1">
        <w:r>
          <w:rPr>
            <w:rFonts w:ascii="Arial" w:hAnsi="Arial" w:cs="Arial"/>
            <w:color w:val="0000FF"/>
            <w:sz w:val="20"/>
            <w:szCs w:val="20"/>
          </w:rPr>
          <w:t>закон</w:t>
        </w:r>
      </w:hyperlink>
      <w:r>
        <w:rPr>
          <w:rFonts w:ascii="Arial" w:hAnsi="Arial" w:cs="Arial"/>
          <w:sz w:val="20"/>
          <w:szCs w:val="20"/>
        </w:rP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294" w:history="1">
        <w:r>
          <w:rPr>
            <w:rFonts w:ascii="Arial" w:hAnsi="Arial" w:cs="Arial"/>
            <w:color w:val="0000FF"/>
            <w:sz w:val="20"/>
            <w:szCs w:val="20"/>
          </w:rPr>
          <w:t>статью 14</w:t>
        </w:r>
      </w:hyperlink>
      <w:r>
        <w:rPr>
          <w:rFonts w:ascii="Arial" w:hAnsi="Arial" w:cs="Arial"/>
          <w:sz w:val="20"/>
          <w:szCs w:val="20"/>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295" w:history="1">
        <w:r>
          <w:rPr>
            <w:rFonts w:ascii="Arial" w:hAnsi="Arial" w:cs="Arial"/>
            <w:color w:val="0000FF"/>
            <w:sz w:val="20"/>
            <w:szCs w:val="20"/>
          </w:rPr>
          <w:t>статью 11</w:t>
        </w:r>
      </w:hyperlink>
      <w:r>
        <w:rPr>
          <w:rFonts w:ascii="Arial" w:hAnsi="Arial" w:cs="Arial"/>
          <w:sz w:val="20"/>
          <w:szCs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96" w:history="1">
        <w:r>
          <w:rPr>
            <w:rFonts w:ascii="Arial" w:hAnsi="Arial" w:cs="Arial"/>
            <w:color w:val="0000FF"/>
            <w:sz w:val="20"/>
            <w:szCs w:val="20"/>
          </w:rPr>
          <w:t>статью 23</w:t>
        </w:r>
      </w:hyperlink>
      <w:r>
        <w:rPr>
          <w:rFonts w:ascii="Arial" w:hAnsi="Arial" w:cs="Arial"/>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hyperlink r:id="rId297" w:history="1">
        <w:r>
          <w:rPr>
            <w:rFonts w:ascii="Arial" w:hAnsi="Arial" w:cs="Arial"/>
            <w:color w:val="0000FF"/>
            <w:sz w:val="20"/>
            <w:szCs w:val="20"/>
          </w:rPr>
          <w:t>статью 11</w:t>
        </w:r>
      </w:hyperlink>
      <w:r>
        <w:rPr>
          <w:rFonts w:ascii="Arial" w:hAnsi="Arial" w:cs="Arial"/>
          <w:sz w:val="20"/>
          <w:szCs w:val="20"/>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298"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99" w:history="1">
        <w:r>
          <w:rPr>
            <w:rFonts w:ascii="Arial" w:hAnsi="Arial" w:cs="Arial"/>
            <w:color w:val="0000FF"/>
            <w:sz w:val="20"/>
            <w:szCs w:val="20"/>
          </w:rPr>
          <w:t>статью 7</w:t>
        </w:r>
      </w:hyperlink>
      <w:r>
        <w:rPr>
          <w:rFonts w:ascii="Arial" w:hAnsi="Arial" w:cs="Arial"/>
          <w:sz w:val="20"/>
          <w:szCs w:val="20"/>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300"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301" w:history="1">
        <w:r>
          <w:rPr>
            <w:rFonts w:ascii="Arial" w:hAnsi="Arial" w:cs="Arial"/>
            <w:color w:val="0000FF"/>
            <w:sz w:val="20"/>
            <w:szCs w:val="20"/>
          </w:rPr>
          <w:t>статью 27</w:t>
        </w:r>
      </w:hyperlink>
      <w:r>
        <w:rPr>
          <w:rFonts w:ascii="Arial" w:hAnsi="Arial" w:cs="Arial"/>
          <w:sz w:val="20"/>
          <w:szCs w:val="20"/>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302" w:history="1">
        <w:r>
          <w:rPr>
            <w:rFonts w:ascii="Arial" w:hAnsi="Arial" w:cs="Arial"/>
            <w:color w:val="0000FF"/>
            <w:sz w:val="20"/>
            <w:szCs w:val="20"/>
          </w:rPr>
          <w:t>статью 15</w:t>
        </w:r>
      </w:hyperlink>
      <w:r>
        <w:rPr>
          <w:rFonts w:ascii="Arial" w:hAnsi="Arial" w:cs="Arial"/>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303"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304"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Федеральный </w:t>
      </w:r>
      <w:hyperlink r:id="rId305" w:history="1">
        <w:r>
          <w:rPr>
            <w:rFonts w:ascii="Arial" w:hAnsi="Arial" w:cs="Arial"/>
            <w:color w:val="0000FF"/>
            <w:sz w:val="20"/>
            <w:szCs w:val="20"/>
          </w:rPr>
          <w:t>закон</w:t>
        </w:r>
      </w:hyperlink>
      <w:r>
        <w:rPr>
          <w:rFonts w:ascii="Arial" w:hAnsi="Arial" w:cs="Arial"/>
          <w:sz w:val="20"/>
          <w:szCs w:val="20"/>
        </w:rP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306"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307" w:history="1">
        <w:r>
          <w:rPr>
            <w:rFonts w:ascii="Arial" w:hAnsi="Arial" w:cs="Arial"/>
            <w:color w:val="0000FF"/>
            <w:sz w:val="20"/>
            <w:szCs w:val="20"/>
          </w:rPr>
          <w:t>статью 8</w:t>
        </w:r>
      </w:hyperlink>
      <w:r>
        <w:rPr>
          <w:rFonts w:ascii="Arial" w:hAnsi="Arial" w:cs="Arial"/>
          <w:sz w:val="20"/>
          <w:szCs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308" w:history="1">
        <w:r>
          <w:rPr>
            <w:rFonts w:ascii="Arial" w:hAnsi="Arial" w:cs="Arial"/>
            <w:color w:val="0000FF"/>
            <w:sz w:val="20"/>
            <w:szCs w:val="20"/>
          </w:rPr>
          <w:t>статью 19</w:t>
        </w:r>
      </w:hyperlink>
      <w:r>
        <w:rPr>
          <w:rFonts w:ascii="Arial" w:hAnsi="Arial" w:cs="Arial"/>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309" w:history="1">
        <w:r>
          <w:rPr>
            <w:rFonts w:ascii="Arial" w:hAnsi="Arial" w:cs="Arial"/>
            <w:color w:val="0000FF"/>
            <w:sz w:val="20"/>
            <w:szCs w:val="20"/>
          </w:rPr>
          <w:t>статью 51</w:t>
        </w:r>
      </w:hyperlink>
      <w:r>
        <w:rPr>
          <w:rFonts w:ascii="Arial" w:hAnsi="Arial" w:cs="Arial"/>
          <w:sz w:val="20"/>
          <w:szCs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310" w:history="1">
        <w:r>
          <w:rPr>
            <w:rFonts w:ascii="Arial" w:hAnsi="Arial" w:cs="Arial"/>
            <w:color w:val="0000FF"/>
            <w:sz w:val="20"/>
            <w:szCs w:val="20"/>
          </w:rPr>
          <w:t>статью 22</w:t>
        </w:r>
      </w:hyperlink>
      <w:r>
        <w:rPr>
          <w:rFonts w:ascii="Arial" w:hAnsi="Arial" w:cs="Arial"/>
          <w:sz w:val="20"/>
          <w:szCs w:val="20"/>
        </w:rP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20) </w:t>
      </w:r>
      <w:hyperlink r:id="rId311"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312"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313" w:history="1">
        <w:r>
          <w:rPr>
            <w:rFonts w:ascii="Arial" w:hAnsi="Arial" w:cs="Arial"/>
            <w:color w:val="0000FF"/>
            <w:sz w:val="20"/>
            <w:szCs w:val="20"/>
          </w:rPr>
          <w:t>статью 74</w:t>
        </w:r>
      </w:hyperlink>
      <w:r>
        <w:rPr>
          <w:rFonts w:ascii="Arial" w:hAnsi="Arial" w:cs="Arial"/>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Федеральный </w:t>
      </w:r>
      <w:hyperlink r:id="rId314" w:history="1">
        <w:r>
          <w:rPr>
            <w:rFonts w:ascii="Arial" w:hAnsi="Arial" w:cs="Arial"/>
            <w:color w:val="0000FF"/>
            <w:sz w:val="20"/>
            <w:szCs w:val="20"/>
          </w:rPr>
          <w:t>закон</w:t>
        </w:r>
      </w:hyperlink>
      <w:r>
        <w:rPr>
          <w:rFonts w:ascii="Arial" w:hAnsi="Arial" w:cs="Arial"/>
          <w:sz w:val="20"/>
          <w:szCs w:val="20"/>
        </w:rP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w:t>
      </w:r>
      <w:hyperlink r:id="rId315" w:history="1">
        <w:r>
          <w:rPr>
            <w:rFonts w:ascii="Arial" w:hAnsi="Arial" w:cs="Arial"/>
            <w:color w:val="0000FF"/>
            <w:sz w:val="20"/>
            <w:szCs w:val="20"/>
          </w:rPr>
          <w:t>статью 13</w:t>
        </w:r>
      </w:hyperlink>
      <w:r>
        <w:rPr>
          <w:rFonts w:ascii="Arial" w:hAnsi="Arial" w:cs="Arial"/>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w:t>
      </w:r>
      <w:hyperlink r:id="rId316" w:history="1">
        <w:r>
          <w:rPr>
            <w:rFonts w:ascii="Arial" w:hAnsi="Arial" w:cs="Arial"/>
            <w:color w:val="0000FF"/>
            <w:sz w:val="20"/>
            <w:szCs w:val="20"/>
          </w:rPr>
          <w:t>статью 35</w:t>
        </w:r>
      </w:hyperlink>
      <w:r>
        <w:rPr>
          <w:rFonts w:ascii="Arial" w:hAnsi="Arial" w:cs="Arial"/>
          <w:sz w:val="20"/>
          <w:szCs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31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hyperlink r:id="rId318"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w:t>
      </w:r>
      <w:hyperlink r:id="rId319" w:history="1">
        <w:r>
          <w:rPr>
            <w:rFonts w:ascii="Arial" w:hAnsi="Arial" w:cs="Arial"/>
            <w:color w:val="0000FF"/>
            <w:sz w:val="20"/>
            <w:szCs w:val="20"/>
          </w:rPr>
          <w:t>статью 15</w:t>
        </w:r>
      </w:hyperlink>
      <w:r>
        <w:rPr>
          <w:rFonts w:ascii="Arial" w:hAnsi="Arial" w:cs="Arial"/>
          <w:sz w:val="20"/>
          <w:szCs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w:t>
      </w:r>
      <w:hyperlink r:id="rId320"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w:t>
      </w:r>
      <w:hyperlink r:id="rId321" w:history="1">
        <w:r>
          <w:rPr>
            <w:rFonts w:ascii="Arial" w:hAnsi="Arial" w:cs="Arial"/>
            <w:color w:val="0000FF"/>
            <w:sz w:val="20"/>
            <w:szCs w:val="20"/>
          </w:rPr>
          <w:t>статью 8</w:t>
        </w:r>
      </w:hyperlink>
      <w:r>
        <w:rPr>
          <w:rFonts w:ascii="Arial" w:hAnsi="Arial" w:cs="Arial"/>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Федеральный </w:t>
      </w:r>
      <w:hyperlink r:id="rId322" w:history="1">
        <w:r>
          <w:rPr>
            <w:rFonts w:ascii="Arial" w:hAnsi="Arial" w:cs="Arial"/>
            <w:color w:val="0000FF"/>
            <w:sz w:val="20"/>
            <w:szCs w:val="20"/>
          </w:rPr>
          <w:t>закон</w:t>
        </w:r>
      </w:hyperlink>
      <w:r>
        <w:rPr>
          <w:rFonts w:ascii="Arial" w:hAnsi="Arial" w:cs="Arial"/>
          <w:sz w:val="20"/>
          <w:szCs w:val="20"/>
        </w:rP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hyperlink r:id="rId323"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33) Федеральный </w:t>
      </w:r>
      <w:hyperlink r:id="rId324" w:history="1">
        <w:r>
          <w:rPr>
            <w:rFonts w:ascii="Arial" w:hAnsi="Arial" w:cs="Arial"/>
            <w:color w:val="0000FF"/>
            <w:sz w:val="20"/>
            <w:szCs w:val="20"/>
          </w:rPr>
          <w:t>закон</w:t>
        </w:r>
      </w:hyperlink>
      <w:r>
        <w:rPr>
          <w:rFonts w:ascii="Arial" w:hAnsi="Arial" w:cs="Arial"/>
          <w:sz w:val="20"/>
          <w:szCs w:val="20"/>
        </w:rP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Федеральный </w:t>
      </w:r>
      <w:hyperlink r:id="rId325" w:history="1">
        <w:r>
          <w:rPr>
            <w:rFonts w:ascii="Arial" w:hAnsi="Arial" w:cs="Arial"/>
            <w:color w:val="0000FF"/>
            <w:sz w:val="20"/>
            <w:szCs w:val="20"/>
          </w:rPr>
          <w:t>закон</w:t>
        </w:r>
      </w:hyperlink>
      <w:r>
        <w:rPr>
          <w:rFonts w:ascii="Arial" w:hAnsi="Arial" w:cs="Arial"/>
          <w:sz w:val="20"/>
          <w:szCs w:val="20"/>
        </w:rP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hyperlink r:id="rId326"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w:t>
      </w:r>
      <w:hyperlink r:id="rId32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w:t>
      </w:r>
      <w:hyperlink r:id="rId328"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Федеральный </w:t>
      </w:r>
      <w:hyperlink r:id="rId329" w:history="1">
        <w:r>
          <w:rPr>
            <w:rFonts w:ascii="Arial" w:hAnsi="Arial" w:cs="Arial"/>
            <w:color w:val="0000FF"/>
            <w:sz w:val="20"/>
            <w:szCs w:val="20"/>
          </w:rPr>
          <w:t>закон</w:t>
        </w:r>
      </w:hyperlink>
      <w:r>
        <w:rPr>
          <w:rFonts w:ascii="Arial" w:hAnsi="Arial" w:cs="Arial"/>
          <w:sz w:val="20"/>
          <w:szCs w:val="20"/>
        </w:rP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w:t>
      </w:r>
      <w:hyperlink r:id="rId330" w:history="1">
        <w:r>
          <w:rPr>
            <w:rFonts w:ascii="Arial" w:hAnsi="Arial" w:cs="Arial"/>
            <w:color w:val="0000FF"/>
            <w:sz w:val="20"/>
            <w:szCs w:val="20"/>
          </w:rPr>
          <w:t>статью 26</w:t>
        </w:r>
      </w:hyperlink>
      <w:r>
        <w:rPr>
          <w:rFonts w:ascii="Arial" w:hAnsi="Arial" w:cs="Arial"/>
          <w:sz w:val="20"/>
          <w:szCs w:val="20"/>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w:t>
      </w:r>
      <w:hyperlink r:id="rId331"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hyperlink r:id="rId332"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w:t>
      </w:r>
      <w:hyperlink r:id="rId333" w:history="1">
        <w:r>
          <w:rPr>
            <w:rFonts w:ascii="Arial" w:hAnsi="Arial" w:cs="Arial"/>
            <w:color w:val="0000FF"/>
            <w:sz w:val="20"/>
            <w:szCs w:val="20"/>
          </w:rPr>
          <w:t>статью 36</w:t>
        </w:r>
      </w:hyperlink>
      <w:r>
        <w:rPr>
          <w:rFonts w:ascii="Arial" w:hAnsi="Arial" w:cs="Arial"/>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hyperlink r:id="rId334" w:history="1">
        <w:r>
          <w:rPr>
            <w:rFonts w:ascii="Arial" w:hAnsi="Arial" w:cs="Arial"/>
            <w:color w:val="0000FF"/>
            <w:sz w:val="20"/>
            <w:szCs w:val="20"/>
          </w:rPr>
          <w:t>статью 20</w:t>
        </w:r>
      </w:hyperlink>
      <w:r>
        <w:rPr>
          <w:rFonts w:ascii="Arial" w:hAnsi="Arial" w:cs="Arial"/>
          <w:sz w:val="20"/>
          <w:szCs w:val="20"/>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w:t>
      </w:r>
      <w:hyperlink r:id="rId335"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w:t>
      </w:r>
      <w:hyperlink r:id="rId336" w:history="1">
        <w:r>
          <w:rPr>
            <w:rFonts w:ascii="Arial" w:hAnsi="Arial" w:cs="Arial"/>
            <w:color w:val="0000FF"/>
            <w:sz w:val="20"/>
            <w:szCs w:val="20"/>
          </w:rPr>
          <w:t>статью 17</w:t>
        </w:r>
      </w:hyperlink>
      <w:r>
        <w:rPr>
          <w:rFonts w:ascii="Arial" w:hAnsi="Arial" w:cs="Arial"/>
          <w:sz w:val="20"/>
          <w:szCs w:val="20"/>
        </w:rP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46) </w:t>
      </w:r>
      <w:hyperlink r:id="rId337"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w:t>
      </w:r>
      <w:hyperlink r:id="rId338"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w:t>
      </w:r>
      <w:hyperlink r:id="rId339" w:history="1">
        <w:r>
          <w:rPr>
            <w:rFonts w:ascii="Arial" w:hAnsi="Arial" w:cs="Arial"/>
            <w:color w:val="0000FF"/>
            <w:sz w:val="20"/>
            <w:szCs w:val="20"/>
          </w:rPr>
          <w:t>статью 7</w:t>
        </w:r>
      </w:hyperlink>
      <w:r>
        <w:rPr>
          <w:rFonts w:ascii="Arial" w:hAnsi="Arial" w:cs="Arial"/>
          <w:sz w:val="20"/>
          <w:szCs w:val="20"/>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Федеральный </w:t>
      </w:r>
      <w:hyperlink r:id="rId340" w:history="1">
        <w:r>
          <w:rPr>
            <w:rFonts w:ascii="Arial" w:hAnsi="Arial" w:cs="Arial"/>
            <w:color w:val="0000FF"/>
            <w:sz w:val="20"/>
            <w:szCs w:val="20"/>
          </w:rPr>
          <w:t>закон</w:t>
        </w:r>
      </w:hyperlink>
      <w:r>
        <w:rPr>
          <w:rFonts w:ascii="Arial" w:hAnsi="Arial" w:cs="Arial"/>
          <w:sz w:val="20"/>
          <w:szCs w:val="20"/>
        </w:rP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w:t>
      </w:r>
      <w:hyperlink r:id="rId341"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hyperlink r:id="rId342"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w:t>
      </w:r>
      <w:hyperlink r:id="rId343"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w:t>
      </w:r>
      <w:hyperlink r:id="rId34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w:t>
      </w:r>
      <w:hyperlink r:id="rId345"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hyperlink r:id="rId346"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w:t>
      </w:r>
      <w:hyperlink r:id="rId347"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w:t>
      </w:r>
      <w:hyperlink r:id="rId348" w:history="1">
        <w:r>
          <w:rPr>
            <w:rFonts w:ascii="Arial" w:hAnsi="Arial" w:cs="Arial"/>
            <w:color w:val="0000FF"/>
            <w:sz w:val="20"/>
            <w:szCs w:val="20"/>
          </w:rPr>
          <w:t>статью 14</w:t>
        </w:r>
      </w:hyperlink>
      <w:r>
        <w:rPr>
          <w:rFonts w:ascii="Arial" w:hAnsi="Arial" w:cs="Arial"/>
          <w:sz w:val="20"/>
          <w:szCs w:val="20"/>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hyperlink r:id="rId349"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59) Федеральный </w:t>
      </w:r>
      <w:hyperlink r:id="rId350" w:history="1">
        <w:r>
          <w:rPr>
            <w:rFonts w:ascii="Arial" w:hAnsi="Arial" w:cs="Arial"/>
            <w:color w:val="0000FF"/>
            <w:sz w:val="20"/>
            <w:szCs w:val="20"/>
          </w:rPr>
          <w:t>закон</w:t>
        </w:r>
      </w:hyperlink>
      <w:r>
        <w:rPr>
          <w:rFonts w:ascii="Arial" w:hAnsi="Arial" w:cs="Arial"/>
          <w:sz w:val="20"/>
          <w:szCs w:val="20"/>
        </w:rP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w:t>
      </w:r>
      <w:hyperlink r:id="rId351"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hyperlink r:id="rId352"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w:t>
      </w:r>
      <w:hyperlink r:id="rId353"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hyperlink r:id="rId354" w:history="1">
        <w:r>
          <w:rPr>
            <w:rFonts w:ascii="Arial" w:hAnsi="Arial" w:cs="Arial"/>
            <w:color w:val="0000FF"/>
            <w:sz w:val="20"/>
            <w:szCs w:val="20"/>
          </w:rPr>
          <w:t>статью 65</w:t>
        </w:r>
      </w:hyperlink>
      <w:r>
        <w:rPr>
          <w:rFonts w:ascii="Arial" w:hAnsi="Arial" w:cs="Arial"/>
          <w:sz w:val="20"/>
          <w:szCs w:val="20"/>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Федеральный </w:t>
      </w:r>
      <w:hyperlink r:id="rId355" w:history="1">
        <w:r>
          <w:rPr>
            <w:rFonts w:ascii="Arial" w:hAnsi="Arial" w:cs="Arial"/>
            <w:color w:val="0000FF"/>
            <w:sz w:val="20"/>
            <w:szCs w:val="20"/>
          </w:rPr>
          <w:t>закон</w:t>
        </w:r>
      </w:hyperlink>
      <w:r>
        <w:rPr>
          <w:rFonts w:ascii="Arial" w:hAnsi="Arial" w:cs="Arial"/>
          <w:sz w:val="20"/>
          <w:szCs w:val="20"/>
        </w:rP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w:t>
      </w:r>
      <w:hyperlink r:id="rId356"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w:t>
      </w:r>
      <w:hyperlink r:id="rId357" w:history="1">
        <w:r>
          <w:rPr>
            <w:rFonts w:ascii="Arial" w:hAnsi="Arial" w:cs="Arial"/>
            <w:color w:val="0000FF"/>
            <w:sz w:val="20"/>
            <w:szCs w:val="20"/>
          </w:rPr>
          <w:t>статью 33</w:t>
        </w:r>
      </w:hyperlink>
      <w:r>
        <w:rPr>
          <w:rFonts w:ascii="Arial" w:hAnsi="Arial" w:cs="Arial"/>
          <w:sz w:val="20"/>
          <w:szCs w:val="20"/>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w:t>
      </w:r>
      <w:hyperlink r:id="rId358"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Федеральный </w:t>
      </w:r>
      <w:hyperlink r:id="rId359" w:history="1">
        <w:r>
          <w:rPr>
            <w:rFonts w:ascii="Arial" w:hAnsi="Arial" w:cs="Arial"/>
            <w:color w:val="0000FF"/>
            <w:sz w:val="20"/>
            <w:szCs w:val="20"/>
          </w:rPr>
          <w:t>закон</w:t>
        </w:r>
      </w:hyperlink>
      <w:r>
        <w:rPr>
          <w:rFonts w:ascii="Arial" w:hAnsi="Arial" w:cs="Arial"/>
          <w:sz w:val="20"/>
          <w:szCs w:val="20"/>
        </w:rP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w:t>
      </w:r>
      <w:hyperlink r:id="rId360"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70) Федеральный </w:t>
      </w:r>
      <w:hyperlink r:id="rId361" w:history="1">
        <w:r>
          <w:rPr>
            <w:rFonts w:ascii="Arial" w:hAnsi="Arial" w:cs="Arial"/>
            <w:color w:val="0000FF"/>
            <w:sz w:val="20"/>
            <w:szCs w:val="20"/>
          </w:rPr>
          <w:t>закон</w:t>
        </w:r>
      </w:hyperlink>
      <w:r>
        <w:rPr>
          <w:rFonts w:ascii="Arial" w:hAnsi="Arial" w:cs="Arial"/>
          <w:sz w:val="20"/>
          <w:szCs w:val="20"/>
        </w:rP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w:t>
      </w:r>
      <w:r>
        <w:rPr>
          <w:rFonts w:ascii="Arial" w:hAnsi="Arial" w:cs="Arial"/>
          <w:sz w:val="20"/>
          <w:szCs w:val="20"/>
        </w:rPr>
        <w:lastRenderedPageBreak/>
        <w:t>исполнительных органов государственной власти субъектов Российской Федерации" (Собрание законодательства Российской Федерации, 2014, N 11, ст. 1093);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w:t>
      </w:r>
      <w:hyperlink r:id="rId362" w:history="1">
        <w:r>
          <w:rPr>
            <w:rFonts w:ascii="Arial" w:hAnsi="Arial" w:cs="Arial"/>
            <w:color w:val="0000FF"/>
            <w:sz w:val="20"/>
            <w:szCs w:val="20"/>
          </w:rPr>
          <w:t>статью 11</w:t>
        </w:r>
      </w:hyperlink>
      <w:r>
        <w:rPr>
          <w:rFonts w:ascii="Arial" w:hAnsi="Arial" w:cs="Arial"/>
          <w:sz w:val="20"/>
          <w:szCs w:val="20"/>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w:t>
      </w:r>
      <w:hyperlink r:id="rId363"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w:t>
      </w:r>
      <w:hyperlink r:id="rId36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w:t>
      </w:r>
      <w:hyperlink r:id="rId365"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w:t>
      </w:r>
      <w:hyperlink r:id="rId366"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 </w:t>
      </w:r>
      <w:hyperlink r:id="rId367"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w:t>
      </w:r>
      <w:hyperlink r:id="rId368" w:history="1">
        <w:r>
          <w:rPr>
            <w:rFonts w:ascii="Arial" w:hAnsi="Arial" w:cs="Arial"/>
            <w:color w:val="0000FF"/>
            <w:sz w:val="20"/>
            <w:szCs w:val="20"/>
          </w:rPr>
          <w:t>статью 17</w:t>
        </w:r>
      </w:hyperlink>
      <w:r>
        <w:rPr>
          <w:rFonts w:ascii="Arial" w:hAnsi="Arial" w:cs="Arial"/>
          <w:sz w:val="20"/>
          <w:szCs w:val="20"/>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78) </w:t>
      </w:r>
      <w:hyperlink r:id="rId369"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79) Федеральный </w:t>
      </w:r>
      <w:hyperlink r:id="rId370" w:history="1">
        <w:r>
          <w:rPr>
            <w:rFonts w:ascii="Arial" w:hAnsi="Arial" w:cs="Arial"/>
            <w:color w:val="0000FF"/>
            <w:sz w:val="20"/>
            <w:szCs w:val="20"/>
          </w:rPr>
          <w:t>закон</w:t>
        </w:r>
      </w:hyperlink>
      <w:r>
        <w:rPr>
          <w:rFonts w:ascii="Arial" w:hAnsi="Arial" w:cs="Arial"/>
          <w:sz w:val="20"/>
          <w:szCs w:val="20"/>
        </w:rP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80) </w:t>
      </w:r>
      <w:hyperlink r:id="rId371" w:history="1">
        <w:r>
          <w:rPr>
            <w:rFonts w:ascii="Arial" w:hAnsi="Arial" w:cs="Arial"/>
            <w:color w:val="0000FF"/>
            <w:sz w:val="20"/>
            <w:szCs w:val="20"/>
          </w:rPr>
          <w:t>статью 7</w:t>
        </w:r>
      </w:hyperlink>
      <w:r>
        <w:rPr>
          <w:rFonts w:ascii="Arial" w:hAnsi="Arial" w:cs="Arial"/>
          <w:sz w:val="20"/>
          <w:szCs w:val="20"/>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w:t>
      </w:r>
      <w:hyperlink r:id="rId372"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82) </w:t>
      </w:r>
      <w:hyperlink r:id="rId373"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w:t>
      </w:r>
      <w:hyperlink r:id="rId37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Федеральный </w:t>
      </w:r>
      <w:hyperlink r:id="rId375" w:history="1">
        <w:r>
          <w:rPr>
            <w:rFonts w:ascii="Arial" w:hAnsi="Arial" w:cs="Arial"/>
            <w:color w:val="0000FF"/>
            <w:sz w:val="20"/>
            <w:szCs w:val="20"/>
          </w:rPr>
          <w:t>закон</w:t>
        </w:r>
      </w:hyperlink>
      <w:r>
        <w:rPr>
          <w:rFonts w:ascii="Arial" w:hAnsi="Arial" w:cs="Arial"/>
          <w:sz w:val="20"/>
          <w:szCs w:val="20"/>
        </w:rP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85) </w:t>
      </w:r>
      <w:hyperlink r:id="rId376"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86) </w:t>
      </w:r>
      <w:hyperlink r:id="rId377"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87) </w:t>
      </w:r>
      <w:hyperlink r:id="rId378"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88) </w:t>
      </w:r>
      <w:hyperlink r:id="rId379"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89) </w:t>
      </w:r>
      <w:hyperlink r:id="rId380"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90) Федеральный </w:t>
      </w:r>
      <w:hyperlink r:id="rId381" w:history="1">
        <w:r>
          <w:rPr>
            <w:rFonts w:ascii="Arial" w:hAnsi="Arial" w:cs="Arial"/>
            <w:color w:val="0000FF"/>
            <w:sz w:val="20"/>
            <w:szCs w:val="20"/>
          </w:rPr>
          <w:t>закон</w:t>
        </w:r>
      </w:hyperlink>
      <w:r>
        <w:rPr>
          <w:rFonts w:ascii="Arial" w:hAnsi="Arial" w:cs="Arial"/>
          <w:sz w:val="20"/>
          <w:szCs w:val="20"/>
        </w:rP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w:t>
      </w:r>
      <w:hyperlink r:id="rId382"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Федеральный </w:t>
      </w:r>
      <w:hyperlink r:id="rId383" w:history="1">
        <w:r>
          <w:rPr>
            <w:rFonts w:ascii="Arial" w:hAnsi="Arial" w:cs="Arial"/>
            <w:color w:val="0000FF"/>
            <w:sz w:val="20"/>
            <w:szCs w:val="20"/>
          </w:rPr>
          <w:t>закон</w:t>
        </w:r>
      </w:hyperlink>
      <w:r>
        <w:rPr>
          <w:rFonts w:ascii="Arial" w:hAnsi="Arial" w:cs="Arial"/>
          <w:sz w:val="20"/>
          <w:szCs w:val="20"/>
        </w:rP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w:t>
      </w:r>
      <w:hyperlink r:id="rId384"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w:t>
      </w:r>
      <w:r>
        <w:rPr>
          <w:rFonts w:ascii="Arial" w:hAnsi="Arial" w:cs="Arial"/>
          <w:sz w:val="20"/>
          <w:szCs w:val="20"/>
        </w:rPr>
        <w:lastRenderedPageBreak/>
        <w:t>регулирования организации отдыха и оздоровления детей" (Собрание законодательства Российской Федерации, 2017, N 1, ст. 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w:t>
      </w:r>
      <w:hyperlink r:id="rId385" w:history="1">
        <w:r>
          <w:rPr>
            <w:rFonts w:ascii="Arial" w:hAnsi="Arial" w:cs="Arial"/>
            <w:color w:val="0000FF"/>
            <w:sz w:val="20"/>
            <w:szCs w:val="20"/>
          </w:rPr>
          <w:t>статью 27</w:t>
        </w:r>
      </w:hyperlink>
      <w:r>
        <w:rPr>
          <w:rFonts w:ascii="Arial" w:hAnsi="Arial" w:cs="Arial"/>
          <w:sz w:val="20"/>
          <w:szCs w:val="20"/>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w:t>
      </w:r>
      <w:hyperlink r:id="rId386"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96) </w:t>
      </w:r>
      <w:hyperlink r:id="rId38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97) </w:t>
      </w:r>
      <w:hyperlink r:id="rId388"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98) </w:t>
      </w:r>
      <w:hyperlink r:id="rId389" w:history="1">
        <w:r>
          <w:rPr>
            <w:rFonts w:ascii="Arial" w:hAnsi="Arial" w:cs="Arial"/>
            <w:color w:val="0000FF"/>
            <w:sz w:val="20"/>
            <w:szCs w:val="20"/>
          </w:rPr>
          <w:t>статью 20</w:t>
        </w:r>
      </w:hyperlink>
      <w:r>
        <w:rPr>
          <w:rFonts w:ascii="Arial" w:hAnsi="Arial" w:cs="Arial"/>
          <w:sz w:val="20"/>
          <w:szCs w:val="20"/>
        </w:rP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99) </w:t>
      </w:r>
      <w:hyperlink r:id="rId390" w:history="1">
        <w:r>
          <w:rPr>
            <w:rFonts w:ascii="Arial" w:hAnsi="Arial" w:cs="Arial"/>
            <w:color w:val="0000FF"/>
            <w:sz w:val="20"/>
            <w:szCs w:val="20"/>
          </w:rPr>
          <w:t>статью 22</w:t>
        </w:r>
      </w:hyperlink>
      <w:r>
        <w:rPr>
          <w:rFonts w:ascii="Arial" w:hAnsi="Arial" w:cs="Arial"/>
          <w:sz w:val="20"/>
          <w:szCs w:val="20"/>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100) </w:t>
      </w:r>
      <w:hyperlink r:id="rId391"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Федеральный </w:t>
      </w:r>
      <w:hyperlink r:id="rId392" w:history="1">
        <w:r>
          <w:rPr>
            <w:rFonts w:ascii="Arial" w:hAnsi="Arial" w:cs="Arial"/>
            <w:color w:val="0000FF"/>
            <w:sz w:val="20"/>
            <w:szCs w:val="20"/>
          </w:rPr>
          <w:t>закон</w:t>
        </w:r>
      </w:hyperlink>
      <w:r>
        <w:rPr>
          <w:rFonts w:ascii="Arial" w:hAnsi="Arial" w:cs="Arial"/>
          <w:sz w:val="20"/>
          <w:szCs w:val="20"/>
        </w:rP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w:t>
      </w:r>
      <w:hyperlink r:id="rId393"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103) </w:t>
      </w:r>
      <w:hyperlink r:id="rId394"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 </w:t>
      </w:r>
      <w:hyperlink r:id="rId395"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105) </w:t>
      </w:r>
      <w:hyperlink r:id="rId396"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106) </w:t>
      </w:r>
      <w:hyperlink r:id="rId39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107) </w:t>
      </w:r>
      <w:hyperlink r:id="rId398"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108) </w:t>
      </w:r>
      <w:hyperlink r:id="rId399"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109) </w:t>
      </w:r>
      <w:hyperlink r:id="rId400" w:history="1">
        <w:r>
          <w:rPr>
            <w:rFonts w:ascii="Arial" w:hAnsi="Arial" w:cs="Arial"/>
            <w:color w:val="0000FF"/>
            <w:sz w:val="20"/>
            <w:szCs w:val="20"/>
          </w:rPr>
          <w:t>статью 23</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w:t>
      </w:r>
      <w:hyperlink r:id="rId401"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w:t>
      </w:r>
      <w:hyperlink r:id="rId402"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Федеральный </w:t>
      </w:r>
      <w:hyperlink r:id="rId403" w:history="1">
        <w:r>
          <w:rPr>
            <w:rFonts w:ascii="Arial" w:hAnsi="Arial" w:cs="Arial"/>
            <w:color w:val="0000FF"/>
            <w:sz w:val="20"/>
            <w:szCs w:val="20"/>
          </w:rPr>
          <w:t>закон</w:t>
        </w:r>
      </w:hyperlink>
      <w:r>
        <w:rPr>
          <w:rFonts w:ascii="Arial" w:hAnsi="Arial" w:cs="Arial"/>
          <w:sz w:val="20"/>
          <w:szCs w:val="20"/>
        </w:rP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113) Федеральный </w:t>
      </w:r>
      <w:hyperlink r:id="rId404" w:history="1">
        <w:r>
          <w:rPr>
            <w:rFonts w:ascii="Arial" w:hAnsi="Arial" w:cs="Arial"/>
            <w:color w:val="0000FF"/>
            <w:sz w:val="20"/>
            <w:szCs w:val="20"/>
          </w:rPr>
          <w:t>закон</w:t>
        </w:r>
      </w:hyperlink>
      <w:r>
        <w:rPr>
          <w:rFonts w:ascii="Arial" w:hAnsi="Arial" w:cs="Arial"/>
          <w:sz w:val="20"/>
          <w:szCs w:val="20"/>
        </w:rP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w:t>
      </w:r>
      <w:hyperlink r:id="rId40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 </w:t>
      </w:r>
      <w:hyperlink r:id="rId406"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116) </w:t>
      </w:r>
      <w:hyperlink r:id="rId407"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117) </w:t>
      </w:r>
      <w:hyperlink r:id="rId408"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118) </w:t>
      </w:r>
      <w:hyperlink r:id="rId409"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119) </w:t>
      </w:r>
      <w:hyperlink r:id="rId410"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120) </w:t>
      </w:r>
      <w:hyperlink r:id="rId411"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w:t>
      </w:r>
      <w:hyperlink r:id="rId412"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w:t>
      </w:r>
      <w:hyperlink r:id="rId413"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123) </w:t>
      </w:r>
      <w:hyperlink r:id="rId414"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124) </w:t>
      </w:r>
      <w:hyperlink r:id="rId415"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125) </w:t>
      </w:r>
      <w:hyperlink r:id="rId416"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126) </w:t>
      </w:r>
      <w:hyperlink r:id="rId417" w:history="1">
        <w:r>
          <w:rPr>
            <w:rFonts w:ascii="Arial" w:hAnsi="Arial" w:cs="Arial"/>
            <w:color w:val="0000FF"/>
            <w:sz w:val="20"/>
            <w:szCs w:val="20"/>
          </w:rPr>
          <w:t>статью 48</w:t>
        </w:r>
      </w:hyperlink>
      <w:r>
        <w:rPr>
          <w:rFonts w:ascii="Arial" w:hAnsi="Arial" w:cs="Arial"/>
          <w:sz w:val="20"/>
          <w:szCs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65. Порядок вступления в силу настоящего Федерального закона</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11" w:history="1">
        <w:r>
          <w:rPr>
            <w:rFonts w:ascii="Arial" w:hAnsi="Arial" w:cs="Arial"/>
            <w:color w:val="0000FF"/>
            <w:sz w:val="20"/>
            <w:szCs w:val="20"/>
          </w:rPr>
          <w:t>Главы 2</w:t>
        </w:r>
      </w:hyperlink>
      <w:r>
        <w:rPr>
          <w:rFonts w:ascii="Arial" w:hAnsi="Arial" w:cs="Arial"/>
          <w:sz w:val="20"/>
          <w:szCs w:val="20"/>
        </w:rPr>
        <w:t xml:space="preserve">, </w:t>
      </w:r>
      <w:hyperlink w:anchor="Par323" w:history="1">
        <w:r>
          <w:rPr>
            <w:rFonts w:ascii="Arial" w:hAnsi="Arial" w:cs="Arial"/>
            <w:color w:val="0000FF"/>
            <w:sz w:val="20"/>
            <w:szCs w:val="20"/>
          </w:rPr>
          <w:t>3</w:t>
        </w:r>
      </w:hyperlink>
      <w:r>
        <w:rPr>
          <w:rFonts w:ascii="Arial" w:hAnsi="Arial" w:cs="Arial"/>
          <w:sz w:val="20"/>
          <w:szCs w:val="20"/>
        </w:rPr>
        <w:t xml:space="preserve">, </w:t>
      </w:r>
      <w:hyperlink w:anchor="Par481" w:history="1">
        <w:r>
          <w:rPr>
            <w:rFonts w:ascii="Arial" w:hAnsi="Arial" w:cs="Arial"/>
            <w:color w:val="0000FF"/>
            <w:sz w:val="20"/>
            <w:szCs w:val="20"/>
          </w:rPr>
          <w:t>4</w:t>
        </w:r>
      </w:hyperlink>
      <w:r>
        <w:rPr>
          <w:rFonts w:ascii="Arial" w:hAnsi="Arial" w:cs="Arial"/>
          <w:sz w:val="20"/>
          <w:szCs w:val="20"/>
        </w:rPr>
        <w:t xml:space="preserve"> (за исключением </w:t>
      </w:r>
      <w:hyperlink w:anchor="Par537" w:history="1">
        <w:r>
          <w:rPr>
            <w:rFonts w:ascii="Arial" w:hAnsi="Arial" w:cs="Arial"/>
            <w:color w:val="0000FF"/>
            <w:sz w:val="20"/>
            <w:szCs w:val="20"/>
          </w:rPr>
          <w:t>части 5 статьи 36</w:t>
        </w:r>
      </w:hyperlink>
      <w:r>
        <w:rPr>
          <w:rFonts w:ascii="Arial" w:hAnsi="Arial" w:cs="Arial"/>
          <w:sz w:val="20"/>
          <w:szCs w:val="20"/>
        </w:rPr>
        <w:t xml:space="preserve">), </w:t>
      </w:r>
      <w:hyperlink w:anchor="Par539" w:history="1">
        <w:r>
          <w:rPr>
            <w:rFonts w:ascii="Arial" w:hAnsi="Arial" w:cs="Arial"/>
            <w:color w:val="0000FF"/>
            <w:sz w:val="20"/>
            <w:szCs w:val="20"/>
          </w:rPr>
          <w:t>5</w:t>
        </w:r>
      </w:hyperlink>
      <w:r>
        <w:rPr>
          <w:rFonts w:ascii="Arial" w:hAnsi="Arial" w:cs="Arial"/>
          <w:sz w:val="20"/>
          <w:szCs w:val="20"/>
        </w:rPr>
        <w:t xml:space="preserve"> и </w:t>
      </w:r>
      <w:hyperlink w:anchor="Par1017" w:history="1">
        <w:r>
          <w:rPr>
            <w:rFonts w:ascii="Arial" w:hAnsi="Arial" w:cs="Arial"/>
            <w:color w:val="0000FF"/>
            <w:sz w:val="20"/>
            <w:szCs w:val="20"/>
          </w:rPr>
          <w:t>9</w:t>
        </w:r>
      </w:hyperlink>
      <w:r>
        <w:rPr>
          <w:rFonts w:ascii="Arial" w:hAnsi="Arial" w:cs="Arial"/>
          <w:sz w:val="20"/>
          <w:szCs w:val="20"/>
        </w:rPr>
        <w:t xml:space="preserve"> настоящего Федерального закона вступают в силу с 1 июня 2022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537" w:history="1">
        <w:r>
          <w:rPr>
            <w:rFonts w:ascii="Arial" w:hAnsi="Arial" w:cs="Arial"/>
            <w:color w:val="0000FF"/>
            <w:sz w:val="20"/>
            <w:szCs w:val="20"/>
          </w:rPr>
          <w:t>Часть 5 статьи 36</w:t>
        </w:r>
      </w:hyperlink>
      <w:r>
        <w:rPr>
          <w:rFonts w:ascii="Arial" w:hAnsi="Arial" w:cs="Arial"/>
          <w:sz w:val="20"/>
          <w:szCs w:val="20"/>
        </w:rPr>
        <w:t xml:space="preserve">, </w:t>
      </w:r>
      <w:hyperlink w:anchor="Par578" w:history="1">
        <w:r>
          <w:rPr>
            <w:rFonts w:ascii="Arial" w:hAnsi="Arial" w:cs="Arial"/>
            <w:color w:val="0000FF"/>
            <w:sz w:val="20"/>
            <w:szCs w:val="20"/>
          </w:rPr>
          <w:t>главы 7</w:t>
        </w:r>
      </w:hyperlink>
      <w:r>
        <w:rPr>
          <w:rFonts w:ascii="Arial" w:hAnsi="Arial" w:cs="Arial"/>
          <w:sz w:val="20"/>
          <w:szCs w:val="20"/>
        </w:rPr>
        <w:t xml:space="preserve"> и </w:t>
      </w:r>
      <w:hyperlink w:anchor="Par969" w:history="1">
        <w:r>
          <w:rPr>
            <w:rFonts w:ascii="Arial" w:hAnsi="Arial" w:cs="Arial"/>
            <w:color w:val="0000FF"/>
            <w:sz w:val="20"/>
            <w:szCs w:val="20"/>
          </w:rPr>
          <w:t>8</w:t>
        </w:r>
      </w:hyperlink>
      <w:r>
        <w:rPr>
          <w:rFonts w:ascii="Arial" w:hAnsi="Arial" w:cs="Arial"/>
          <w:sz w:val="20"/>
          <w:szCs w:val="20"/>
        </w:rPr>
        <w:t xml:space="preserve"> настоящего Федерального закона вступают в силу с 1 января 2023 года.</w:t>
      </w:r>
    </w:p>
    <w:p w:rsidR="001113B1" w:rsidRDefault="001113B1" w:rsidP="001113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1113B1" w:rsidRDefault="001113B1" w:rsidP="001113B1">
      <w:pPr>
        <w:autoSpaceDE w:val="0"/>
        <w:autoSpaceDN w:val="0"/>
        <w:adjustRightInd w:val="0"/>
        <w:spacing w:after="0" w:line="240" w:lineRule="auto"/>
        <w:ind w:firstLine="540"/>
        <w:jc w:val="both"/>
        <w:rPr>
          <w:rFonts w:ascii="Arial" w:hAnsi="Arial" w:cs="Arial"/>
          <w:sz w:val="20"/>
          <w:szCs w:val="20"/>
        </w:rPr>
      </w:pP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113B1" w:rsidRDefault="001113B1" w:rsidP="001113B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В.ПУТИН</w:t>
      </w:r>
    </w:p>
    <w:p w:rsidR="001113B1" w:rsidRDefault="001113B1" w:rsidP="001113B1">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1113B1" w:rsidRDefault="001113B1" w:rsidP="001113B1">
      <w:pPr>
        <w:autoSpaceDE w:val="0"/>
        <w:autoSpaceDN w:val="0"/>
        <w:adjustRightInd w:val="0"/>
        <w:spacing w:before="200" w:after="0" w:line="240" w:lineRule="auto"/>
        <w:rPr>
          <w:rFonts w:ascii="Arial" w:hAnsi="Arial" w:cs="Arial"/>
          <w:sz w:val="20"/>
          <w:szCs w:val="20"/>
        </w:rPr>
      </w:pPr>
      <w:r>
        <w:rPr>
          <w:rFonts w:ascii="Arial" w:hAnsi="Arial" w:cs="Arial"/>
          <w:sz w:val="20"/>
          <w:szCs w:val="20"/>
        </w:rPr>
        <w:t>21 декабря 2021 года</w:t>
      </w:r>
    </w:p>
    <w:p w:rsidR="001113B1" w:rsidRDefault="001113B1" w:rsidP="001113B1">
      <w:pPr>
        <w:autoSpaceDE w:val="0"/>
        <w:autoSpaceDN w:val="0"/>
        <w:adjustRightInd w:val="0"/>
        <w:spacing w:before="200" w:after="0" w:line="240" w:lineRule="auto"/>
        <w:rPr>
          <w:rFonts w:ascii="Arial" w:hAnsi="Arial" w:cs="Arial"/>
          <w:sz w:val="20"/>
          <w:szCs w:val="20"/>
        </w:rPr>
      </w:pPr>
      <w:r>
        <w:rPr>
          <w:rFonts w:ascii="Arial" w:hAnsi="Arial" w:cs="Arial"/>
          <w:sz w:val="20"/>
          <w:szCs w:val="20"/>
        </w:rPr>
        <w:t>N 414-ФЗ</w:t>
      </w:r>
    </w:p>
    <w:p w:rsidR="001113B1" w:rsidRDefault="001113B1" w:rsidP="001113B1">
      <w:pPr>
        <w:autoSpaceDE w:val="0"/>
        <w:autoSpaceDN w:val="0"/>
        <w:adjustRightInd w:val="0"/>
        <w:spacing w:after="0" w:line="240" w:lineRule="auto"/>
        <w:jc w:val="both"/>
        <w:rPr>
          <w:rFonts w:ascii="Arial" w:hAnsi="Arial" w:cs="Arial"/>
          <w:sz w:val="20"/>
          <w:szCs w:val="20"/>
        </w:rPr>
      </w:pPr>
    </w:p>
    <w:p w:rsidR="001113B1" w:rsidRDefault="001113B1" w:rsidP="001113B1">
      <w:pPr>
        <w:autoSpaceDE w:val="0"/>
        <w:autoSpaceDN w:val="0"/>
        <w:adjustRightInd w:val="0"/>
        <w:spacing w:after="0" w:line="240" w:lineRule="auto"/>
        <w:jc w:val="both"/>
        <w:rPr>
          <w:rFonts w:ascii="Arial" w:hAnsi="Arial" w:cs="Arial"/>
          <w:sz w:val="20"/>
          <w:szCs w:val="20"/>
        </w:rPr>
      </w:pPr>
    </w:p>
    <w:p w:rsidR="001113B1" w:rsidRDefault="001113B1" w:rsidP="001113B1">
      <w:pPr>
        <w:pBdr>
          <w:top w:val="single" w:sz="6" w:space="0" w:color="auto"/>
        </w:pBdr>
        <w:autoSpaceDE w:val="0"/>
        <w:autoSpaceDN w:val="0"/>
        <w:adjustRightInd w:val="0"/>
        <w:spacing w:before="100" w:after="100" w:line="240" w:lineRule="auto"/>
        <w:jc w:val="both"/>
        <w:rPr>
          <w:rFonts w:ascii="Arial" w:hAnsi="Arial" w:cs="Arial"/>
          <w:sz w:val="2"/>
          <w:szCs w:val="2"/>
        </w:rPr>
      </w:pPr>
    </w:p>
    <w:p w:rsidR="00852F78" w:rsidRDefault="00852F78">
      <w:bookmarkStart w:id="152" w:name="_GoBack"/>
      <w:bookmarkEnd w:id="152"/>
    </w:p>
    <w:sectPr w:rsidR="00852F78" w:rsidSect="006456E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F5"/>
    <w:rsid w:val="001113B1"/>
    <w:rsid w:val="002824F5"/>
    <w:rsid w:val="0085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BC44F13D3EA5C7BDED3CF12B8B383E59737B9D4C7CB3528AEF95FF02C87AE71B4EDB6AB2F983A67CC46BBC848413F7F58BDBAB38DAFB1BA1a8L" TargetMode="External"/><Relationship Id="rId299" Type="http://schemas.openxmlformats.org/officeDocument/2006/relationships/hyperlink" Target="consultantplus://offline/ref=67BC44F13D3EA5C7BDED3CF12B8B383E5971799C487BB3528AEF95FF02C87AE71B4EDB6AB2F982A17CC46BBC848413F7F58BDBAB38DAFB1BA1a8L" TargetMode="External"/><Relationship Id="rId21" Type="http://schemas.openxmlformats.org/officeDocument/2006/relationships/hyperlink" Target="consultantplus://offline/ref=67BC44F13D3EA5C7BDED3CF12B8B383E5F797A9B402CE450DBBA9BFA0A9832F7550BD66BB1FB83AF2F9E7BB8CDD11DE9F794C4A826DAAFa8L" TargetMode="External"/><Relationship Id="rId63" Type="http://schemas.openxmlformats.org/officeDocument/2006/relationships/hyperlink" Target="consultantplus://offline/ref=67BC44F13D3EA5C7BDED3CF12B8B383E59747E9A4278B3528AEF95FF02C87AE71B4EDB6CB1F2D7F53F9A32EDC3CF1FF6E897DAA8A2a5L" TargetMode="External"/><Relationship Id="rId159" Type="http://schemas.openxmlformats.org/officeDocument/2006/relationships/hyperlink" Target="consultantplus://offline/ref=67BC44F13D3EA5C7BDED3CF12B8B383E5974799C4E79B3528AEF95FF02C87AE7094E8366B2FA9DA57AD13DEDC2ADa2L" TargetMode="External"/><Relationship Id="rId324" Type="http://schemas.openxmlformats.org/officeDocument/2006/relationships/hyperlink" Target="consultantplus://offline/ref=67BC44F13D3EA5C7BDED3CF12B8B383E5C717B994273B3528AEF95FF02C87AE7094E8366B2FA9DA57AD13DEDC2ADa2L" TargetMode="External"/><Relationship Id="rId366" Type="http://schemas.openxmlformats.org/officeDocument/2006/relationships/hyperlink" Target="consultantplus://offline/ref=67BC44F13D3EA5C7BDED3CF12B8B383E5F717D974A7FB3528AEF95FF02C87AE71B4EDB6AB2F982A77CC46BBC848413F7F58BDBAB38DAFB1BA1a8L" TargetMode="External"/><Relationship Id="rId170" Type="http://schemas.openxmlformats.org/officeDocument/2006/relationships/hyperlink" Target="consultantplus://offline/ref=67BC44F13D3EA5C7BDED3CF12B8B383E59747B99497CB3528AEF95FF02C87AE71B4EDB6AB2F983A573C46BBC848413F7F58BDBAB38DAFB1BA1a8L" TargetMode="External"/><Relationship Id="rId226" Type="http://schemas.openxmlformats.org/officeDocument/2006/relationships/hyperlink" Target="consultantplus://offline/ref=67BC44F13D3EA5C7BDED3CF12B8B383E5F707A984D7DB3528AEF95FF02C87AE71B4EDB6AB2F983AC7DC46BBC848413F7F58BDBAB38DAFB1BA1a8L" TargetMode="External"/><Relationship Id="rId268" Type="http://schemas.openxmlformats.org/officeDocument/2006/relationships/hyperlink" Target="consultantplus://offline/ref=67BC44F13D3EA5C7BDED3CF12B8B383E5971799C4B72B3528AEF95FF02C87AE71B4EDB6AB2F983A57AC46BBC848413F7F58BDBAB38DAFB1BA1a8L" TargetMode="External"/><Relationship Id="rId32" Type="http://schemas.openxmlformats.org/officeDocument/2006/relationships/hyperlink" Target="consultantplus://offline/ref=67BC44F13D3EA5C7BDED3CF12B8B383E5F797A9B402CE450DBBA9BFA0A9820F70D07D668ACF882BA79CF3DAEaEL" TargetMode="External"/><Relationship Id="rId74" Type="http://schemas.openxmlformats.org/officeDocument/2006/relationships/hyperlink" Target="consultantplus://offline/ref=67BC44F13D3EA5C7BDED3CF12B8B383E5F797A9B402CE450DBBA9BFA0A9820F70D07D668ACF882BA79CF3DAEaEL" TargetMode="External"/><Relationship Id="rId128" Type="http://schemas.openxmlformats.org/officeDocument/2006/relationships/hyperlink" Target="consultantplus://offline/ref=67BC44F13D3EA5C7BDED3CF12B8B383E597278994A79B3528AEF95FF02C87AE71B4EDB6AB2F983A472C46BBC848413F7F58BDBAB38DAFB1BA1a8L" TargetMode="External"/><Relationship Id="rId335" Type="http://schemas.openxmlformats.org/officeDocument/2006/relationships/hyperlink" Target="consultantplus://offline/ref=67BC44F13D3EA5C7BDED3CF12B8B383E5C77789F4B7CB3528AEF95FF02C87AE71B4EDB6AB2F983A673C46BBC848413F7F58BDBAB38DAFB1BA1a8L" TargetMode="External"/><Relationship Id="rId377" Type="http://schemas.openxmlformats.org/officeDocument/2006/relationships/hyperlink" Target="consultantplus://offline/ref=67BC44F13D3EA5C7BDED3CF12B8B383E5971799A4F7DB3528AEF95FF02C87AE71B4EDB6AB2F983A473C46BBC848413F7F58BDBAB38DAFB1BA1a8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67BC44F13D3EA5C7BDED3CF12B8B383E5F797A9B402CE450DBBA9BFA0A9820F70D07D668ACF882BA79CF3DAEaEL" TargetMode="External"/><Relationship Id="rId237" Type="http://schemas.openxmlformats.org/officeDocument/2006/relationships/hyperlink" Target="consultantplus://offline/ref=67BC44F13D3EA5C7BDED3CF12B8B383E5C797E9D4F7DB3528AEF95FF02C87AE71B4EDB6AB2F981A67BC46BBC848413F7F58BDBAB38DAFB1BA1a8L" TargetMode="External"/><Relationship Id="rId402" Type="http://schemas.openxmlformats.org/officeDocument/2006/relationships/hyperlink" Target="consultantplus://offline/ref=67BC44F13D3EA5C7BDED3CF12B8B383E5971799D4E7DB3528AEF95FF02C87AE71B4EDB6AB2F983A473C46BBC848413F7F58BDBAB38DAFB1BA1a8L" TargetMode="External"/><Relationship Id="rId258" Type="http://schemas.openxmlformats.org/officeDocument/2006/relationships/hyperlink" Target="consultantplus://offline/ref=67BC44F13D3EA5C7BDED3CF12B8B383E5971799C4B7FB3528AEF95FF02C87AE71B4EDB6AB2F983A07BC46BBC848413F7F58BDBAB38DAFB1BA1a8L" TargetMode="External"/><Relationship Id="rId279" Type="http://schemas.openxmlformats.org/officeDocument/2006/relationships/hyperlink" Target="consultantplus://offline/ref=67BC44F13D3EA5C7BDED3CF12B8B383E5F707A964E7AB3528AEF95FF02C87AE71B4EDB6AB2F983A678C46BBC848413F7F58BDBAB38DAFB1BA1a8L" TargetMode="External"/><Relationship Id="rId22" Type="http://schemas.openxmlformats.org/officeDocument/2006/relationships/hyperlink" Target="consultantplus://offline/ref=67BC44F13D3EA5C7BDED3CF12B8B383E5F797A9B402CE450DBBA9BFA0A9820F70D07D668ACF882BA79CF3DAEaEL" TargetMode="External"/><Relationship Id="rId43" Type="http://schemas.openxmlformats.org/officeDocument/2006/relationships/hyperlink" Target="consultantplus://offline/ref=67BC44F13D3EA5C7BDED3CF12B8B383E59747C994F78B3528AEF95FF02C87AE71B4EDB6AB2F983A57CC46BBC848413F7F58BDBAB38DAFB1BA1a8L" TargetMode="External"/><Relationship Id="rId64" Type="http://schemas.openxmlformats.org/officeDocument/2006/relationships/hyperlink" Target="consultantplus://offline/ref=67BC44F13D3EA5C7BDED3CF12B8B383E5974799C4973B3528AEF95FF02C87AE71B4EDB6AB2F981A57EC46BBC848413F7F58BDBAB38DAFB1BA1a8L" TargetMode="External"/><Relationship Id="rId118" Type="http://schemas.openxmlformats.org/officeDocument/2006/relationships/hyperlink" Target="consultantplus://offline/ref=67BC44F13D3EA5C7BDED3CF12B8B383E5F797A9B402CE450DBBA9BFA0A9820F70D07D668ACF882BA79CF3DAEaEL" TargetMode="External"/><Relationship Id="rId139" Type="http://schemas.openxmlformats.org/officeDocument/2006/relationships/hyperlink" Target="consultantplus://offline/ref=67BC44F13D3EA5C7BDED3CF12B8B383E59727A9E427EB3528AEF95FF02C87AE7094E8366B2FA9DA57AD13DEDC2ADa2L" TargetMode="External"/><Relationship Id="rId290" Type="http://schemas.openxmlformats.org/officeDocument/2006/relationships/hyperlink" Target="consultantplus://offline/ref=67BC44F13D3EA5C7BDED3CF12B8B383E597178994C7FB3528AEF95FF02C87AE71B4EDB6AB2F983A37FC46BBC848413F7F58BDBAB38DAFB1BA1a8L" TargetMode="External"/><Relationship Id="rId304" Type="http://schemas.openxmlformats.org/officeDocument/2006/relationships/hyperlink" Target="consultantplus://offline/ref=67BC44F13D3EA5C7BDED3CF12B8B383E5C77759F497FB3528AEF95FF02C87AE71B4EDB6AB2F983A57BC46BBC848413F7F58BDBAB38DAFB1BA1a8L" TargetMode="External"/><Relationship Id="rId325" Type="http://schemas.openxmlformats.org/officeDocument/2006/relationships/hyperlink" Target="consultantplus://offline/ref=67BC44F13D3EA5C7BDED3CF12B8B383E5C717B964B7AB3528AEF95FF02C87AE7094E8366B2FA9DA57AD13DEDC2ADa2L" TargetMode="External"/><Relationship Id="rId346" Type="http://schemas.openxmlformats.org/officeDocument/2006/relationships/hyperlink" Target="consultantplus://offline/ref=67BC44F13D3EA5C7BDED3CF12B8B383E5C797F974979B3528AEF95FF02C87AE71B4EDB6AB2F981AC7CC46BBC848413F7F58BDBAB38DAFB1BA1a8L" TargetMode="External"/><Relationship Id="rId367" Type="http://schemas.openxmlformats.org/officeDocument/2006/relationships/hyperlink" Target="consultantplus://offline/ref=67BC44F13D3EA5C7BDED3CF12B8B383E5F79799D4B7FB3528AEF95FF02C87AE71B4EDB6AB2F982A478C46BBC848413F7F58BDBAB38DAFB1BA1a8L" TargetMode="External"/><Relationship Id="rId388" Type="http://schemas.openxmlformats.org/officeDocument/2006/relationships/hyperlink" Target="consultantplus://offline/ref=67BC44F13D3EA5C7BDED3CF12B8B383E5971799D4E7CB3528AEF95FF02C87AE71B4EDB6AB2F982A47AC46BBC848413F7F58BDBAB38DAFB1BA1a8L" TargetMode="External"/><Relationship Id="rId85" Type="http://schemas.openxmlformats.org/officeDocument/2006/relationships/hyperlink" Target="consultantplus://offline/ref=67BC44F13D3EA5C7BDED3CF12B8B383E59757F9A487FB3528AEF95FF02C87AE71B4EDB6DB2F2D7F53F9A32EDC3CF1FF6E897DAA8A2a5L" TargetMode="External"/><Relationship Id="rId150" Type="http://schemas.openxmlformats.org/officeDocument/2006/relationships/hyperlink" Target="consultantplus://offline/ref=67BC44F13D3EA5C7BDED3CF12B8B383E59747E964C72B3528AEF95FF02C87AE71B4EDB6AB2F983A17BC46BBC848413F7F58BDBAB38DAFB1BA1a8L" TargetMode="External"/><Relationship Id="rId171" Type="http://schemas.openxmlformats.org/officeDocument/2006/relationships/hyperlink" Target="consultantplus://offline/ref=67BC44F13D3EA5C7BDED3CF12B8B383E59747F97427BB3528AEF95FF02C87AE7094E8366B2FA9DA57AD13DEDC2ADa2L" TargetMode="External"/><Relationship Id="rId192" Type="http://schemas.openxmlformats.org/officeDocument/2006/relationships/hyperlink" Target="consultantplus://offline/ref=67BC44F13D3EA5C7BDED3CF12B8B383E5E797E9B4F7CB3528AEF95FF02C87AE71B4EDB6AB2F980AC7EC46BBC848413F7F58BDBAB38DAFB1BA1a8L" TargetMode="External"/><Relationship Id="rId206" Type="http://schemas.openxmlformats.org/officeDocument/2006/relationships/hyperlink" Target="consultantplus://offline/ref=67BC44F13D3EA5C7BDED3CF12B8B383E5E767C974D7BB3528AEF95FF02C87AE71B4EDB6AB2F983A679C46BBC848413F7F58BDBAB38DAFB1BA1a8L" TargetMode="External"/><Relationship Id="rId227" Type="http://schemas.openxmlformats.org/officeDocument/2006/relationships/hyperlink" Target="consultantplus://offline/ref=67BC44F13D3EA5C7BDED3CF12B8B383E5C727897427DB3528AEF95FF02C87AE7094E8366B2FA9DA57AD13DEDC2ADa2L" TargetMode="External"/><Relationship Id="rId413" Type="http://schemas.openxmlformats.org/officeDocument/2006/relationships/hyperlink" Target="consultantplus://offline/ref=67BC44F13D3EA5C7BDED3CF12B8B383E5E767A984873B3528AEF95FF02C87AE71B4EDB6AB2F983A778C46BBC848413F7F58BDBAB38DAFB1BA1a8L" TargetMode="External"/><Relationship Id="rId248" Type="http://schemas.openxmlformats.org/officeDocument/2006/relationships/hyperlink" Target="consultantplus://offline/ref=67BC44F13D3EA5C7BDED3CF12B8B383E54787C9F4F71EE5882B699FD05C725E21C5FDB6BB1E782A565CD3FEFACa3L" TargetMode="External"/><Relationship Id="rId269" Type="http://schemas.openxmlformats.org/officeDocument/2006/relationships/hyperlink" Target="consultantplus://offline/ref=67BC44F13D3EA5C7BDED3CF12B8B383E5971799C4B72B3528AEF95FF02C87AE71B4EDB6AB2F983A579C46BBC848413F7F58BDBAB38DAFB1BA1a8L" TargetMode="External"/><Relationship Id="rId12" Type="http://schemas.openxmlformats.org/officeDocument/2006/relationships/hyperlink" Target="consultantplus://offline/ref=67BC44F13D3EA5C7BDED3CF12B8B383E5975749A4D7FB3528AEF95FF02C87AE71B4EDB6AB2F983A67DC46BBC848413F7F58BDBAB38DAFB1BA1a8L" TargetMode="External"/><Relationship Id="rId33" Type="http://schemas.openxmlformats.org/officeDocument/2006/relationships/hyperlink" Target="consultantplus://offline/ref=67BC44F13D3EA5C7BDED3CF12B8B383E5F797A9B402CE450DBBA9BFA0A9820F70D07D668ACF882BA79CF3DAEaEL" TargetMode="External"/><Relationship Id="rId108" Type="http://schemas.openxmlformats.org/officeDocument/2006/relationships/hyperlink" Target="consultantplus://offline/ref=67BC44F13D3EA5C7BDED3CF12B8B383E5F797A9B402CE450DBBA9BFA0A9820F70D07D668ACF882BA79CF3DAEaEL" TargetMode="External"/><Relationship Id="rId129" Type="http://schemas.openxmlformats.org/officeDocument/2006/relationships/hyperlink" Target="consultantplus://offline/ref=67BC44F13D3EA5C7BDED3CF12B8B383E597579994B7CB3528AEF95FF02C87AE71B4EDB6AB2F983A27BC46BBC848413F7F58BDBAB38DAFB1BA1a8L" TargetMode="External"/><Relationship Id="rId280" Type="http://schemas.openxmlformats.org/officeDocument/2006/relationships/hyperlink" Target="consultantplus://offline/ref=67BC44F13D3EA5C7BDED3CF12B8B383E5F737C9C4B7AB3528AEF95FF02C87AE71B4EDB6AB2F983A57EC46BBC848413F7F58BDBAB38DAFB1BA1a8L" TargetMode="External"/><Relationship Id="rId315" Type="http://schemas.openxmlformats.org/officeDocument/2006/relationships/hyperlink" Target="consultantplus://offline/ref=67BC44F13D3EA5C7BDED3CF12B8B383E5C797E9A4B7BB3528AEF95FF02C87AE71B4EDB6AB2F982A17BC46BBC848413F7F58BDBAB38DAFB1BA1a8L" TargetMode="External"/><Relationship Id="rId336" Type="http://schemas.openxmlformats.org/officeDocument/2006/relationships/hyperlink" Target="consultantplus://offline/ref=67BC44F13D3EA5C7BDED3CF12B8B383E5E797E9B4B7FB3528AEF95FF02C87AE71B4EDB6AB2F982A272C46BBC848413F7F58BDBAB38DAFB1BA1a8L" TargetMode="External"/><Relationship Id="rId357" Type="http://schemas.openxmlformats.org/officeDocument/2006/relationships/hyperlink" Target="consultantplus://offline/ref=67BC44F13D3EA5C7BDED3CF12B8B383E5C787A9C4D7EB3528AEF95FF02C87AE71B4EDB6AB2F985A07EC46BBC848413F7F58BDBAB38DAFB1BA1a8L" TargetMode="External"/><Relationship Id="rId54" Type="http://schemas.openxmlformats.org/officeDocument/2006/relationships/hyperlink" Target="consultantplus://offline/ref=67BC44F13D3EA5C7BDED3CF12B8B383E5974799C4E79B3528AEF95FF02C87AE7094E8366B2FA9DA57AD13DEDC2ADa2L" TargetMode="External"/><Relationship Id="rId75" Type="http://schemas.openxmlformats.org/officeDocument/2006/relationships/hyperlink" Target="consultantplus://offline/ref=67BC44F13D3EA5C7BDED3CF12B8B383E5F797A9B402CE450DBBA9BFA0A9820F70D07D668ACF882BA79CF3DAEaEL" TargetMode="External"/><Relationship Id="rId96" Type="http://schemas.openxmlformats.org/officeDocument/2006/relationships/hyperlink" Target="consultantplus://offline/ref=67BC44F13D3EA5C7BDED3CF12B8B383E5975759F437DB3528AEF95FF02C87AE71B4EDB6AB2F98BA37DC46BBC848413F7F58BDBAB38DAFB1BA1a8L" TargetMode="External"/><Relationship Id="rId140" Type="http://schemas.openxmlformats.org/officeDocument/2006/relationships/hyperlink" Target="consultantplus://offline/ref=67BC44F13D3EA5C7BDED3CF12B8B383E59747E964273B3528AEF95FF02C87AE71B4EDB6AB2F982A273C46BBC848413F7F58BDBAB38DAFB1BA1a8L" TargetMode="External"/><Relationship Id="rId161" Type="http://schemas.openxmlformats.org/officeDocument/2006/relationships/hyperlink" Target="consultantplus://offline/ref=67BC44F13D3EA5C7BDED3CF12B8B383E5973789E4D7FB3528AEF95FF02C87AE71B4EDB6AB2F983A57BC46BBC848413F7F58BDBAB38DAFB1BA1a8L" TargetMode="External"/><Relationship Id="rId182" Type="http://schemas.openxmlformats.org/officeDocument/2006/relationships/hyperlink" Target="consultantplus://offline/ref=67BC44F13D3EA5C7BDED3CF12B8B383E5F797A9B402CE450DBBA9BFA0A9820F70D07D668ACF882BA79CF3DAEaEL" TargetMode="External"/><Relationship Id="rId217" Type="http://schemas.openxmlformats.org/officeDocument/2006/relationships/hyperlink" Target="consultantplus://offline/ref=67BC44F13D3EA5C7BDED3CF12B8B383E5E797E984B72B3528AEF95FF02C87AE71B4EDB6AB2F981A07DC46BBC848413F7F58BDBAB38DAFB1BA1a8L" TargetMode="External"/><Relationship Id="rId378" Type="http://schemas.openxmlformats.org/officeDocument/2006/relationships/hyperlink" Target="consultantplus://offline/ref=67BC44F13D3EA5C7BDED3CF12B8B383E5C797F984F7BB3528AEF95FF02C87AE71B4EDB6AB2F983A27FC46BBC848413F7F58BDBAB38DAFB1BA1a8L" TargetMode="External"/><Relationship Id="rId399" Type="http://schemas.openxmlformats.org/officeDocument/2006/relationships/hyperlink" Target="consultantplus://offline/ref=67BC44F13D3EA5C7BDED3CF12B8B383E59707D9B4872B3528AEF95FF02C87AE71B4EDB6AB2F980AC7EC46BBC848413F7F58BDBAB38DAFB1BA1a8L" TargetMode="External"/><Relationship Id="rId403" Type="http://schemas.openxmlformats.org/officeDocument/2006/relationships/hyperlink" Target="consultantplus://offline/ref=67BC44F13D3EA5C7BDED3CF12B8B383E5E737D9A4A7AB3528AEF95FF02C87AE7094E8366B2FA9DA57AD13DEDC2ADa2L" TargetMode="External"/><Relationship Id="rId6" Type="http://schemas.openxmlformats.org/officeDocument/2006/relationships/hyperlink" Target="consultantplus://offline/ref=67BC44F13D3EA5C7BDED3CF12B8B383E5975759F437DB3528AEF95FF02C87AE71B4EDB6AB2F98BA37EC46BBC848413F7F58BDBAB38DAFB1BA1a8L" TargetMode="External"/><Relationship Id="rId238" Type="http://schemas.openxmlformats.org/officeDocument/2006/relationships/hyperlink" Target="consultantplus://offline/ref=67BC44F13D3EA5C7BDED3CF12B8B383E5C797E9D4F7DB3528AEF95FF02C87AE71B4EDB6AB2F981A67AC46BBC848413F7F58BDBAB38DAFB1BA1a8L" TargetMode="External"/><Relationship Id="rId259" Type="http://schemas.openxmlformats.org/officeDocument/2006/relationships/hyperlink" Target="consultantplus://offline/ref=67BC44F13D3EA5C7BDED3CF12B8B383E5C747E9B487CB3528AEF95FF02C87AE71B4EDB6AB2F983A57BC46BBC848413F7F58BDBAB38DAFB1BA1a8L" TargetMode="External"/><Relationship Id="rId23" Type="http://schemas.openxmlformats.org/officeDocument/2006/relationships/hyperlink" Target="consultantplus://offline/ref=67BC44F13D3EA5C7BDED3CF12B8B383E5F797A9B402CE450DBBA9BFA0A9820F70D07D668ACF882BA79CF3DAEaEL" TargetMode="External"/><Relationship Id="rId119" Type="http://schemas.openxmlformats.org/officeDocument/2006/relationships/hyperlink" Target="consultantplus://offline/ref=67BC44F13D3EA5C7BDED3CF12B8B383E5F797A9B402CE450DBBA9BFA0A9820F70D07D668ACF882BA79CF3DAEaEL" TargetMode="External"/><Relationship Id="rId270" Type="http://schemas.openxmlformats.org/officeDocument/2006/relationships/hyperlink" Target="consultantplus://offline/ref=67BC44F13D3EA5C7BDED3CF12B8B383E5971799C4B72B3528AEF95FF02C87AE71B4EDB6AB2F983A27FC46BBC848413F7F58BDBAB38DAFB1BA1a8L" TargetMode="External"/><Relationship Id="rId291" Type="http://schemas.openxmlformats.org/officeDocument/2006/relationships/hyperlink" Target="consultantplus://offline/ref=67BC44F13D3EA5C7BDED3CF12B8B383E5E7979974A78B3528AEF95FF02C87AE71B4EDB6AB2F983A77AC46BBC848413F7F58BDBAB38DAFB1BA1a8L" TargetMode="External"/><Relationship Id="rId305" Type="http://schemas.openxmlformats.org/officeDocument/2006/relationships/hyperlink" Target="consultantplus://offline/ref=67BC44F13D3EA5C7BDED3CF12B8B383E5B78759B4F71EE5882B699FD05C725E21C5FDB6BB1E782A565CD3FEFACa3L" TargetMode="External"/><Relationship Id="rId326" Type="http://schemas.openxmlformats.org/officeDocument/2006/relationships/hyperlink" Target="consultantplus://offline/ref=67BC44F13D3EA5C7BDED3CF12B8B383E5F717C984373B3528AEF95FF02C87AE71B4EDB6AB2F983A17DC46BBC848413F7F58BDBAB38DAFB1BA1a8L" TargetMode="External"/><Relationship Id="rId347" Type="http://schemas.openxmlformats.org/officeDocument/2006/relationships/hyperlink" Target="consultantplus://offline/ref=67BC44F13D3EA5C7BDED3CF12B8B383E5C757998487FB3528AEF95FF02C87AE71B4EDB6AB2F983A07CC46BBC848413F7F58BDBAB38DAFB1BA1a8L" TargetMode="External"/><Relationship Id="rId44" Type="http://schemas.openxmlformats.org/officeDocument/2006/relationships/hyperlink" Target="consultantplus://offline/ref=67BC44F13D3EA5C7BDED3CF12B8B383E5E79749F487BB3528AEF95FF02C87AE71B4EDB6AB0F2D7F53F9A32EDC3CF1FF6E897DAA8A2a5L" TargetMode="External"/><Relationship Id="rId65" Type="http://schemas.openxmlformats.org/officeDocument/2006/relationships/hyperlink" Target="consultantplus://offline/ref=67BC44F13D3EA5C7BDED3CF12B8B383E5F797A9B402CE450DBBA9BFA0A9820F70D07D668ACF882BA79CF3DAEaEL" TargetMode="External"/><Relationship Id="rId86" Type="http://schemas.openxmlformats.org/officeDocument/2006/relationships/hyperlink" Target="consultantplus://offline/ref=67BC44F13D3EA5C7BDED3CF12B8B383E59757F9A4872B3528AEF95FF02C87AE71B4EDB68B1FF88F02A8B6AE0C0D200F6F78BD8AA24ADaBL" TargetMode="External"/><Relationship Id="rId130" Type="http://schemas.openxmlformats.org/officeDocument/2006/relationships/hyperlink" Target="consultantplus://offline/ref=67BC44F13D3EA5C7BDED3CF12B8B383E597579994B7CB3528AEF95FF02C87AE71B4EDB6AB2F983A27AC46BBC848413F7F58BDBAB38DAFB1BA1a8L" TargetMode="External"/><Relationship Id="rId151" Type="http://schemas.openxmlformats.org/officeDocument/2006/relationships/hyperlink" Target="consultantplus://offline/ref=67BC44F13D3EA5C7BDED3CF12B8B383E5974799D4C79B3528AEF95FF02C87AE71B4EDB69B7F2D7F53F9A32EDC3CF1FF6E897DAA8A2a5L" TargetMode="External"/><Relationship Id="rId368" Type="http://schemas.openxmlformats.org/officeDocument/2006/relationships/hyperlink" Target="consultantplus://offline/ref=67BC44F13D3EA5C7BDED3CF12B8B383E5E797A9C4B7AB3528AEF95FF02C87AE71B4EDB6AB2F985AC7CC46BBC848413F7F58BDBAB38DAFB1BA1a8L" TargetMode="External"/><Relationship Id="rId389" Type="http://schemas.openxmlformats.org/officeDocument/2006/relationships/hyperlink" Target="consultantplus://offline/ref=67BC44F13D3EA5C7BDED3CF12B8B383E5E797A9F4D7BB3528AEF95FF02C87AE71B4EDB6AB2F982A37AC46BBC848413F7F58BDBAB38DAFB1BA1a8L" TargetMode="External"/><Relationship Id="rId172" Type="http://schemas.openxmlformats.org/officeDocument/2006/relationships/hyperlink" Target="consultantplus://offline/ref=67BC44F13D3EA5C7BDED3CF12B8B383E5F797A9B402CE450DBBA9BFA0A9820F70D07D668ACF882BA79CF3DAEaEL" TargetMode="External"/><Relationship Id="rId193" Type="http://schemas.openxmlformats.org/officeDocument/2006/relationships/hyperlink" Target="consultantplus://offline/ref=67BC44F13D3EA5C7BDED3CF12B8B383E5E797E9B4F7CB3528AEF95FF02C87AE71B4EDB6FB4FF88F02A8B6AE0C0D200F6F78BD8AA24ADaBL" TargetMode="External"/><Relationship Id="rId207" Type="http://schemas.openxmlformats.org/officeDocument/2006/relationships/hyperlink" Target="consultantplus://offline/ref=67BC44F13D3EA5C7BDED3CF12B8B383E5E747C9C4D79B3528AEF95FF02C87AE71B4EDB6AB2F983A07CC46BBC848413F7F58BDBAB38DAFB1BA1a8L" TargetMode="External"/><Relationship Id="rId228" Type="http://schemas.openxmlformats.org/officeDocument/2006/relationships/hyperlink" Target="consultantplus://offline/ref=67BC44F13D3EA5C7BDED3CF12B8B383E5876799D4A71EE5882B699FD05C725E21C5FDB6BB1E782A565CD3FEFACa3L" TargetMode="External"/><Relationship Id="rId249" Type="http://schemas.openxmlformats.org/officeDocument/2006/relationships/hyperlink" Target="consultantplus://offline/ref=67BC44F13D3EA5C7BDED3CF12B8B383E5C717C9F4B78B3528AEF95FF02C87AE7094E8366B2FA9DA57AD13DEDC2ADa2L" TargetMode="External"/><Relationship Id="rId414" Type="http://schemas.openxmlformats.org/officeDocument/2006/relationships/hyperlink" Target="consultantplus://offline/ref=67BC44F13D3EA5C7BDED3CF12B8B383E5E797E9D4E7CB3528AEF95FF02C87AE71B4EDB6AB2F983A573C46BBC848413F7F58BDBAB38DAFB1BA1a8L" TargetMode="External"/><Relationship Id="rId13" Type="http://schemas.openxmlformats.org/officeDocument/2006/relationships/hyperlink" Target="consultantplus://offline/ref=67BC44F13D3EA5C7BDED3CF12B8B383E59747C984F7FB3528AEF95FF02C87AE71B4EDB6AB2F981A179C46BBC848413F7F58BDBAB38DAFB1BA1a8L" TargetMode="External"/><Relationship Id="rId109" Type="http://schemas.openxmlformats.org/officeDocument/2006/relationships/hyperlink" Target="consultantplus://offline/ref=67BC44F13D3EA5C7BDED3CF12B8B383E597579964D7AB3528AEF95FF02C87AE71B4EDB6AB2F98AA679C46BBC848413F7F58BDBAB38DAFB1BA1a8L" TargetMode="External"/><Relationship Id="rId260" Type="http://schemas.openxmlformats.org/officeDocument/2006/relationships/hyperlink" Target="consultantplus://offline/ref=67BC44F13D3EA5C7BDED3CF12B8B383E5C747E974A7DB3528AEF95FF02C87AE71B4EDB6AB2F983A473C46BBC848413F7F58BDBAB38DAFB1BA1a8L" TargetMode="External"/><Relationship Id="rId281" Type="http://schemas.openxmlformats.org/officeDocument/2006/relationships/hyperlink" Target="consultantplus://offline/ref=67BC44F13D3EA5C7BDED3CF12B8B383E5E797E9A4D7AB3528AEF95FF02C87AE71B4EDB6AB2F983A473C46BBC848413F7F58BDBAB38DAFB1BA1a8L" TargetMode="External"/><Relationship Id="rId316" Type="http://schemas.openxmlformats.org/officeDocument/2006/relationships/hyperlink" Target="consultantplus://offline/ref=67BC44F13D3EA5C7BDED3CF12B8B383E59737F9F4F7BB3528AEF95FF02C87AE71B4EDB6AB2F980AD7DC46BBC848413F7F58BDBAB38DAFB1BA1a8L" TargetMode="External"/><Relationship Id="rId337" Type="http://schemas.openxmlformats.org/officeDocument/2006/relationships/hyperlink" Target="consultantplus://offline/ref=67BC44F13D3EA5C7BDED3CF12B8B383E5E7975994A78B3528AEF95FF02C87AE71B4EDB6AB2F981A779C46BBC848413F7F58BDBAB38DAFB1BA1a8L" TargetMode="External"/><Relationship Id="rId34" Type="http://schemas.openxmlformats.org/officeDocument/2006/relationships/hyperlink" Target="consultantplus://offline/ref=67BC44F13D3EA5C7BDED3CF12B8B383E5F797A9B402CE450DBBA9BFA0A9820F70D07D668ACF882BA79CF3DAEaEL" TargetMode="External"/><Relationship Id="rId55" Type="http://schemas.openxmlformats.org/officeDocument/2006/relationships/hyperlink" Target="consultantplus://offline/ref=67BC44F13D3EA5C7BDED3CF12B8B383E5974799C4973B3528AEF95FF02C87AE71B4EDB6AB2F981A57EC46BBC848413F7F58BDBAB38DAFB1BA1a8L" TargetMode="External"/><Relationship Id="rId76" Type="http://schemas.openxmlformats.org/officeDocument/2006/relationships/hyperlink" Target="consultantplus://offline/ref=67BC44F13D3EA5C7BDED3CF12B8B383E5F797A9B402CE450DBBA9BFA0A9820F70D07D668ACF882BA79CF3DAEaEL" TargetMode="External"/><Relationship Id="rId97" Type="http://schemas.openxmlformats.org/officeDocument/2006/relationships/hyperlink" Target="consultantplus://offline/ref=67BC44F13D3EA5C7BDED3CF12B8B383E5F797A9B402CE450DBBA9BFA0A9820F70D07D668ACF882BA79CF3DAEaEL" TargetMode="External"/><Relationship Id="rId120" Type="http://schemas.openxmlformats.org/officeDocument/2006/relationships/hyperlink" Target="consultantplus://offline/ref=67BC44F13D3EA5C7BDED3CF12B8B383E59747E9D4A7EB3528AEF95FF02C87AE7094E8366B2FA9DA57AD13DEDC2ADa2L" TargetMode="External"/><Relationship Id="rId141" Type="http://schemas.openxmlformats.org/officeDocument/2006/relationships/hyperlink" Target="consultantplus://offline/ref=67BC44F13D3EA5C7BDED3CF12B8B383E59747E964C73B3528AEF95FF02C87AE71B4EDB6AB2F983A078C46BBC848413F7F58BDBAB38DAFB1BA1a8L" TargetMode="External"/><Relationship Id="rId358" Type="http://schemas.openxmlformats.org/officeDocument/2006/relationships/hyperlink" Target="consultantplus://offline/ref=67BC44F13D3EA5C7BDED3CF12B8B383E5C747B9E4A78B3528AEF95FF02C87AE71B4EDB6AB2F983A473C46BBC848413F7F58BDBAB38DAFB1BA1a8L" TargetMode="External"/><Relationship Id="rId379" Type="http://schemas.openxmlformats.org/officeDocument/2006/relationships/hyperlink" Target="consultantplus://offline/ref=67BC44F13D3EA5C7BDED3CF12B8B383E5C797B97497DB3528AEF95FF02C87AE71B4EDB6AB2F982A47BC46BBC848413F7F58BDBAB38DAFB1BA1a8L" TargetMode="External"/><Relationship Id="rId7" Type="http://schemas.openxmlformats.org/officeDocument/2006/relationships/hyperlink" Target="consultantplus://offline/ref=67BC44F13D3EA5C7BDED3CF12B8B383E59727D984A73B3528AEF95FF02C87AE71B4EDB6AB2F980AC79C46BBC848413F7F58BDBAB38DAFB1BA1a8L" TargetMode="External"/><Relationship Id="rId162" Type="http://schemas.openxmlformats.org/officeDocument/2006/relationships/hyperlink" Target="consultantplus://offline/ref=67BC44F13D3EA5C7BDED3CF12B8B383E5974799C4973B3528AEF95FF02C87AE71B4EDB6AB2F981A57EC46BBC848413F7F58BDBAB38DAFB1BA1a8L" TargetMode="External"/><Relationship Id="rId183" Type="http://schemas.openxmlformats.org/officeDocument/2006/relationships/hyperlink" Target="consultantplus://offline/ref=67BC44F13D3EA5C7BDED3CF12B8B383E5F797A9B402CE450DBBA9BFA0A9820F70D07D668ACF882BA79CF3DAEaEL" TargetMode="External"/><Relationship Id="rId218" Type="http://schemas.openxmlformats.org/officeDocument/2006/relationships/hyperlink" Target="consultantplus://offline/ref=67BC44F13D3EA5C7BDED3CF12B8B383E5971799C4B7BB3528AEF95FF02C87AE7094E8366B2FA9DA57AD13DEDC2ADa2L" TargetMode="External"/><Relationship Id="rId239" Type="http://schemas.openxmlformats.org/officeDocument/2006/relationships/hyperlink" Target="consultantplus://offline/ref=67BC44F13D3EA5C7BDED3CF12B8B383E5C797E9D4F7DB3528AEF95FF02C87AE71B4EDB6AB2F981A17FC46BBC848413F7F58BDBAB38DAFB1BA1a8L" TargetMode="External"/><Relationship Id="rId390" Type="http://schemas.openxmlformats.org/officeDocument/2006/relationships/hyperlink" Target="consultantplus://offline/ref=67BC44F13D3EA5C7BDED3CF12B8B383E5E797A98427BB3528AEF95FF02C87AE71B4EDB6AB2F981A77BC46BBC848413F7F58BDBAB38DAFB1BA1a8L" TargetMode="External"/><Relationship Id="rId404" Type="http://schemas.openxmlformats.org/officeDocument/2006/relationships/hyperlink" Target="consultantplus://offline/ref=67BC44F13D3EA5C7BDED3CF12B8B383E5E737E964B72B3528AEF95FF02C87AE7094E8366B2FA9DA57AD13DEDC2ADa2L" TargetMode="External"/><Relationship Id="rId250" Type="http://schemas.openxmlformats.org/officeDocument/2006/relationships/hyperlink" Target="consultantplus://offline/ref=67BC44F13D3EA5C7BDED3CF12B8B383E5C71759D4972B3528AEF95FF02C87AE7094E8366B2FA9DA57AD13DEDC2ADa2L" TargetMode="External"/><Relationship Id="rId271" Type="http://schemas.openxmlformats.org/officeDocument/2006/relationships/hyperlink" Target="consultantplus://offline/ref=67BC44F13D3EA5C7BDED3CF12B8B383E59707E9B4E7AB3528AEF95FF02C87AE71B4EDB6AB2F983A67BC46BBC848413F7F58BDBAB38DAFB1BA1a8L" TargetMode="External"/><Relationship Id="rId292" Type="http://schemas.openxmlformats.org/officeDocument/2006/relationships/hyperlink" Target="consultantplus://offline/ref=67BC44F13D3EA5C7BDED3CF12B8B383E5971799A4873B3528AEF95FF02C87AE7094E8366B2FA9DA57AD13DEDC2ADa2L" TargetMode="External"/><Relationship Id="rId306" Type="http://schemas.openxmlformats.org/officeDocument/2006/relationships/hyperlink" Target="consultantplus://offline/ref=67BC44F13D3EA5C7BDED3CF12B8B383E58727F9D4B71EE5882B699FD05C725F01C07D76BB2F981A5709B6EA995DC1EF4E894DBB424D8F9A1aAL" TargetMode="External"/><Relationship Id="rId24" Type="http://schemas.openxmlformats.org/officeDocument/2006/relationships/hyperlink" Target="consultantplus://offline/ref=67BC44F13D3EA5C7BDED3CF12B8B383E5F797A9B402CE450DBBA9BFA0A9820F70D07D668ACF882BA79CF3DAEaEL" TargetMode="External"/><Relationship Id="rId45" Type="http://schemas.openxmlformats.org/officeDocument/2006/relationships/hyperlink" Target="consultantplus://offline/ref=67BC44F13D3EA5C7BDED3CF12B8B383E59757F9A4872B3528AEF95FF02C87AE71B4EDB68B1FF88F02A8B6AE0C0D200F6F78BD8AA24ADaBL" TargetMode="External"/><Relationship Id="rId66" Type="http://schemas.openxmlformats.org/officeDocument/2006/relationships/hyperlink" Target="consultantplus://offline/ref=67BC44F13D3EA5C7BDED3CF12B8B383E5F797A9B402CE450DBBA9BFA0A9820F70D07D668ACF882BA79CF3DAEaEL" TargetMode="External"/><Relationship Id="rId87" Type="http://schemas.openxmlformats.org/officeDocument/2006/relationships/hyperlink" Target="consultantplus://offline/ref=67BC44F13D3EA5C7BDED3CF12B8B383E59757F9A4872B3528AEF95FF02C87AE71B4EDB68B1F088F02A8B6AE0C0D200F6F78BD8AA24ADaBL" TargetMode="External"/><Relationship Id="rId110" Type="http://schemas.openxmlformats.org/officeDocument/2006/relationships/hyperlink" Target="consultantplus://offline/ref=67BC44F13D3EA5C7BDED3CF12B8B383E5F797A9B402CE450DBBA9BFA0A9820F70D07D668ACF882BA79CF3DAEaEL" TargetMode="External"/><Relationship Id="rId131" Type="http://schemas.openxmlformats.org/officeDocument/2006/relationships/hyperlink" Target="consultantplus://offline/ref=67BC44F13D3EA5C7BDED3CF12B8B383E59727B9F437AB3528AEF95FF02C87AE71B4EDB6AB2F983A57EC46BBC848413F7F58BDBAB38DAFB1BA1a8L" TargetMode="External"/><Relationship Id="rId327" Type="http://schemas.openxmlformats.org/officeDocument/2006/relationships/hyperlink" Target="consultantplus://offline/ref=67BC44F13D3EA5C7BDED3CF12B8B383E5C71759D4F72B3528AEF95FF02C87AE71B4EDB6AB2F983A573C46BBC848413F7F58BDBAB38DAFB1BA1a8L" TargetMode="External"/><Relationship Id="rId348" Type="http://schemas.openxmlformats.org/officeDocument/2006/relationships/hyperlink" Target="consultantplus://offline/ref=67BC44F13D3EA5C7BDED3CF12B8B383E5F737C9B4F7AB3528AEF95FF02C87AE71B4EDB6AB2F985A37DC46BBC848413F7F58BDBAB38DAFB1BA1a8L" TargetMode="External"/><Relationship Id="rId369" Type="http://schemas.openxmlformats.org/officeDocument/2006/relationships/hyperlink" Target="consultantplus://offline/ref=67BC44F13D3EA5C7BDED3CF12B8B383E5F717C9B4E7BB3528AEF95FF02C87AE71B4EDB6AB2F985AD7EC46BBC848413F7F58BDBAB38DAFB1BA1a8L" TargetMode="External"/><Relationship Id="rId152" Type="http://schemas.openxmlformats.org/officeDocument/2006/relationships/hyperlink" Target="consultantplus://offline/ref=67BC44F13D3EA5C7BDED3CF12B8B383E5974799E4D7BB3528AEF95FF02C87AE71B4EDB6AB2F18AAF2F9E7BB8CDD11DE9F794C4A826DAAFa8L" TargetMode="External"/><Relationship Id="rId173" Type="http://schemas.openxmlformats.org/officeDocument/2006/relationships/hyperlink" Target="consultantplus://offline/ref=67BC44F13D3EA5C7BDED3CF12B8B383E59747F97427BB3528AEF95FF02C87AE7094E8366B2FA9DA57AD13DEDC2ADa2L" TargetMode="External"/><Relationship Id="rId194" Type="http://schemas.openxmlformats.org/officeDocument/2006/relationships/hyperlink" Target="consultantplus://offline/ref=67BC44F13D3EA5C7BDED3CF12B8B383E5F797D9E4B71EE5882B699FD05C725F01C07D76BB2F983AC709B6EA995DC1EF4E894DBB424D8F9A1aAL" TargetMode="External"/><Relationship Id="rId208" Type="http://schemas.openxmlformats.org/officeDocument/2006/relationships/hyperlink" Target="consultantplus://offline/ref=67BC44F13D3EA5C7BDED3CF12B8B383E5E747C9F4D79B3528AEF95FF02C87AE71B4EDB6AB2F982A073C46BBC848413F7F58BDBAB38DAFB1BA1a8L" TargetMode="External"/><Relationship Id="rId229" Type="http://schemas.openxmlformats.org/officeDocument/2006/relationships/hyperlink" Target="consultantplus://offline/ref=67BC44F13D3EA5C7BDED3CF12B8B383E5F71789A4E7EB3528AEF95FF02C87AE71B4EDB6AB2F983A473C46BBC848413F7F58BDBAB38DAFB1BA1a8L" TargetMode="External"/><Relationship Id="rId380" Type="http://schemas.openxmlformats.org/officeDocument/2006/relationships/hyperlink" Target="consultantplus://offline/ref=67BC44F13D3EA5C7BDED3CF12B8B383E5C787C9A4272B3528AEF95FF02C87AE71B4EDB6AB2F983A473C46BBC848413F7F58BDBAB38DAFB1BA1a8L" TargetMode="External"/><Relationship Id="rId415" Type="http://schemas.openxmlformats.org/officeDocument/2006/relationships/hyperlink" Target="consultantplus://offline/ref=67BC44F13D3EA5C7BDED3CF12B8B383E5E797E9D4E72B3528AEF95FF02C87AE71B4EDB6AB2F983AC78C46BBC848413F7F58BDBAB38DAFB1BA1a8L" TargetMode="External"/><Relationship Id="rId240" Type="http://schemas.openxmlformats.org/officeDocument/2006/relationships/hyperlink" Target="consultantplus://offline/ref=67BC44F13D3EA5C7BDED3CF12B8B383E5A74759F4E71EE5882B699FD05C725F01C07D76BB2F982A4709B6EA995DC1EF4E894DBB424D8F9A1aAL" TargetMode="External"/><Relationship Id="rId261" Type="http://schemas.openxmlformats.org/officeDocument/2006/relationships/hyperlink" Target="consultantplus://offline/ref=67BC44F13D3EA5C7BDED3CF12B8B383E5C74749D4F72B3528AEF95FF02C87AE71B4EDB6AB2F983A473C46BBC848413F7F58BDBAB38DAFB1BA1a8L" TargetMode="External"/><Relationship Id="rId14" Type="http://schemas.openxmlformats.org/officeDocument/2006/relationships/hyperlink" Target="consultantplus://offline/ref=67BC44F13D3EA5C7BDED3CF12B8B383E59747F964B7EB3528AEF95FF02C87AE71B4EDB6AB2F983A778C46BBC848413F7F58BDBAB38DAFB1BA1a8L" TargetMode="External"/><Relationship Id="rId35" Type="http://schemas.openxmlformats.org/officeDocument/2006/relationships/hyperlink" Target="consultantplus://offline/ref=67BC44F13D3EA5C7BDED3CF12B8B383E5F797A9B402CE450DBBA9BFA0A9820F70D07D668ACF882BA79CF3DAEaEL" TargetMode="External"/><Relationship Id="rId56" Type="http://schemas.openxmlformats.org/officeDocument/2006/relationships/hyperlink" Target="consultantplus://offline/ref=67BC44F13D3EA5C7BDED3CF12B8B383E5F797A9B402CE450DBBA9BFA0A9820F70D07D668ACF882BA79CF3DAEaEL" TargetMode="External"/><Relationship Id="rId77" Type="http://schemas.openxmlformats.org/officeDocument/2006/relationships/hyperlink" Target="consultantplus://offline/ref=67BC44F13D3EA5C7BDED3CF12B8B383E5F797A9B402CE450DBBA9BFA0A9820F70D07D668ACF882BA79CF3DAEaEL" TargetMode="External"/><Relationship Id="rId100" Type="http://schemas.openxmlformats.org/officeDocument/2006/relationships/hyperlink" Target="consultantplus://offline/ref=67BC44F13D3EA5C7BDED3CF12B8B383E59747E9D487AB3528AEF95FF02C87AE71B4EDB6AB2FB87AC7AC46BBC848413F7F58BDBAB38DAFB1BA1a8L" TargetMode="External"/><Relationship Id="rId282" Type="http://schemas.openxmlformats.org/officeDocument/2006/relationships/hyperlink" Target="consultantplus://offline/ref=67BC44F13D3EA5C7BDED3CF12B8B383E5F797A9E4878B3528AEF95FF02C87AE71B4EDB6AB2F983A579C46BBC848413F7F58BDBAB38DAFB1BA1a8L" TargetMode="External"/><Relationship Id="rId317" Type="http://schemas.openxmlformats.org/officeDocument/2006/relationships/hyperlink" Target="consultantplus://offline/ref=67BC44F13D3EA5C7BDED3CF12B8B383E547574974A71EE5882B699FD05C725F01C07D76BB2F982A6709B6EA995DC1EF4E894DBB424D8F9A1aAL" TargetMode="External"/><Relationship Id="rId338" Type="http://schemas.openxmlformats.org/officeDocument/2006/relationships/hyperlink" Target="consultantplus://offline/ref=67BC44F13D3EA5C7BDED3CF12B8B383E5C7774994D78B3528AEF95FF02C87AE71B4EDB6AB2F983A37CC46BBC848413F7F58BDBAB38DAFB1BA1a8L" TargetMode="External"/><Relationship Id="rId359" Type="http://schemas.openxmlformats.org/officeDocument/2006/relationships/hyperlink" Target="consultantplus://offline/ref=67BC44F13D3EA5C7BDED3CF12B8B383E5C747B9E4B7CB3528AEF95FF02C87AE7094E8366B2FA9DA57AD13DEDC2ADa2L" TargetMode="External"/><Relationship Id="rId8" Type="http://schemas.openxmlformats.org/officeDocument/2006/relationships/hyperlink" Target="consultantplus://offline/ref=67BC44F13D3EA5C7BDED3CF12B8B383E5972799B4D7EB3528AEF95FF02C87AE71B4EDB6AB2F983A17DC46BBC848413F7F58BDBAB38DAFB1BA1a8L" TargetMode="External"/><Relationship Id="rId98" Type="http://schemas.openxmlformats.org/officeDocument/2006/relationships/hyperlink" Target="consultantplus://offline/ref=67BC44F13D3EA5C7BDED3CF12B8B383E5E777B974E7AB3528AEF95FF02C87AE71B4EDB6AB2F983A77EC46BBC848413F7F58BDBAB38DAFB1BA1a8L" TargetMode="External"/><Relationship Id="rId121" Type="http://schemas.openxmlformats.org/officeDocument/2006/relationships/hyperlink" Target="consultantplus://offline/ref=67BC44F13D3EA5C7BDED35E82C8B383E5573799A4E7CB3528AEF95FF02C87AE71B4EDB6AB2F983A77AC46BBC848413F7F58BDBAB38DAFB1BA1a8L" TargetMode="External"/><Relationship Id="rId142" Type="http://schemas.openxmlformats.org/officeDocument/2006/relationships/hyperlink" Target="consultantplus://offline/ref=67BC44F13D3EA5C7BDED3CF12B8B383E5972799C497DB3528AEF95FF02C87AE71B4EDB6AB2F983A472C46BBC848413F7F58BDBAB38DAFB1BA1a8L" TargetMode="External"/><Relationship Id="rId163" Type="http://schemas.openxmlformats.org/officeDocument/2006/relationships/hyperlink" Target="consultantplus://offline/ref=67BC44F13D3EA5C7BDED3CF12B8B383E5972799B4D7EB3528AEF95FF02C87AE71B4EDB6AB2F983A173C46BBC848413F7F58BDBAB38DAFB1BA1a8L" TargetMode="External"/><Relationship Id="rId184" Type="http://schemas.openxmlformats.org/officeDocument/2006/relationships/hyperlink" Target="consultantplus://offline/ref=67BC44F13D3EA5C7BDED35E82C8B383E5573799A4E7CB3528AEF95FF02C87AE71B4EDB6AB2F983A77AC46BBC848413F7F58BDBAB38DAFB1BA1a8L" TargetMode="External"/><Relationship Id="rId219" Type="http://schemas.openxmlformats.org/officeDocument/2006/relationships/hyperlink" Target="consultantplus://offline/ref=67BC44F13D3EA5C7BDED3CF12B8B383E5E7778964F71EE5882B699FD05C725E21C5FDB6BB1E782A565CD3FEFACa3L" TargetMode="External"/><Relationship Id="rId370" Type="http://schemas.openxmlformats.org/officeDocument/2006/relationships/hyperlink" Target="consultantplus://offline/ref=67BC44F13D3EA5C7BDED3CF12B8B383E5C767D9A4C7FB3528AEF95FF02C87AE7094E8366B2FA9DA57AD13DEDC2ADa2L" TargetMode="External"/><Relationship Id="rId391" Type="http://schemas.openxmlformats.org/officeDocument/2006/relationships/hyperlink" Target="consultantplus://offline/ref=67BC44F13D3EA5C7BDED3CF12B8B383E5E78799F4A72B3528AEF95FF02C87AE71B4EDB6AB2F982AD7AC46BBC848413F7F58BDBAB38DAFB1BA1a8L" TargetMode="External"/><Relationship Id="rId405" Type="http://schemas.openxmlformats.org/officeDocument/2006/relationships/hyperlink" Target="consultantplus://offline/ref=67BC44F13D3EA5C7BDED3CF12B8B383E5E727D984272B3528AEF95FF02C87AE71B4EDB6AB2F983A473C46BBC848413F7F58BDBAB38DAFB1BA1a8L" TargetMode="External"/><Relationship Id="rId230" Type="http://schemas.openxmlformats.org/officeDocument/2006/relationships/hyperlink" Target="consultantplus://offline/ref=67BC44F13D3EA5C7BDED3CF12B8B383E5F71789A4D78B3528AEF95FF02C87AE71B4EDB6AB2F983A572C46BBC848413F7F58BDBAB38DAFB1BA1a8L" TargetMode="External"/><Relationship Id="rId251" Type="http://schemas.openxmlformats.org/officeDocument/2006/relationships/hyperlink" Target="consultantplus://offline/ref=67BC44F13D3EA5C7BDED3CF12B8B383E5C767996437DB3528AEF95FF02C87AE7094E8366B2FA9DA57AD13DEDC2ADa2L" TargetMode="External"/><Relationship Id="rId25" Type="http://schemas.openxmlformats.org/officeDocument/2006/relationships/hyperlink" Target="consultantplus://offline/ref=67BC44F13D3EA5C7BDED3CF12B8B383E5F797A9B402CE450DBBA9BFA0A9820F70D07D668ACF882BA79CF3DAEaEL" TargetMode="External"/><Relationship Id="rId46" Type="http://schemas.openxmlformats.org/officeDocument/2006/relationships/hyperlink" Target="consultantplus://offline/ref=67BC44F13D3EA5C7BDED3CF12B8B383E59757F9A4872B3528AEF95FF02C87AE71B4EDB68B1F088F02A8B6AE0C0D200F6F78BD8AA24ADaBL" TargetMode="External"/><Relationship Id="rId67" Type="http://schemas.openxmlformats.org/officeDocument/2006/relationships/hyperlink" Target="consultantplus://offline/ref=67BC44F13D3EA5C7BDED3CF12B8B383E5F797A9B402CE450DBBA9BFA0A9820F70D07D668ACF882BA79CF3DAEaEL" TargetMode="External"/><Relationship Id="rId272" Type="http://schemas.openxmlformats.org/officeDocument/2006/relationships/hyperlink" Target="consultantplus://offline/ref=67BC44F13D3EA5C7BDED3CF12B8B383E5C79759D497DB3528AEF95FF02C87AE71B4EDB6AB2F983A57CC46BBC848413F7F58BDBAB38DAFB1BA1a8L" TargetMode="External"/><Relationship Id="rId293" Type="http://schemas.openxmlformats.org/officeDocument/2006/relationships/hyperlink" Target="consultantplus://offline/ref=67BC44F13D3EA5C7BDED3CF12B8B383E5971799A4872B3528AEF95FF02C87AE7094E8366B2FA9DA57AD13DEDC2ADa2L" TargetMode="External"/><Relationship Id="rId307" Type="http://schemas.openxmlformats.org/officeDocument/2006/relationships/hyperlink" Target="consultantplus://offline/ref=67BC44F13D3EA5C7BDED3CF12B8B383E5C757D9B4D7FB3528AEF95FF02C87AE71B4EDB6AB2F983A378C46BBC848413F7F58BDBAB38DAFB1BA1a8L" TargetMode="External"/><Relationship Id="rId328" Type="http://schemas.openxmlformats.org/officeDocument/2006/relationships/hyperlink" Target="consultantplus://offline/ref=67BC44F13D3EA5C7BDED3CF12B8B383E5E79749C497FB3528AEF95FF02C87AE71B4EDB6AB2F983A57EC46BBC848413F7F58BDBAB38DAFB1BA1a8L" TargetMode="External"/><Relationship Id="rId349" Type="http://schemas.openxmlformats.org/officeDocument/2006/relationships/hyperlink" Target="consultantplus://offline/ref=67BC44F13D3EA5C7BDED3CF12B8B383E5C7774994C7BB3528AEF95FF02C87AE71B4EDB6AB2F983A473C46BBC848413F7F58BDBAB38DAFB1BA1a8L" TargetMode="External"/><Relationship Id="rId88" Type="http://schemas.openxmlformats.org/officeDocument/2006/relationships/hyperlink" Target="consultantplus://offline/ref=67BC44F13D3EA5C7BDED3CF12B8B383E5972749F497CB3528AEF95FF02C87AE71B4EDB6AB2F983A578C46BBC848413F7F58BDBAB38DAFB1BA1a8L" TargetMode="External"/><Relationship Id="rId111" Type="http://schemas.openxmlformats.org/officeDocument/2006/relationships/hyperlink" Target="consultantplus://offline/ref=67BC44F13D3EA5C7BDED3CF12B8B383E5F797A9B402CE450DBBA9BFA0A9820F70D07D668ACF882BA79CF3DAEaEL" TargetMode="External"/><Relationship Id="rId132" Type="http://schemas.openxmlformats.org/officeDocument/2006/relationships/hyperlink" Target="consultantplus://offline/ref=67BC44F13D3EA5C7BDED3CF12B8B383E59727B9F437AB3528AEF95FF02C87AE71B4EDB6AB2F983A379C46BBC848413F7F58BDBAB38DAFB1BA1a8L" TargetMode="External"/><Relationship Id="rId153" Type="http://schemas.openxmlformats.org/officeDocument/2006/relationships/hyperlink" Target="consultantplus://offline/ref=67BC44F13D3EA5C7BDED3CF12B8B383E59747E974B73B3528AEF95FF02C87AE71B4EDB6AB2F983AD7BC46BBC848413F7F58BDBAB38DAFB1BA1a8L" TargetMode="External"/><Relationship Id="rId174" Type="http://schemas.openxmlformats.org/officeDocument/2006/relationships/hyperlink" Target="consultantplus://offline/ref=67BC44F13D3EA5C7BDED3CF12B8B383E5974799C4E79B3528AEF95FF02C87AE7094E8366B2FA9DA57AD13DEDC2ADa2L" TargetMode="External"/><Relationship Id="rId195" Type="http://schemas.openxmlformats.org/officeDocument/2006/relationships/hyperlink" Target="consultantplus://offline/ref=67BC44F13D3EA5C7BDED3CF12B8B383E5F797496427AB3528AEF95FF02C87AE71B4EDB6AB2F983A57AC46BBC848413F7F58BDBAB38DAFB1BA1a8L" TargetMode="External"/><Relationship Id="rId209" Type="http://schemas.openxmlformats.org/officeDocument/2006/relationships/hyperlink" Target="consultantplus://offline/ref=67BC44F13D3EA5C7BDED3CF12B8B383E5E7675984378B3528AEF95FF02C87AE7094E8366B2FA9DA57AD13DEDC2ADa2L" TargetMode="External"/><Relationship Id="rId360" Type="http://schemas.openxmlformats.org/officeDocument/2006/relationships/hyperlink" Target="consultantplus://offline/ref=67BC44F13D3EA5C7BDED3CF12B8B383E5F717C9C4273B3528AEF95FF02C87AE71B4EDB6AB2F983AC7AC46BBC848413F7F58BDBAB38DAFB1BA1a8L" TargetMode="External"/><Relationship Id="rId381" Type="http://schemas.openxmlformats.org/officeDocument/2006/relationships/hyperlink" Target="consultantplus://offline/ref=67BC44F13D3EA5C7BDED3CF12B8B383E5C7875964F78B3528AEF95FF02C87AE7094E8366B2FA9DA57AD13DEDC2ADa2L" TargetMode="External"/><Relationship Id="rId416" Type="http://schemas.openxmlformats.org/officeDocument/2006/relationships/hyperlink" Target="consultantplus://offline/ref=67BC44F13D3EA5C7BDED3CF12B8B383E5971799D4E78B3528AEF95FF02C87AE71B4EDB6AB2F983A672C46BBC848413F7F58BDBAB38DAFB1BA1a8L" TargetMode="External"/><Relationship Id="rId220" Type="http://schemas.openxmlformats.org/officeDocument/2006/relationships/hyperlink" Target="consultantplus://offline/ref=67BC44F13D3EA5C7BDED3CF12B8B383E5E767A974371EE5882B699FD05C725E21C5FDB6BB1E782A565CD3FEFACa3L" TargetMode="External"/><Relationship Id="rId241" Type="http://schemas.openxmlformats.org/officeDocument/2006/relationships/hyperlink" Target="consultantplus://offline/ref=67BC44F13D3EA5C7BDED3CF12B8B383E55737F984271EE5882B699FD05C725E21C5FDB6BB1E782A565CD3FEFACa3L" TargetMode="External"/><Relationship Id="rId15" Type="http://schemas.openxmlformats.org/officeDocument/2006/relationships/hyperlink" Target="consultantplus://offline/ref=67BC44F13D3EA5C7BDED3CF12B8B383E59747E96437AB3528AEF95FF02C87AE71B4EDB6AB2F983A472C46BBC848413F7F58BDBAB38DAFB1BA1a8L" TargetMode="External"/><Relationship Id="rId36" Type="http://schemas.openxmlformats.org/officeDocument/2006/relationships/hyperlink" Target="consultantplus://offline/ref=67BC44F13D3EA5C7BDED3CF12B8B383E5F797A9B402CE450DBBA9BFA0A9820F70D07D668ACF882BA79CF3DAEaEL" TargetMode="External"/><Relationship Id="rId57" Type="http://schemas.openxmlformats.org/officeDocument/2006/relationships/hyperlink" Target="consultantplus://offline/ref=67BC44F13D3EA5C7BDED3CF12B8B383E5F797A9B402CE450DBBA9BFA0A9820F70D07D668ACF882BA79CF3DAEaEL" TargetMode="External"/><Relationship Id="rId262" Type="http://schemas.openxmlformats.org/officeDocument/2006/relationships/hyperlink" Target="consultantplus://offline/ref=67BC44F13D3EA5C7BDED3CF12B8B383E5C77799B4B79B3528AEF95FF02C87AE71B4EDB6AB2F982A47DC46BBC848413F7F58BDBAB38DAFB1BA1a8L" TargetMode="External"/><Relationship Id="rId283" Type="http://schemas.openxmlformats.org/officeDocument/2006/relationships/hyperlink" Target="consultantplus://offline/ref=67BC44F13D3EA5C7BDED3CF12B8B383E5F797A9E4878B3528AEF95FF02C87AE71B4EDB6AB2F983A57FC46BBC848413F7F58BDBAB38DAFB1BA1a8L" TargetMode="External"/><Relationship Id="rId318" Type="http://schemas.openxmlformats.org/officeDocument/2006/relationships/hyperlink" Target="consultantplus://offline/ref=67BC44F13D3EA5C7BDED3CF12B8B383E5C777E9B4F78B3528AEF95FF02C87AE71B4EDB6AB2F983AD7AC46BBC848413F7F58BDBAB38DAFB1BA1a8L" TargetMode="External"/><Relationship Id="rId339" Type="http://schemas.openxmlformats.org/officeDocument/2006/relationships/hyperlink" Target="consultantplus://offline/ref=67BC44F13D3EA5C7BDED3CF12B8B383E5E717D96487FB3528AEF95FF02C87AE71B4EDB6AB2F983A67FC46BBC848413F7F58BDBAB38DAFB1BA1a8L" TargetMode="External"/><Relationship Id="rId78" Type="http://schemas.openxmlformats.org/officeDocument/2006/relationships/hyperlink" Target="consultantplus://offline/ref=67BC44F13D3EA5C7BDED3CF12B8B383E59747E9D487AB3528AEF95FF02C87AE71B4EDB6AB2FA81A57FC46BBC848413F7F58BDBAB38DAFB1BA1a8L" TargetMode="External"/><Relationship Id="rId99" Type="http://schemas.openxmlformats.org/officeDocument/2006/relationships/hyperlink" Target="consultantplus://offline/ref=67BC44F13D3EA5C7BDED3CF12B8B383E59747E9D487AB3528AEF95FF02C87AE71B4EDB6AB2FA83A57CC46BBC848413F7F58BDBAB38DAFB1BA1a8L" TargetMode="External"/><Relationship Id="rId101" Type="http://schemas.openxmlformats.org/officeDocument/2006/relationships/hyperlink" Target="consultantplus://offline/ref=67BC44F13D3EA5C7BDED3CF12B8B383E5F737D9C4373B3528AEF95FF02C87AE71B4EDB6AB2F983A47DC46BBC848413F7F58BDBAB38DAFB1BA1a8L" TargetMode="External"/><Relationship Id="rId122" Type="http://schemas.openxmlformats.org/officeDocument/2006/relationships/hyperlink" Target="consultantplus://offline/ref=67BC44F13D3EA5C7BDED35E82C8B383E5573799A4E7CB3528AEF95FF02C87AE71B4EDB6AB2F983A77AC46BBC848413F7F58BDBAB38DAFB1BA1a8L" TargetMode="External"/><Relationship Id="rId143" Type="http://schemas.openxmlformats.org/officeDocument/2006/relationships/hyperlink" Target="consultantplus://offline/ref=67BC44F13D3EA5C7BDED3CF12B8B383E59747E96437AB3528AEF95FF02C87AE71B4EDB6AB2F983A579C46BBC848413F7F58BDBAB38DAFB1BA1a8L" TargetMode="External"/><Relationship Id="rId164" Type="http://schemas.openxmlformats.org/officeDocument/2006/relationships/hyperlink" Target="consultantplus://offline/ref=67BC44F13D3EA5C7BDED3CF12B8B383E5972799B4D7EB3528AEF95FF02C87AE71B4EDB6AB2F983A172C46BBC848413F7F58BDBAB38DAFB1BA1a8L" TargetMode="External"/><Relationship Id="rId185" Type="http://schemas.openxmlformats.org/officeDocument/2006/relationships/hyperlink" Target="consultantplus://offline/ref=67BC44F13D3EA5C7BDED3CF12B8B383E5F797A9B402CE450DBBA9BFA0A9820F70D07D668ACF882BA79CF3DAEaEL" TargetMode="External"/><Relationship Id="rId350" Type="http://schemas.openxmlformats.org/officeDocument/2006/relationships/hyperlink" Target="consultantplus://offline/ref=67BC44F13D3EA5C7BDED3CF12B8B383E5C757A9C4972B3528AEF95FF02C87AE7094E8366B2FA9DA57AD13DEDC2ADa2L" TargetMode="External"/><Relationship Id="rId371" Type="http://schemas.openxmlformats.org/officeDocument/2006/relationships/hyperlink" Target="consultantplus://offline/ref=67BC44F13D3EA5C7BDED3CF12B8B383E5E78799F497AB3528AEF95FF02C87AE71B4EDB6AB2F987A57AC46BBC848413F7F58BDBAB38DAFB1BA1a8L" TargetMode="External"/><Relationship Id="rId406" Type="http://schemas.openxmlformats.org/officeDocument/2006/relationships/hyperlink" Target="consultantplus://offline/ref=67BC44F13D3EA5C7BDED3CF12B8B383E5E7278984A7DB3528AEF95FF02C87AE71B4EDB6AB2F983A37AC46BBC848413F7F58BDBAB38DAFB1BA1a8L" TargetMode="External"/><Relationship Id="rId9" Type="http://schemas.openxmlformats.org/officeDocument/2006/relationships/hyperlink" Target="consultantplus://offline/ref=67BC44F13D3EA5C7BDED3CF12B8B383E597278994A79B3528AEF95FF02C87AE71B4EDB6AB2F983A472C46BBC848413F7F58BDBAB38DAFB1BA1a8L" TargetMode="External"/><Relationship Id="rId210" Type="http://schemas.openxmlformats.org/officeDocument/2006/relationships/hyperlink" Target="consultantplus://offline/ref=67BC44F13D3EA5C7BDED3CF12B8B383E5E797E9D4E7FB3528AEF95FF02C87AE71B4EDB6AB2F983A37DC46BBC848413F7F58BDBAB38DAFB1BA1a8L" TargetMode="External"/><Relationship Id="rId392" Type="http://schemas.openxmlformats.org/officeDocument/2006/relationships/hyperlink" Target="consultantplus://offline/ref=67BC44F13D3EA5C7BDED3CF12B8B383E5971799C4A79B3528AEF95FF02C87AE7094E8366B2FA9DA57AD13DEDC2ADa2L" TargetMode="External"/><Relationship Id="rId26" Type="http://schemas.openxmlformats.org/officeDocument/2006/relationships/hyperlink" Target="consultantplus://offline/ref=67BC44F13D3EA5C7BDED3CF12B8B383E5F797A9B402CE450DBBA9BFA0A9820F70D07D668ACF882BA79CF3DAEaEL" TargetMode="External"/><Relationship Id="rId231" Type="http://schemas.openxmlformats.org/officeDocument/2006/relationships/hyperlink" Target="consultantplus://offline/ref=67BC44F13D3EA5C7BDED3CF12B8B383E5F717C994C7CB3528AEF95FF02C87AE71B4EDB6AB2F982A172C46BBC848413F7F58BDBAB38DAFB1BA1a8L" TargetMode="External"/><Relationship Id="rId252" Type="http://schemas.openxmlformats.org/officeDocument/2006/relationships/hyperlink" Target="consultantplus://offline/ref=67BC44F13D3EA5C7BDED3CF12B8B383E5C707B9B4E7EB3528AEF95FF02C87AE71B4EDB6AB2F983A77EC46BBC848413F7F58BDBAB38DAFB1BA1a8L" TargetMode="External"/><Relationship Id="rId273" Type="http://schemas.openxmlformats.org/officeDocument/2006/relationships/hyperlink" Target="consultantplus://offline/ref=67BC44F13D3EA5C7BDED3CF12B8B383E5C79749B4878B3528AEF95FF02C87AE71B4EDB6AB2F983A572C46BBC848413F7F58BDBAB38DAFB1BA1a8L" TargetMode="External"/><Relationship Id="rId294" Type="http://schemas.openxmlformats.org/officeDocument/2006/relationships/hyperlink" Target="consultantplus://offline/ref=67BC44F13D3EA5C7BDED3CF12B8B383E59727996437DB3528AEF95FF02C87AE71B4EDB6AB2F983A17EC46BBC848413F7F58BDBAB38DAFB1BA1a8L" TargetMode="External"/><Relationship Id="rId308" Type="http://schemas.openxmlformats.org/officeDocument/2006/relationships/hyperlink" Target="consultantplus://offline/ref=67BC44F13D3EA5C7BDED3CF12B8B383E5971799C4E79B3528AEF95FF02C87AE71B4EDB6AB2F981A573C46BBC848413F7F58BDBAB38DAFB1BA1a8L" TargetMode="External"/><Relationship Id="rId329" Type="http://schemas.openxmlformats.org/officeDocument/2006/relationships/hyperlink" Target="consultantplus://offline/ref=67BC44F13D3EA5C7BDED3CF12B8B383E5C707898497BB3528AEF95FF02C87AE7094E8366B2FA9DA57AD13DEDC2ADa2L" TargetMode="External"/><Relationship Id="rId47" Type="http://schemas.openxmlformats.org/officeDocument/2006/relationships/hyperlink" Target="consultantplus://offline/ref=67BC44F13D3EA5C7BDED3CF12B8B383E59747C984F7FB3528AEF95FF02C87AE71B4EDB6AB2F981A178C46BBC848413F7F58BDBAB38DAFB1BA1a8L" TargetMode="External"/><Relationship Id="rId68" Type="http://schemas.openxmlformats.org/officeDocument/2006/relationships/hyperlink" Target="consultantplus://offline/ref=67BC44F13D3EA5C7BDED3CF12B8B383E5F797A9B402CE450DBBA9BFA0A9820F70D07D668ACF882BA79CF3DAEaEL" TargetMode="External"/><Relationship Id="rId89" Type="http://schemas.openxmlformats.org/officeDocument/2006/relationships/hyperlink" Target="consultantplus://offline/ref=67BC44F13D3EA5C7BDED3CF12B8B383E59747C984F7FB3528AEF95FF02C87AE71B4EDB6AB2F981A17FC46BBC848413F7F58BDBAB38DAFB1BA1a8L" TargetMode="External"/><Relationship Id="rId112" Type="http://schemas.openxmlformats.org/officeDocument/2006/relationships/hyperlink" Target="consultantplus://offline/ref=67BC44F13D3EA5C7BDED3CF12B8B383E5F797A9B402CE450DBBA9BFA0A9820F70D07D668ACF882BA79CF3DAEaEL" TargetMode="External"/><Relationship Id="rId133" Type="http://schemas.openxmlformats.org/officeDocument/2006/relationships/hyperlink" Target="consultantplus://offline/ref=67BC44F13D3EA5C7BDED3CF12B8B383E59777D9E497FB3528AEF95FF02C87AE7094E8366B2FA9DA57AD13DEDC2ADa2L" TargetMode="External"/><Relationship Id="rId154" Type="http://schemas.openxmlformats.org/officeDocument/2006/relationships/hyperlink" Target="consultantplus://offline/ref=67BC44F13D3EA5C7BDED3CF12B8B383E5F797A9B402CE450DBBA9BFA0A9820F70D07D668ACF882BA79CF3DAEaEL" TargetMode="External"/><Relationship Id="rId175" Type="http://schemas.openxmlformats.org/officeDocument/2006/relationships/hyperlink" Target="consultantplus://offline/ref=67BC44F13D3EA5C7BDED3CF12B8B383E5974799C4E79B3528AEF95FF02C87AE7094E8366B2FA9DA57AD13DEDC2ADa2L" TargetMode="External"/><Relationship Id="rId340" Type="http://schemas.openxmlformats.org/officeDocument/2006/relationships/hyperlink" Target="consultantplus://offline/ref=67BC44F13D3EA5C7BDED3CF12B8B383E5C757D984B79B3528AEF95FF02C87AE7094E8366B2FA9DA57AD13DEDC2ADa2L" TargetMode="External"/><Relationship Id="rId361" Type="http://schemas.openxmlformats.org/officeDocument/2006/relationships/hyperlink" Target="consultantplus://offline/ref=67BC44F13D3EA5C7BDED3CF12B8B383E5C777D9E4C7DB3528AEF95FF02C87AE7094E8366B2FA9DA57AD13DEDC2ADa2L" TargetMode="External"/><Relationship Id="rId196" Type="http://schemas.openxmlformats.org/officeDocument/2006/relationships/hyperlink" Target="consultantplus://offline/ref=67BC44F13D3EA5C7BDED3CF12B8B383E5F797496427AB3528AEF95FF02C87AE71B4EDB6AB2F983A57EC46BBC848413F7F58BDBAB38DAFB1BA1a8L" TargetMode="External"/><Relationship Id="rId200" Type="http://schemas.openxmlformats.org/officeDocument/2006/relationships/hyperlink" Target="consultantplus://offline/ref=67BC44F13D3EA5C7BDED3CF12B8B383E5C72759A4A7EB3528AEF95FF02C87AE7094E8366B2FA9DA57AD13DEDC2ADa2L" TargetMode="External"/><Relationship Id="rId382" Type="http://schemas.openxmlformats.org/officeDocument/2006/relationships/hyperlink" Target="consultantplus://offline/ref=67BC44F13D3EA5C7BDED3CF12B8B383E5F717D9E4B7EB3528AEF95FF02C87AE71B4EDB6AB2F983A473C46BBC848413F7F58BDBAB38DAFB1BA1a8L" TargetMode="External"/><Relationship Id="rId417" Type="http://schemas.openxmlformats.org/officeDocument/2006/relationships/hyperlink" Target="consultantplus://offline/ref=67BC44F13D3EA5C7BDED3CF12B8B383E5E797B974B73B3528AEF95FF02C87AE71B4EDB6AB2F883A372C46BBC848413F7F58BDBAB38DAFB1BA1a8L" TargetMode="External"/><Relationship Id="rId16" Type="http://schemas.openxmlformats.org/officeDocument/2006/relationships/hyperlink" Target="consultantplus://offline/ref=67BC44F13D3EA5C7BDED3CF12B8B383E59747E964C73B3528AEF95FF02C87AE71B4EDB6AB2F983A078C46BBC848413F7F58BDBAB38DAFB1BA1a8L" TargetMode="External"/><Relationship Id="rId221" Type="http://schemas.openxmlformats.org/officeDocument/2006/relationships/hyperlink" Target="consultantplus://offline/ref=67BC44F13D3EA5C7BDED3CF12B8B383E5E78749B4C71EE5882B699FD05C725E21C5FDB6BB1E782A565CD3FEFACa3L" TargetMode="External"/><Relationship Id="rId242" Type="http://schemas.openxmlformats.org/officeDocument/2006/relationships/hyperlink" Target="consultantplus://offline/ref=67BC44F13D3EA5C7BDED3CF12B8B383E5971799C4B7EB3528AEF95FF02C87AE71B4EDB6AB2F984A472C46BBC848413F7F58BDBAB38DAFB1BA1a8L" TargetMode="External"/><Relationship Id="rId263" Type="http://schemas.openxmlformats.org/officeDocument/2006/relationships/hyperlink" Target="consultantplus://offline/ref=67BC44F13D3EA5C7BDED3CF12B8B383E5E767C974D7FB3528AEF95FF02C87AE71B4EDB6AB2F983A67AC46BBC848413F7F58BDBAB38DAFB1BA1a8L" TargetMode="External"/><Relationship Id="rId284" Type="http://schemas.openxmlformats.org/officeDocument/2006/relationships/hyperlink" Target="consultantplus://offline/ref=67BC44F13D3EA5C7BDED3CF12B8B383E5E727D9F4872B3528AEF95FF02C87AE71B4EDB6AB2F982A47FC46BBC848413F7F58BDBAB38DAFB1BA1a8L" TargetMode="External"/><Relationship Id="rId319" Type="http://schemas.openxmlformats.org/officeDocument/2006/relationships/hyperlink" Target="consultantplus://offline/ref=67BC44F13D3EA5C7BDED3CF12B8B383E59727C96437CB3528AEF95FF02C87AE71B4EDB6AB2F985A47CC46BBC848413F7F58BDBAB38DAFB1BA1a8L" TargetMode="External"/><Relationship Id="rId37" Type="http://schemas.openxmlformats.org/officeDocument/2006/relationships/hyperlink" Target="consultantplus://offline/ref=67BC44F13D3EA5C7BDED3CF12B8B383E5F797A9B402CE450DBBA9BFA0A9820F70D07D668ACF882BA79CF3DAEaEL" TargetMode="External"/><Relationship Id="rId58" Type="http://schemas.openxmlformats.org/officeDocument/2006/relationships/hyperlink" Target="consultantplus://offline/ref=67BC44F13D3EA5C7BDED3CF12B8B383E5F797A9B402CE450DBBA9BFA0A9820F70D07D668ACF882BA79CF3DAEaEL" TargetMode="External"/><Relationship Id="rId79" Type="http://schemas.openxmlformats.org/officeDocument/2006/relationships/hyperlink" Target="consultantplus://offline/ref=67BC44F13D3EA5C7BDED3CF12B8B383E5972749F497CB3528AEF95FF02C87AE71B4EDB6AB2F983A07DC46BBC848413F7F58BDBAB38DAFB1BA1a8L" TargetMode="External"/><Relationship Id="rId102" Type="http://schemas.openxmlformats.org/officeDocument/2006/relationships/hyperlink" Target="consultantplus://offline/ref=67BC44F13D3EA5C7BDED3CF12B8B383E59747E9D487AB3528AEF95FF02C87AE71B4EDB6AB2FA83A77BC46BBC848413F7F58BDBAB38DAFB1BA1a8L" TargetMode="External"/><Relationship Id="rId123" Type="http://schemas.openxmlformats.org/officeDocument/2006/relationships/hyperlink" Target="consultantplus://offline/ref=67BC44F13D3EA5C7BDED35E82C8B383E5573799A4E7CB3528AEF95FF02C87AE71B4EDB6AB2F983A77AC46BBC848413F7F58BDBAB38DAFB1BA1a8L" TargetMode="External"/><Relationship Id="rId144" Type="http://schemas.openxmlformats.org/officeDocument/2006/relationships/hyperlink" Target="consultantplus://offline/ref=67BC44F13D3EA5C7BDED3CF12B8B383E59747E96437AB3528AEF95FF02C87AE71B4EDB6AB2F983A472C46BBC848413F7F58BDBAB38DAFB1BA1a8L" TargetMode="External"/><Relationship Id="rId330" Type="http://schemas.openxmlformats.org/officeDocument/2006/relationships/hyperlink" Target="consultantplus://offline/ref=67BC44F13D3EA5C7BDED3CF12B8B383E597178994F7FB3528AEF95FF02C87AE71B4EDB6AB2F981A173C46BBC848413F7F58BDBAB38DAFB1BA1a8L" TargetMode="External"/><Relationship Id="rId90" Type="http://schemas.openxmlformats.org/officeDocument/2006/relationships/hyperlink" Target="consultantplus://offline/ref=67BC44F13D3EA5C7BDED3CF12B8B383E5972749F497CB3528AEF95FF02C87AE71B4EDB6AB2F983A57FC46BBC848413F7F58BDBAB38DAFB1BA1a8L" TargetMode="External"/><Relationship Id="rId165" Type="http://schemas.openxmlformats.org/officeDocument/2006/relationships/hyperlink" Target="consultantplus://offline/ref=67BC44F13D3EA5C7BDED3CF12B8B383E5972799B4D7EB3528AEF95FF02C87AE71B4EDB6AB2F983A27BC46BBC848413F7F58BDBAB38DAFB1BA1a8L" TargetMode="External"/><Relationship Id="rId186" Type="http://schemas.openxmlformats.org/officeDocument/2006/relationships/hyperlink" Target="consultantplus://offline/ref=67BC44F13D3EA5C7BDED3CF12B8B383E5974749B4272B3528AEF95FF02C87AE71B4EDB6AB2F983AC73C46BBC848413F7F58BDBAB38DAFB1BA1a8L" TargetMode="External"/><Relationship Id="rId351" Type="http://schemas.openxmlformats.org/officeDocument/2006/relationships/hyperlink" Target="consultantplus://offline/ref=67BC44F13D3EA5C7BDED3CF12B8B383E5C757A9C487AB3528AEF95FF02C87AE71B4EDB6AB2F983A179C46BBC848413F7F58BDBAB38DAFB1BA1a8L" TargetMode="External"/><Relationship Id="rId372" Type="http://schemas.openxmlformats.org/officeDocument/2006/relationships/hyperlink" Target="consultantplus://offline/ref=67BC44F13D3EA5C7BDED3CF12B8B383E5F717C9D4B72B3528AEF95FF02C87AE71B4EDB6AB2F983A57CC46BBC848413F7F58BDBAB38DAFB1BA1a8L" TargetMode="External"/><Relationship Id="rId393" Type="http://schemas.openxmlformats.org/officeDocument/2006/relationships/hyperlink" Target="consultantplus://offline/ref=67BC44F13D3EA5C7BDED3CF12B8B383E5F7974994C78B3528AEF95FF02C87AE71B4EDB6AB2F982A47CC46BBC848413F7F58BDBAB38DAFB1BA1a8L" TargetMode="External"/><Relationship Id="rId407" Type="http://schemas.openxmlformats.org/officeDocument/2006/relationships/hyperlink" Target="consultantplus://offline/ref=67BC44F13D3EA5C7BDED3CF12B8B383E5E757C994379B3528AEF95FF02C87AE71B4EDB6AB2F983AC7AC46BBC848413F7F58BDBAB38DAFB1BA1a8L" TargetMode="External"/><Relationship Id="rId211" Type="http://schemas.openxmlformats.org/officeDocument/2006/relationships/hyperlink" Target="consultantplus://offline/ref=67BC44F13D3EA5C7BDED3CF12B8B383E5E797E984B72B3528AEF95FF02C87AE71B4EDB6AB2F983A77DC46BBC848413F7F58BDBAB38DAFB1BA1a8L" TargetMode="External"/><Relationship Id="rId232" Type="http://schemas.openxmlformats.org/officeDocument/2006/relationships/hyperlink" Target="consultantplus://offline/ref=67BC44F13D3EA5C7BDED3CF12B8B383E5C797E9D4C7AB3528AEF95FF02C87AE71B4EDB6AB2F985A173C46BBC848413F7F58BDBAB38DAFB1BA1a8L" TargetMode="External"/><Relationship Id="rId253" Type="http://schemas.openxmlformats.org/officeDocument/2006/relationships/hyperlink" Target="consultantplus://offline/ref=67BC44F13D3EA5C7BDED3CF12B8B383E5F71789A4D79B3528AEF95FF02C87AE71B4EDB6AB2F983A57BC46BBC848413F7F58BDBAB38DAFB1BA1a8L" TargetMode="External"/><Relationship Id="rId274" Type="http://schemas.openxmlformats.org/officeDocument/2006/relationships/hyperlink" Target="consultantplus://offline/ref=67BC44F13D3EA5C7BDED3CF12B8B383E5971799C4A7AB3528AEF95FF02C87AE71B4EDB6AB2F983A473C46BBC848413F7F58BDBAB38DAFB1BA1a8L" TargetMode="External"/><Relationship Id="rId295" Type="http://schemas.openxmlformats.org/officeDocument/2006/relationships/hyperlink" Target="consultantplus://offline/ref=67BC44F13D3EA5C7BDED3CF12B8B383E5F717C9B4C72B3528AEF95FF02C87AE71B4EDB6AB2F987A17AC46BBC848413F7F58BDBAB38DAFB1BA1a8L" TargetMode="External"/><Relationship Id="rId309" Type="http://schemas.openxmlformats.org/officeDocument/2006/relationships/hyperlink" Target="consultantplus://offline/ref=67BC44F13D3EA5C7BDED3CF12B8B383E59737F9C4D7AB3528AEF95FF02C87AE71B4EDB6AB2F986A573C46BBC848413F7F58BDBAB38DAFB1BA1a8L" TargetMode="External"/><Relationship Id="rId27" Type="http://schemas.openxmlformats.org/officeDocument/2006/relationships/hyperlink" Target="consultantplus://offline/ref=67BC44F13D3EA5C7BDED3CF12B8B383E5F797A9B402CE450DBBA9BFA0A9820F70D07D668ACF882BA79CF3DAEaEL" TargetMode="External"/><Relationship Id="rId48" Type="http://schemas.openxmlformats.org/officeDocument/2006/relationships/hyperlink" Target="consultantplus://offline/ref=67BC44F13D3EA5C7BDED3CF12B8B383E59757F9A4872B3528AEF95FF02C87AE71B4EDB6AB4F988F02A8B6AE0C0D200F6F78BD8AA24ADaBL" TargetMode="External"/><Relationship Id="rId69" Type="http://schemas.openxmlformats.org/officeDocument/2006/relationships/hyperlink" Target="consultantplus://offline/ref=67BC44F13D3EA5C7BDED3CF12B8B383E5F797A9B402CE450DBBA9BFA0A9832F7550BD66DB9ADD2E02EC23FEEDED01FE9F495D8AAa9L" TargetMode="External"/><Relationship Id="rId113" Type="http://schemas.openxmlformats.org/officeDocument/2006/relationships/hyperlink" Target="consultantplus://offline/ref=67BC44F13D3EA5C7BDED3CF12B8B383E5F797A9B402CE450DBBA9BFA0A9820F70D07D668ACF882BA79CF3DAEaEL" TargetMode="External"/><Relationship Id="rId134" Type="http://schemas.openxmlformats.org/officeDocument/2006/relationships/hyperlink" Target="consultantplus://offline/ref=67BC44F13D3EA5C7BDED3CF12B8B383E5974799E4F78B3528AEF95FF02C87AE71B4EDB6AB2F983A67BC46BBC848413F7F58BDBAB38DAFB1BA1a8L" TargetMode="External"/><Relationship Id="rId320" Type="http://schemas.openxmlformats.org/officeDocument/2006/relationships/hyperlink" Target="consultantplus://offline/ref=67BC44F13D3EA5C7BDED3CF12B8B383E5C797E9D4D7AB3528AEF95FF02C87AE71B4EDB6AB2F983A473C46BBC848413F7F58BDBAB38DAFB1BA1a8L" TargetMode="External"/><Relationship Id="rId80" Type="http://schemas.openxmlformats.org/officeDocument/2006/relationships/hyperlink" Target="consultantplus://offline/ref=67BC44F13D3EA5C7BDED3CF12B8B383E5972749F497CB3528AEF95FF02C87AE71B4EDB6AB2F983A57BC46BBC848413F7F58BDBAB38DAFB1BA1a8L" TargetMode="External"/><Relationship Id="rId155" Type="http://schemas.openxmlformats.org/officeDocument/2006/relationships/hyperlink" Target="consultantplus://offline/ref=67BC44F13D3EA5C7BDED3CF12B8B383E5974799C4E79B3528AEF95FF02C87AE7094E8366B2FA9DA57AD13DEDC2ADa2L" TargetMode="External"/><Relationship Id="rId176" Type="http://schemas.openxmlformats.org/officeDocument/2006/relationships/hyperlink" Target="consultantplus://offline/ref=67BC44F13D3EA5C7BDED3CF12B8B383E5974799C4E79B3528AEF95FF02C87AE7094E8366B2FA9DA57AD13DEDC2ADa2L" TargetMode="External"/><Relationship Id="rId197" Type="http://schemas.openxmlformats.org/officeDocument/2006/relationships/hyperlink" Target="consultantplus://offline/ref=67BC44F13D3EA5C7BDED3CF12B8B383E5F797496427AB3528AEF95FF02C87AE71B4EDB6AB2F982A178C46BBC848413F7F58BDBAB38DAFB1BA1a8L" TargetMode="External"/><Relationship Id="rId341" Type="http://schemas.openxmlformats.org/officeDocument/2006/relationships/hyperlink" Target="consultantplus://offline/ref=67BC44F13D3EA5C7BDED3CF12B8B383E5C737B99487CB3528AEF95FF02C87AE71B4EDB6AB2F983A77AC46BBC848413F7F58BDBAB38DAFB1BA1a8L" TargetMode="External"/><Relationship Id="rId362" Type="http://schemas.openxmlformats.org/officeDocument/2006/relationships/hyperlink" Target="consultantplus://offline/ref=67BC44F13D3EA5C7BDED3CF12B8B383E5C777D9E4C78B3528AEF95FF02C87AE71B4EDB6AB2F981A772C46BBC848413F7F58BDBAB38DAFB1BA1a8L" TargetMode="External"/><Relationship Id="rId383" Type="http://schemas.openxmlformats.org/officeDocument/2006/relationships/hyperlink" Target="consultantplus://offline/ref=67BC44F13D3EA5C7BDED3CF12B8B383E5F717D984F7EB3528AEF95FF02C87AE7094E8366B2FA9DA57AD13DEDC2ADa2L" TargetMode="External"/><Relationship Id="rId418" Type="http://schemas.openxmlformats.org/officeDocument/2006/relationships/fontTable" Target="fontTable.xml"/><Relationship Id="rId201" Type="http://schemas.openxmlformats.org/officeDocument/2006/relationships/hyperlink" Target="consultantplus://offline/ref=67BC44F13D3EA5C7BDED3CF12B8B383E5E767C974D7EB3528AEF95FF02C87AE71B4EDB6AB2F983A079C46BBC848413F7F58BDBAB38DAFB1BA1a8L" TargetMode="External"/><Relationship Id="rId222" Type="http://schemas.openxmlformats.org/officeDocument/2006/relationships/hyperlink" Target="consultantplus://offline/ref=67BC44F13D3EA5C7BDED3CF12B8B383E5971799C4B79B3528AEF95FF02C87AE71B4EDB6AB2F983A67AC46BBC848413F7F58BDBAB38DAFB1BA1a8L" TargetMode="External"/><Relationship Id="rId243" Type="http://schemas.openxmlformats.org/officeDocument/2006/relationships/hyperlink" Target="consultantplus://offline/ref=67BC44F13D3EA5C7BDED3CF12B8B383E5C767B9C497AB3528AEF95FF02C87AE71B4EDB6AB2F983A678C46BBC848413F7F58BDBAB38DAFB1BA1a8L" TargetMode="External"/><Relationship Id="rId264" Type="http://schemas.openxmlformats.org/officeDocument/2006/relationships/hyperlink" Target="consultantplus://offline/ref=67BC44F13D3EA5C7BDED3CF12B8B383E5C7679964E7BB3528AEF95FF02C87AE71B4EDB6AB2F983A473C46BBC848413F7F58BDBAB38DAFB1BA1a8L" TargetMode="External"/><Relationship Id="rId285" Type="http://schemas.openxmlformats.org/officeDocument/2006/relationships/hyperlink" Target="consultantplus://offline/ref=67BC44F13D3EA5C7BDED3CF12B8B383E5E707A9B437FB3528AEF95FF02C87AE71B4EDB6AB2F983A57BC46BBC848413F7F58BDBAB38DAFB1BA1a8L" TargetMode="External"/><Relationship Id="rId17" Type="http://schemas.openxmlformats.org/officeDocument/2006/relationships/hyperlink" Target="consultantplus://offline/ref=67BC44F13D3EA5C7BDED3CF12B8B383E59747E964273B3528AEF95FF02C87AE71B4EDB6AB2F982A273C46BBC848413F7F58BDBAB38DAFB1BA1a8L" TargetMode="External"/><Relationship Id="rId38" Type="http://schemas.openxmlformats.org/officeDocument/2006/relationships/hyperlink" Target="consultantplus://offline/ref=67BC44F13D3EA5C7BDED3CF12B8B383E59747E9D497AB3528AEF95FF02C87AE71B4EDB6AB2F98BA57CC46BBC848413F7F58BDBAB38DAFB1BA1a8L" TargetMode="External"/><Relationship Id="rId59" Type="http://schemas.openxmlformats.org/officeDocument/2006/relationships/hyperlink" Target="consultantplus://offline/ref=67BC44F13D3EA5C7BDED3CF12B8B383E59747E9D487AB3528AEF95FF02C87AE71B4EDB6AB2F886A579C46BBC848413F7F58BDBAB38DAFB1BA1a8L" TargetMode="External"/><Relationship Id="rId103" Type="http://schemas.openxmlformats.org/officeDocument/2006/relationships/hyperlink" Target="consultantplus://offline/ref=67BC44F13D3EA5C7BDED3CF12B8B383E59747E9D487AB3528AEF95FF02C87AE71B4EDB6AB2FB82A078C46BBC848413F7F58BDBAB38DAFB1BA1a8L" TargetMode="External"/><Relationship Id="rId124" Type="http://schemas.openxmlformats.org/officeDocument/2006/relationships/hyperlink" Target="consultantplus://offline/ref=67BC44F13D3EA5C7BDED35E82C8B383E5573799A4E7CB3528AEF95FF02C87AE71B4EDB6AB2F983A77AC46BBC848413F7F58BDBAB38DAFB1BA1a8L" TargetMode="External"/><Relationship Id="rId310" Type="http://schemas.openxmlformats.org/officeDocument/2006/relationships/hyperlink" Target="consultantplus://offline/ref=67BC44F13D3EA5C7BDED3CF12B8B383E5F717C99497AB3528AEF95FF02C87AE71B4EDB6AB2F982AD7CC46BBC848413F7F58BDBAB38DAFB1BA1a8L" TargetMode="External"/><Relationship Id="rId70" Type="http://schemas.openxmlformats.org/officeDocument/2006/relationships/hyperlink" Target="consultantplus://offline/ref=67BC44F13D3EA5C7BDED3CF12B8B383E5F797A9B402CE450DBBA9BFA0A9820F70D07D668ACF882BA79CF3DAEaEL" TargetMode="External"/><Relationship Id="rId91" Type="http://schemas.openxmlformats.org/officeDocument/2006/relationships/hyperlink" Target="consultantplus://offline/ref=67BC44F13D3EA5C7BDED3CF12B8B383E5972749F497CB3528AEF95FF02C87AE71B4EDB6AB2F983A57DC46BBC848413F7F58BDBAB38DAFB1BA1a8L" TargetMode="External"/><Relationship Id="rId145" Type="http://schemas.openxmlformats.org/officeDocument/2006/relationships/hyperlink" Target="consultantplus://offline/ref=67BC44F13D3EA5C7BDED3CF12B8B383E59747F964B7EB3528AEF95FF02C87AE71B4EDB6AB2F983A778C46BBC848413F7F58BDBAB38DAFB1BA1a8L" TargetMode="External"/><Relationship Id="rId166" Type="http://schemas.openxmlformats.org/officeDocument/2006/relationships/hyperlink" Target="consultantplus://offline/ref=67BC44F13D3EA5C7BDED3CF12B8B383E5975759F4273B3528AEF95FF02C87AE7094E8366B2FA9DA57AD13DEDC2ADa2L" TargetMode="External"/><Relationship Id="rId187" Type="http://schemas.openxmlformats.org/officeDocument/2006/relationships/hyperlink" Target="consultantplus://offline/ref=67BC44F13D3EA5C7BDED3CF12B8B383E5974749B4272B3528AEF95FF02C87AE71B4EDB6AB2F983AC7DC46BBC848413F7F58BDBAB38DAFB1BA1a8L" TargetMode="External"/><Relationship Id="rId331" Type="http://schemas.openxmlformats.org/officeDocument/2006/relationships/hyperlink" Target="consultantplus://offline/ref=67BC44F13D3EA5C7BDED3CF12B8B383E5971799D4F72B3528AEF95FF02C87AE71B4EDB6AB2F983A778C46BBC848413F7F58BDBAB38DAFB1BA1a8L" TargetMode="External"/><Relationship Id="rId352" Type="http://schemas.openxmlformats.org/officeDocument/2006/relationships/hyperlink" Target="consultantplus://offline/ref=67BC44F13D3EA5C7BDED3CF12B8B383E5C787C984A78B3528AEF95FF02C87AE71B4EDB6AB2F983A473C46BBC848413F7F58BDBAB38DAFB1BA1a8L" TargetMode="External"/><Relationship Id="rId373" Type="http://schemas.openxmlformats.org/officeDocument/2006/relationships/hyperlink" Target="consultantplus://offline/ref=67BC44F13D3EA5C7BDED3CF12B8B383E5C767A9C4B73B3528AEF95FF02C87AE71B4EDB6AB2F983A473C46BBC848413F7F58BDBAB38DAFB1BA1a8L" TargetMode="External"/><Relationship Id="rId394" Type="http://schemas.openxmlformats.org/officeDocument/2006/relationships/hyperlink" Target="consultantplus://offline/ref=67BC44F13D3EA5C7BDED3CF12B8B383E5F787B9E4C7EB3528AEF95FF02C87AE71B4EDB6AB2F983A67EC46BBC848413F7F58BDBAB38DAFB1BA1a8L" TargetMode="External"/><Relationship Id="rId408" Type="http://schemas.openxmlformats.org/officeDocument/2006/relationships/hyperlink" Target="consultantplus://offline/ref=67BC44F13D3EA5C7BDED3CF12B8B383E5E747A9E4E7CB3528AEF95FF02C87AE71B4EDB6AB2F983A772C46BBC848413F7F58BDBAB38DAFB1BA1a8L" TargetMode="External"/><Relationship Id="rId1" Type="http://schemas.openxmlformats.org/officeDocument/2006/relationships/styles" Target="styles.xml"/><Relationship Id="rId212" Type="http://schemas.openxmlformats.org/officeDocument/2006/relationships/hyperlink" Target="consultantplus://offline/ref=67BC44F13D3EA5C7BDED3CF12B8B383E5E797E984B72B3528AEF95FF02C87AE71B4EDB68B7FC88F02A8B6AE0C0D200F6F78BD8AA24ADaBL" TargetMode="External"/><Relationship Id="rId233" Type="http://schemas.openxmlformats.org/officeDocument/2006/relationships/hyperlink" Target="consultantplus://offline/ref=67BC44F13D3EA5C7BDED3CF12B8B383E5C797E9D4C7AB3528AEF95FF02C87AE71B4EDB6AB2F985A27AC46BBC848413F7F58BDBAB38DAFB1BA1a8L" TargetMode="External"/><Relationship Id="rId254" Type="http://schemas.openxmlformats.org/officeDocument/2006/relationships/hyperlink" Target="consultantplus://offline/ref=67BC44F13D3EA5C7BDED3CF12B8B383E5971799C4B7DB3528AEF95FF02C87AE71B4EDB6AB2F981A473C46BBC848413F7F58BDBAB38DAFB1BA1a8L" TargetMode="External"/><Relationship Id="rId28" Type="http://schemas.openxmlformats.org/officeDocument/2006/relationships/hyperlink" Target="consultantplus://offline/ref=67BC44F13D3EA5C7BDED3CF12B8B383E5F797A9B402CE450DBBA9BFA0A9820F70D07D668ACF882BA79CF3DAEaEL" TargetMode="External"/><Relationship Id="rId49" Type="http://schemas.openxmlformats.org/officeDocument/2006/relationships/hyperlink" Target="consultantplus://offline/ref=67BC44F13D3EA5C7BDED3CF12B8B383E59757F9A4872B3528AEF95FF02C87AE71B4EDB68B7F2D7F53F9A32EDC3CF1FF6E897DAA8A2a5L" TargetMode="External"/><Relationship Id="rId114" Type="http://schemas.openxmlformats.org/officeDocument/2006/relationships/hyperlink" Target="consultantplus://offline/ref=67BC44F13D3EA5C7BDED3CF12B8B383E5F797A9B402CE450DBBA9BFA0A9820F70D07D668ACF882BA79CF3DAEaEL" TargetMode="External"/><Relationship Id="rId275" Type="http://schemas.openxmlformats.org/officeDocument/2006/relationships/hyperlink" Target="consultantplus://offline/ref=67BC44F13D3EA5C7BDED3CF12B8B383E5C787996427FB3528AEF95FF02C87AE71B4EDB6AB2F983A57BC46BBC848413F7F58BDBAB38DAFB1BA1a8L" TargetMode="External"/><Relationship Id="rId296" Type="http://schemas.openxmlformats.org/officeDocument/2006/relationships/hyperlink" Target="consultantplus://offline/ref=67BC44F13D3EA5C7BDED3CF12B8B383E5C767D9F4E79B3528AEF95FF02C87AE71B4EDB6AB2F984A77AC46BBC848413F7F58BDBAB38DAFB1BA1a8L" TargetMode="External"/><Relationship Id="rId300" Type="http://schemas.openxmlformats.org/officeDocument/2006/relationships/hyperlink" Target="consultantplus://offline/ref=67BC44F13D3EA5C7BDED3CF12B8B383E5B7279964A71EE5882B699FD05C725F01C07D76BB2F981A2709B6EA995DC1EF4E894DBB424D8F9A1aAL" TargetMode="External"/><Relationship Id="rId60" Type="http://schemas.openxmlformats.org/officeDocument/2006/relationships/hyperlink" Target="consultantplus://offline/ref=67BC44F13D3EA5C7BDED3CF12B8B383E5974799C4E79B3528AEF95FF02C87AE71B4EDB6AB2F982A672C46BBC848413F7F58BDBAB38DAFB1BA1a8L" TargetMode="External"/><Relationship Id="rId81" Type="http://schemas.openxmlformats.org/officeDocument/2006/relationships/hyperlink" Target="consultantplus://offline/ref=67BC44F13D3EA5C7BDED3CF12B8B383E59727E9A4D79B3528AEF95FF02C87AE71B4EDB68B7F2D7F53F9A32EDC3CF1FF6E897DAA8A2a5L" TargetMode="External"/><Relationship Id="rId135" Type="http://schemas.openxmlformats.org/officeDocument/2006/relationships/hyperlink" Target="consultantplus://offline/ref=67BC44F13D3EA5C7BDED3CF12B8B383E59747C98437CB3528AEF95FF02C87AE71B4EDB6AB2F983A772C46BBC848413F7F58BDBAB38DAFB1BA1a8L" TargetMode="External"/><Relationship Id="rId156" Type="http://schemas.openxmlformats.org/officeDocument/2006/relationships/hyperlink" Target="consultantplus://offline/ref=67BC44F13D3EA5C7BDED3CF12B8B383E5974799C4E79B3528AEF95FF02C87AE7094E8366B2FA9DA57AD13DEDC2ADa2L" TargetMode="External"/><Relationship Id="rId177" Type="http://schemas.openxmlformats.org/officeDocument/2006/relationships/hyperlink" Target="consultantplus://offline/ref=67BC44F13D3EA5C7BDED3CF12B8B383E5974799C4E79B3528AEF95FF02C87AE7094E8366B2FA9DA57AD13DEDC2ADa2L" TargetMode="External"/><Relationship Id="rId198" Type="http://schemas.openxmlformats.org/officeDocument/2006/relationships/hyperlink" Target="consultantplus://offline/ref=67BC44F13D3EA5C7BDED3CF12B8B383E5C767F9B4F7AB3528AEF95FF02C87AE71B4EDB6AB2F984A57AC46BBC848413F7F58BDBAB38DAFB1BA1a8L" TargetMode="External"/><Relationship Id="rId321" Type="http://schemas.openxmlformats.org/officeDocument/2006/relationships/hyperlink" Target="consultantplus://offline/ref=67BC44F13D3EA5C7BDED3CF12B8B383E5E797E9B4A78B3528AEF95FF02C87AE71B4EDB6AB2F983A07FC46BBC848413F7F58BDBAB38DAFB1BA1a8L" TargetMode="External"/><Relationship Id="rId342" Type="http://schemas.openxmlformats.org/officeDocument/2006/relationships/hyperlink" Target="consultantplus://offline/ref=67BC44F13D3EA5C7BDED3CF12B8B383E5C7375964B73B3528AEF95FF02C87AE71B4EDB6AB2F983A473C46BBC848413F7F58BDBAB38DAFB1BA1a8L" TargetMode="External"/><Relationship Id="rId363" Type="http://schemas.openxmlformats.org/officeDocument/2006/relationships/hyperlink" Target="consultantplus://offline/ref=67BC44F13D3EA5C7BDED3CF12B8B383E5C777C9C4A7CB3528AEF95FF02C87AE71B4EDB6AB2F983A473C46BBC848413F7F58BDBAB38DAFB1BA1a8L" TargetMode="External"/><Relationship Id="rId384" Type="http://schemas.openxmlformats.org/officeDocument/2006/relationships/hyperlink" Target="consultantplus://offline/ref=67BC44F13D3EA5C7BDED3CF12B8B383E5F7174994278B3528AEF95FF02C87AE71B4EDB6AB2F983A17AC46BBC848413F7F58BDBAB38DAFB1BA1a8L" TargetMode="External"/><Relationship Id="rId419" Type="http://schemas.openxmlformats.org/officeDocument/2006/relationships/theme" Target="theme/theme1.xml"/><Relationship Id="rId202" Type="http://schemas.openxmlformats.org/officeDocument/2006/relationships/hyperlink" Target="consultantplus://offline/ref=67BC44F13D3EA5C7BDED3CF12B8B383E5F717C984979B3528AEF95FF02C87AE71B4EDB6AB2F983A57BC46BBC848413F7F58BDBAB38DAFB1BA1a8L" TargetMode="External"/><Relationship Id="rId223" Type="http://schemas.openxmlformats.org/officeDocument/2006/relationships/hyperlink" Target="consultantplus://offline/ref=67BC44F13D3EA5C7BDED3CF12B8B383E5971799C4B79B3528AEF95FF02C87AE71B4EDB6AB2F983AC7EC46BBC848413F7F58BDBAB38DAFB1BA1a8L" TargetMode="External"/><Relationship Id="rId244" Type="http://schemas.openxmlformats.org/officeDocument/2006/relationships/hyperlink" Target="consultantplus://offline/ref=67BC44F13D3EA5C7BDED3CF12B8B383E5C727B9E4D78B3528AEF95FF02C87AE71B4EDB6AB2F983A473C46BBC848413F7F58BDBAB38DAFB1BA1a8L" TargetMode="External"/><Relationship Id="rId18" Type="http://schemas.openxmlformats.org/officeDocument/2006/relationships/hyperlink" Target="consultantplus://offline/ref=67BC44F13D3EA5C7BDED3CF12B8B383E59747E974B73B3528AEF95FF02C87AE71B4EDB6AB2F983AD7BC46BBC848413F7F58BDBAB38DAFB1BA1a8L" TargetMode="External"/><Relationship Id="rId39" Type="http://schemas.openxmlformats.org/officeDocument/2006/relationships/hyperlink" Target="consultantplus://offline/ref=67BC44F13D3EA5C7BDED3CF12B8B383E5F797A9B402CE450DBBA9BFA0A9820F70D07D668ACF882BA79CF3DAEaEL" TargetMode="External"/><Relationship Id="rId265" Type="http://schemas.openxmlformats.org/officeDocument/2006/relationships/hyperlink" Target="consultantplus://offline/ref=67BC44F13D3EA5C7BDED3CF12B8B383E5F717C974F79B3528AEF95FF02C87AE71B4EDB6AB2F982A57DC46BBC848413F7F58BDBAB38DAFB1BA1a8L" TargetMode="External"/><Relationship Id="rId286" Type="http://schemas.openxmlformats.org/officeDocument/2006/relationships/hyperlink" Target="consultantplus://offline/ref=67BC44F13D3EA5C7BDED3CF12B8B383E5E75749F427EB3528AEF95FF02C87AE71B4EDB6AB2F983A473C46BBC848413F7F58BDBAB38DAFB1BA1a8L" TargetMode="External"/><Relationship Id="rId50" Type="http://schemas.openxmlformats.org/officeDocument/2006/relationships/hyperlink" Target="consultantplus://offline/ref=67BC44F13D3EA5C7BDED3CF12B8B383E59757F9D437FB3528AEF95FF02C87AE71B4EDB6AB2F983A07DC46BBC848413F7F58BDBAB38DAFB1BA1a8L" TargetMode="External"/><Relationship Id="rId104" Type="http://schemas.openxmlformats.org/officeDocument/2006/relationships/hyperlink" Target="consultantplus://offline/ref=67BC44F13D3EA5C7BDED3CF12B8B383E5974799C4973B3528AEF95FF02C87AE71B4EDB6AB2F882A27EC46BBC848413F7F58BDBAB38DAFB1BA1a8L" TargetMode="External"/><Relationship Id="rId125" Type="http://schemas.openxmlformats.org/officeDocument/2006/relationships/hyperlink" Target="consultantplus://offline/ref=67BC44F13D3EA5C7BDED3CF12B8B383E5F797A9B402CE450DBBA9BFA0A9832F7550BD66BB0F185AF2F9E7BB8CDD11DE9F794C4A826DAAFa8L" TargetMode="External"/><Relationship Id="rId146" Type="http://schemas.openxmlformats.org/officeDocument/2006/relationships/hyperlink" Target="consultantplus://offline/ref=67BC44F13D3EA5C7BDED3CF12B8B383E5975749A4D7FB3528AEF95FF02C87AE71B4EDB6AB2F983A67DC46BBC848413F7F58BDBAB38DAFB1BA1a8L" TargetMode="External"/><Relationship Id="rId167" Type="http://schemas.openxmlformats.org/officeDocument/2006/relationships/hyperlink" Target="consultantplus://offline/ref=67BC44F13D3EA5C7BDED3CF12B8B383E5972799B4D7EB3528AEF95FF02C87AE71B4EDB6AB2F983A27AC46BBC848413F7F58BDBAB38DAFB1BA1a8L" TargetMode="External"/><Relationship Id="rId188" Type="http://schemas.openxmlformats.org/officeDocument/2006/relationships/hyperlink" Target="consultantplus://offline/ref=67BC44F13D3EA5C7BDED3CF12B8B383E5972799C4A72B3528AEF95FF02C87AE71B4EDB6AB2F983A57AC46BBC848413F7F58BDBAB38DAFB1BA1a8L" TargetMode="External"/><Relationship Id="rId311" Type="http://schemas.openxmlformats.org/officeDocument/2006/relationships/hyperlink" Target="consultantplus://offline/ref=67BC44F13D3EA5C7BDED3CF12B8B383E5F717C964373B3528AEF95FF02C87AE71B4EDB6AB2F983A17AC46BBC848413F7F58BDBAB38DAFB1BA1a8L" TargetMode="External"/><Relationship Id="rId332" Type="http://schemas.openxmlformats.org/officeDocument/2006/relationships/hyperlink" Target="consultantplus://offline/ref=67BC44F13D3EA5C7BDED3CF12B8B383E5C767D9F497AB3528AEF95FF02C87AE71B4EDB6AB2F983A37BC46BBC848413F7F58BDBAB38DAFB1BA1a8L" TargetMode="External"/><Relationship Id="rId353" Type="http://schemas.openxmlformats.org/officeDocument/2006/relationships/hyperlink" Target="consultantplus://offline/ref=67BC44F13D3EA5C7BDED3CF12B8B383E5C767B9D487FB3528AEF95FF02C87AE71B4EDB6AB2F983A572C46BBC848413F7F58BDBAB38DAFB1BA1a8L" TargetMode="External"/><Relationship Id="rId374" Type="http://schemas.openxmlformats.org/officeDocument/2006/relationships/hyperlink" Target="consultantplus://offline/ref=67BC44F13D3EA5C7BDED3CF12B8B383E5C767A9C4A7AB3528AEF95FF02C87AE71B4EDB6AB2F983A473C46BBC848413F7F58BDBAB38DAFB1BA1a8L" TargetMode="External"/><Relationship Id="rId395" Type="http://schemas.openxmlformats.org/officeDocument/2006/relationships/hyperlink" Target="consultantplus://offline/ref=67BC44F13D3EA5C7BDED3CF12B8B383E5F78749A4A79B3528AEF95FF02C87AE71B4EDB6AB2F983A079C46BBC848413F7F58BDBAB38DAFB1BA1a8L" TargetMode="External"/><Relationship Id="rId409" Type="http://schemas.openxmlformats.org/officeDocument/2006/relationships/hyperlink" Target="consultantplus://offline/ref=67BC44F13D3EA5C7BDED3CF12B8B383E5E777A9F4F72B3528AEF95FF02C87AE71B4EDB6AB2F983A67AC46BBC848413F7F58BDBAB38DAFB1BA1a8L" TargetMode="External"/><Relationship Id="rId71" Type="http://schemas.openxmlformats.org/officeDocument/2006/relationships/hyperlink" Target="consultantplus://offline/ref=67BC44F13D3EA5C7BDED3CF12B8B383E5F797A9B402CE450DBBA9BFA0A9820F70D07D668ACF882BA79CF3DAEaEL" TargetMode="External"/><Relationship Id="rId92" Type="http://schemas.openxmlformats.org/officeDocument/2006/relationships/hyperlink" Target="consultantplus://offline/ref=67BC44F13D3EA5C7BDED3CF12B8B383E5972749F497CB3528AEF95FF02C87AE71B4EDB6AB2F983A07CC46BBC848413F7F58BDBAB38DAFB1BA1a8L" TargetMode="External"/><Relationship Id="rId213" Type="http://schemas.openxmlformats.org/officeDocument/2006/relationships/hyperlink" Target="consultantplus://offline/ref=67BC44F13D3EA5C7BDED3CF12B8B383E5E797E984B72B3528AEF95FF02C87AE71B4EDB6AB2F982A772C46BBC848413F7F58BDBAB38DAFB1BA1a8L" TargetMode="External"/><Relationship Id="rId234" Type="http://schemas.openxmlformats.org/officeDocument/2006/relationships/hyperlink" Target="consultantplus://offline/ref=67BC44F13D3EA5C7BDED3CF12B8B383E5C797E9D4C7AB3528AEF95FF02C87AE71B4EDB6AB2F984A47DC46BBC848413F7F58BDBAB38DAFB1BA1a8L" TargetMode="External"/><Relationship Id="rId2" Type="http://schemas.microsoft.com/office/2007/relationships/stylesWithEffects" Target="stylesWithEffects.xml"/><Relationship Id="rId29" Type="http://schemas.openxmlformats.org/officeDocument/2006/relationships/hyperlink" Target="consultantplus://offline/ref=67BC44F13D3EA5C7BDED3CF12B8B383E5F797A9B402CE450DBBA9BFA0A9820F70D07D668ACF882BA79CF3DAEaEL" TargetMode="External"/><Relationship Id="rId255" Type="http://schemas.openxmlformats.org/officeDocument/2006/relationships/hyperlink" Target="consultantplus://offline/ref=67BC44F13D3EA5C7BDED3CF12B8B383E5C73749F4A73B3528AEF95FF02C87AE71B4EDB6AB2F983A473C46BBC848413F7F58BDBAB38DAFB1BA1a8L" TargetMode="External"/><Relationship Id="rId276" Type="http://schemas.openxmlformats.org/officeDocument/2006/relationships/hyperlink" Target="consultantplus://offline/ref=67BC44F13D3EA5C7BDED3CF12B8B383E5F70799B4A7DB3528AEF95FF02C87AE7094E8366B2FA9DA57AD13DEDC2ADa2L" TargetMode="External"/><Relationship Id="rId297" Type="http://schemas.openxmlformats.org/officeDocument/2006/relationships/hyperlink" Target="consultantplus://offline/ref=67BC44F13D3EA5C7BDED3CF12B8B383E5E797A9B4A78B3528AEF95FF02C87AE71B4EDB6AB2F983A072C46BBC848413F7F58BDBAB38DAFB1BA1a8L" TargetMode="External"/><Relationship Id="rId40" Type="http://schemas.openxmlformats.org/officeDocument/2006/relationships/hyperlink" Target="consultantplus://offline/ref=67BC44F13D3EA5C7BDED3CF12B8B383E5F797A9B402CE450DBBA9BFA0A9820F70D07D668ACF882BA79CF3DAEaEL" TargetMode="External"/><Relationship Id="rId115" Type="http://schemas.openxmlformats.org/officeDocument/2006/relationships/hyperlink" Target="consultantplus://offline/ref=67BC44F13D3EA5C7BDED3CF12B8B383E5974799C4E79B3528AEF95FF02C87AE7094E8366B2FA9DA57AD13DEDC2ADa2L" TargetMode="External"/><Relationship Id="rId136" Type="http://schemas.openxmlformats.org/officeDocument/2006/relationships/hyperlink" Target="consultantplus://offline/ref=67BC44F13D3EA5C7BDED3CF12B8B383E59747C974A78B3528AEF95FF02C87AE71B4EDB6ABAF2D7F53F9A32EDC3CF1FF6E897DAA8A2a5L" TargetMode="External"/><Relationship Id="rId157" Type="http://schemas.openxmlformats.org/officeDocument/2006/relationships/hyperlink" Target="consultantplus://offline/ref=67BC44F13D3EA5C7BDED3CF12B8B383E5974799C4E79B3528AEF95FF02C87AE71B4EDB6DBAFE88F02A8B6AE0C0D200F6F78BD8AA24ADaBL" TargetMode="External"/><Relationship Id="rId178" Type="http://schemas.openxmlformats.org/officeDocument/2006/relationships/hyperlink" Target="consultantplus://offline/ref=67BC44F13D3EA5C7BDED3CF12B8B383E5974799C4E79B3528AEF95FF02C87AE7094E8366B2FA9DA57AD13DEDC2ADa2L" TargetMode="External"/><Relationship Id="rId301" Type="http://schemas.openxmlformats.org/officeDocument/2006/relationships/hyperlink" Target="consultantplus://offline/ref=67BC44F13D3EA5C7BDED3CF12B8B383E5E78799A497FB3528AEF95FF02C87AE71B4EDB6AB2F982A07FC46BBC848413F7F58BDBAB38DAFB1BA1a8L" TargetMode="External"/><Relationship Id="rId322" Type="http://schemas.openxmlformats.org/officeDocument/2006/relationships/hyperlink" Target="consultantplus://offline/ref=67BC44F13D3EA5C7BDED3CF12B8B383E5C71789D4278B3528AEF95FF02C87AE7094E8366B2FA9DA57AD13DEDC2ADa2L" TargetMode="External"/><Relationship Id="rId343" Type="http://schemas.openxmlformats.org/officeDocument/2006/relationships/hyperlink" Target="consultantplus://offline/ref=67BC44F13D3EA5C7BDED3CF12B8B383E5C727E9C437AB3528AEF95FF02C87AE71B4EDB6AB2F983A57AC46BBC848413F7F58BDBAB38DAFB1BA1a8L" TargetMode="External"/><Relationship Id="rId364" Type="http://schemas.openxmlformats.org/officeDocument/2006/relationships/hyperlink" Target="consultantplus://offline/ref=67BC44F13D3EA5C7BDED3CF12B8B383E5C767996427DB3528AEF95FF02C87AE71B4EDB6AB2F983A473C46BBC848413F7F58BDBAB38DAFB1BA1a8L" TargetMode="External"/><Relationship Id="rId61" Type="http://schemas.openxmlformats.org/officeDocument/2006/relationships/hyperlink" Target="consultantplus://offline/ref=67BC44F13D3EA5C7BDED3CF12B8B383E5F797A9B402CE450DBBA9BFA0A9820F70D07D668ACF882BA79CF3DAEaEL" TargetMode="External"/><Relationship Id="rId82" Type="http://schemas.openxmlformats.org/officeDocument/2006/relationships/hyperlink" Target="consultantplus://offline/ref=67BC44F13D3EA5C7BDED3CF12B8B383E59777D9E497FB3528AEF95FF02C87AE71B4EDB69B3FD85AF2F9E7BB8CDD11DE9F794C4A826DAAFa8L" TargetMode="External"/><Relationship Id="rId199" Type="http://schemas.openxmlformats.org/officeDocument/2006/relationships/hyperlink" Target="consultantplus://offline/ref=67BC44F13D3EA5C7BDED3CF12B8B383E5F717C9B4A7DB3528AEF95FF02C87AE71B4EDB6AB2F981A57BC46BBC848413F7F58BDBAB38DAFB1BA1a8L" TargetMode="External"/><Relationship Id="rId203" Type="http://schemas.openxmlformats.org/officeDocument/2006/relationships/hyperlink" Target="consultantplus://offline/ref=67BC44F13D3EA5C7BDED3CF12B8B383E5C797B97427FB3528AEF95FF02C87AE71B4EDB6AB2F983A679C46BBC848413F7F58BDBAB38DAFB1BA1a8L" TargetMode="External"/><Relationship Id="rId385" Type="http://schemas.openxmlformats.org/officeDocument/2006/relationships/hyperlink" Target="consultantplus://offline/ref=67BC44F13D3EA5C7BDED3CF12B8B383E5E7974994F78B3528AEF95FF02C87AE71B4EDB6AB2F981AC7CC46BBC848413F7F58BDBAB38DAFB1BA1a8L" TargetMode="External"/><Relationship Id="rId19" Type="http://schemas.openxmlformats.org/officeDocument/2006/relationships/hyperlink" Target="consultantplus://offline/ref=67BC44F13D3EA5C7BDED3CF12B8B383E5974799E4D7FB3528AEF95FF02C87AE71B4EDB6AB2F982A77FC46BBC848413F7F58BDBAB38DAFB1BA1a8L" TargetMode="External"/><Relationship Id="rId224" Type="http://schemas.openxmlformats.org/officeDocument/2006/relationships/hyperlink" Target="consultantplus://offline/ref=67BC44F13D3EA5C7BDED3CF12B8B383E5A707D9C4A71EE5882B699FD05C725F01C07D76BB2F980A5709B6EA995DC1EF4E894DBB424D8F9A1aAL" TargetMode="External"/><Relationship Id="rId245" Type="http://schemas.openxmlformats.org/officeDocument/2006/relationships/hyperlink" Target="consultantplus://offline/ref=67BC44F13D3EA5C7BDED3CF12B8B383E5578789B4E71EE5882B699FD05C725F01C07D76BB2F983AC709B6EA995DC1EF4E894DBB424D8F9A1aAL" TargetMode="External"/><Relationship Id="rId266" Type="http://schemas.openxmlformats.org/officeDocument/2006/relationships/hyperlink" Target="consultantplus://offline/ref=67BC44F13D3EA5C7BDED3CF12B8B383E5C767A9B4373B3528AEF95FF02C87AE71B4EDB6AB2F983A57FC46BBC848413F7F58BDBAB38DAFB1BA1a8L" TargetMode="External"/><Relationship Id="rId287" Type="http://schemas.openxmlformats.org/officeDocument/2006/relationships/hyperlink" Target="consultantplus://offline/ref=67BC44F13D3EA5C7BDED3CF12B8B383E5E747C9F4D7BB3528AEF95FF02C87AE71B4EDB6AB2F983A57BC46BBC848413F7F58BDBAB38DAFB1BA1a8L" TargetMode="External"/><Relationship Id="rId410" Type="http://schemas.openxmlformats.org/officeDocument/2006/relationships/hyperlink" Target="consultantplus://offline/ref=67BC44F13D3EA5C7BDED3CF12B8B383E5E767C994E73B3528AEF95FF02C87AE71B4EDB6AB2F983A07AC46BBC848413F7F58BDBAB38DAFB1BA1a8L" TargetMode="External"/><Relationship Id="rId30" Type="http://schemas.openxmlformats.org/officeDocument/2006/relationships/hyperlink" Target="consultantplus://offline/ref=67BC44F13D3EA5C7BDED3CF12B8B383E5F797A9B402CE450DBBA9BFA0A9820F70D07D668ACF882BA79CF3DAEaEL" TargetMode="External"/><Relationship Id="rId105" Type="http://schemas.openxmlformats.org/officeDocument/2006/relationships/hyperlink" Target="consultantplus://offline/ref=67BC44F13D3EA5C7BDED3CF12B8B383E5F797A9B402CE450DBBA9BFA0A9820F70D07D668ACF882BA79CF3DAEaEL" TargetMode="External"/><Relationship Id="rId126" Type="http://schemas.openxmlformats.org/officeDocument/2006/relationships/hyperlink" Target="consultantplus://offline/ref=67BC44F13D3EA5C7BDED3CF12B8B383E5F797A9B402CE450DBBA9BFA0A9820F70D07D668ACF882BA79CF3DAEaEL" TargetMode="External"/><Relationship Id="rId147" Type="http://schemas.openxmlformats.org/officeDocument/2006/relationships/hyperlink" Target="consultantplus://offline/ref=67BC44F13D3EA5C7BDED3CF12B8B383E5975749A4D7EB3528AEF95FF02C87AE71B4EDB6AB2F983AC7FC46BBC848413F7F58BDBAB38DAFB1BA1a8L" TargetMode="External"/><Relationship Id="rId168" Type="http://schemas.openxmlformats.org/officeDocument/2006/relationships/hyperlink" Target="consultantplus://offline/ref=67BC44F13D3EA5C7BDED3CF12B8B383E59727A9B4B72B3528AEF95FF02C87AE71B4EDB6AB2F983A578C46BBC848413F7F58BDBAB38DAFB1BA1a8L" TargetMode="External"/><Relationship Id="rId312" Type="http://schemas.openxmlformats.org/officeDocument/2006/relationships/hyperlink" Target="consultantplus://offline/ref=67BC44F13D3EA5C7BDED3CF12B8B383E5C747B994D7FB3528AEF95FF02C87AE71B4EDB6AB2F983A07DC46BBC848413F7F58BDBAB38DAFB1BA1a8L" TargetMode="External"/><Relationship Id="rId333" Type="http://schemas.openxmlformats.org/officeDocument/2006/relationships/hyperlink" Target="consultantplus://offline/ref=67BC44F13D3EA5C7BDED3CF12B8B383E5E797A9C4B72B3528AEF95FF02C87AE71B4EDB6AB2F98BA27EC46BBC848413F7F58BDBAB38DAFB1BA1a8L" TargetMode="External"/><Relationship Id="rId354" Type="http://schemas.openxmlformats.org/officeDocument/2006/relationships/hyperlink" Target="consultantplus://offline/ref=67BC44F13D3EA5C7BDED3CF12B8B383E5E79759B4E7FB3528AEF95FF02C87AE71B4EDB6AB2F881A47BC46BBC848413F7F58BDBAB38DAFB1BA1a8L" TargetMode="External"/><Relationship Id="rId51" Type="http://schemas.openxmlformats.org/officeDocument/2006/relationships/hyperlink" Target="consultantplus://offline/ref=67BC44F13D3EA5C7BDED3CF12B8B383E59737F9E4872B3528AEF95FF02C87AE71B4EDB6DB6F988F02A8B6AE0C0D200F6F78BD8AA24ADaBL" TargetMode="External"/><Relationship Id="rId72" Type="http://schemas.openxmlformats.org/officeDocument/2006/relationships/hyperlink" Target="consultantplus://offline/ref=67BC44F13D3EA5C7BDED35E82C8B383E5573799A4E7CB3528AEF95FF02C87AE71B4EDB6AB2F983A77AC46BBC848413F7F58BDBAB38DAFB1BA1a8L" TargetMode="External"/><Relationship Id="rId93" Type="http://schemas.openxmlformats.org/officeDocument/2006/relationships/hyperlink" Target="consultantplus://offline/ref=67BC44F13D3EA5C7BDED3CF12B8B383E5972749F497CB3528AEF95FF02C87AE71B4EDB6AB2F983A573C46BBC848413F7F58BDBAB38DAFB1BA1a8L" TargetMode="External"/><Relationship Id="rId189" Type="http://schemas.openxmlformats.org/officeDocument/2006/relationships/hyperlink" Target="consultantplus://offline/ref=67BC44F13D3EA5C7BDED3CF12B8B383E5972799C4A72B3528AEF95FF02C87AE71B4EDB6AB2F983A77BC46BBC848413F7F58BDBAB38DAFB1BA1a8L" TargetMode="External"/><Relationship Id="rId375" Type="http://schemas.openxmlformats.org/officeDocument/2006/relationships/hyperlink" Target="consultantplus://offline/ref=67BC44F13D3EA5C7BDED3CF12B8B383E5C767A984B7AB3528AEF95FF02C87AE7094E8366B2FA9DA57AD13DEDC2ADa2L" TargetMode="External"/><Relationship Id="rId396" Type="http://schemas.openxmlformats.org/officeDocument/2006/relationships/hyperlink" Target="consultantplus://offline/ref=67BC44F13D3EA5C7BDED3CF12B8B383E5E717E9A487EB3528AEF95FF02C87AE71B4EDB6AB2F983A473C46BBC848413F7F58BDBAB38DAFB1BA1a8L" TargetMode="External"/><Relationship Id="rId3" Type="http://schemas.openxmlformats.org/officeDocument/2006/relationships/settings" Target="settings.xml"/><Relationship Id="rId214" Type="http://schemas.openxmlformats.org/officeDocument/2006/relationships/hyperlink" Target="consultantplus://offline/ref=67BC44F13D3EA5C7BDED3CF12B8B383E5E797E984B72B3528AEF95FF02C87AE71B4EDB6AB2F981A47FC46BBC848413F7F58BDBAB38DAFB1BA1a8L" TargetMode="External"/><Relationship Id="rId235" Type="http://schemas.openxmlformats.org/officeDocument/2006/relationships/hyperlink" Target="consultantplus://offline/ref=67BC44F13D3EA5C7BDED3CF12B8B383E5C7579994872B3528AEF95FF02C87AE71B4EDB6AB2F983A27EC46BBC848413F7F58BDBAB38DAFB1BA1a8L" TargetMode="External"/><Relationship Id="rId256" Type="http://schemas.openxmlformats.org/officeDocument/2006/relationships/hyperlink" Target="consultantplus://offline/ref=67BC44F13D3EA5C7BDED3CF12B8B383E5C767F9B4873B3528AEF95FF02C87AE71B4EDB6AB2F983A272C46BBC848413F7F58BDBAB38DAFB1BA1a8L" TargetMode="External"/><Relationship Id="rId277" Type="http://schemas.openxmlformats.org/officeDocument/2006/relationships/hyperlink" Target="consultantplus://offline/ref=67BC44F13D3EA5C7BDED3CF12B8B383E5F707B9E4C7CB3528AEF95FF02C87AE7094E8366B2FA9DA57AD13DEDC2ADa2L" TargetMode="External"/><Relationship Id="rId298" Type="http://schemas.openxmlformats.org/officeDocument/2006/relationships/hyperlink" Target="consultantplus://offline/ref=67BC44F13D3EA5C7BDED3CF12B8B383E5F737C9D437BB3528AEF95FF02C87AE71B4EDB6AB2F982A27FC46BBC848413F7F58BDBAB38DAFB1BA1a8L" TargetMode="External"/><Relationship Id="rId400" Type="http://schemas.openxmlformats.org/officeDocument/2006/relationships/hyperlink" Target="consultantplus://offline/ref=67BC44F13D3EA5C7BDED3CF12B8B383E5973759D4D73B3528AEF95FF02C87AE71B4EDB6AB2F981A578C46BBC848413F7F58BDBAB38DAFB1BA1a8L" TargetMode="External"/><Relationship Id="rId116" Type="http://schemas.openxmlformats.org/officeDocument/2006/relationships/hyperlink" Target="consultantplus://offline/ref=67BC44F13D3EA5C7BDED3CF12B8B383E59747E97497DB3528AEF95FF02C87AE71B4EDB6AB2F983A07DC46BBC848413F7F58BDBAB38DAFB1BA1a8L" TargetMode="External"/><Relationship Id="rId137" Type="http://schemas.openxmlformats.org/officeDocument/2006/relationships/hyperlink" Target="consultantplus://offline/ref=67BC44F13D3EA5C7BDED3CF12B8B383E59727A9E427EB3528AEF95FF02C87AE7094E8366B2FA9DA57AD13DEDC2ADa2L" TargetMode="External"/><Relationship Id="rId158" Type="http://schemas.openxmlformats.org/officeDocument/2006/relationships/hyperlink" Target="consultantplus://offline/ref=67BC44F13D3EA5C7BDED3CF12B8B383E5974799C4E79B3528AEF95FF02C87AE7094E8366B2FA9DA57AD13DEDC2ADa2L" TargetMode="External"/><Relationship Id="rId302" Type="http://schemas.openxmlformats.org/officeDocument/2006/relationships/hyperlink" Target="consultantplus://offline/ref=67BC44F13D3EA5C7BDED3CF12B8B383E5971799C487DB3528AEF95FF02C87AE71B4EDB6AB2F985A17DC46BBC848413F7F58BDBAB38DAFB1BA1a8L" TargetMode="External"/><Relationship Id="rId323" Type="http://schemas.openxmlformats.org/officeDocument/2006/relationships/hyperlink" Target="consultantplus://offline/ref=67BC44F13D3EA5C7BDED3CF12B8B383E5C767D9F4A72B3528AEF95FF02C87AE71B4EDB6AB2F980A672C46BBC848413F7F58BDBAB38DAFB1BA1a8L" TargetMode="External"/><Relationship Id="rId344" Type="http://schemas.openxmlformats.org/officeDocument/2006/relationships/hyperlink" Target="consultantplus://offline/ref=67BC44F13D3EA5C7BDED3CF12B8B383E5C72759B4E7EB3528AEF95FF02C87AE71B4EDB6AB2F983A473C46BBC848413F7F58BDBAB38DAFB1BA1a8L" TargetMode="External"/><Relationship Id="rId20" Type="http://schemas.openxmlformats.org/officeDocument/2006/relationships/hyperlink" Target="consultantplus://offline/ref=67BC44F13D3EA5C7BDED3CF12B8B383E5F797A9B402CE450DBBA9BFA0A9832F7550BDE6BB9ADD2E02EC23FEEDED01FE9F495D8AAa9L" TargetMode="External"/><Relationship Id="rId41" Type="http://schemas.openxmlformats.org/officeDocument/2006/relationships/hyperlink" Target="consultantplus://offline/ref=67BC44F13D3EA5C7BDED3CF12B8B383E5C797A9E4A73B3528AEF95FF02C87AE71B4EDB6AB2F983A57AC46BBC848413F7F58BDBAB38DAFB1BA1a8L" TargetMode="External"/><Relationship Id="rId62" Type="http://schemas.openxmlformats.org/officeDocument/2006/relationships/hyperlink" Target="consultantplus://offline/ref=67BC44F13D3EA5C7BDED3CF12B8B383E597274974C7DB3528AEF95FF02C87AE71B4EDB6AB2F983A272C46BBC848413F7F58BDBAB38DAFB1BA1a8L" TargetMode="External"/><Relationship Id="rId83" Type="http://schemas.openxmlformats.org/officeDocument/2006/relationships/hyperlink" Target="consultantplus://offline/ref=67BC44F13D3EA5C7BDED3CF12B8B383E597579964D7AB3528AEF95FF02C87AE71B4EDB6AB2FA83A67CC46BBC848413F7F58BDBAB38DAFB1BA1a8L" TargetMode="External"/><Relationship Id="rId179" Type="http://schemas.openxmlformats.org/officeDocument/2006/relationships/hyperlink" Target="consultantplus://offline/ref=67BC44F13D3EA5C7BDED3CF12B8B383E5975759F437DB3528AEF95FF02C87AE71B4EDB6AB2F98BA373C46BBC848413F7F58BDBAB38DAFB1BA1a8L" TargetMode="External"/><Relationship Id="rId365" Type="http://schemas.openxmlformats.org/officeDocument/2006/relationships/hyperlink" Target="consultantplus://offline/ref=67BC44F13D3EA5C7BDED3CF12B8B383E5971799D4D73B3528AEF95FF02C87AE71B4EDB6AB2F982A479C46BBC848413F7F58BDBAB38DAFB1BA1a8L" TargetMode="External"/><Relationship Id="rId386" Type="http://schemas.openxmlformats.org/officeDocument/2006/relationships/hyperlink" Target="consultantplus://offline/ref=67BC44F13D3EA5C7BDED3CF12B8B383E5F737C9C487DB3528AEF95FF02C87AE71B4EDB6AB2F981AD7AC46BBC848413F7F58BDBAB38DAFB1BA1a8L" TargetMode="External"/><Relationship Id="rId190" Type="http://schemas.openxmlformats.org/officeDocument/2006/relationships/hyperlink" Target="consultantplus://offline/ref=67BC44F13D3EA5C7BDED3CF12B8B383E59757F9A4B7BB3528AEF95FF02C87AE71B4EDB6AB2F983A57AC46BBC848413F7F58BDBAB38DAFB1BA1a8L" TargetMode="External"/><Relationship Id="rId204" Type="http://schemas.openxmlformats.org/officeDocument/2006/relationships/hyperlink" Target="consultantplus://offline/ref=67BC44F13D3EA5C7BDED3CF12B8B383E5C787C9A427AB3528AEF95FF02C87AE71B4EDB6AB2F983A57BC46BBC848413F7F58BDBAB38DAFB1BA1a8L" TargetMode="External"/><Relationship Id="rId225" Type="http://schemas.openxmlformats.org/officeDocument/2006/relationships/hyperlink" Target="consultantplus://offline/ref=67BC44F13D3EA5C7BDED3CF12B8B383E5C73749F487EB3528AEF95FF02C87AE71B4EDB6AB2F983A473C46BBC848413F7F58BDBAB38DAFB1BA1a8L" TargetMode="External"/><Relationship Id="rId246" Type="http://schemas.openxmlformats.org/officeDocument/2006/relationships/hyperlink" Target="consultantplus://offline/ref=67BC44F13D3EA5C7BDED3CF12B8B383E5C727B9E4D7BB3528AEF95FF02C87AE7094E8366B2FA9DA57AD13DEDC2ADa2L" TargetMode="External"/><Relationship Id="rId267" Type="http://schemas.openxmlformats.org/officeDocument/2006/relationships/hyperlink" Target="consultantplus://offline/ref=67BC44F13D3EA5C7BDED3CF12B8B383E5C797C964A72B3528AEF95FF02C87AE7094E8366B2FA9DA57AD13DEDC2ADa2L" TargetMode="External"/><Relationship Id="rId288" Type="http://schemas.openxmlformats.org/officeDocument/2006/relationships/hyperlink" Target="consultantplus://offline/ref=67BC44F13D3EA5C7BDED3CF12B8B383E5E747E9C4B7CB3528AEF95FF02C87AE71B4EDB6AB2F983A473C46BBC848413F7F58BDBAB38DAFB1BA1a8L" TargetMode="External"/><Relationship Id="rId411" Type="http://schemas.openxmlformats.org/officeDocument/2006/relationships/hyperlink" Target="consultantplus://offline/ref=67BC44F13D3EA5C7BDED3CF12B8B383E5E767F984972B3528AEF95FF02C87AE71B4EDB6AB2F983A473C46BBC848413F7F58BDBAB38DAFB1BA1a8L" TargetMode="External"/><Relationship Id="rId106" Type="http://schemas.openxmlformats.org/officeDocument/2006/relationships/hyperlink" Target="consultantplus://offline/ref=67BC44F13D3EA5C7BDED3CF12B8B383E5F797A9B402CE450DBBA9BFA0A9820F70D07D668ACF882BA79CF3DAEaEL" TargetMode="External"/><Relationship Id="rId127" Type="http://schemas.openxmlformats.org/officeDocument/2006/relationships/hyperlink" Target="consultantplus://offline/ref=67BC44F13D3EA5C7BDED3CF12B8B383E5974799E4C7BB3528AEF95FF02C87AE71B4EDB6AB2F981A27CC46BBC848413F7F58BDBAB38DAFB1BA1a8L" TargetMode="External"/><Relationship Id="rId313" Type="http://schemas.openxmlformats.org/officeDocument/2006/relationships/hyperlink" Target="consultantplus://offline/ref=67BC44F13D3EA5C7BDED3CF12B8B383E5F797B9B4A7EB3528AEF95FF02C87AE71B4EDB6AB2F980AD7EC46BBC848413F7F58BDBAB38DAFB1BA1a8L" TargetMode="External"/><Relationship Id="rId10" Type="http://schemas.openxmlformats.org/officeDocument/2006/relationships/hyperlink" Target="consultantplus://offline/ref=67BC44F13D3EA5C7BDED3CF12B8B383E5972749F497CB3528AEF95FF02C87AE71B4EDB6AB2F983A472C46BBC848413F7F58BDBAB38DAFB1BA1a8L" TargetMode="External"/><Relationship Id="rId31" Type="http://schemas.openxmlformats.org/officeDocument/2006/relationships/hyperlink" Target="consultantplus://offline/ref=67BC44F13D3EA5C7BDED3CF12B8B383E5F797A9B402CE450DBBA9BFA0A9820F70D07D668ACF882BA79CF3DAEaEL" TargetMode="External"/><Relationship Id="rId52" Type="http://schemas.openxmlformats.org/officeDocument/2006/relationships/hyperlink" Target="consultantplus://offline/ref=67BC44F13D3EA5C7BDED3CF12B8B383E5F797A9B402CE450DBBA9BFA0A9820F70D07D668ACF882BA79CF3DAEaEL" TargetMode="External"/><Relationship Id="rId73" Type="http://schemas.openxmlformats.org/officeDocument/2006/relationships/hyperlink" Target="consultantplus://offline/ref=67BC44F13D3EA5C7BDED35E82C8B383E5573799A4E7CB3528AEF95FF02C87AE71B4EDB6AB2F983A77AC46BBC848413F7F58BDBAB38DAFB1BA1a8L" TargetMode="External"/><Relationship Id="rId94" Type="http://schemas.openxmlformats.org/officeDocument/2006/relationships/hyperlink" Target="consultantplus://offline/ref=67BC44F13D3EA5C7BDED3CF12B8B383E59747E9D487AB3528AEF95FF02C87AE71B4EDB6FB5F988F02A8B6AE0C0D200F6F78BD8AA24ADaBL" TargetMode="External"/><Relationship Id="rId148" Type="http://schemas.openxmlformats.org/officeDocument/2006/relationships/hyperlink" Target="consultantplus://offline/ref=67BC44F13D3EA5C7BDED3CF12B8B383E597479994F72B3528AEF95FF02C87AE71B4EDB69B4F2D7F53F9A32EDC3CF1FF6E897DAA8A2a5L" TargetMode="External"/><Relationship Id="rId169" Type="http://schemas.openxmlformats.org/officeDocument/2006/relationships/hyperlink" Target="consultantplus://offline/ref=67BC44F13D3EA5C7BDED3CF12B8B383E5F797A9B402CE450DBBA9BFA0A9820F70D07D668ACF882BA79CF3DAEaEL" TargetMode="External"/><Relationship Id="rId334" Type="http://schemas.openxmlformats.org/officeDocument/2006/relationships/hyperlink" Target="consultantplus://offline/ref=67BC44F13D3EA5C7BDED3CF12B8B383E597178994D7DB3528AEF95FF02C87AE71B4EDB6AB2F981A27BC46BBC848413F7F58BDBAB38DAFB1BA1a8L" TargetMode="External"/><Relationship Id="rId355" Type="http://schemas.openxmlformats.org/officeDocument/2006/relationships/hyperlink" Target="consultantplus://offline/ref=67BC44F13D3EA5C7BDED3CF12B8B383E5C747F9A4D7CB3528AEF95FF02C87AE7094E8366B2FA9DA57AD13DEDC2ADa2L" TargetMode="External"/><Relationship Id="rId376" Type="http://schemas.openxmlformats.org/officeDocument/2006/relationships/hyperlink" Target="consultantplus://offline/ref=67BC44F13D3EA5C7BDED3CF12B8B383E5C787C9B4D7BB3528AEF95FF02C87AE71B4EDB6AB2F983A57BC46BBC848413F7F58BDBAB38DAFB1BA1a8L" TargetMode="External"/><Relationship Id="rId397" Type="http://schemas.openxmlformats.org/officeDocument/2006/relationships/hyperlink" Target="consultantplus://offline/ref=67BC44F13D3EA5C7BDED3CF12B8B383E5E797499497AB3528AEF95FF02C87AE71B4EDB6AB2F983A77FC46BBC848413F7F58BDBAB38DAFB1BA1a8L" TargetMode="External"/><Relationship Id="rId4" Type="http://schemas.openxmlformats.org/officeDocument/2006/relationships/webSettings" Target="webSettings.xml"/><Relationship Id="rId180" Type="http://schemas.openxmlformats.org/officeDocument/2006/relationships/hyperlink" Target="consultantplus://offline/ref=67BC44F13D3EA5C7BDED3CF12B8B383E59727D984A73B3528AEF95FF02C87AE71B4EDB6AB2F980AC79C46BBC848413F7F58BDBAB38DAFB1BA1a8L" TargetMode="External"/><Relationship Id="rId215" Type="http://schemas.openxmlformats.org/officeDocument/2006/relationships/hyperlink" Target="consultantplus://offline/ref=67BC44F13D3EA5C7BDED3CF12B8B383E5E797E984B72B3528AEF95FF02C87AE71B4EDB6AB2F984A67CC46BBC848413F7F58BDBAB38DAFB1BA1a8L" TargetMode="External"/><Relationship Id="rId236" Type="http://schemas.openxmlformats.org/officeDocument/2006/relationships/hyperlink" Target="consultantplus://offline/ref=67BC44F13D3EA5C7BDED3CF12B8B383E54747D9A4971EE5882B699FD05C725F01C07D76BB2F983AC709B6EA995DC1EF4E894DBB424D8F9A1aAL" TargetMode="External"/><Relationship Id="rId257" Type="http://schemas.openxmlformats.org/officeDocument/2006/relationships/hyperlink" Target="consultantplus://offline/ref=67BC44F13D3EA5C7BDED3CF12B8B383E5E767C974D79B3528AEF95FF02C87AE71B4EDB6AB2F983A473C46BBC848413F7F58BDBAB38DAFB1BA1a8L" TargetMode="External"/><Relationship Id="rId278" Type="http://schemas.openxmlformats.org/officeDocument/2006/relationships/hyperlink" Target="consultantplus://offline/ref=67BC44F13D3EA5C7BDED3CF12B8B383E5F707A984B7AB3528AEF95FF02C87AE71B4EDB6AB2F983A578C46BBC848413F7F58BDBAB38DAFB1BA1a8L" TargetMode="External"/><Relationship Id="rId401" Type="http://schemas.openxmlformats.org/officeDocument/2006/relationships/hyperlink" Target="consultantplus://offline/ref=67BC44F13D3EA5C7BDED3CF12B8B383E5E7079984E7FB3528AEF95FF02C87AE71B4EDB6AB2F982AD7CC46BBC848413F7F58BDBAB38DAFB1BA1a8L" TargetMode="External"/><Relationship Id="rId303" Type="http://schemas.openxmlformats.org/officeDocument/2006/relationships/hyperlink" Target="consultantplus://offline/ref=67BC44F13D3EA5C7BDED3CF12B8B383E5C747B994D7EB3528AEF95FF02C87AE71B4EDB6AB2F983A579C46BBC848413F7F58BDBAB38DAFB1BA1a8L" TargetMode="External"/><Relationship Id="rId42" Type="http://schemas.openxmlformats.org/officeDocument/2006/relationships/hyperlink" Target="consultantplus://offline/ref=67BC44F13D3EA5C7BDED3CF12B8B383E59757F9A4872B3528AEF95FF02C87AE71B4EDB68B7F2D7F53F9A32EDC3CF1FF6E897DAA8A2a5L" TargetMode="External"/><Relationship Id="rId84" Type="http://schemas.openxmlformats.org/officeDocument/2006/relationships/hyperlink" Target="consultantplus://offline/ref=67BC44F13D3EA5C7BDED3CF12B8B383E59757F9A487FB3528AEF95FF02C87AE71B4EDB6DB2F2D7F53F9A32EDC3CF1FF6E897DAA8A2a5L" TargetMode="External"/><Relationship Id="rId138" Type="http://schemas.openxmlformats.org/officeDocument/2006/relationships/hyperlink" Target="consultantplus://offline/ref=67BC44F13D3EA5C7BDED3CF12B8B383E59727A9E427EB3528AEF95FF02C87AE7094E8366B2FA9DA57AD13DEDC2ADa2L" TargetMode="External"/><Relationship Id="rId345" Type="http://schemas.openxmlformats.org/officeDocument/2006/relationships/hyperlink" Target="consultantplus://offline/ref=67BC44F13D3EA5C7BDED3CF12B8B383E5F737D9D4D7EB3528AEF95FF02C87AE71B4EDB6AB2F982AD7DC46BBC848413F7F58BDBAB38DAFB1BA1a8L" TargetMode="External"/><Relationship Id="rId387" Type="http://schemas.openxmlformats.org/officeDocument/2006/relationships/hyperlink" Target="consultantplus://offline/ref=67BC44F13D3EA5C7BDED3CF12B8B383E5971799D4E72B3528AEF95FF02C87AE71B4EDB6AB2F983A57BC46BBC848413F7F58BDBAB38DAFB1BA1a8L" TargetMode="External"/><Relationship Id="rId191" Type="http://schemas.openxmlformats.org/officeDocument/2006/relationships/hyperlink" Target="consultantplus://offline/ref=67BC44F13D3EA5C7BDED3CF12B8B383E5E797E9B4F7CB3528AEF95FF02C87AE71B4EDB6AB2F983A57BC46BBC848413F7F58BDBAB38DAFB1BA1a8L" TargetMode="External"/><Relationship Id="rId205" Type="http://schemas.openxmlformats.org/officeDocument/2006/relationships/hyperlink" Target="consultantplus://offline/ref=67BC44F13D3EA5C7BDED3CF12B8B383E5F717D984F79B3528AEF95FF02C87AE71B4EDB6AB2F983A473C46BBC848413F7F58BDBAB38DAFB1BA1a8L" TargetMode="External"/><Relationship Id="rId247" Type="http://schemas.openxmlformats.org/officeDocument/2006/relationships/hyperlink" Target="consultantplus://offline/ref=67BC44F13D3EA5C7BDED3CF12B8B383E547975974F71EE5882B699FD05C725E21C5FDB6BB1E782A565CD3FEFACa3L" TargetMode="External"/><Relationship Id="rId412" Type="http://schemas.openxmlformats.org/officeDocument/2006/relationships/hyperlink" Target="consultantplus://offline/ref=67BC44F13D3EA5C7BDED3CF12B8B383E5E767F98437BB3528AEF95FF02C87AE71B4EDB6AB2F983A473C46BBC848413F7F58BDBAB38DAFB1BA1a8L" TargetMode="External"/><Relationship Id="rId107" Type="http://schemas.openxmlformats.org/officeDocument/2006/relationships/hyperlink" Target="consultantplus://offline/ref=67BC44F13D3EA5C7BDED3CF12B8B383E5972749F497CB3528AEF95FF02C87AE71B4EDB6AB2F983A67BC46BBC848413F7F58BDBAB38DAFB1BA1a8L" TargetMode="External"/><Relationship Id="rId289" Type="http://schemas.openxmlformats.org/officeDocument/2006/relationships/hyperlink" Target="consultantplus://offline/ref=67BC44F13D3EA5C7BDED3CF12B8B383E5E767F98437DB3528AEF95FF02C87AE7094E8366B2FA9DA57AD13DEDC2ADa2L" TargetMode="External"/><Relationship Id="rId11" Type="http://schemas.openxmlformats.org/officeDocument/2006/relationships/hyperlink" Target="consultantplus://offline/ref=67BC44F13D3EA5C7BDED3CF12B8B383E597579994B7CB3528AEF95FF02C87AE71B4EDB6AB2F983A172C46BBC848413F7F58BDBAB38DAFB1BA1a8L" TargetMode="External"/><Relationship Id="rId53" Type="http://schemas.openxmlformats.org/officeDocument/2006/relationships/hyperlink" Target="consultantplus://offline/ref=67BC44F13D3EA5C7BDED3CF12B8B383E5974799C4973B3528AEF95FF02C87AE71B4EDB6AB2F983A17BC46BBC848413F7F58BDBAB38DAFB1BA1a8L" TargetMode="External"/><Relationship Id="rId149" Type="http://schemas.openxmlformats.org/officeDocument/2006/relationships/hyperlink" Target="consultantplus://offline/ref=67BC44F13D3EA5C7BDED3CF12B8B383E5974799E4D7FB3528AEF95FF02C87AE71B4EDB6AB2F982A77FC46BBC848413F7F58BDBAB38DAFB1BA1a8L" TargetMode="External"/><Relationship Id="rId314" Type="http://schemas.openxmlformats.org/officeDocument/2006/relationships/hyperlink" Target="consultantplus://offline/ref=67BC44F13D3EA5C7BDED3CF12B8B383E557075974271EE5882B699FD05C725E21C5FDB6BB1E782A565CD3FEFACa3L" TargetMode="External"/><Relationship Id="rId356" Type="http://schemas.openxmlformats.org/officeDocument/2006/relationships/hyperlink" Target="consultantplus://offline/ref=67BC44F13D3EA5C7BDED3CF12B8B383E5971799D4C7EB3528AEF95FF02C87AE71B4EDB6AB2F983A473C46BBC848413F7F58BDBAB38DAFB1BA1a8L" TargetMode="External"/><Relationship Id="rId398" Type="http://schemas.openxmlformats.org/officeDocument/2006/relationships/hyperlink" Target="consultantplus://offline/ref=67BC44F13D3EA5C7BDED3CF12B8B383E5E71799E437AB3528AEF95FF02C87AE71B4EDB6AB2F983A172C46BBC848413F7F58BDBAB38DAFB1BA1a8L" TargetMode="External"/><Relationship Id="rId95" Type="http://schemas.openxmlformats.org/officeDocument/2006/relationships/hyperlink" Target="consultantplus://offline/ref=67BC44F13D3EA5C7BDED3CF12B8B383E5F797A9B402CE450DBBA9BFA0A9820F70D07D668ACF882BA79CF3DAEaEL" TargetMode="External"/><Relationship Id="rId160" Type="http://schemas.openxmlformats.org/officeDocument/2006/relationships/hyperlink" Target="consultantplus://offline/ref=67BC44F13D3EA5C7BDED3CF12B8B383E5F797A9B402CE450DBBA9BFA0A9820F70D07D668ACF882BA79CF3DAEaEL" TargetMode="External"/><Relationship Id="rId216" Type="http://schemas.openxmlformats.org/officeDocument/2006/relationships/hyperlink" Target="consultantplus://offline/ref=67BC44F13D3EA5C7BDED3CF12B8B383E5E797E984B72B3528AEF95FF02C87AE71B4EDB6AB2F981A67AC46BBC848413F7F58BDBAB38DAFB1BA1a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64035</Words>
  <Characters>365005</Characters>
  <Application>Microsoft Office Word</Application>
  <DocSecurity>0</DocSecurity>
  <Lines>3041</Lines>
  <Paragraphs>856</Paragraphs>
  <ScaleCrop>false</ScaleCrop>
  <Company/>
  <LinksUpToDate>false</LinksUpToDate>
  <CharactersWithSpaces>428184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Лактин Максим Андреевич</dc:creator>
  <cp:keywords/>
  <dc:description/>
  <cp:lastModifiedBy>Лактин Максим Андреевич</cp:lastModifiedBy>
  <cp:revision>2</cp:revision>
  <dcterms:created xsi:type="dcterms:W3CDTF">2023-11-03T11:26:00Z</dcterms:created>
  <dcterms:modified xsi:type="dcterms:W3CDTF">2023-11-03T11:26:00Z</dcterms:modified>
</cp:coreProperties>
</file>