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EC" w:rsidRPr="00075861" w:rsidRDefault="00613AEC" w:rsidP="00F843B7">
      <w:pPr>
        <w:tabs>
          <w:tab w:val="left" w:pos="-900"/>
        </w:tabs>
        <w:spacing w:line="264" w:lineRule="auto"/>
        <w:jc w:val="center"/>
        <w:rPr>
          <w:b/>
          <w:bCs/>
          <w:sz w:val="26"/>
          <w:szCs w:val="26"/>
        </w:rPr>
      </w:pPr>
      <w:r w:rsidRPr="00075861">
        <w:rPr>
          <w:b/>
          <w:bCs/>
          <w:sz w:val="26"/>
          <w:szCs w:val="26"/>
        </w:rPr>
        <w:t>АКТ</w:t>
      </w:r>
    </w:p>
    <w:p w:rsidR="00613AEC" w:rsidRPr="00075861" w:rsidRDefault="00613AEC" w:rsidP="00F843B7">
      <w:pPr>
        <w:spacing w:line="264" w:lineRule="auto"/>
        <w:jc w:val="center"/>
        <w:rPr>
          <w:b/>
          <w:bCs/>
          <w:sz w:val="26"/>
          <w:szCs w:val="26"/>
        </w:rPr>
      </w:pPr>
      <w:r w:rsidRPr="00075861">
        <w:rPr>
          <w:b/>
          <w:bCs/>
          <w:sz w:val="26"/>
          <w:szCs w:val="26"/>
        </w:rPr>
        <w:t xml:space="preserve">о результатах проведения в Республике </w:t>
      </w:r>
      <w:r w:rsidR="00F750C7">
        <w:rPr>
          <w:b/>
          <w:bCs/>
          <w:sz w:val="26"/>
          <w:szCs w:val="26"/>
        </w:rPr>
        <w:t>Ингушетия</w:t>
      </w:r>
      <w:r w:rsidRPr="00075861">
        <w:rPr>
          <w:b/>
          <w:bCs/>
          <w:sz w:val="26"/>
          <w:szCs w:val="26"/>
        </w:rPr>
        <w:t xml:space="preserve"> </w:t>
      </w:r>
    </w:p>
    <w:p w:rsidR="00613AEC" w:rsidRPr="00017B0E" w:rsidRDefault="00613AEC" w:rsidP="00F843B7">
      <w:pPr>
        <w:pStyle w:val="Style15"/>
        <w:widowControl/>
        <w:spacing w:line="264" w:lineRule="auto"/>
        <w:rPr>
          <w:rStyle w:val="FontStyle31"/>
          <w:bCs/>
          <w:sz w:val="26"/>
          <w:szCs w:val="26"/>
        </w:rPr>
      </w:pPr>
      <w:r w:rsidRPr="00075861">
        <w:rPr>
          <w:b/>
          <w:bCs/>
          <w:sz w:val="26"/>
          <w:szCs w:val="26"/>
        </w:rPr>
        <w:t xml:space="preserve">плановой выездной проверки </w:t>
      </w:r>
      <w:r w:rsidRPr="00075861">
        <w:rPr>
          <w:rStyle w:val="FontStyle31"/>
          <w:bCs/>
          <w:sz w:val="26"/>
          <w:szCs w:val="26"/>
        </w:rPr>
        <w:t>осуществления социальных выплат гражданам, признанным в установленном порядке безработными</w:t>
      </w:r>
    </w:p>
    <w:p w:rsidR="00613AEC" w:rsidRPr="00017B0E" w:rsidRDefault="00613AEC" w:rsidP="00CC3275">
      <w:pPr>
        <w:pStyle w:val="Style3"/>
        <w:widowControl/>
        <w:spacing w:line="264" w:lineRule="auto"/>
        <w:ind w:firstLine="709"/>
        <w:rPr>
          <w:sz w:val="26"/>
          <w:szCs w:val="26"/>
          <w:highlight w:val="yellow"/>
        </w:rPr>
      </w:pPr>
    </w:p>
    <w:p w:rsidR="00613AEC" w:rsidRPr="009E4CEB" w:rsidRDefault="00613AEC" w:rsidP="00A42059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9E4CEB">
        <w:rPr>
          <w:rStyle w:val="FontStyle30"/>
          <w:sz w:val="26"/>
          <w:szCs w:val="26"/>
        </w:rPr>
        <w:t>На основании абзаца третьего подпункта 12 пункта 3 статьи 7 Закона Российской Федерации от 19 апреля 1991 г. № 1032-1 «О занятости населения в Российской Федерации» и в соответствии с приказом Федеральной службы по труду и занятости от</w:t>
      </w:r>
      <w:r w:rsidR="00F750C7" w:rsidRPr="009E4CEB">
        <w:rPr>
          <w:rStyle w:val="FontStyle30"/>
          <w:sz w:val="26"/>
          <w:szCs w:val="26"/>
        </w:rPr>
        <w:t xml:space="preserve"> </w:t>
      </w:r>
      <w:r w:rsidRPr="009E4CEB">
        <w:rPr>
          <w:rStyle w:val="FontStyle30"/>
          <w:sz w:val="26"/>
          <w:szCs w:val="26"/>
        </w:rPr>
        <w:t xml:space="preserve">1 </w:t>
      </w:r>
      <w:r w:rsidR="00F750C7" w:rsidRPr="009E4CEB">
        <w:rPr>
          <w:rStyle w:val="FontStyle30"/>
          <w:sz w:val="26"/>
          <w:szCs w:val="26"/>
        </w:rPr>
        <w:t>июня</w:t>
      </w:r>
      <w:r w:rsidRPr="009E4CEB">
        <w:rPr>
          <w:rStyle w:val="FontStyle30"/>
          <w:sz w:val="26"/>
          <w:szCs w:val="26"/>
        </w:rPr>
        <w:t xml:space="preserve"> 2015 г. № 1</w:t>
      </w:r>
      <w:r w:rsidR="00F750C7" w:rsidRPr="009E4CEB">
        <w:rPr>
          <w:rStyle w:val="FontStyle30"/>
          <w:sz w:val="26"/>
          <w:szCs w:val="26"/>
        </w:rPr>
        <w:t>63</w:t>
      </w:r>
      <w:r w:rsidRPr="009E4CEB">
        <w:rPr>
          <w:rStyle w:val="FontStyle30"/>
          <w:sz w:val="26"/>
          <w:szCs w:val="26"/>
        </w:rPr>
        <w:t xml:space="preserve"> в период с </w:t>
      </w:r>
      <w:r w:rsidR="00F750C7" w:rsidRPr="009E4CEB">
        <w:rPr>
          <w:rStyle w:val="FontStyle30"/>
          <w:sz w:val="26"/>
          <w:szCs w:val="26"/>
        </w:rPr>
        <w:t>1</w:t>
      </w:r>
      <w:r w:rsidRPr="009E4CEB">
        <w:rPr>
          <w:rStyle w:val="FontStyle30"/>
          <w:sz w:val="26"/>
          <w:szCs w:val="26"/>
        </w:rPr>
        <w:t>5 по</w:t>
      </w:r>
      <w:r w:rsidR="00F750C7" w:rsidRPr="009E4CEB">
        <w:rPr>
          <w:rStyle w:val="FontStyle30"/>
          <w:sz w:val="26"/>
          <w:szCs w:val="26"/>
        </w:rPr>
        <w:t xml:space="preserve"> 26 </w:t>
      </w:r>
      <w:r w:rsidRPr="009E4CEB">
        <w:rPr>
          <w:rStyle w:val="FontStyle30"/>
          <w:sz w:val="26"/>
          <w:szCs w:val="26"/>
        </w:rPr>
        <w:t>июня 2015 года проведена плановая выездная проверка осуществления социальных выплат гражданам, признанным</w:t>
      </w:r>
      <w:proofErr w:type="gramEnd"/>
      <w:r w:rsidRPr="009E4CEB">
        <w:rPr>
          <w:rStyle w:val="FontStyle30"/>
          <w:sz w:val="26"/>
          <w:szCs w:val="26"/>
        </w:rPr>
        <w:t xml:space="preserve"> в установленном порядке безработными, Министерством </w:t>
      </w:r>
      <w:r w:rsidR="00B43B33" w:rsidRPr="009E4CEB">
        <w:rPr>
          <w:rStyle w:val="FontStyle30"/>
          <w:sz w:val="26"/>
          <w:szCs w:val="26"/>
        </w:rPr>
        <w:t>труда, занятости и социального развития Республики Ингушетия</w:t>
      </w:r>
      <w:r w:rsidRPr="009E4CEB">
        <w:rPr>
          <w:rStyle w:val="FontStyle30"/>
          <w:sz w:val="26"/>
          <w:szCs w:val="26"/>
        </w:rPr>
        <w:t xml:space="preserve"> и государственными казенными учреждениями – центрами занятости населения </w:t>
      </w:r>
      <w:r w:rsidR="00E8464A" w:rsidRPr="009E4CEB">
        <w:rPr>
          <w:rStyle w:val="FontStyle30"/>
          <w:sz w:val="26"/>
          <w:szCs w:val="26"/>
        </w:rPr>
        <w:t>Республики Ингушетия</w:t>
      </w:r>
      <w:r w:rsidRPr="009E4CEB">
        <w:rPr>
          <w:rStyle w:val="FontStyle30"/>
          <w:sz w:val="26"/>
          <w:szCs w:val="26"/>
        </w:rPr>
        <w:t xml:space="preserve">: </w:t>
      </w:r>
      <w:r w:rsidR="00727F1D" w:rsidRPr="009E4CEB">
        <w:rPr>
          <w:sz w:val="26"/>
          <w:szCs w:val="26"/>
        </w:rPr>
        <w:t>«Центр занятости населения города Назран</w:t>
      </w:r>
      <w:r w:rsidR="00093417">
        <w:rPr>
          <w:sz w:val="26"/>
          <w:szCs w:val="26"/>
        </w:rPr>
        <w:t>и</w:t>
      </w:r>
      <w:r w:rsidR="00727F1D" w:rsidRPr="009E4CEB">
        <w:rPr>
          <w:sz w:val="26"/>
          <w:szCs w:val="26"/>
        </w:rPr>
        <w:t>», «Центр занятости населения города Карабулак</w:t>
      </w:r>
      <w:r w:rsidR="00093417">
        <w:rPr>
          <w:sz w:val="26"/>
          <w:szCs w:val="26"/>
        </w:rPr>
        <w:t>а</w:t>
      </w:r>
      <w:r w:rsidR="00727F1D" w:rsidRPr="009E4CEB">
        <w:rPr>
          <w:sz w:val="26"/>
          <w:szCs w:val="26"/>
        </w:rPr>
        <w:t xml:space="preserve">», «Центр занятости населения города </w:t>
      </w:r>
      <w:proofErr w:type="spellStart"/>
      <w:r w:rsidR="00727F1D" w:rsidRPr="009E4CEB">
        <w:rPr>
          <w:sz w:val="26"/>
          <w:szCs w:val="26"/>
        </w:rPr>
        <w:t>Малгобек</w:t>
      </w:r>
      <w:r w:rsidR="00093417">
        <w:rPr>
          <w:sz w:val="26"/>
          <w:szCs w:val="26"/>
        </w:rPr>
        <w:t>а</w:t>
      </w:r>
      <w:proofErr w:type="spellEnd"/>
      <w:r w:rsidR="00727F1D" w:rsidRPr="009E4CEB">
        <w:rPr>
          <w:sz w:val="26"/>
          <w:szCs w:val="26"/>
        </w:rPr>
        <w:t xml:space="preserve">», «Центр занятости населения Назрановского района», «Центр занятости населения Сунженского района» </w:t>
      </w:r>
      <w:r w:rsidRPr="009E4CEB">
        <w:rPr>
          <w:rStyle w:val="FontStyle30"/>
          <w:sz w:val="26"/>
          <w:szCs w:val="26"/>
        </w:rPr>
        <w:t>включая данные, содержащиеся в Регистре получателей государственных услуг в сфере занятости населения – физических лиц.</w:t>
      </w:r>
    </w:p>
    <w:p w:rsidR="00613AEC" w:rsidRPr="009E4CEB" w:rsidRDefault="00613AEC" w:rsidP="00314783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E4CEB">
        <w:rPr>
          <w:rStyle w:val="FontStyle30"/>
          <w:sz w:val="26"/>
          <w:szCs w:val="26"/>
        </w:rPr>
        <w:t>Проверку осуществляли уполномоченные должностные лица Федеральной службы по труду и занятости: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9E4CEB">
        <w:rPr>
          <w:rStyle w:val="FontStyle30"/>
          <w:sz w:val="26"/>
          <w:szCs w:val="26"/>
        </w:rPr>
        <w:t>Шестаков Александр Анатольевич – заместитель начальника Управления надзора, контроля и проектов в сферах занятости населения, социальной защиты и государственных гарантий;</w:t>
      </w:r>
    </w:p>
    <w:p w:rsidR="00F750C7" w:rsidRPr="009E4CEB" w:rsidRDefault="00F750C7" w:rsidP="00F750C7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r w:rsidRPr="009E4CEB">
        <w:rPr>
          <w:rStyle w:val="FontStyle30"/>
          <w:sz w:val="26"/>
          <w:szCs w:val="26"/>
        </w:rPr>
        <w:t xml:space="preserve">Щукин Александр Александрович – главный специалист-эксперт отдела надзора и </w:t>
      </w:r>
      <w:proofErr w:type="gramStart"/>
      <w:r w:rsidRPr="009E4CEB">
        <w:rPr>
          <w:rStyle w:val="FontStyle30"/>
          <w:sz w:val="26"/>
          <w:szCs w:val="26"/>
        </w:rPr>
        <w:t>контроля за</w:t>
      </w:r>
      <w:proofErr w:type="gramEnd"/>
      <w:r w:rsidRPr="009E4CEB">
        <w:rPr>
          <w:rStyle w:val="FontStyle30"/>
          <w:sz w:val="26"/>
          <w:szCs w:val="26"/>
        </w:rPr>
        <w:t xml:space="preserve"> осуществлением переданного полномочия и обеспечения государственных гарантий Управления надзора, контроля и проектов в сферах занятости населения, социальной защиты и государственных гарантий.</w:t>
      </w:r>
    </w:p>
    <w:p w:rsidR="00613AEC" w:rsidRPr="009E4CEB" w:rsidRDefault="00613AEC" w:rsidP="00314783">
      <w:pPr>
        <w:tabs>
          <w:tab w:val="left" w:pos="851"/>
          <w:tab w:val="left" w:pos="993"/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 xml:space="preserve">Министерство </w:t>
      </w:r>
      <w:r w:rsidR="00890D43" w:rsidRPr="009E4CEB">
        <w:rPr>
          <w:rStyle w:val="FontStyle30"/>
          <w:sz w:val="26"/>
          <w:szCs w:val="26"/>
        </w:rPr>
        <w:t xml:space="preserve">труда, занятости и социального развития Республики Ингушетия </w:t>
      </w:r>
      <w:r w:rsidRPr="009E4CEB">
        <w:rPr>
          <w:sz w:val="26"/>
          <w:szCs w:val="26"/>
        </w:rPr>
        <w:t xml:space="preserve">представлял Министр </w:t>
      </w:r>
      <w:r w:rsidR="00890D43" w:rsidRPr="009E4CEB">
        <w:rPr>
          <w:rStyle w:val="FontStyle30"/>
          <w:sz w:val="26"/>
          <w:szCs w:val="26"/>
        </w:rPr>
        <w:t>труда, занятости и социального развития Республики Ингушетия</w:t>
      </w:r>
      <w:r w:rsidR="001F6A38" w:rsidRPr="009E4CEB">
        <w:rPr>
          <w:rStyle w:val="FontStyle30"/>
          <w:sz w:val="26"/>
          <w:szCs w:val="26"/>
        </w:rPr>
        <w:t xml:space="preserve"> </w:t>
      </w:r>
      <w:proofErr w:type="spellStart"/>
      <w:r w:rsidR="00E740D0" w:rsidRPr="009E4CEB">
        <w:rPr>
          <w:sz w:val="26"/>
          <w:szCs w:val="26"/>
        </w:rPr>
        <w:t>Маршани</w:t>
      </w:r>
      <w:proofErr w:type="spellEnd"/>
      <w:r w:rsidR="00E740D0" w:rsidRPr="009E4CEB">
        <w:rPr>
          <w:sz w:val="26"/>
          <w:szCs w:val="26"/>
        </w:rPr>
        <w:t xml:space="preserve"> </w:t>
      </w:r>
      <w:proofErr w:type="spellStart"/>
      <w:r w:rsidR="00E740D0" w:rsidRPr="009E4CEB">
        <w:rPr>
          <w:sz w:val="26"/>
          <w:szCs w:val="26"/>
        </w:rPr>
        <w:t>Багаудин</w:t>
      </w:r>
      <w:proofErr w:type="spellEnd"/>
      <w:r w:rsidR="00E740D0" w:rsidRPr="009E4CEB">
        <w:rPr>
          <w:sz w:val="26"/>
          <w:szCs w:val="26"/>
        </w:rPr>
        <w:t xml:space="preserve"> Магомедович</w:t>
      </w:r>
      <w:r w:rsidRPr="009E4CEB">
        <w:rPr>
          <w:sz w:val="26"/>
          <w:szCs w:val="26"/>
        </w:rPr>
        <w:t xml:space="preserve">, назначенный на должность указом </w:t>
      </w:r>
      <w:r w:rsidR="00E740D0" w:rsidRPr="009E4CEB">
        <w:rPr>
          <w:sz w:val="26"/>
          <w:szCs w:val="26"/>
        </w:rPr>
        <w:t xml:space="preserve">Главы </w:t>
      </w:r>
      <w:r w:rsidRPr="009E4CEB">
        <w:rPr>
          <w:sz w:val="26"/>
          <w:szCs w:val="26"/>
        </w:rPr>
        <w:t xml:space="preserve">Республики </w:t>
      </w:r>
      <w:r w:rsidR="00E740D0" w:rsidRPr="009E4CEB">
        <w:rPr>
          <w:rStyle w:val="FontStyle30"/>
          <w:sz w:val="26"/>
          <w:szCs w:val="26"/>
        </w:rPr>
        <w:t xml:space="preserve">Ингушетия </w:t>
      </w:r>
      <w:r w:rsidRPr="009E4CEB">
        <w:rPr>
          <w:sz w:val="26"/>
          <w:szCs w:val="26"/>
        </w:rPr>
        <w:t>от 2</w:t>
      </w:r>
      <w:r w:rsidR="00E740D0" w:rsidRPr="009E4CEB">
        <w:rPr>
          <w:sz w:val="26"/>
          <w:szCs w:val="26"/>
        </w:rPr>
        <w:t>3</w:t>
      </w:r>
      <w:r w:rsidRPr="009E4CEB">
        <w:rPr>
          <w:sz w:val="26"/>
          <w:szCs w:val="26"/>
        </w:rPr>
        <w:t xml:space="preserve"> </w:t>
      </w:r>
      <w:r w:rsidR="00E740D0" w:rsidRPr="009E4CEB">
        <w:rPr>
          <w:sz w:val="26"/>
          <w:szCs w:val="26"/>
        </w:rPr>
        <w:t>апреля</w:t>
      </w:r>
      <w:r w:rsidRPr="009E4CEB">
        <w:rPr>
          <w:sz w:val="26"/>
          <w:szCs w:val="26"/>
        </w:rPr>
        <w:t xml:space="preserve"> 201</w:t>
      </w:r>
      <w:r w:rsidR="00E740D0" w:rsidRPr="009E4CEB">
        <w:rPr>
          <w:sz w:val="26"/>
          <w:szCs w:val="26"/>
        </w:rPr>
        <w:t>2</w:t>
      </w:r>
      <w:r w:rsidRPr="009E4CEB">
        <w:rPr>
          <w:sz w:val="26"/>
          <w:szCs w:val="26"/>
        </w:rPr>
        <w:t xml:space="preserve"> года № </w:t>
      </w:r>
      <w:r w:rsidR="00E740D0" w:rsidRPr="009E4CEB">
        <w:rPr>
          <w:sz w:val="26"/>
          <w:szCs w:val="26"/>
        </w:rPr>
        <w:t>59</w:t>
      </w:r>
      <w:r w:rsidRPr="009E4CEB">
        <w:rPr>
          <w:sz w:val="26"/>
          <w:szCs w:val="26"/>
        </w:rPr>
        <w:t>.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 xml:space="preserve">Цель плановой выездной проверки – установление соответствия деятельности Министерства </w:t>
      </w:r>
      <w:r w:rsidR="001F6A38" w:rsidRPr="009E4CEB">
        <w:rPr>
          <w:rStyle w:val="FontStyle30"/>
          <w:sz w:val="26"/>
          <w:szCs w:val="26"/>
        </w:rPr>
        <w:t>труда, занятости и социального развития Республики Ингушетия</w:t>
      </w:r>
      <w:r w:rsidRPr="009E4CEB">
        <w:rPr>
          <w:sz w:val="26"/>
          <w:szCs w:val="26"/>
        </w:rPr>
        <w:t xml:space="preserve"> и государственных казенных учреждений </w:t>
      </w:r>
      <w:r w:rsidR="001F6A38" w:rsidRPr="009E4CEB">
        <w:rPr>
          <w:sz w:val="26"/>
          <w:szCs w:val="26"/>
        </w:rPr>
        <w:t xml:space="preserve">– </w:t>
      </w:r>
      <w:r w:rsidRPr="009E4CEB">
        <w:rPr>
          <w:sz w:val="26"/>
          <w:szCs w:val="26"/>
        </w:rPr>
        <w:t xml:space="preserve">центров занятости населения </w:t>
      </w:r>
      <w:r w:rsidR="001F6A38" w:rsidRPr="009E4CEB">
        <w:rPr>
          <w:sz w:val="26"/>
          <w:szCs w:val="26"/>
        </w:rPr>
        <w:t xml:space="preserve">Республики </w:t>
      </w:r>
      <w:r w:rsidR="001F6A38" w:rsidRPr="009E4CEB">
        <w:rPr>
          <w:rStyle w:val="FontStyle30"/>
          <w:sz w:val="26"/>
          <w:szCs w:val="26"/>
        </w:rPr>
        <w:t xml:space="preserve">Ингушетия </w:t>
      </w:r>
      <w:r w:rsidRPr="009E4CEB">
        <w:rPr>
          <w:sz w:val="26"/>
          <w:szCs w:val="26"/>
        </w:rPr>
        <w:t>требованиям следующих нормативных правовых актов Российской Федерации: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а) Закона Российской Федерации от 19 апреля 1991 г. №1032-1 «О занятости населения в Российской Федерации»;</w:t>
      </w:r>
    </w:p>
    <w:p w:rsidR="00613AEC" w:rsidRPr="009E4CEB" w:rsidRDefault="00613AEC" w:rsidP="0031478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б) иных нормативных правовых актов в части реализации полномочия Российской Федерации по осуществлению социальных выплат гражданам, признанным в установленном порядке безработными, переданного для осуществления органам государственной власти субъектов Российской Федерации.</w:t>
      </w:r>
    </w:p>
    <w:p w:rsidR="00613AEC" w:rsidRPr="009E4CEB" w:rsidRDefault="00613AEC" w:rsidP="0031478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lastRenderedPageBreak/>
        <w:t xml:space="preserve">Предмет проверки – осуществление социальных выплат гражданам, признанным в установленном порядке безработными (далее – безработные граждане), Министерством </w:t>
      </w:r>
      <w:r w:rsidR="007B3A56" w:rsidRPr="009E4CEB">
        <w:rPr>
          <w:rStyle w:val="FontStyle30"/>
          <w:sz w:val="26"/>
          <w:szCs w:val="26"/>
        </w:rPr>
        <w:t>труда, занятости и социального развития Республики Ингушетия</w:t>
      </w:r>
      <w:r w:rsidR="007B3A56" w:rsidRPr="009E4CEB">
        <w:rPr>
          <w:sz w:val="26"/>
          <w:szCs w:val="26"/>
        </w:rPr>
        <w:t xml:space="preserve"> </w:t>
      </w:r>
      <w:r w:rsidRPr="009E4CEB">
        <w:rPr>
          <w:sz w:val="26"/>
          <w:szCs w:val="26"/>
        </w:rPr>
        <w:t xml:space="preserve">и </w:t>
      </w:r>
      <w:r w:rsidR="007B3A56" w:rsidRPr="009E4CEB">
        <w:rPr>
          <w:rStyle w:val="FontStyle30"/>
          <w:sz w:val="26"/>
          <w:szCs w:val="26"/>
        </w:rPr>
        <w:t>государственными казенными учреждениями – центрами занятости населения Республики Ингушетия</w:t>
      </w:r>
      <w:r w:rsidRPr="009E4CEB">
        <w:rPr>
          <w:sz w:val="26"/>
          <w:szCs w:val="26"/>
        </w:rPr>
        <w:t xml:space="preserve"> в период с 1 января 2014 года по 3</w:t>
      </w:r>
      <w:r w:rsidR="007B3A56">
        <w:rPr>
          <w:sz w:val="26"/>
          <w:szCs w:val="26"/>
        </w:rPr>
        <w:t>0</w:t>
      </w:r>
      <w:r w:rsidRPr="009E4CEB">
        <w:rPr>
          <w:sz w:val="26"/>
          <w:szCs w:val="26"/>
        </w:rPr>
        <w:t xml:space="preserve"> </w:t>
      </w:r>
      <w:r w:rsidR="007B3A56">
        <w:rPr>
          <w:sz w:val="26"/>
          <w:szCs w:val="26"/>
        </w:rPr>
        <w:t>апреля</w:t>
      </w:r>
      <w:r w:rsidRPr="009E4CEB">
        <w:rPr>
          <w:sz w:val="26"/>
          <w:szCs w:val="26"/>
        </w:rPr>
        <w:t xml:space="preserve"> 2015 года в виде: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пособия по безработице;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материальной помощи в связи с истечением установленного периода выплаты пособия по безработице;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занятости;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(до 1 января 2015 года);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 (с 1 января 2015 года).</w:t>
      </w:r>
    </w:p>
    <w:p w:rsidR="00613AEC" w:rsidRPr="009E4CEB" w:rsidRDefault="00613AEC" w:rsidP="0031478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>Проверяемый период: 1 января 2014 года – 3</w:t>
      </w:r>
      <w:r w:rsidR="0094537F" w:rsidRPr="009E4CEB">
        <w:rPr>
          <w:sz w:val="26"/>
          <w:szCs w:val="26"/>
        </w:rPr>
        <w:t>0</w:t>
      </w:r>
      <w:r w:rsidRPr="009E4CEB">
        <w:rPr>
          <w:sz w:val="26"/>
          <w:szCs w:val="26"/>
        </w:rPr>
        <w:t xml:space="preserve"> </w:t>
      </w:r>
      <w:r w:rsidR="0094537F" w:rsidRPr="009E4CEB">
        <w:rPr>
          <w:sz w:val="26"/>
          <w:szCs w:val="26"/>
        </w:rPr>
        <w:t xml:space="preserve">апреля </w:t>
      </w:r>
      <w:r w:rsidRPr="009E4CEB">
        <w:rPr>
          <w:sz w:val="26"/>
          <w:szCs w:val="26"/>
        </w:rPr>
        <w:t>2015 года.</w:t>
      </w:r>
    </w:p>
    <w:p w:rsidR="00373E93" w:rsidRDefault="00373E93" w:rsidP="00373E93">
      <w:pPr>
        <w:spacing w:line="264" w:lineRule="auto"/>
        <w:ind w:firstLine="709"/>
        <w:jc w:val="both"/>
        <w:rPr>
          <w:sz w:val="26"/>
          <w:szCs w:val="26"/>
        </w:rPr>
      </w:pPr>
      <w:r w:rsidRPr="009E4CEB">
        <w:rPr>
          <w:sz w:val="26"/>
          <w:szCs w:val="26"/>
        </w:rPr>
        <w:t xml:space="preserve">В соответствии с Положением о Министерстве труда, занятости и социального развития Республики Ингушетия (далее – Министерство), утвержденным постановлением Правительства Республики </w:t>
      </w:r>
      <w:r w:rsidR="00452E92" w:rsidRPr="009E4CEB">
        <w:rPr>
          <w:rStyle w:val="FontStyle30"/>
          <w:sz w:val="26"/>
          <w:szCs w:val="26"/>
        </w:rPr>
        <w:t xml:space="preserve">Ингушетия </w:t>
      </w:r>
      <w:r w:rsidRPr="009E4CEB">
        <w:rPr>
          <w:sz w:val="26"/>
          <w:szCs w:val="26"/>
        </w:rPr>
        <w:t>от 10 мая 2012 г. №  124, Министерство осуществляет функции главного распорядителя и получателя бюджетных средств, предусмотренных для реализации возложенных на него полномочий.</w:t>
      </w:r>
    </w:p>
    <w:p w:rsidR="007D5E64" w:rsidRPr="00096B91" w:rsidRDefault="007D5E64" w:rsidP="007D5E64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9E4CEB">
        <w:rPr>
          <w:sz w:val="26"/>
          <w:szCs w:val="26"/>
        </w:rPr>
        <w:t xml:space="preserve">Законом  Республики Ингушетия  от  4  декабря  2013 года №  110 «О республиканском бюджете Республики Ингушетия на 2014 год и на плановый период 2015 и 2016 годов» (в редакции законов Республики Ингушетия от 4 октября </w:t>
      </w:r>
      <w:smartTag w:uri="urn:schemas-microsoft-com:office:smarttags" w:element="metricconverter">
        <w:smartTagPr>
          <w:attr w:name="ProductID" w:val="2014 г"/>
        </w:smartTagPr>
        <w:r w:rsidRPr="009E4CEB">
          <w:rPr>
            <w:sz w:val="26"/>
            <w:szCs w:val="26"/>
          </w:rPr>
          <w:t>2014 года</w:t>
        </w:r>
      </w:smartTag>
      <w:r w:rsidRPr="009E4CEB">
        <w:rPr>
          <w:sz w:val="26"/>
          <w:szCs w:val="26"/>
        </w:rPr>
        <w:t xml:space="preserve"> № 43-РЗ «О внесении изменений в Закон Республики Ингушетия «О республиканском  бюджете на 2014 год и плановый период 2015 и 2016 годов), а также в соответствии</w:t>
      </w:r>
      <w:proofErr w:type="gramEnd"/>
      <w:r w:rsidRPr="009E4CEB">
        <w:rPr>
          <w:sz w:val="26"/>
          <w:szCs w:val="26"/>
        </w:rPr>
        <w:t xml:space="preserve"> </w:t>
      </w:r>
      <w:proofErr w:type="gramStart"/>
      <w:r w:rsidRPr="009E4CEB">
        <w:rPr>
          <w:sz w:val="26"/>
          <w:szCs w:val="26"/>
        </w:rPr>
        <w:t xml:space="preserve">с Законом Республики Ингушетия от 30 декабря  2014 года №77-РЗ Министерству на 2014 год утверждены средства на осуществление переданного полномочия по осуществлению социальных выплат безработным гражданам в объеме </w:t>
      </w:r>
      <w:r w:rsidRPr="009E4CEB">
        <w:rPr>
          <w:color w:val="000000"/>
          <w:sz w:val="26"/>
          <w:szCs w:val="26"/>
          <w:lang w:eastAsia="ru-RU"/>
        </w:rPr>
        <w:t>527 629,0</w:t>
      </w:r>
      <w:r w:rsidRPr="009E4CEB">
        <w:rPr>
          <w:sz w:val="26"/>
          <w:szCs w:val="26"/>
        </w:rPr>
        <w:t xml:space="preserve"> тыс. рублей, что соответствует объему субвенции, утвержденному Федеральным законом от 2 декабря </w:t>
      </w:r>
      <w:smartTag w:uri="urn:schemas-microsoft-com:office:smarttags" w:element="metricconverter">
        <w:smartTagPr>
          <w:attr w:name="ProductID" w:val="2012 г"/>
        </w:smartTagPr>
        <w:r w:rsidRPr="009E4CEB">
          <w:rPr>
            <w:sz w:val="26"/>
            <w:szCs w:val="26"/>
          </w:rPr>
          <w:t>2013 г</w:t>
        </w:r>
      </w:smartTag>
      <w:r w:rsidRPr="009E4CEB">
        <w:rPr>
          <w:sz w:val="26"/>
          <w:szCs w:val="26"/>
        </w:rPr>
        <w:t>. № 349-ФЗ «О федеральном бюджете на 2014 год и на плановый период 2015 и 2016 годов» (в</w:t>
      </w:r>
      <w:proofErr w:type="gramEnd"/>
      <w:r w:rsidRPr="009E4CEB">
        <w:rPr>
          <w:sz w:val="26"/>
          <w:szCs w:val="26"/>
        </w:rPr>
        <w:t xml:space="preserve"> редакции Федерального закона от 3 февраля </w:t>
      </w:r>
      <w:smartTag w:uri="urn:schemas-microsoft-com:office:smarttags" w:element="metricconverter">
        <w:smartTagPr>
          <w:attr w:name="ProductID" w:val="2012 г"/>
        </w:smartTagPr>
        <w:r w:rsidRPr="009E4CEB">
          <w:rPr>
            <w:sz w:val="26"/>
            <w:szCs w:val="26"/>
          </w:rPr>
          <w:t>2014 г</w:t>
        </w:r>
      </w:smartTag>
      <w:r w:rsidRPr="009E4CEB">
        <w:rPr>
          <w:sz w:val="26"/>
          <w:szCs w:val="26"/>
        </w:rPr>
        <w:t>. № 13-ФЗ, Федерального закона</w:t>
      </w:r>
      <w:r w:rsidRPr="00452E92">
        <w:rPr>
          <w:sz w:val="26"/>
          <w:szCs w:val="26"/>
        </w:rPr>
        <w:t xml:space="preserve"> </w:t>
      </w:r>
      <w:r w:rsidRPr="00AB6E0C">
        <w:rPr>
          <w:sz w:val="26"/>
          <w:szCs w:val="26"/>
        </w:rPr>
        <w:t xml:space="preserve">от 2 апреля </w:t>
      </w:r>
      <w:smartTag w:uri="urn:schemas-microsoft-com:office:smarttags" w:element="metricconverter">
        <w:smartTagPr>
          <w:attr w:name="ProductID" w:val="2012 г"/>
        </w:smartTagPr>
        <w:r w:rsidRPr="00AB6E0C">
          <w:rPr>
            <w:sz w:val="26"/>
            <w:szCs w:val="26"/>
          </w:rPr>
          <w:t>2014 г</w:t>
        </w:r>
      </w:smartTag>
      <w:r w:rsidRPr="00AB6E0C">
        <w:rPr>
          <w:sz w:val="26"/>
          <w:szCs w:val="26"/>
        </w:rPr>
        <w:t xml:space="preserve">. № 66-ФЗ, Федерального закона от 28 июня </w:t>
      </w:r>
      <w:smartTag w:uri="urn:schemas-microsoft-com:office:smarttags" w:element="metricconverter">
        <w:smartTagPr>
          <w:attr w:name="ProductID" w:val="2012 г"/>
        </w:smartTagPr>
        <w:r w:rsidRPr="00AB6E0C">
          <w:rPr>
            <w:sz w:val="26"/>
            <w:szCs w:val="26"/>
          </w:rPr>
          <w:t>2014 г</w:t>
        </w:r>
      </w:smartTag>
      <w:r w:rsidRPr="00AB6E0C">
        <w:rPr>
          <w:sz w:val="26"/>
          <w:szCs w:val="26"/>
        </w:rPr>
        <w:t xml:space="preserve">. № 201-ФЗ, Федерального закона от 26 декабря </w:t>
      </w:r>
      <w:smartTag w:uri="urn:schemas-microsoft-com:office:smarttags" w:element="metricconverter">
        <w:smartTagPr>
          <w:attr w:name="ProductID" w:val="2012 г"/>
        </w:smartTagPr>
        <w:r w:rsidRPr="00AB6E0C">
          <w:rPr>
            <w:sz w:val="26"/>
            <w:szCs w:val="26"/>
          </w:rPr>
          <w:t>2014 г</w:t>
        </w:r>
      </w:smartTag>
      <w:r w:rsidRPr="00AB6E0C">
        <w:rPr>
          <w:sz w:val="26"/>
          <w:szCs w:val="26"/>
        </w:rPr>
        <w:t>. № 448-ФЗ).</w:t>
      </w:r>
      <w:r w:rsidRPr="00096B91">
        <w:rPr>
          <w:sz w:val="26"/>
          <w:szCs w:val="26"/>
        </w:rPr>
        <w:t xml:space="preserve"> </w:t>
      </w:r>
    </w:p>
    <w:p w:rsidR="007D5E64" w:rsidRPr="00B13BFB" w:rsidRDefault="007D5E64" w:rsidP="007D5E64">
      <w:pPr>
        <w:pStyle w:val="Style3"/>
        <w:widowControl/>
        <w:spacing w:line="264" w:lineRule="auto"/>
        <w:ind w:firstLine="709"/>
        <w:rPr>
          <w:rStyle w:val="FontStyle12"/>
          <w:i/>
          <w:iCs/>
          <w:color w:val="FF0000"/>
          <w:szCs w:val="26"/>
        </w:rPr>
      </w:pPr>
      <w:proofErr w:type="gramStart"/>
      <w:r w:rsidRPr="00B13BFB">
        <w:rPr>
          <w:rStyle w:val="FontStyle12"/>
          <w:szCs w:val="26"/>
        </w:rPr>
        <w:lastRenderedPageBreak/>
        <w:t xml:space="preserve">Фактическое перечисление Федеральной службой по труду и занятости субвенции из федерального бюджета республиканскому бюджету </w:t>
      </w:r>
      <w:r w:rsidRPr="00CD793D">
        <w:rPr>
          <w:rStyle w:val="FontStyle12"/>
          <w:szCs w:val="26"/>
        </w:rPr>
        <w:t xml:space="preserve">Республики </w:t>
      </w:r>
      <w:r>
        <w:rPr>
          <w:rStyle w:val="FontStyle12"/>
          <w:szCs w:val="26"/>
        </w:rPr>
        <w:t>Ингушетия</w:t>
      </w:r>
      <w:r w:rsidRPr="00B13BFB">
        <w:rPr>
          <w:rStyle w:val="FontStyle12"/>
          <w:szCs w:val="26"/>
        </w:rPr>
        <w:t xml:space="preserve"> на осуществление переданного полномочия по осуществлению социаль</w:t>
      </w:r>
      <w:r w:rsidRPr="00B13BFB">
        <w:rPr>
          <w:rStyle w:val="FontStyle12"/>
          <w:szCs w:val="26"/>
        </w:rPr>
        <w:softHyphen/>
        <w:t>ных выплат гражданам, признанным в установленном порядке безработ</w:t>
      </w:r>
      <w:r w:rsidRPr="00B13BFB">
        <w:rPr>
          <w:rStyle w:val="FontStyle12"/>
          <w:szCs w:val="26"/>
        </w:rPr>
        <w:softHyphen/>
        <w:t>ны</w:t>
      </w:r>
      <w:r w:rsidRPr="00B13BFB">
        <w:rPr>
          <w:rStyle w:val="FontStyle12"/>
          <w:szCs w:val="26"/>
        </w:rPr>
        <w:softHyphen/>
        <w:t>ми, соглас</w:t>
      </w:r>
      <w:r w:rsidRPr="00B13BFB">
        <w:rPr>
          <w:rStyle w:val="FontStyle12"/>
          <w:szCs w:val="26"/>
        </w:rPr>
        <w:softHyphen/>
        <w:t xml:space="preserve">но </w:t>
      </w:r>
      <w:r w:rsidRPr="00CD793D">
        <w:rPr>
          <w:rStyle w:val="FontStyle12"/>
          <w:szCs w:val="26"/>
        </w:rPr>
        <w:t xml:space="preserve">приказу </w:t>
      </w:r>
      <w:proofErr w:type="spellStart"/>
      <w:r w:rsidRPr="00CD793D">
        <w:rPr>
          <w:rStyle w:val="FontStyle12"/>
          <w:szCs w:val="26"/>
        </w:rPr>
        <w:t>Роструда</w:t>
      </w:r>
      <w:proofErr w:type="spellEnd"/>
      <w:r w:rsidRPr="00CD793D">
        <w:rPr>
          <w:rStyle w:val="FontStyle12"/>
          <w:szCs w:val="26"/>
        </w:rPr>
        <w:t xml:space="preserve"> от 13 февраля </w:t>
      </w:r>
      <w:smartTag w:uri="urn:schemas-microsoft-com:office:smarttags" w:element="metricconverter">
        <w:smartTagPr>
          <w:attr w:name="ProductID" w:val="2012 г"/>
        </w:smartTagPr>
        <w:r w:rsidRPr="00CD793D">
          <w:rPr>
            <w:rStyle w:val="FontStyle12"/>
            <w:szCs w:val="26"/>
          </w:rPr>
          <w:t>2014 г</w:t>
        </w:r>
      </w:smartTag>
      <w:r w:rsidRPr="00CD793D">
        <w:rPr>
          <w:rStyle w:val="FontStyle12"/>
          <w:szCs w:val="26"/>
        </w:rPr>
        <w:t>. № 48</w:t>
      </w:r>
      <w:r w:rsidRPr="00B13BFB">
        <w:rPr>
          <w:rStyle w:val="FontStyle12"/>
          <w:szCs w:val="26"/>
        </w:rPr>
        <w:t xml:space="preserve">, произведено в объеме </w:t>
      </w:r>
      <w:r>
        <w:rPr>
          <w:rStyle w:val="FontStyle12"/>
          <w:szCs w:val="26"/>
        </w:rPr>
        <w:t>527 629,0</w:t>
      </w:r>
      <w:r w:rsidRPr="00B13BFB">
        <w:rPr>
          <w:rStyle w:val="FontStyle12"/>
          <w:szCs w:val="26"/>
        </w:rPr>
        <w:t xml:space="preserve"> тыс. рублей на основании ежемесячных заявок Министерства. </w:t>
      </w:r>
      <w:proofErr w:type="gramEnd"/>
    </w:p>
    <w:p w:rsidR="007D5E64" w:rsidRPr="00B13BFB" w:rsidRDefault="007D5E64" w:rsidP="007D5E64">
      <w:pPr>
        <w:pStyle w:val="Style3"/>
        <w:widowControl/>
        <w:spacing w:line="264" w:lineRule="auto"/>
        <w:ind w:firstLine="709"/>
        <w:rPr>
          <w:color w:val="FF0000"/>
          <w:sz w:val="26"/>
          <w:szCs w:val="26"/>
        </w:rPr>
      </w:pPr>
      <w:r w:rsidRPr="00B13BFB">
        <w:rPr>
          <w:rStyle w:val="FontStyle12"/>
          <w:szCs w:val="26"/>
        </w:rPr>
        <w:t xml:space="preserve">По направлениям расходования субвенция </w:t>
      </w:r>
      <w:r w:rsidRPr="00B13BFB">
        <w:rPr>
          <w:sz w:val="26"/>
          <w:szCs w:val="26"/>
        </w:rPr>
        <w:t xml:space="preserve">в объеме </w:t>
      </w:r>
      <w:r>
        <w:rPr>
          <w:sz w:val="26"/>
          <w:szCs w:val="26"/>
        </w:rPr>
        <w:t>527</w:t>
      </w:r>
      <w:r w:rsidR="00AF5C8C">
        <w:rPr>
          <w:sz w:val="26"/>
          <w:szCs w:val="26"/>
        </w:rPr>
        <w:t xml:space="preserve"> </w:t>
      </w:r>
      <w:r>
        <w:rPr>
          <w:sz w:val="26"/>
          <w:szCs w:val="26"/>
        </w:rPr>
        <w:t>629,0</w:t>
      </w:r>
      <w:r w:rsidRPr="00B13BFB">
        <w:rPr>
          <w:sz w:val="26"/>
          <w:szCs w:val="26"/>
        </w:rPr>
        <w:t xml:space="preserve"> </w:t>
      </w:r>
      <w:r w:rsidRPr="00B13BFB">
        <w:rPr>
          <w:rStyle w:val="FontStyle12"/>
          <w:szCs w:val="26"/>
        </w:rPr>
        <w:t>тыс. рублей распределена следующим образом</w:t>
      </w:r>
      <w:r w:rsidRPr="00B13BFB">
        <w:rPr>
          <w:sz w:val="26"/>
          <w:szCs w:val="26"/>
        </w:rPr>
        <w:t>:</w:t>
      </w:r>
    </w:p>
    <w:p w:rsidR="007D5E64" w:rsidRPr="00AB6E0C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6E0C">
        <w:rPr>
          <w:rFonts w:ascii="Times New Roman" w:hAnsi="Times New Roman"/>
          <w:sz w:val="26"/>
          <w:szCs w:val="26"/>
        </w:rPr>
        <w:t>на выплату пособия по безработице – 458 766,2 тыс. рублей;</w:t>
      </w:r>
    </w:p>
    <w:p w:rsidR="007D5E64" w:rsidRPr="00AB6E0C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B6E0C">
        <w:rPr>
          <w:rFonts w:ascii="Times New Roman" w:hAnsi="Times New Roman"/>
          <w:color w:val="000000"/>
          <w:sz w:val="26"/>
          <w:szCs w:val="26"/>
        </w:rPr>
        <w:t>на выплату материальной помощи в связи с истечением периода выплаты пособия по безработице –  50 000,0 тыс. рублей;</w:t>
      </w:r>
    </w:p>
    <w:p w:rsidR="007D5E64" w:rsidRPr="00AB6E0C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6E0C">
        <w:rPr>
          <w:rFonts w:ascii="Times New Roman" w:hAnsi="Times New Roman"/>
          <w:sz w:val="26"/>
          <w:szCs w:val="26"/>
        </w:rPr>
        <w:t>на выплату стипендии в период прохождения профессионального обучения и получения дополнительного профессионального образования по   направлению  органов   службы   занятости – 4</w:t>
      </w:r>
      <w:r w:rsidR="00AF5C8C">
        <w:rPr>
          <w:rFonts w:ascii="Times New Roman" w:hAnsi="Times New Roman"/>
          <w:sz w:val="26"/>
          <w:szCs w:val="26"/>
        </w:rPr>
        <w:t xml:space="preserve"> </w:t>
      </w:r>
      <w:r w:rsidRPr="00AB6E0C">
        <w:rPr>
          <w:rFonts w:ascii="Times New Roman" w:hAnsi="Times New Roman"/>
          <w:sz w:val="26"/>
          <w:szCs w:val="26"/>
        </w:rPr>
        <w:t xml:space="preserve">706,8,0 тыс. рублей (в том числе </w:t>
      </w:r>
      <w:r w:rsidRPr="00AB6E0C">
        <w:rPr>
          <w:rFonts w:ascii="Times New Roman" w:hAnsi="Times New Roman"/>
          <w:color w:val="000000"/>
          <w:sz w:val="26"/>
          <w:szCs w:val="26"/>
        </w:rPr>
        <w:t xml:space="preserve">на выплату материальной помощи </w:t>
      </w:r>
      <w:r w:rsidRPr="00AB6E0C">
        <w:rPr>
          <w:rFonts w:ascii="Times New Roman" w:hAnsi="Times New Roman"/>
          <w:sz w:val="26"/>
          <w:szCs w:val="26"/>
        </w:rPr>
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AB6E0C">
        <w:rPr>
          <w:rFonts w:ascii="Times New Roman" w:hAnsi="Times New Roman"/>
          <w:color w:val="000000"/>
          <w:sz w:val="26"/>
          <w:szCs w:val="26"/>
        </w:rPr>
        <w:t xml:space="preserve"> –  </w:t>
      </w:r>
      <w:r w:rsidRPr="00AB6E0C">
        <w:rPr>
          <w:rFonts w:ascii="Times New Roman" w:hAnsi="Times New Roman"/>
          <w:sz w:val="26"/>
          <w:szCs w:val="26"/>
        </w:rPr>
        <w:t xml:space="preserve"> </w:t>
      </w:r>
      <w:r w:rsidRPr="00AB6E0C">
        <w:rPr>
          <w:rFonts w:ascii="Times New Roman" w:hAnsi="Times New Roman"/>
          <w:color w:val="000000"/>
          <w:sz w:val="26"/>
          <w:szCs w:val="26"/>
        </w:rPr>
        <w:t>тыс. рублей);</w:t>
      </w:r>
    </w:p>
    <w:p w:rsidR="007D5E64" w:rsidRPr="00AB6E0C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6E0C">
        <w:rPr>
          <w:rFonts w:ascii="Times New Roman" w:hAnsi="Times New Roman"/>
          <w:sz w:val="26"/>
          <w:szCs w:val="26"/>
        </w:rPr>
        <w:t>на 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  5 500,0 тыс. рублей;</w:t>
      </w:r>
    </w:p>
    <w:p w:rsidR="007D5E64" w:rsidRPr="00B13BFB" w:rsidRDefault="007D5E64" w:rsidP="007D5E6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AB6E0C">
        <w:rPr>
          <w:sz w:val="26"/>
          <w:szCs w:val="26"/>
        </w:rPr>
        <w:t>на оплату услуг почтовой связи по доставке пособий по безработице, стипендий и материальной помощи – 8</w:t>
      </w:r>
      <w:r w:rsidR="00AF5C8C">
        <w:rPr>
          <w:sz w:val="26"/>
          <w:szCs w:val="26"/>
        </w:rPr>
        <w:t xml:space="preserve"> </w:t>
      </w:r>
      <w:r w:rsidRPr="00AB6E0C">
        <w:rPr>
          <w:sz w:val="26"/>
          <w:szCs w:val="26"/>
        </w:rPr>
        <w:t>050,1 тыс. рублей;</w:t>
      </w:r>
    </w:p>
    <w:p w:rsidR="007D5E64" w:rsidRPr="00B13BFB" w:rsidRDefault="007D5E64" w:rsidP="007D5E6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B13BFB">
        <w:rPr>
          <w:sz w:val="26"/>
          <w:szCs w:val="26"/>
        </w:rPr>
        <w:t xml:space="preserve">на оплату банковских услуг по выплате пособий по безработице, стипендий и материальной помощи – </w:t>
      </w:r>
      <w:r>
        <w:rPr>
          <w:sz w:val="26"/>
          <w:szCs w:val="26"/>
        </w:rPr>
        <w:t>586,0</w:t>
      </w:r>
      <w:r w:rsidRPr="00B13BFB">
        <w:rPr>
          <w:sz w:val="26"/>
          <w:szCs w:val="26"/>
        </w:rPr>
        <w:t xml:space="preserve"> тыс. рублей. </w:t>
      </w:r>
    </w:p>
    <w:p w:rsidR="007D5E64" w:rsidRPr="00B13BFB" w:rsidRDefault="007D5E64" w:rsidP="007D5E64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B13BFB">
        <w:rPr>
          <w:color w:val="000000"/>
          <w:sz w:val="26"/>
          <w:szCs w:val="26"/>
        </w:rPr>
        <w:t xml:space="preserve">Финансирование </w:t>
      </w:r>
      <w:r w:rsidRPr="00B13BFB">
        <w:rPr>
          <w:sz w:val="26"/>
          <w:szCs w:val="26"/>
        </w:rPr>
        <w:t xml:space="preserve">Министерства </w:t>
      </w:r>
      <w:r w:rsidRPr="00B13BFB">
        <w:rPr>
          <w:color w:val="000000"/>
          <w:sz w:val="26"/>
          <w:szCs w:val="26"/>
        </w:rPr>
        <w:t xml:space="preserve">для осуществления социальных выплат безработным гражданам в виде пособия по безработице и </w:t>
      </w:r>
      <w:r w:rsidRPr="00B13BFB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Pr="00B13BFB">
        <w:rPr>
          <w:color w:val="000000"/>
          <w:sz w:val="26"/>
          <w:szCs w:val="26"/>
        </w:rPr>
        <w:t xml:space="preserve">в 2014 </w:t>
      </w:r>
      <w:r w:rsidRPr="00B13BFB">
        <w:rPr>
          <w:sz w:val="26"/>
          <w:szCs w:val="26"/>
        </w:rPr>
        <w:t>году</w:t>
      </w:r>
      <w:r w:rsidRPr="00B13BFB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464" w:type="dxa"/>
        <w:tblLayout w:type="fixed"/>
        <w:tblLook w:val="00A0"/>
      </w:tblPr>
      <w:tblGrid>
        <w:gridCol w:w="1526"/>
        <w:gridCol w:w="1417"/>
        <w:gridCol w:w="1418"/>
        <w:gridCol w:w="1276"/>
        <w:gridCol w:w="1275"/>
        <w:gridCol w:w="1276"/>
        <w:gridCol w:w="1276"/>
      </w:tblGrid>
      <w:tr w:rsidR="007D5E64" w:rsidRPr="00017B0E" w:rsidTr="006C7016">
        <w:trPr>
          <w:trHeight w:val="1185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Период</w:t>
            </w:r>
          </w:p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 xml:space="preserve"> (2014 год)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Объем начисленных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Остаток средств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sz w:val="22"/>
                <w:szCs w:val="22"/>
              </w:rPr>
            </w:pPr>
            <w:r w:rsidRPr="0033462E">
              <w:rPr>
                <w:color w:val="000000" w:themeColor="text1"/>
                <w:sz w:val="22"/>
                <w:szCs w:val="22"/>
              </w:rPr>
              <w:t>январь</w:t>
            </w:r>
          </w:p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sz w:val="22"/>
                <w:szCs w:val="22"/>
              </w:rPr>
            </w:pPr>
            <w:r w:rsidRPr="0033462E">
              <w:rPr>
                <w:color w:val="000000" w:themeColor="text1"/>
                <w:sz w:val="22"/>
                <w:szCs w:val="22"/>
              </w:rPr>
              <w:t>41</w:t>
            </w:r>
            <w:r w:rsidR="00081E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62E">
              <w:rPr>
                <w:color w:val="000000" w:themeColor="text1"/>
                <w:sz w:val="22"/>
                <w:szCs w:val="22"/>
              </w:rPr>
              <w:t>310,9</w:t>
            </w:r>
          </w:p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41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sz w:val="22"/>
                <w:szCs w:val="22"/>
              </w:rPr>
            </w:pPr>
            <w:r w:rsidRPr="0033462E">
              <w:rPr>
                <w:color w:val="000000" w:themeColor="text1"/>
                <w:sz w:val="22"/>
                <w:szCs w:val="22"/>
              </w:rPr>
              <w:t>№111 30.01.2014</w:t>
            </w:r>
          </w:p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328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от    24.02.2014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sz w:val="22"/>
                <w:szCs w:val="22"/>
              </w:rPr>
            </w:pPr>
            <w:r w:rsidRPr="0033462E">
              <w:rPr>
                <w:color w:val="000000" w:themeColor="text1"/>
                <w:sz w:val="22"/>
                <w:szCs w:val="22"/>
              </w:rPr>
              <w:t>30.01.2014</w:t>
            </w:r>
          </w:p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sz w:val="22"/>
                <w:szCs w:val="22"/>
              </w:rPr>
            </w:pPr>
            <w:r w:rsidRPr="0033462E">
              <w:rPr>
                <w:color w:val="000000" w:themeColor="text1"/>
                <w:sz w:val="22"/>
                <w:szCs w:val="22"/>
              </w:rPr>
              <w:t>41</w:t>
            </w:r>
            <w:r w:rsidR="00081E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62E">
              <w:rPr>
                <w:color w:val="000000" w:themeColor="text1"/>
                <w:sz w:val="22"/>
                <w:szCs w:val="22"/>
              </w:rPr>
              <w:t>310.9</w:t>
            </w:r>
          </w:p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41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sz w:val="22"/>
                <w:szCs w:val="22"/>
              </w:rPr>
            </w:pPr>
          </w:p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68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274,3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sz w:val="22"/>
                <w:szCs w:val="22"/>
              </w:rPr>
            </w:pPr>
          </w:p>
          <w:p w:rsidR="007D5E64" w:rsidRPr="0033462E" w:rsidRDefault="007D5E64" w:rsidP="00F72A6E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14</w:t>
            </w:r>
            <w:r w:rsidR="00081E55">
              <w:rPr>
                <w:sz w:val="22"/>
                <w:szCs w:val="22"/>
              </w:rPr>
              <w:t xml:space="preserve"> </w:t>
            </w:r>
            <w:r w:rsidRPr="0033462E">
              <w:rPr>
                <w:sz w:val="22"/>
                <w:szCs w:val="22"/>
              </w:rPr>
              <w:t>347,5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41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392 от   07.03.2014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11.03.2014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41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46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497,7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итого за 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="00081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</w:rPr>
              <w:t>3932,7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114435,0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D5E64" w:rsidRPr="00017B0E" w:rsidTr="00F72A6E">
        <w:trPr>
          <w:trHeight w:val="5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583 от  02.04.2014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03.04.2014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39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105,6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40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815 от    05.05.2014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06.05.2014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40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081E55">
            <w:pPr>
              <w:jc w:val="center"/>
              <w:rPr>
                <w:sz w:val="22"/>
                <w:szCs w:val="22"/>
              </w:rPr>
            </w:pPr>
            <w:r w:rsidRPr="0033462E">
              <w:rPr>
                <w:color w:val="000000" w:themeColor="text1"/>
                <w:sz w:val="22"/>
                <w:szCs w:val="22"/>
              </w:rPr>
              <w:t>-93</w:t>
            </w:r>
            <w:r w:rsidR="00081E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62E">
              <w:rPr>
                <w:color w:val="000000" w:themeColor="text1"/>
                <w:sz w:val="22"/>
                <w:szCs w:val="22"/>
              </w:rPr>
              <w:t>76,0</w:t>
            </w:r>
          </w:p>
        </w:tc>
      </w:tr>
      <w:tr w:rsidR="007D5E64" w:rsidRPr="00017B0E" w:rsidTr="00F72A6E">
        <w:trPr>
          <w:trHeight w:val="5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39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974 от   26.05.2014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28.05.2014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39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2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8247,5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1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576,3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итого за II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109</w:t>
            </w:r>
            <w:r w:rsidR="00081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</w:rPr>
              <w:t>579,0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117</w:t>
            </w:r>
            <w:r w:rsidR="00081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</w:rPr>
              <w:t>500,3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D5E64" w:rsidRPr="00017B0E" w:rsidTr="00F72A6E">
        <w:trPr>
          <w:trHeight w:val="30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 xml:space="preserve">      46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1203 от  01.07.2014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 xml:space="preserve">    46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780,0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47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459,3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47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978,0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1553 от 06.08.2014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06.08.2014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 xml:space="preserve">    47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42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096,7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6</w:t>
            </w:r>
            <w:r w:rsidR="00081E55">
              <w:rPr>
                <w:sz w:val="22"/>
                <w:szCs w:val="22"/>
              </w:rPr>
              <w:t xml:space="preserve"> </w:t>
            </w:r>
            <w:r w:rsidRPr="0033462E">
              <w:rPr>
                <w:sz w:val="22"/>
                <w:szCs w:val="22"/>
              </w:rPr>
              <w:t>340,6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42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1792 от   01.09.2014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 xml:space="preserve"> 42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65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453,2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31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474,8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итого за III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13</w:t>
            </w:r>
            <w:r w:rsidR="00081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</w:rPr>
              <w:t>6947,9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155</w:t>
            </w:r>
            <w:r w:rsidR="00081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</w:rPr>
              <w:t>446,9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D5E64" w:rsidRPr="00017B0E" w:rsidTr="00F72A6E">
        <w:trPr>
          <w:trHeight w:val="52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48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379,9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3055 от   26.09.2014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48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379,5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28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145,3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53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146,0</w:t>
            </w:r>
          </w:p>
        </w:tc>
      </w:tr>
      <w:tr w:rsidR="007D5E64" w:rsidRPr="00017B0E" w:rsidTr="00F72A6E">
        <w:trPr>
          <w:trHeight w:val="5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49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3338 от 31.10.2014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49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43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708,0</w:t>
            </w:r>
          </w:p>
        </w:tc>
      </w:tr>
      <w:tr w:rsidR="007D5E64" w:rsidRPr="00017B0E" w:rsidTr="00F72A6E">
        <w:trPr>
          <w:trHeight w:val="5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15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892.3  24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217,8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3604  от   02.12.2014№4170  от  24.12.2014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02.12.2014</w:t>
            </w:r>
          </w:p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41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49</w:t>
            </w:r>
            <w:r w:rsidR="00081E55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0</w:t>
            </w: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итого за IV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138</w:t>
            </w:r>
            <w:r w:rsidR="00081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</w:rPr>
              <w:t>306,6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121</w:t>
            </w:r>
            <w:r w:rsidR="00081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итого за 2014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508 766,2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</w:rPr>
              <w:t>508</w:t>
            </w:r>
            <w:r w:rsidR="00081E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</w:rPr>
              <w:t>766,2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D5E64" w:rsidRPr="00017B0E" w:rsidTr="00F72A6E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F72A6E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7D5E64" w:rsidRPr="00017B0E" w:rsidRDefault="007D5E64" w:rsidP="008A12AC">
      <w:pPr>
        <w:spacing w:before="120" w:after="120"/>
        <w:ind w:firstLine="709"/>
        <w:jc w:val="both"/>
        <w:rPr>
          <w:color w:val="000000"/>
          <w:sz w:val="26"/>
          <w:szCs w:val="26"/>
          <w:highlight w:val="yellow"/>
        </w:rPr>
      </w:pPr>
      <w:r w:rsidRPr="00866ED7">
        <w:rPr>
          <w:color w:val="000000"/>
          <w:sz w:val="26"/>
          <w:szCs w:val="26"/>
        </w:rPr>
        <w:t xml:space="preserve">Финансирование </w:t>
      </w:r>
      <w:r w:rsidRPr="00866ED7">
        <w:rPr>
          <w:sz w:val="26"/>
          <w:szCs w:val="26"/>
        </w:rPr>
        <w:t xml:space="preserve">Министерства </w:t>
      </w:r>
      <w:r w:rsidRPr="00866ED7">
        <w:rPr>
          <w:color w:val="000000"/>
          <w:sz w:val="26"/>
          <w:szCs w:val="26"/>
        </w:rPr>
        <w:t xml:space="preserve">для осуществления социальных выплат безработным гражданам в виде стипендии и </w:t>
      </w:r>
      <w:r w:rsidRPr="00866ED7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866ED7">
        <w:rPr>
          <w:color w:val="000000"/>
          <w:sz w:val="26"/>
          <w:szCs w:val="26"/>
        </w:rPr>
        <w:t xml:space="preserve">в </w:t>
      </w:r>
      <w:r w:rsidRPr="00866ED7">
        <w:rPr>
          <w:sz w:val="26"/>
          <w:szCs w:val="26"/>
        </w:rPr>
        <w:t>2014 году</w:t>
      </w:r>
      <w:r w:rsidRPr="00866ED7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503" w:type="dxa"/>
        <w:tblInd w:w="-106" w:type="dxa"/>
        <w:tblLayout w:type="fixed"/>
        <w:tblLook w:val="00A0"/>
      </w:tblPr>
      <w:tblGrid>
        <w:gridCol w:w="1423"/>
        <w:gridCol w:w="1559"/>
        <w:gridCol w:w="1418"/>
        <w:gridCol w:w="1265"/>
        <w:gridCol w:w="10"/>
        <w:gridCol w:w="1276"/>
        <w:gridCol w:w="1418"/>
        <w:gridCol w:w="1134"/>
      </w:tblGrid>
      <w:tr w:rsidR="007D5E64" w:rsidRPr="00017B0E" w:rsidTr="007D5E64">
        <w:trPr>
          <w:trHeight w:val="156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Период (2014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 xml:space="preserve">Поступило средств субвенции </w:t>
            </w:r>
            <w:r w:rsidRPr="0033462E">
              <w:rPr>
                <w:color w:val="000000"/>
                <w:sz w:val="22"/>
                <w:szCs w:val="22"/>
                <w:lang w:eastAsia="ru-RU"/>
              </w:rPr>
              <w:br/>
              <w:t>на выплату стипендии и 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ind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Объем начисленных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7D5E64" w:rsidRPr="00017B0E" w:rsidTr="007D5E64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lastRenderedPageBreak/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</w:tr>
      <w:tr w:rsidR="007D5E64" w:rsidRPr="00017B0E" w:rsidTr="007D5E64">
        <w:trPr>
          <w:trHeight w:val="58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CD0747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815 от 05.05.2014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306,0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395,2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sz w:val="22"/>
                <w:szCs w:val="22"/>
              </w:rPr>
            </w:pPr>
            <w:r w:rsidRPr="0033462E">
              <w:rPr>
                <w:sz w:val="22"/>
                <w:szCs w:val="22"/>
              </w:rPr>
              <w:t>379,9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b/>
                <w:sz w:val="22"/>
                <w:szCs w:val="22"/>
              </w:rPr>
            </w:pPr>
            <w:r w:rsidRPr="0033462E">
              <w:rPr>
                <w:b/>
                <w:sz w:val="22"/>
                <w:szCs w:val="22"/>
              </w:rPr>
              <w:t>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33462E" w:rsidRDefault="007D5E64" w:rsidP="007D5E64">
            <w:pPr>
              <w:jc w:val="right"/>
              <w:rPr>
                <w:b/>
                <w:sz w:val="22"/>
                <w:szCs w:val="22"/>
              </w:rPr>
            </w:pPr>
            <w:r w:rsidRPr="0033462E">
              <w:rPr>
                <w:b/>
                <w:sz w:val="22"/>
                <w:szCs w:val="22"/>
              </w:rPr>
              <w:t>775,1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367,2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CD0747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1553 от 06.08.2014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</w:rPr>
              <w:t>06.08.2014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33462E">
              <w:rPr>
                <w:sz w:val="22"/>
                <w:szCs w:val="22"/>
                <w:lang w:eastAsia="ru-RU"/>
              </w:rPr>
              <w:t>932,1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138,4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33462E">
              <w:rPr>
                <w:sz w:val="22"/>
                <w:szCs w:val="22"/>
                <w:lang w:eastAsia="ru-RU"/>
              </w:rPr>
              <w:t>1193,7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sz w:val="22"/>
                <w:szCs w:val="22"/>
                <w:lang w:eastAsia="ru-RU"/>
              </w:rPr>
              <w:t>2</w:t>
            </w:r>
            <w:r w:rsidR="00CD0747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33462E">
              <w:rPr>
                <w:b/>
                <w:bCs/>
                <w:sz w:val="22"/>
                <w:szCs w:val="22"/>
                <w:lang w:eastAsia="ru-RU"/>
              </w:rPr>
              <w:t>493,0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CD0747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3055от 31.10.2014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</w:rPr>
              <w:t>29.09.2014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328,2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33462E">
              <w:rPr>
                <w:sz w:val="22"/>
                <w:szCs w:val="22"/>
                <w:lang w:eastAsia="ru-RU"/>
              </w:rPr>
              <w:t>1271,9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CD0747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3338 от 31.10.2014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1095,2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CD07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  <w:lang w:eastAsia="ru-RU"/>
              </w:rPr>
              <w:t>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№</w:t>
            </w:r>
            <w:r w:rsidR="00CD0747">
              <w:rPr>
                <w:color w:val="000000"/>
                <w:sz w:val="22"/>
                <w:szCs w:val="22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</w:rPr>
              <w:t>3604 от 02.12.2014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3462E">
              <w:rPr>
                <w:color w:val="000000"/>
                <w:sz w:val="22"/>
                <w:szCs w:val="22"/>
              </w:rPr>
              <w:t>02.12.2014</w:t>
            </w:r>
          </w:p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CD074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3462E">
              <w:rPr>
                <w:color w:val="000000"/>
                <w:sz w:val="22"/>
                <w:szCs w:val="22"/>
                <w:lang w:eastAsia="ru-RU"/>
              </w:rPr>
              <w:t>506,8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color w:val="000000"/>
                <w:sz w:val="22"/>
                <w:szCs w:val="22"/>
                <w:lang w:eastAsia="ru-RU"/>
              </w:rPr>
              <w:t>3770,9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33462E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IV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  <w:r w:rsidR="00CD074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099,1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  <w:r w:rsidR="00CD074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706,8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  <w:r w:rsidR="00CD074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706,8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  <w:r w:rsidR="00CD0747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3462E">
              <w:rPr>
                <w:b/>
                <w:bCs/>
                <w:color w:val="000000"/>
                <w:sz w:val="22"/>
                <w:szCs w:val="22"/>
                <w:lang w:eastAsia="ru-RU"/>
              </w:rPr>
              <w:t>706,8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33462E">
              <w:rPr>
                <w:b/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33462E" w:rsidRDefault="007D5E64" w:rsidP="007D5E64">
            <w:pPr>
              <w:rPr>
                <w:color w:val="000000"/>
                <w:sz w:val="22"/>
                <w:szCs w:val="22"/>
              </w:rPr>
            </w:pPr>
            <w:r w:rsidRPr="0033462E">
              <w:rPr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3462E" w:rsidRDefault="007D5E64" w:rsidP="007D5E64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7D5E64" w:rsidRPr="00866ED7" w:rsidRDefault="007D5E64" w:rsidP="00F72A6E">
      <w:pPr>
        <w:pStyle w:val="af8"/>
        <w:spacing w:before="120"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6ED7">
        <w:rPr>
          <w:rFonts w:ascii="Times New Roman" w:hAnsi="Times New Roman"/>
          <w:sz w:val="26"/>
          <w:szCs w:val="26"/>
        </w:rPr>
        <w:t>Возмещение расходов Пенсионному фонду Российской Федерации на выплату пенсий гражданам,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в 2014 году осуществлялось в следующих объемах (тыс. рублей):</w:t>
      </w:r>
    </w:p>
    <w:tbl>
      <w:tblPr>
        <w:tblW w:w="9503" w:type="dxa"/>
        <w:tblInd w:w="-106" w:type="dxa"/>
        <w:tblLayout w:type="fixed"/>
        <w:tblLook w:val="00A0"/>
      </w:tblPr>
      <w:tblGrid>
        <w:gridCol w:w="1423"/>
        <w:gridCol w:w="1559"/>
        <w:gridCol w:w="1418"/>
        <w:gridCol w:w="1275"/>
        <w:gridCol w:w="1276"/>
        <w:gridCol w:w="1418"/>
        <w:gridCol w:w="1134"/>
      </w:tblGrid>
      <w:tr w:rsidR="007D5E64" w:rsidRPr="00017B0E" w:rsidTr="006C7016">
        <w:trPr>
          <w:trHeight w:val="1560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 xml:space="preserve">Период </w:t>
            </w:r>
          </w:p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(2014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Поступило средств субвенции на возмещение Пенсионному фонду 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Возмещено Пенсионному фонду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7D5E64" w:rsidRPr="00017B0E" w:rsidTr="007D5E64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845AE5" w:rsidRDefault="007D5E64" w:rsidP="007D5E64">
            <w:pPr>
              <w:ind w:left="-108"/>
              <w:jc w:val="center"/>
              <w:rPr>
                <w:color w:val="000000"/>
                <w:highlight w:val="yellow"/>
              </w:rPr>
            </w:pPr>
            <w:r w:rsidRPr="71A58630">
              <w:rPr>
                <w:color w:val="000000"/>
                <w:sz w:val="22"/>
                <w:szCs w:val="22"/>
              </w:rPr>
              <w:t>№111 от</w:t>
            </w:r>
          </w:p>
          <w:p w:rsidR="007D5E64" w:rsidRPr="00845AE5" w:rsidRDefault="007D5E64" w:rsidP="007D5E64">
            <w:pPr>
              <w:jc w:val="center"/>
              <w:rPr>
                <w:color w:val="000000"/>
                <w:highlight w:val="yellow"/>
              </w:rPr>
            </w:pPr>
            <w:r w:rsidRPr="71A58630">
              <w:rPr>
                <w:color w:val="000000"/>
                <w:sz w:val="22"/>
                <w:szCs w:val="22"/>
              </w:rPr>
              <w:t>30.01.2014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845AE5" w:rsidRDefault="007D5E64" w:rsidP="007D5E64">
            <w:pPr>
              <w:jc w:val="right"/>
              <w:rPr>
                <w:color w:val="000000"/>
                <w:highlight w:val="yellow"/>
              </w:rPr>
            </w:pPr>
            <w:r w:rsidRPr="71A58630">
              <w:rPr>
                <w:color w:val="000000"/>
                <w:sz w:val="22"/>
                <w:szCs w:val="22"/>
              </w:rPr>
              <w:t>04.02.2014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№328от    24.02.2014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C5C13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  <w:r w:rsidRPr="002C5C13">
              <w:rPr>
                <w:color w:val="000000"/>
                <w:sz w:val="22"/>
                <w:szCs w:val="22"/>
              </w:rPr>
              <w:t>24.02.2014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158,7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№392 от   07.03.2014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C5C13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  <w:r w:rsidRPr="002C5C13">
              <w:rPr>
                <w:color w:val="000000"/>
                <w:sz w:val="22"/>
                <w:szCs w:val="22"/>
              </w:rPr>
              <w:t>11.03.2014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122,1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11726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880,8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D5E64" w:rsidRPr="000D6DE3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C5C13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D6DE3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0D6DE3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D6DE3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-350,6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CD07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815 от    05.05.2014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C5C13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06.05.2014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0F052F" w:rsidRDefault="007D5E64" w:rsidP="007D5E64">
            <w:pPr>
              <w:jc w:val="right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5E64" w:rsidRPr="000F052F" w:rsidRDefault="007D5E64" w:rsidP="007D5E64">
            <w:pPr>
              <w:jc w:val="right"/>
            </w:pPr>
            <w:r>
              <w:t>700,0</w:t>
            </w:r>
          </w:p>
        </w:tc>
      </w:tr>
      <w:tr w:rsidR="007D5E64" w:rsidRPr="00017B0E" w:rsidTr="007D5E64">
        <w:trPr>
          <w:trHeight w:val="67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lastRenderedPageBreak/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C5C13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11726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349,4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7A627D" w:rsidRDefault="007D5E64" w:rsidP="007D5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CD07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1203 от  01.07.2014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C5C13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  <w:r w:rsidRPr="002C5C13">
              <w:rPr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95,8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87068" w:rsidRDefault="007D5E64" w:rsidP="007D5E64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CD07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1553 от 06.08.2014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4A3B7E" w:rsidRDefault="007D5E64" w:rsidP="007D5E64">
            <w:pPr>
              <w:rPr>
                <w:color w:val="000000"/>
                <w:sz w:val="22"/>
                <w:szCs w:val="22"/>
              </w:rPr>
            </w:pPr>
            <w:r w:rsidRPr="004A3B7E">
              <w:rPr>
                <w:color w:val="000000"/>
                <w:sz w:val="22"/>
                <w:szCs w:val="22"/>
              </w:rPr>
              <w:t>06.08.2014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CD0747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-912,3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CD0747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12033" w:rsidRDefault="007D5E64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012033">
              <w:rPr>
                <w:color w:val="000000"/>
                <w:sz w:val="22"/>
                <w:szCs w:val="22"/>
              </w:rPr>
              <w:t>№</w:t>
            </w:r>
            <w:r w:rsidR="00CD0747">
              <w:rPr>
                <w:color w:val="000000"/>
                <w:sz w:val="22"/>
                <w:szCs w:val="22"/>
              </w:rPr>
              <w:t xml:space="preserve"> </w:t>
            </w:r>
            <w:r w:rsidRPr="00012033">
              <w:rPr>
                <w:color w:val="000000"/>
                <w:sz w:val="22"/>
                <w:szCs w:val="22"/>
              </w:rPr>
              <w:t>1792 от01.09.2014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12033" w:rsidRDefault="007D5E64" w:rsidP="007D5E64">
            <w:pPr>
              <w:rPr>
                <w:color w:val="000000"/>
                <w:sz w:val="22"/>
                <w:szCs w:val="22"/>
              </w:rPr>
            </w:pPr>
            <w:r w:rsidRPr="00012033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657,8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11726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III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2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512,6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C5C13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512,60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671,3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-158,7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CD07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3338 от 31.10.2014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12033" w:rsidRDefault="007D5E64" w:rsidP="007D5E64">
            <w:pPr>
              <w:rPr>
                <w:bCs/>
                <w:color w:val="000000"/>
                <w:sz w:val="22"/>
                <w:szCs w:val="22"/>
              </w:rPr>
            </w:pPr>
            <w:r w:rsidRPr="00012033">
              <w:rPr>
                <w:bCs/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-231,8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453CD" w:rsidRDefault="007D5E64" w:rsidP="007D5E64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-539,5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CD07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 от 02.12.2014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453CD" w:rsidRDefault="007D5E64" w:rsidP="007D5E64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71A58630">
              <w:rPr>
                <w:color w:val="000000"/>
                <w:sz w:val="22"/>
                <w:szCs w:val="22"/>
              </w:rPr>
              <w:t>02.12.2014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487,60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-300,2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Default="007D5E64" w:rsidP="007D5E64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  <w:p w:rsidR="007D5E64" w:rsidRPr="00C453CD" w:rsidRDefault="007D5E64" w:rsidP="007D5E64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D5E64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11726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IV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3673CC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558,90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-1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071,5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11726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  <w:r w:rsidR="00CD0747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0F052F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7D5E64" w:rsidRPr="00096B91" w:rsidRDefault="007D5E64" w:rsidP="00F72A6E">
      <w:pPr>
        <w:pStyle w:val="af8"/>
        <w:spacing w:before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B6E0C">
        <w:rPr>
          <w:rFonts w:ascii="Times New Roman" w:hAnsi="Times New Roman"/>
          <w:sz w:val="26"/>
          <w:szCs w:val="26"/>
        </w:rPr>
        <w:t>Законом Республики Ингушетия от  26.12.2014</w:t>
      </w:r>
      <w:r w:rsidR="00ED0E4D">
        <w:rPr>
          <w:rFonts w:ascii="Times New Roman" w:hAnsi="Times New Roman"/>
          <w:sz w:val="26"/>
          <w:szCs w:val="26"/>
        </w:rPr>
        <w:t xml:space="preserve"> </w:t>
      </w:r>
      <w:r w:rsidRPr="00AB6E0C">
        <w:rPr>
          <w:rFonts w:ascii="Times New Roman" w:hAnsi="Times New Roman"/>
          <w:sz w:val="26"/>
          <w:szCs w:val="26"/>
        </w:rPr>
        <w:t>г. № 70-РЗ «О республиканском бюджете Республики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6E0C">
        <w:rPr>
          <w:rFonts w:ascii="Times New Roman" w:hAnsi="Times New Roman"/>
          <w:sz w:val="26"/>
          <w:szCs w:val="26"/>
        </w:rPr>
        <w:t>Ингушетия на 2015 год и на плановый период 2016 и 2017 годов» Министерству на 2015 год утверждены средства на</w:t>
      </w:r>
      <w:r w:rsidRPr="00EA16BE">
        <w:rPr>
          <w:rFonts w:ascii="Times New Roman" w:hAnsi="Times New Roman"/>
          <w:sz w:val="26"/>
          <w:szCs w:val="26"/>
        </w:rPr>
        <w:t xml:space="preserve"> осуществление переданного полномочия по осуществлению социальных выплат безработным гражданам в объеме  </w:t>
      </w:r>
      <w:r w:rsidRPr="006471E0">
        <w:rPr>
          <w:rFonts w:ascii="Times New Roman" w:hAnsi="Times New Roman"/>
          <w:sz w:val="26"/>
          <w:szCs w:val="26"/>
        </w:rPr>
        <w:t>620</w:t>
      </w:r>
      <w:r w:rsidR="00AF5C8C">
        <w:rPr>
          <w:rFonts w:ascii="Times New Roman" w:hAnsi="Times New Roman"/>
          <w:sz w:val="26"/>
          <w:szCs w:val="26"/>
        </w:rPr>
        <w:t xml:space="preserve"> </w:t>
      </w:r>
      <w:r w:rsidRPr="006471E0">
        <w:rPr>
          <w:rFonts w:ascii="Times New Roman" w:hAnsi="Times New Roman"/>
          <w:sz w:val="26"/>
          <w:szCs w:val="26"/>
        </w:rPr>
        <w:t>036,8</w:t>
      </w:r>
      <w:r w:rsidRPr="00EA16BE">
        <w:rPr>
          <w:rFonts w:ascii="Times New Roman" w:hAnsi="Times New Roman"/>
          <w:sz w:val="26"/>
          <w:szCs w:val="26"/>
        </w:rPr>
        <w:t xml:space="preserve"> тыс. рублей, что </w:t>
      </w:r>
      <w:r w:rsidRPr="006471E0">
        <w:rPr>
          <w:rFonts w:ascii="Times New Roman" w:hAnsi="Times New Roman"/>
          <w:sz w:val="26"/>
          <w:szCs w:val="26"/>
        </w:rPr>
        <w:t>соответствует</w:t>
      </w:r>
      <w:r w:rsidRPr="00845AE5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Pr="00EA16BE">
        <w:rPr>
          <w:rFonts w:ascii="Times New Roman" w:hAnsi="Times New Roman"/>
          <w:sz w:val="26"/>
          <w:szCs w:val="26"/>
        </w:rPr>
        <w:t xml:space="preserve">объему субвенции, утвержденному Федеральным законом от 1 декабря </w:t>
      </w:r>
      <w:smartTag w:uri="urn:schemas-microsoft-com:office:smarttags" w:element="metricconverter">
        <w:smartTagPr>
          <w:attr w:name="ProductID" w:val="2012 г"/>
        </w:smartTagPr>
        <w:r w:rsidRPr="00EA16BE">
          <w:rPr>
            <w:rFonts w:ascii="Times New Roman" w:hAnsi="Times New Roman"/>
            <w:sz w:val="26"/>
            <w:szCs w:val="26"/>
          </w:rPr>
          <w:t>2014 г</w:t>
        </w:r>
      </w:smartTag>
      <w:r w:rsidRPr="00EA16BE">
        <w:rPr>
          <w:rFonts w:ascii="Times New Roman" w:hAnsi="Times New Roman"/>
          <w:sz w:val="26"/>
          <w:szCs w:val="26"/>
        </w:rPr>
        <w:t>. № 384-ФЗ «О федеральном</w:t>
      </w:r>
      <w:proofErr w:type="gramEnd"/>
      <w:r w:rsidRPr="00EA16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A16BE">
        <w:rPr>
          <w:rFonts w:ascii="Times New Roman" w:hAnsi="Times New Roman"/>
          <w:sz w:val="26"/>
          <w:szCs w:val="26"/>
        </w:rPr>
        <w:t>бюджете</w:t>
      </w:r>
      <w:proofErr w:type="gramEnd"/>
      <w:r w:rsidRPr="00EA16BE">
        <w:rPr>
          <w:rFonts w:ascii="Times New Roman" w:hAnsi="Times New Roman"/>
          <w:sz w:val="26"/>
          <w:szCs w:val="26"/>
        </w:rPr>
        <w:t xml:space="preserve"> на 2015 год и на плановый период 2016 и 2017 годов».</w:t>
      </w:r>
      <w:r w:rsidRPr="00096B91">
        <w:rPr>
          <w:rFonts w:ascii="Times New Roman" w:hAnsi="Times New Roman"/>
          <w:sz w:val="26"/>
          <w:szCs w:val="26"/>
        </w:rPr>
        <w:t xml:space="preserve"> </w:t>
      </w:r>
    </w:p>
    <w:p w:rsidR="007D5E64" w:rsidRPr="00636A6E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6A6E">
        <w:rPr>
          <w:rFonts w:ascii="Times New Roman" w:hAnsi="Times New Roman"/>
          <w:sz w:val="26"/>
          <w:szCs w:val="26"/>
        </w:rPr>
        <w:t>По направлениям расходования</w:t>
      </w:r>
      <w:r>
        <w:rPr>
          <w:rFonts w:ascii="Times New Roman" w:hAnsi="Times New Roman"/>
          <w:sz w:val="26"/>
          <w:szCs w:val="26"/>
        </w:rPr>
        <w:t xml:space="preserve"> за первый квартал </w:t>
      </w:r>
      <w:r w:rsidRPr="00636A6E">
        <w:rPr>
          <w:rFonts w:ascii="Times New Roman" w:hAnsi="Times New Roman"/>
          <w:sz w:val="26"/>
          <w:szCs w:val="26"/>
        </w:rPr>
        <w:t xml:space="preserve"> субвенция распределена следующим образом:</w:t>
      </w:r>
    </w:p>
    <w:p w:rsidR="007D5E64" w:rsidRPr="00E61591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1591">
        <w:rPr>
          <w:rFonts w:ascii="Times New Roman" w:hAnsi="Times New Roman"/>
          <w:sz w:val="26"/>
          <w:szCs w:val="26"/>
        </w:rPr>
        <w:t>на выплату пос</w:t>
      </w:r>
      <w:r w:rsidRPr="71A58630">
        <w:rPr>
          <w:rFonts w:ascii="Times New Roman" w:hAnsi="Times New Roman"/>
          <w:sz w:val="26"/>
          <w:szCs w:val="26"/>
        </w:rPr>
        <w:t>обия по безработице – 145</w:t>
      </w:r>
      <w:r w:rsidR="00AF5C8C">
        <w:rPr>
          <w:rFonts w:ascii="Times New Roman" w:hAnsi="Times New Roman"/>
          <w:sz w:val="26"/>
          <w:szCs w:val="26"/>
        </w:rPr>
        <w:t xml:space="preserve"> </w:t>
      </w:r>
      <w:r w:rsidRPr="71A58630">
        <w:rPr>
          <w:rFonts w:ascii="Times New Roman" w:hAnsi="Times New Roman"/>
          <w:sz w:val="26"/>
          <w:szCs w:val="26"/>
        </w:rPr>
        <w:t>081,9 тыс. рублей;</w:t>
      </w:r>
    </w:p>
    <w:p w:rsidR="007D5E64" w:rsidRPr="00AB6E0C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B6E0C">
        <w:rPr>
          <w:rFonts w:ascii="Times New Roman" w:hAnsi="Times New Roman"/>
          <w:color w:val="000000"/>
          <w:sz w:val="26"/>
          <w:szCs w:val="26"/>
        </w:rPr>
        <w:t>на выплату материальной помощи в связи с истечением периода выплаты пособия по безработице –  12</w:t>
      </w:r>
      <w:r w:rsidR="00AF5C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6E0C">
        <w:rPr>
          <w:rFonts w:ascii="Times New Roman" w:hAnsi="Times New Roman"/>
          <w:color w:val="000000"/>
          <w:sz w:val="26"/>
          <w:szCs w:val="26"/>
        </w:rPr>
        <w:t>988,0 тыс. рублей;</w:t>
      </w:r>
    </w:p>
    <w:p w:rsidR="007D5E64" w:rsidRPr="00AB6E0C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6E0C">
        <w:rPr>
          <w:rFonts w:ascii="Times New Roman" w:hAnsi="Times New Roman"/>
          <w:sz w:val="26"/>
          <w:szCs w:val="26"/>
        </w:rPr>
        <w:t>на выплату стипендии в период прохождения профессионального обучения и получения дополнительного профессионального образования по   направлению  органов   службы   занятости – 71,6  рублей;</w:t>
      </w:r>
    </w:p>
    <w:p w:rsidR="007D5E64" w:rsidRPr="00AB6E0C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B6E0C">
        <w:rPr>
          <w:rFonts w:ascii="Times New Roman" w:hAnsi="Times New Roman"/>
          <w:color w:val="000000"/>
          <w:sz w:val="26"/>
          <w:szCs w:val="26"/>
        </w:rPr>
        <w:t xml:space="preserve">на выплату материальной помощи </w:t>
      </w:r>
      <w:r w:rsidRPr="00AB6E0C">
        <w:rPr>
          <w:rFonts w:ascii="Times New Roman" w:hAnsi="Times New Roman"/>
          <w:sz w:val="26"/>
          <w:szCs w:val="26"/>
        </w:rPr>
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AB6E0C">
        <w:rPr>
          <w:rFonts w:ascii="Times New Roman" w:hAnsi="Times New Roman"/>
          <w:color w:val="000000"/>
          <w:sz w:val="26"/>
          <w:szCs w:val="26"/>
        </w:rPr>
        <w:t xml:space="preserve"> –  0,0 тыс. рублей;</w:t>
      </w:r>
    </w:p>
    <w:p w:rsidR="007D5E64" w:rsidRPr="00AB6E0C" w:rsidRDefault="007D5E64" w:rsidP="007D5E64">
      <w:pPr>
        <w:pStyle w:val="af8"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6E0C">
        <w:rPr>
          <w:rFonts w:ascii="Times New Roman" w:hAnsi="Times New Roman"/>
          <w:sz w:val="26"/>
          <w:szCs w:val="26"/>
        </w:rPr>
        <w:lastRenderedPageBreak/>
        <w:t>на 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</w:t>
      </w:r>
      <w:r w:rsidR="00AF5C8C">
        <w:rPr>
          <w:rFonts w:ascii="Times New Roman" w:hAnsi="Times New Roman"/>
          <w:sz w:val="26"/>
          <w:szCs w:val="26"/>
        </w:rPr>
        <w:t xml:space="preserve"> </w:t>
      </w:r>
      <w:r w:rsidRPr="00AB6E0C">
        <w:rPr>
          <w:rFonts w:ascii="Times New Roman" w:hAnsi="Times New Roman"/>
          <w:sz w:val="26"/>
          <w:szCs w:val="26"/>
        </w:rPr>
        <w:t xml:space="preserve"> –  387,5 тыс. рублей;</w:t>
      </w:r>
    </w:p>
    <w:p w:rsidR="007D5E64" w:rsidRPr="00AB6E0C" w:rsidRDefault="007D5E64" w:rsidP="007D5E6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AB6E0C">
        <w:rPr>
          <w:sz w:val="26"/>
          <w:szCs w:val="26"/>
        </w:rPr>
        <w:t>на оплату услуг почтовой связи по доставке пособий по безработице, стипендий и материальной помощи –</w:t>
      </w:r>
      <w:r w:rsidR="00AF5C8C">
        <w:rPr>
          <w:sz w:val="26"/>
          <w:szCs w:val="26"/>
        </w:rPr>
        <w:t xml:space="preserve"> </w:t>
      </w:r>
      <w:r w:rsidRPr="00AB6E0C">
        <w:rPr>
          <w:sz w:val="26"/>
          <w:szCs w:val="26"/>
        </w:rPr>
        <w:t>966,9 тыс. рублей;</w:t>
      </w:r>
    </w:p>
    <w:p w:rsidR="007D5E64" w:rsidRPr="00AB6E0C" w:rsidRDefault="007D5E64" w:rsidP="007D5E6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AB6E0C">
        <w:rPr>
          <w:sz w:val="26"/>
          <w:szCs w:val="26"/>
        </w:rPr>
        <w:t xml:space="preserve">на оплату банковских услуг по выплате пособий по безработице, стипендий и материальной помощи – 0, тыс. рублей. </w:t>
      </w:r>
    </w:p>
    <w:p w:rsidR="007D5E64" w:rsidRPr="00A86F83" w:rsidRDefault="007D5E64" w:rsidP="008B2D61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AB6E0C">
        <w:rPr>
          <w:color w:val="000000"/>
          <w:sz w:val="26"/>
          <w:szCs w:val="26"/>
        </w:rPr>
        <w:t>Финансирование Министерству для осуществления социальных выплат</w:t>
      </w:r>
      <w:r w:rsidRPr="00A86F83">
        <w:rPr>
          <w:color w:val="000000"/>
          <w:sz w:val="26"/>
          <w:szCs w:val="26"/>
        </w:rPr>
        <w:t xml:space="preserve"> безработным  гражданам в виде пособия по безработице и </w:t>
      </w:r>
      <w:r w:rsidRPr="00A86F83">
        <w:rPr>
          <w:sz w:val="26"/>
          <w:szCs w:val="26"/>
        </w:rPr>
        <w:t xml:space="preserve">материальной помощи в связи с истечением периода выплаты пособия по безработице </w:t>
      </w:r>
      <w:r w:rsidRPr="00A86F83">
        <w:rPr>
          <w:color w:val="000000"/>
          <w:sz w:val="26"/>
          <w:szCs w:val="26"/>
        </w:rPr>
        <w:t xml:space="preserve">в январе </w:t>
      </w:r>
      <w:r w:rsidRPr="00A86F83">
        <w:rPr>
          <w:sz w:val="26"/>
          <w:szCs w:val="26"/>
        </w:rPr>
        <w:t>2015 году</w:t>
      </w:r>
      <w:r w:rsidRPr="00A86F83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607" w:type="dxa"/>
        <w:tblInd w:w="-106" w:type="dxa"/>
        <w:tblLayout w:type="fixed"/>
        <w:tblLook w:val="00A0"/>
      </w:tblPr>
      <w:tblGrid>
        <w:gridCol w:w="1423"/>
        <w:gridCol w:w="1559"/>
        <w:gridCol w:w="1418"/>
        <w:gridCol w:w="1275"/>
        <w:gridCol w:w="1273"/>
        <w:gridCol w:w="1418"/>
        <w:gridCol w:w="1241"/>
      </w:tblGrid>
      <w:tr w:rsidR="007D5E64" w:rsidRPr="00017B0E" w:rsidTr="007D5E64">
        <w:trPr>
          <w:trHeight w:val="14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 xml:space="preserve">Период </w:t>
            </w:r>
          </w:p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(2015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Поступило средств субвенции на выплату пособия по безработице и материальной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ind w:right="-108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Объем начисленных средств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2E4231" w:rsidRDefault="007D5E64" w:rsidP="007D5E64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71A58630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E4231" w:rsidRDefault="007D5E64" w:rsidP="007D5E64">
            <w:pPr>
              <w:suppressAutoHyphens w:val="0"/>
              <w:jc w:val="right"/>
              <w:rPr>
                <w:color w:val="000000"/>
                <w:highlight w:val="yellow"/>
                <w:lang w:eastAsia="ru-RU"/>
              </w:rPr>
            </w:pPr>
          </w:p>
          <w:p w:rsidR="007D5E64" w:rsidRPr="002E4231" w:rsidRDefault="007D5E64" w:rsidP="007D5E64">
            <w:pPr>
              <w:suppressAutoHyphens w:val="0"/>
              <w:jc w:val="right"/>
              <w:rPr>
                <w:color w:val="000000"/>
                <w:highlight w:val="yellow"/>
                <w:lang w:eastAsia="ru-RU"/>
              </w:rPr>
            </w:pPr>
            <w:r w:rsidRPr="71A58630">
              <w:rPr>
                <w:color w:val="000000"/>
                <w:sz w:val="22"/>
                <w:szCs w:val="22"/>
                <w:lang w:eastAsia="ru-RU"/>
              </w:rPr>
              <w:t>50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71A58630">
              <w:rPr>
                <w:color w:val="000000"/>
                <w:sz w:val="22"/>
                <w:szCs w:val="22"/>
                <w:lang w:eastAsia="ru-RU"/>
              </w:rPr>
              <w:t>818,0</w:t>
            </w:r>
          </w:p>
          <w:p w:rsidR="007D5E64" w:rsidRPr="002E4231" w:rsidRDefault="007D5E64" w:rsidP="007D5E64">
            <w:pPr>
              <w:suppressAutoHyphens w:val="0"/>
              <w:jc w:val="right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E4231" w:rsidRDefault="007D5E64" w:rsidP="007D5E64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71A58630">
              <w:rPr>
                <w:color w:val="000000"/>
                <w:sz w:val="22"/>
                <w:szCs w:val="22"/>
                <w:lang w:eastAsia="ru-RU"/>
              </w:rPr>
              <w:t>№ 5 от</w:t>
            </w:r>
          </w:p>
          <w:p w:rsidR="007D5E64" w:rsidRPr="002E4231" w:rsidRDefault="007D5E64" w:rsidP="007D5E64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71A58630">
              <w:rPr>
                <w:color w:val="000000"/>
                <w:sz w:val="22"/>
                <w:szCs w:val="22"/>
                <w:lang w:eastAsia="ru-RU"/>
              </w:rPr>
              <w:t>22.01.2015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E4231" w:rsidRDefault="007D5E64" w:rsidP="007D5E64">
            <w:pPr>
              <w:suppressAutoHyphens w:val="0"/>
              <w:jc w:val="right"/>
              <w:rPr>
                <w:color w:val="000000"/>
                <w:highlight w:val="yellow"/>
                <w:lang w:eastAsia="ru-RU"/>
              </w:rPr>
            </w:pPr>
            <w:r w:rsidRPr="71A58630">
              <w:rPr>
                <w:color w:val="000000"/>
                <w:sz w:val="22"/>
                <w:szCs w:val="22"/>
                <w:lang w:eastAsia="ru-RU"/>
              </w:rPr>
              <w:t>22.01.2015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E4231" w:rsidRDefault="007D5E64" w:rsidP="007D5E64">
            <w:pPr>
              <w:suppressAutoHyphens w:val="0"/>
              <w:jc w:val="right"/>
              <w:rPr>
                <w:color w:val="000000"/>
                <w:highlight w:val="yellow"/>
                <w:lang w:eastAsia="ru-RU"/>
              </w:rPr>
            </w:pPr>
          </w:p>
          <w:p w:rsidR="007D5E64" w:rsidRPr="002E4231" w:rsidRDefault="007D5E64" w:rsidP="007D5E64">
            <w:pPr>
              <w:suppressAutoHyphens w:val="0"/>
              <w:jc w:val="right"/>
              <w:rPr>
                <w:color w:val="000000"/>
                <w:highlight w:val="yellow"/>
                <w:lang w:eastAsia="ru-RU"/>
              </w:rPr>
            </w:pPr>
            <w:r w:rsidRPr="71A58630">
              <w:rPr>
                <w:color w:val="000000"/>
                <w:sz w:val="22"/>
                <w:szCs w:val="22"/>
                <w:lang w:eastAsia="ru-RU"/>
              </w:rPr>
              <w:t>50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71A58630">
              <w:rPr>
                <w:color w:val="000000"/>
                <w:sz w:val="22"/>
                <w:szCs w:val="22"/>
                <w:lang w:eastAsia="ru-RU"/>
              </w:rPr>
              <w:t>818,0</w:t>
            </w:r>
          </w:p>
          <w:p w:rsidR="007D5E64" w:rsidRPr="002E4231" w:rsidRDefault="007D5E64" w:rsidP="007D5E64">
            <w:pPr>
              <w:suppressAutoHyphens w:val="0"/>
              <w:jc w:val="right"/>
              <w:rPr>
                <w:color w:val="00000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E4231" w:rsidRDefault="007D5E64" w:rsidP="007D5E64">
            <w:pPr>
              <w:suppressAutoHyphens w:val="0"/>
              <w:jc w:val="right"/>
              <w:rPr>
                <w:color w:val="000000"/>
                <w:highlight w:val="yellow"/>
                <w:lang w:eastAsia="ru-RU"/>
              </w:rPr>
            </w:pPr>
            <w:r w:rsidRPr="71A58630">
              <w:rPr>
                <w:color w:val="000000"/>
                <w:lang w:eastAsia="ru-RU"/>
              </w:rPr>
              <w:t>34</w:t>
            </w:r>
            <w:r w:rsidR="0038083A">
              <w:rPr>
                <w:color w:val="000000"/>
                <w:lang w:eastAsia="ru-RU"/>
              </w:rPr>
              <w:t xml:space="preserve"> </w:t>
            </w:r>
            <w:r w:rsidRPr="71A58630">
              <w:rPr>
                <w:color w:val="000000"/>
                <w:lang w:eastAsia="ru-RU"/>
              </w:rPr>
              <w:t>382,2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2E4231" w:rsidRDefault="007D5E64" w:rsidP="007D5E64">
            <w:pPr>
              <w:suppressAutoHyphens w:val="0"/>
              <w:jc w:val="right"/>
              <w:rPr>
                <w:highlight w:val="yellow"/>
                <w:lang w:eastAsia="ru-RU"/>
              </w:rPr>
            </w:pPr>
            <w:r w:rsidRPr="71A58630">
              <w:rPr>
                <w:lang w:eastAsia="ru-RU"/>
              </w:rPr>
              <w:t>16</w:t>
            </w:r>
            <w:r w:rsidR="0038083A">
              <w:rPr>
                <w:lang w:eastAsia="ru-RU"/>
              </w:rPr>
              <w:t xml:space="preserve"> </w:t>
            </w:r>
            <w:r w:rsidRPr="71A58630">
              <w:rPr>
                <w:lang w:eastAsia="ru-RU"/>
              </w:rPr>
              <w:t>435,8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4210B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210B">
              <w:rPr>
                <w:color w:val="000000"/>
                <w:sz w:val="22"/>
                <w:szCs w:val="22"/>
                <w:lang w:eastAsia="ru-RU"/>
              </w:rPr>
              <w:t>51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4210B">
              <w:rPr>
                <w:color w:val="000000"/>
                <w:sz w:val="22"/>
                <w:szCs w:val="22"/>
                <w:lang w:eastAsia="ru-RU"/>
              </w:rPr>
              <w:t>317,2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4210B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210B">
              <w:rPr>
                <w:color w:val="000000"/>
                <w:sz w:val="22"/>
                <w:szCs w:val="22"/>
                <w:lang w:eastAsia="ru-RU"/>
              </w:rPr>
              <w:t>№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4210B">
              <w:rPr>
                <w:color w:val="000000"/>
                <w:sz w:val="22"/>
                <w:szCs w:val="22"/>
                <w:lang w:eastAsia="ru-RU"/>
              </w:rPr>
              <w:t>134 от 26.02.2015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4210B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210B">
              <w:rPr>
                <w:color w:val="000000"/>
                <w:sz w:val="22"/>
                <w:szCs w:val="22"/>
                <w:lang w:eastAsia="ru-RU"/>
              </w:rPr>
              <w:t>26.02.2015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4210B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210B">
              <w:rPr>
                <w:color w:val="000000"/>
                <w:sz w:val="22"/>
                <w:szCs w:val="22"/>
                <w:lang w:eastAsia="ru-RU"/>
              </w:rPr>
              <w:t>51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4210B">
              <w:rPr>
                <w:color w:val="000000"/>
                <w:sz w:val="22"/>
                <w:szCs w:val="22"/>
                <w:lang w:eastAsia="ru-RU"/>
              </w:rPr>
              <w:t>317,2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  <w:r w:rsidR="0038083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570,6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38083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182,4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210B">
              <w:rPr>
                <w:color w:val="000000"/>
                <w:sz w:val="22"/>
                <w:szCs w:val="22"/>
                <w:lang w:eastAsia="ru-RU"/>
              </w:rPr>
              <w:t>50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4210B">
              <w:rPr>
                <w:color w:val="000000"/>
                <w:sz w:val="22"/>
                <w:szCs w:val="22"/>
                <w:lang w:eastAsia="ru-RU"/>
              </w:rPr>
              <w:t>817,0</w:t>
            </w:r>
          </w:p>
          <w:p w:rsidR="007D5E64" w:rsidRPr="00C4210B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210B">
              <w:rPr>
                <w:color w:val="000000"/>
                <w:sz w:val="22"/>
                <w:szCs w:val="22"/>
                <w:lang w:eastAsia="ru-RU"/>
              </w:rPr>
              <w:t>№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4210B">
              <w:rPr>
                <w:color w:val="000000"/>
                <w:sz w:val="22"/>
                <w:szCs w:val="22"/>
                <w:lang w:eastAsia="ru-RU"/>
              </w:rPr>
              <w:t>260 от 05.03.2015</w:t>
            </w:r>
          </w:p>
          <w:p w:rsidR="007D5E64" w:rsidRPr="00C4210B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№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554 от 27.03.2015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210B">
              <w:rPr>
                <w:color w:val="000000"/>
                <w:sz w:val="22"/>
                <w:szCs w:val="22"/>
                <w:lang w:eastAsia="ru-RU"/>
              </w:rPr>
              <w:t>05.03.2015</w:t>
            </w:r>
          </w:p>
          <w:p w:rsidR="007D5E64" w:rsidRPr="00C4210B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27.03.2015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817,0</w:t>
            </w:r>
          </w:p>
          <w:p w:rsidR="007D5E64" w:rsidRPr="00C4210B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  <w:r w:rsidR="0038083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117,1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  <w:r w:rsidR="0038083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382,3</w:t>
            </w:r>
          </w:p>
        </w:tc>
      </w:tr>
      <w:tr w:rsidR="007D5E64" w:rsidRPr="00017B0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11726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204</w:t>
            </w:r>
            <w:r w:rsidR="0038083A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452,2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204452,2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158</w:t>
            </w:r>
            <w:r w:rsidR="0038083A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069,9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</w:t>
            </w:r>
            <w:r w:rsidR="0038083A"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382,3</w:t>
            </w:r>
          </w:p>
        </w:tc>
      </w:tr>
      <w:tr w:rsidR="007D5E64" w:rsidRPr="00F104CE" w:rsidTr="007D5E64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B45E7E" w:rsidRDefault="007D5E64" w:rsidP="007D5E64">
            <w:pPr>
              <w:rPr>
                <w:color w:val="000000"/>
              </w:rPr>
            </w:pPr>
            <w:r w:rsidRPr="00B45E7E">
              <w:rPr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808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jc w:val="right"/>
              <w:rPr>
                <w:color w:val="000000"/>
              </w:rPr>
            </w:pPr>
          </w:p>
        </w:tc>
      </w:tr>
    </w:tbl>
    <w:p w:rsidR="007D5E64" w:rsidRPr="00A86F83" w:rsidRDefault="007D5E64" w:rsidP="008B2D61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A86F83">
        <w:rPr>
          <w:color w:val="000000"/>
          <w:sz w:val="26"/>
          <w:szCs w:val="26"/>
        </w:rPr>
        <w:t xml:space="preserve">Финансирование </w:t>
      </w:r>
      <w:r w:rsidRPr="00A86F83">
        <w:rPr>
          <w:sz w:val="26"/>
          <w:szCs w:val="26"/>
        </w:rPr>
        <w:t xml:space="preserve">Министерства </w:t>
      </w:r>
      <w:r w:rsidRPr="00A86F83">
        <w:rPr>
          <w:color w:val="000000"/>
          <w:sz w:val="26"/>
          <w:szCs w:val="26"/>
        </w:rPr>
        <w:t xml:space="preserve">для осуществления социальных выплат безработным гражданам в виде стипендии и </w:t>
      </w:r>
      <w:r w:rsidRPr="00A86F83">
        <w:rPr>
          <w:sz w:val="26"/>
          <w:szCs w:val="26"/>
        </w:rPr>
        <w:t xml:space="preserve">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</w:t>
      </w:r>
      <w:r w:rsidRPr="00A86F83">
        <w:rPr>
          <w:color w:val="000000"/>
          <w:sz w:val="26"/>
          <w:szCs w:val="26"/>
        </w:rPr>
        <w:t xml:space="preserve">в январе </w:t>
      </w:r>
      <w:r w:rsidRPr="00A86F83">
        <w:rPr>
          <w:sz w:val="26"/>
          <w:szCs w:val="26"/>
        </w:rPr>
        <w:t>2015 году</w:t>
      </w:r>
      <w:r w:rsidRPr="00A86F83">
        <w:rPr>
          <w:color w:val="000000"/>
          <w:sz w:val="26"/>
          <w:szCs w:val="26"/>
        </w:rPr>
        <w:t xml:space="preserve"> осуществлялось в соответствии с бюджетными ассигнованиями и согласно бюджетной росписи в следующих объемах (тыс. рублей):</w:t>
      </w:r>
    </w:p>
    <w:tbl>
      <w:tblPr>
        <w:tblW w:w="9371" w:type="dxa"/>
        <w:tblInd w:w="2" w:type="dxa"/>
        <w:tblLayout w:type="fixed"/>
        <w:tblLook w:val="00A0"/>
      </w:tblPr>
      <w:tblGrid>
        <w:gridCol w:w="1565"/>
        <w:gridCol w:w="1559"/>
        <w:gridCol w:w="1417"/>
        <w:gridCol w:w="1276"/>
        <w:gridCol w:w="1134"/>
        <w:gridCol w:w="1276"/>
        <w:gridCol w:w="1134"/>
        <w:gridCol w:w="10"/>
      </w:tblGrid>
      <w:tr w:rsidR="007D5E64" w:rsidRPr="00017B0E" w:rsidTr="006C7016">
        <w:trPr>
          <w:trHeight w:val="1440"/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Период (2015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 xml:space="preserve">Поступило средств субвенции </w:t>
            </w:r>
            <w:r w:rsidRPr="00A11726">
              <w:rPr>
                <w:color w:val="000000"/>
                <w:sz w:val="22"/>
                <w:szCs w:val="22"/>
                <w:lang w:eastAsia="ru-RU"/>
              </w:rPr>
              <w:br/>
              <w:t>на выплату стипендии и материальной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Объем начисленных средств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7D5E64" w:rsidRPr="00017B0E" w:rsidTr="007D5E64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7D5E64" w:rsidRPr="00017B0E" w:rsidTr="007D5E64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D646AD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646AD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D646AD" w:rsidRDefault="007D5E64" w:rsidP="007D5E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646AD">
              <w:rPr>
                <w:color w:val="000000"/>
                <w:sz w:val="22"/>
                <w:szCs w:val="22"/>
                <w:lang w:eastAsia="ru-RU"/>
              </w:rPr>
              <w:t>№</w:t>
            </w:r>
            <w:r w:rsidR="0038083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646AD">
              <w:rPr>
                <w:color w:val="000000"/>
                <w:sz w:val="22"/>
                <w:szCs w:val="22"/>
                <w:lang w:eastAsia="ru-RU"/>
              </w:rPr>
              <w:t xml:space="preserve">134 от </w:t>
            </w:r>
            <w:r w:rsidRPr="00D646AD">
              <w:rPr>
                <w:color w:val="000000"/>
                <w:sz w:val="22"/>
                <w:szCs w:val="22"/>
                <w:lang w:eastAsia="ru-RU"/>
              </w:rPr>
              <w:lastRenderedPageBreak/>
              <w:t>26.02.2015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D646AD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D646AD">
              <w:rPr>
                <w:color w:val="000000"/>
                <w:sz w:val="22"/>
                <w:szCs w:val="22"/>
                <w:lang w:eastAsia="ru-RU"/>
              </w:rPr>
              <w:lastRenderedPageBreak/>
              <w:t>26.02.2015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7D5E64" w:rsidRPr="00017B0E" w:rsidTr="007D5E64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A11726">
              <w:rPr>
                <w:color w:val="000000"/>
                <w:sz w:val="22"/>
                <w:szCs w:val="22"/>
                <w:lang w:eastAsia="ru-RU"/>
              </w:rPr>
              <w:lastRenderedPageBreak/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</w:t>
            </w:r>
            <w:r w:rsidR="0038083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554  от 27.03.2015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13AD5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113AD5">
              <w:rPr>
                <w:color w:val="000000"/>
                <w:sz w:val="22"/>
                <w:szCs w:val="22"/>
                <w:lang w:eastAsia="ru-RU"/>
              </w:rPr>
              <w:t>27.03.2015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523,9</w:t>
            </w:r>
          </w:p>
        </w:tc>
      </w:tr>
      <w:tr w:rsidR="007D5E64" w:rsidRPr="00017B0E" w:rsidTr="007D5E64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11726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A11726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523,9</w:t>
            </w:r>
          </w:p>
        </w:tc>
      </w:tr>
      <w:tr w:rsidR="007D5E64" w:rsidRPr="00017B0E" w:rsidTr="007D5E64">
        <w:trPr>
          <w:gridAfter w:val="1"/>
          <w:wAfter w:w="10" w:type="dxa"/>
          <w:trHeight w:val="2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B45E7E" w:rsidRDefault="007D5E64" w:rsidP="007D5E64">
            <w:pPr>
              <w:rPr>
                <w:color w:val="000000"/>
              </w:rPr>
            </w:pPr>
            <w:r w:rsidRPr="00B45E7E">
              <w:rPr>
                <w:color w:val="000000"/>
                <w:sz w:val="22"/>
                <w:szCs w:val="22"/>
              </w:rPr>
              <w:t>в том числе материальная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B45E7E" w:rsidRDefault="007D5E64" w:rsidP="007D5E64">
            <w:pPr>
              <w:jc w:val="right"/>
              <w:rPr>
                <w:color w:val="000000"/>
              </w:rPr>
            </w:pPr>
          </w:p>
        </w:tc>
      </w:tr>
    </w:tbl>
    <w:p w:rsidR="007D5E64" w:rsidRPr="00017B0E" w:rsidRDefault="007D5E64" w:rsidP="007D5E64">
      <w:pPr>
        <w:ind w:firstLine="709"/>
        <w:jc w:val="both"/>
        <w:rPr>
          <w:color w:val="000000"/>
          <w:sz w:val="26"/>
          <w:szCs w:val="26"/>
          <w:highlight w:val="yellow"/>
        </w:rPr>
      </w:pPr>
    </w:p>
    <w:p w:rsidR="007D5E64" w:rsidRPr="00A86F83" w:rsidRDefault="007D5E64" w:rsidP="008B2D61">
      <w:pPr>
        <w:pStyle w:val="af8"/>
        <w:spacing w:after="120"/>
        <w:ind w:firstLine="709"/>
        <w:jc w:val="both"/>
        <w:rPr>
          <w:rFonts w:ascii="Times New Roman" w:hAnsi="Times New Roman"/>
          <w:sz w:val="26"/>
          <w:szCs w:val="26"/>
        </w:rPr>
      </w:pPr>
      <w:r w:rsidRPr="00A86F83">
        <w:rPr>
          <w:rFonts w:ascii="Times New Roman" w:hAnsi="Times New Roman"/>
          <w:sz w:val="26"/>
          <w:szCs w:val="26"/>
        </w:rPr>
        <w:t>Возмещение расходов Пенсионному фонду Российской Федерации на выплату пенсии гражданам,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досрочно, в январе 2015 года осуществлялось в следующих объемах (тыс. рублей):</w:t>
      </w:r>
    </w:p>
    <w:tbl>
      <w:tblPr>
        <w:tblW w:w="9375" w:type="dxa"/>
        <w:tblInd w:w="2" w:type="dxa"/>
        <w:tblLayout w:type="fixed"/>
        <w:tblLook w:val="00A0"/>
      </w:tblPr>
      <w:tblGrid>
        <w:gridCol w:w="1565"/>
        <w:gridCol w:w="1559"/>
        <w:gridCol w:w="1417"/>
        <w:gridCol w:w="1276"/>
        <w:gridCol w:w="1134"/>
        <w:gridCol w:w="1276"/>
        <w:gridCol w:w="1134"/>
        <w:gridCol w:w="14"/>
      </w:tblGrid>
      <w:tr w:rsidR="007D5E64" w:rsidRPr="00017B0E" w:rsidTr="007D5E64">
        <w:trPr>
          <w:trHeight w:val="12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Период (2015 год)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Поступило средств субвенции на возмещение Пенсионному фонду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Номер и дата платежного поручения (Роструд)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Дата поступления средств на лицевой счет Министерства и их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Возмещено Пенсионному фонду РФ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Остаток средств</w:t>
            </w:r>
          </w:p>
        </w:tc>
      </w:tr>
      <w:tr w:rsidR="007D5E64" w:rsidRPr="00017B0E" w:rsidTr="007D5E64">
        <w:trPr>
          <w:gridAfter w:val="1"/>
          <w:wAfter w:w="14" w:type="dxa"/>
          <w:trHeight w:val="2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№5 от 22.01.2015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5B7FA9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B7FA9">
              <w:rPr>
                <w:color w:val="000000"/>
                <w:sz w:val="22"/>
                <w:szCs w:val="22"/>
                <w:lang w:eastAsia="ru-RU"/>
              </w:rPr>
              <w:t>22.01.2015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  <w:tr w:rsidR="007D5E64" w:rsidRPr="00017B0E" w:rsidTr="007D5E64">
        <w:trPr>
          <w:gridAfter w:val="1"/>
          <w:wAfter w:w="14" w:type="dxa"/>
          <w:trHeight w:val="24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</w:t>
            </w:r>
            <w:r w:rsidR="0038083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134 от 26.02.2015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5B7FA9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B7FA9">
              <w:rPr>
                <w:color w:val="000000"/>
                <w:sz w:val="22"/>
                <w:szCs w:val="22"/>
                <w:lang w:eastAsia="ru-RU"/>
              </w:rPr>
              <w:t>26.02.2015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280,0</w:t>
            </w:r>
          </w:p>
        </w:tc>
      </w:tr>
      <w:tr w:rsidR="007D5E64" w:rsidRPr="00017B0E" w:rsidTr="007D5E64">
        <w:trPr>
          <w:gridAfter w:val="1"/>
          <w:wAfter w:w="14" w:type="dxa"/>
          <w:trHeight w:val="24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5E64" w:rsidRDefault="007D5E64" w:rsidP="007D5E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0C88">
              <w:rPr>
                <w:color w:val="000000"/>
                <w:sz w:val="22"/>
                <w:szCs w:val="22"/>
                <w:lang w:eastAsia="ru-RU"/>
              </w:rPr>
              <w:t>Март</w:t>
            </w:r>
          </w:p>
          <w:p w:rsidR="007D5E64" w:rsidRPr="00180C88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</w:t>
            </w:r>
            <w:r w:rsidR="0038083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260 от 05.03.2015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5B7FA9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5B7FA9">
              <w:rPr>
                <w:color w:val="000000"/>
                <w:sz w:val="22"/>
                <w:szCs w:val="22"/>
                <w:lang w:eastAsia="ru-RU"/>
              </w:rPr>
              <w:t>05.03.2015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742,6</w:t>
            </w:r>
          </w:p>
        </w:tc>
      </w:tr>
      <w:tr w:rsidR="007D5E64" w:rsidRPr="00017B0E" w:rsidTr="007D5E64">
        <w:trPr>
          <w:gridAfter w:val="1"/>
          <w:wAfter w:w="14" w:type="dxa"/>
          <w:trHeight w:val="240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9057B" w:rsidRDefault="007D5E64" w:rsidP="007D5E64">
            <w:pPr>
              <w:suppressAutoHyphens w:val="0"/>
              <w:jc w:val="right"/>
              <w:rPr>
                <w:color w:val="000000"/>
                <w:highlight w:val="magenta"/>
                <w:lang w:eastAsia="ru-RU"/>
              </w:rPr>
            </w:pPr>
            <w:r w:rsidRPr="71A58630">
              <w:rPr>
                <w:color w:val="00000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9057B" w:rsidRDefault="007D5E64" w:rsidP="007D5E64">
            <w:pPr>
              <w:suppressAutoHyphens w:val="0"/>
              <w:jc w:val="center"/>
              <w:rPr>
                <w:color w:val="000000"/>
                <w:highlight w:val="magenta"/>
                <w:lang w:eastAsia="ru-RU"/>
              </w:rPr>
            </w:pPr>
            <w:r w:rsidRPr="71A58630">
              <w:rPr>
                <w:color w:val="000000"/>
                <w:lang w:eastAsia="ru-RU"/>
              </w:rPr>
              <w:t>№</w:t>
            </w:r>
            <w:r w:rsidR="0038083A">
              <w:rPr>
                <w:color w:val="000000"/>
                <w:lang w:eastAsia="ru-RU"/>
              </w:rPr>
              <w:t xml:space="preserve"> </w:t>
            </w:r>
            <w:r w:rsidRPr="71A58630">
              <w:rPr>
                <w:color w:val="000000"/>
                <w:lang w:eastAsia="ru-RU"/>
              </w:rPr>
              <w:t>554 от 27.03.2015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13AD5" w:rsidRDefault="007D5E64" w:rsidP="007D5E64">
            <w:pPr>
              <w:suppressAutoHyphens w:val="0"/>
              <w:jc w:val="right"/>
              <w:rPr>
                <w:color w:val="000000"/>
                <w:sz w:val="22"/>
                <w:szCs w:val="22"/>
                <w:highlight w:val="magenta"/>
                <w:lang w:eastAsia="ru-RU"/>
              </w:rPr>
            </w:pPr>
            <w:r w:rsidRPr="71A58630">
              <w:rPr>
                <w:color w:val="000000"/>
                <w:sz w:val="22"/>
                <w:szCs w:val="22"/>
                <w:lang w:eastAsia="ru-RU"/>
              </w:rPr>
              <w:t>27.03.2015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9057B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9057B" w:rsidRDefault="007D5E64" w:rsidP="007D5E6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C9057B" w:rsidRDefault="007D5E64" w:rsidP="007D5E64">
            <w:pPr>
              <w:suppressAutoHyphens w:val="0"/>
              <w:jc w:val="right"/>
              <w:rPr>
                <w:color w:val="000000"/>
                <w:highlight w:val="magenta"/>
                <w:lang w:eastAsia="ru-RU"/>
              </w:rPr>
            </w:pPr>
          </w:p>
        </w:tc>
      </w:tr>
      <w:tr w:rsidR="007D5E64" w:rsidRPr="00017B0E" w:rsidTr="007D5E64">
        <w:trPr>
          <w:gridAfter w:val="1"/>
          <w:wAfter w:w="14" w:type="dxa"/>
          <w:trHeight w:val="2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64" w:rsidRPr="00180C88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180C88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за 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E64" w:rsidRPr="00180C88" w:rsidRDefault="007D5E64" w:rsidP="007D5E6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742,6</w:t>
            </w:r>
          </w:p>
        </w:tc>
      </w:tr>
    </w:tbl>
    <w:p w:rsidR="007D5E64" w:rsidRPr="00040E24" w:rsidRDefault="007D5E64" w:rsidP="008B2D61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6"/>
          <w:szCs w:val="26"/>
          <w:highlight w:val="yellow"/>
        </w:rPr>
      </w:pPr>
      <w:r w:rsidRPr="00040E24">
        <w:rPr>
          <w:sz w:val="26"/>
          <w:szCs w:val="26"/>
        </w:rPr>
        <w:t>Следует отметить, что объем начисленных сре</w:t>
      </w:r>
      <w:proofErr w:type="gramStart"/>
      <w:r w:rsidRPr="00040E24">
        <w:rPr>
          <w:sz w:val="26"/>
          <w:szCs w:val="26"/>
        </w:rPr>
        <w:t>дств в в</w:t>
      </w:r>
      <w:proofErr w:type="gramEnd"/>
      <w:r w:rsidRPr="00040E24">
        <w:rPr>
          <w:sz w:val="26"/>
          <w:szCs w:val="26"/>
        </w:rPr>
        <w:t xml:space="preserve">иде пособия по </w:t>
      </w:r>
      <w:r w:rsidRPr="00AB6E0C">
        <w:rPr>
          <w:sz w:val="26"/>
          <w:szCs w:val="26"/>
        </w:rPr>
        <w:t>безработице за январь 2015 года не  превысил размер ежемесячных заявок на финансирование, поданных Министерством труда и социального развития Республики Ингушетия в Федеральную службу по труду и занятости.</w:t>
      </w:r>
      <w:r w:rsidRPr="00AB6E0C">
        <w:t xml:space="preserve"> Но </w:t>
      </w:r>
      <w:r w:rsidRPr="00AB6E0C">
        <w:rPr>
          <w:sz w:val="26"/>
          <w:szCs w:val="26"/>
        </w:rPr>
        <w:t>средства</w:t>
      </w:r>
      <w:r w:rsidRPr="00040E24">
        <w:rPr>
          <w:sz w:val="26"/>
          <w:szCs w:val="26"/>
        </w:rPr>
        <w:t xml:space="preserve"> субвенции</w:t>
      </w:r>
      <w:r>
        <w:rPr>
          <w:sz w:val="26"/>
          <w:szCs w:val="26"/>
        </w:rPr>
        <w:t xml:space="preserve">, поступившие из </w:t>
      </w:r>
      <w:proofErr w:type="spellStart"/>
      <w:r>
        <w:rPr>
          <w:sz w:val="26"/>
          <w:szCs w:val="26"/>
        </w:rPr>
        <w:t>Роструда</w:t>
      </w:r>
      <w:proofErr w:type="spellEnd"/>
      <w:r>
        <w:rPr>
          <w:sz w:val="26"/>
          <w:szCs w:val="26"/>
        </w:rPr>
        <w:t>,</w:t>
      </w:r>
      <w:r w:rsidRPr="00040E24">
        <w:rPr>
          <w:sz w:val="26"/>
          <w:szCs w:val="26"/>
        </w:rPr>
        <w:t xml:space="preserve"> </w:t>
      </w:r>
      <w:r w:rsidRPr="00FD6EF9">
        <w:rPr>
          <w:sz w:val="26"/>
          <w:szCs w:val="26"/>
        </w:rPr>
        <w:t xml:space="preserve">на лицевой счет Министерства </w:t>
      </w:r>
      <w:r>
        <w:rPr>
          <w:sz w:val="26"/>
          <w:szCs w:val="26"/>
        </w:rPr>
        <w:t xml:space="preserve">поступают </w:t>
      </w:r>
      <w:r w:rsidRPr="00415F57">
        <w:rPr>
          <w:sz w:val="26"/>
          <w:szCs w:val="26"/>
        </w:rPr>
        <w:t xml:space="preserve">с задержкой сроков, </w:t>
      </w:r>
      <w:r>
        <w:rPr>
          <w:sz w:val="26"/>
          <w:szCs w:val="26"/>
        </w:rPr>
        <w:t xml:space="preserve">что ведет к задержкам  </w:t>
      </w:r>
      <w:r w:rsidRPr="00415F57">
        <w:rPr>
          <w:sz w:val="26"/>
          <w:szCs w:val="26"/>
        </w:rPr>
        <w:t xml:space="preserve">социальных выплат. </w:t>
      </w:r>
    </w:p>
    <w:p w:rsidR="007D5E64" w:rsidRPr="00373E93" w:rsidRDefault="007D5E64" w:rsidP="007D5E6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highlight w:val="magenta"/>
        </w:rPr>
      </w:pPr>
      <w:proofErr w:type="gramStart"/>
      <w:r w:rsidRPr="00415F57">
        <w:rPr>
          <w:sz w:val="26"/>
          <w:szCs w:val="26"/>
        </w:rPr>
        <w:t xml:space="preserve">Государственная услуга по осуществлению социальных выплат гражданам, признанным в установленном порядке безработными, в проверяемый период оказывалась в соответствии с требованиями Закона Российской Федерации от 19 апреля 1991 г. № 1032-1 «О занятости населения в Российской Федерации» (далее – Закон о занятости) и Административного регламента предоставления государственной услуги по осуществлению социальных выплат безработным гражданам, утвержденного приказом Министерства труда и социальной защиты </w:t>
      </w:r>
      <w:r w:rsidRPr="00415F57">
        <w:rPr>
          <w:sz w:val="26"/>
          <w:szCs w:val="26"/>
        </w:rPr>
        <w:lastRenderedPageBreak/>
        <w:t>Российской Федерации</w:t>
      </w:r>
      <w:proofErr w:type="gramEnd"/>
      <w:r w:rsidRPr="00415F57">
        <w:rPr>
          <w:sz w:val="26"/>
          <w:szCs w:val="26"/>
        </w:rPr>
        <w:t xml:space="preserve"> от 29 июня 2012 г. № 10н (далее – Административный регламент).</w:t>
      </w:r>
      <w:r w:rsidRPr="008C54F3">
        <w:rPr>
          <w:sz w:val="26"/>
          <w:szCs w:val="26"/>
        </w:rPr>
        <w:t xml:space="preserve"> </w:t>
      </w:r>
    </w:p>
    <w:p w:rsidR="0002250B" w:rsidRPr="008C54F3" w:rsidRDefault="0002250B" w:rsidP="0002250B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15F57">
        <w:rPr>
          <w:sz w:val="26"/>
          <w:szCs w:val="26"/>
        </w:rPr>
        <w:t>Государственная услуга по осуществлению социальных выплат гражданам, признанным в установленном порядке безработными, в проверяемый период оказывалась в соответствии с требованиями Закона Российской Федерации от 19 апреля 1991 г. № 1032-1 «О занятости населения в Российской Федерации» (далее – Закон о занятости) и Административного регламента предоставления государственной услуги по осуществлению социальных выплат безработным гражданам, утвержденного приказом Министерства труда и социальной защиты Российской Федерации</w:t>
      </w:r>
      <w:proofErr w:type="gramEnd"/>
      <w:r w:rsidRPr="00415F57">
        <w:rPr>
          <w:sz w:val="26"/>
          <w:szCs w:val="26"/>
        </w:rPr>
        <w:t xml:space="preserve"> от 29 июня 2012 г. № 10н (далее – Административный регламент).</w:t>
      </w:r>
      <w:r w:rsidRPr="008C54F3">
        <w:rPr>
          <w:sz w:val="26"/>
          <w:szCs w:val="26"/>
        </w:rPr>
        <w:t xml:space="preserve"> </w:t>
      </w:r>
    </w:p>
    <w:p w:rsidR="00613AEC" w:rsidRPr="00267779" w:rsidRDefault="00613AEC" w:rsidP="00354F0C">
      <w:pPr>
        <w:numPr>
          <w:ilvl w:val="0"/>
          <w:numId w:val="17"/>
        </w:numPr>
        <w:spacing w:line="264" w:lineRule="auto"/>
        <w:ind w:left="0" w:firstLine="709"/>
        <w:jc w:val="both"/>
        <w:rPr>
          <w:i/>
          <w:iCs/>
          <w:sz w:val="26"/>
          <w:szCs w:val="26"/>
        </w:rPr>
      </w:pPr>
      <w:bookmarkStart w:id="0" w:name="ПОСОБИЕ"/>
      <w:r w:rsidRPr="00267779">
        <w:rPr>
          <w:i/>
          <w:iCs/>
          <w:sz w:val="26"/>
          <w:szCs w:val="26"/>
        </w:rPr>
        <w:t xml:space="preserve">Выплата пособия по безработице гражданам, признанным в </w:t>
      </w:r>
      <w:bookmarkEnd w:id="0"/>
      <w:r w:rsidRPr="00267779">
        <w:rPr>
          <w:i/>
          <w:iCs/>
          <w:sz w:val="26"/>
          <w:szCs w:val="26"/>
        </w:rPr>
        <w:t xml:space="preserve">установленном порядке безработными. </w:t>
      </w:r>
    </w:p>
    <w:p w:rsidR="00A560B9" w:rsidRPr="00573A97" w:rsidRDefault="00A560B9" w:rsidP="00593451">
      <w:pPr>
        <w:tabs>
          <w:tab w:val="left" w:pos="567"/>
        </w:tabs>
        <w:spacing w:line="264" w:lineRule="auto"/>
        <w:ind w:firstLine="567"/>
        <w:jc w:val="both"/>
        <w:rPr>
          <w:sz w:val="26"/>
          <w:szCs w:val="26"/>
        </w:rPr>
      </w:pPr>
      <w:r w:rsidRPr="00267779">
        <w:rPr>
          <w:sz w:val="26"/>
          <w:szCs w:val="26"/>
        </w:rPr>
        <w:t xml:space="preserve">За 2014 год государственная услуга в виде выплаты пособия по безработице была оказана </w:t>
      </w:r>
      <w:r>
        <w:rPr>
          <w:sz w:val="26"/>
          <w:szCs w:val="26"/>
        </w:rPr>
        <w:t>233426</w:t>
      </w:r>
      <w:r w:rsidRPr="00267779">
        <w:rPr>
          <w:sz w:val="26"/>
          <w:szCs w:val="26"/>
        </w:rPr>
        <w:t xml:space="preserve"> безработным гражданам, </w:t>
      </w:r>
      <w:r w:rsidRPr="008A731A">
        <w:rPr>
          <w:sz w:val="26"/>
          <w:szCs w:val="26"/>
        </w:rPr>
        <w:t xml:space="preserve">объем субвенции, израсходованной </w:t>
      </w:r>
      <w:r w:rsidRPr="00573A97">
        <w:rPr>
          <w:sz w:val="26"/>
          <w:szCs w:val="26"/>
        </w:rPr>
        <w:t xml:space="preserve">на выплату пособия по безработице на 1 января 2015 года, составил 458 766,2тыс. рублей.  </w:t>
      </w:r>
    </w:p>
    <w:p w:rsidR="00A560B9" w:rsidRPr="008A731A" w:rsidRDefault="00A560B9" w:rsidP="00593451">
      <w:pPr>
        <w:tabs>
          <w:tab w:val="left" w:pos="567"/>
        </w:tabs>
        <w:spacing w:line="264" w:lineRule="auto"/>
        <w:ind w:firstLine="567"/>
        <w:jc w:val="both"/>
        <w:rPr>
          <w:sz w:val="26"/>
          <w:szCs w:val="26"/>
        </w:rPr>
      </w:pPr>
      <w:r w:rsidRPr="00573A97">
        <w:rPr>
          <w:sz w:val="26"/>
          <w:szCs w:val="26"/>
        </w:rPr>
        <w:t>За январь – март 2015 года государственная услуга в виде выплаты пособия по безработице была оказана 66464 безработным гражданам, объем субвенции, израсходованной на выплату пособия по безработице на 31 марта 2015 года, составил 145</w:t>
      </w:r>
      <w:r w:rsidR="0033462E">
        <w:rPr>
          <w:sz w:val="26"/>
          <w:szCs w:val="26"/>
        </w:rPr>
        <w:t xml:space="preserve"> </w:t>
      </w:r>
      <w:r w:rsidRPr="00573A97">
        <w:rPr>
          <w:sz w:val="26"/>
          <w:szCs w:val="26"/>
        </w:rPr>
        <w:t>081,9 тыс. рублей.</w:t>
      </w:r>
      <w:r w:rsidRPr="008A731A">
        <w:rPr>
          <w:sz w:val="26"/>
          <w:szCs w:val="26"/>
        </w:rPr>
        <w:t xml:space="preserve">  </w:t>
      </w:r>
    </w:p>
    <w:p w:rsidR="0002250B" w:rsidRDefault="0002250B" w:rsidP="0002250B">
      <w:pPr>
        <w:tabs>
          <w:tab w:val="left" w:pos="567"/>
        </w:tabs>
        <w:spacing w:after="120" w:line="264" w:lineRule="auto"/>
        <w:ind w:firstLine="709"/>
        <w:contextualSpacing/>
        <w:jc w:val="both"/>
        <w:rPr>
          <w:sz w:val="26"/>
          <w:szCs w:val="26"/>
        </w:rPr>
      </w:pPr>
      <w:r w:rsidRPr="00122898">
        <w:rPr>
          <w:sz w:val="26"/>
          <w:szCs w:val="26"/>
        </w:rPr>
        <w:t xml:space="preserve">В ходе осуществления проверки уполномоченными должностными лицами </w:t>
      </w:r>
      <w:proofErr w:type="spellStart"/>
      <w:r w:rsidRPr="00122898">
        <w:rPr>
          <w:sz w:val="26"/>
          <w:szCs w:val="26"/>
        </w:rPr>
        <w:t>Роструда</w:t>
      </w:r>
      <w:proofErr w:type="spellEnd"/>
      <w:r w:rsidRPr="00122898">
        <w:rPr>
          <w:sz w:val="26"/>
          <w:szCs w:val="26"/>
        </w:rPr>
        <w:t xml:space="preserve"> был проведен анализ выполнения работниками органов службы  занятости </w:t>
      </w:r>
      <w:r w:rsidR="00122898" w:rsidRPr="00122898">
        <w:rPr>
          <w:sz w:val="26"/>
          <w:szCs w:val="26"/>
        </w:rPr>
        <w:t xml:space="preserve">Республики </w:t>
      </w:r>
      <w:r w:rsidR="00593451">
        <w:rPr>
          <w:sz w:val="26"/>
          <w:szCs w:val="26"/>
        </w:rPr>
        <w:t>Ингушетия</w:t>
      </w:r>
      <w:r w:rsidR="00122898" w:rsidRPr="00122898">
        <w:rPr>
          <w:sz w:val="26"/>
          <w:szCs w:val="26"/>
        </w:rPr>
        <w:t xml:space="preserve"> </w:t>
      </w:r>
      <w:r w:rsidRPr="00122898">
        <w:rPr>
          <w:sz w:val="26"/>
          <w:szCs w:val="26"/>
        </w:rPr>
        <w:t>требований законодательства о занятости населения по обеспечению гарантированной государством выплаты пособия по безработице, который выявил ряд нарушений установленных требований.</w:t>
      </w:r>
    </w:p>
    <w:p w:rsidR="001E18D1" w:rsidRPr="001E18D1" w:rsidRDefault="001E18D1" w:rsidP="001E18D1">
      <w:pPr>
        <w:tabs>
          <w:tab w:val="left" w:pos="567"/>
        </w:tabs>
        <w:spacing w:after="120" w:line="264" w:lineRule="auto"/>
        <w:ind w:firstLine="567"/>
        <w:jc w:val="both"/>
        <w:rPr>
          <w:color w:val="000000"/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>Так, при анализе информации, содержащейся в Регистре получателей государственных услуг в сфере занятости населения – физических лиц (далее – Регистр) по состоянию на 1 марта 2015 года, проверке платежных поручений, списков (реестров) на выплату пособия по безработице и личных дел получателей государственных услуг были выявлены факты невыплаты (недоплаты) безработным гражданам пособия по безработице, что является нарушением требований пункта 1 статьи 28 Закона</w:t>
      </w:r>
      <w:proofErr w:type="gramEnd"/>
      <w:r w:rsidRPr="001E18D1">
        <w:rPr>
          <w:color w:val="000000"/>
          <w:sz w:val="26"/>
          <w:szCs w:val="26"/>
        </w:rPr>
        <w:t xml:space="preserve"> о занятости: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5"/>
        <w:gridCol w:w="4154"/>
        <w:gridCol w:w="1727"/>
      </w:tblGrid>
      <w:tr w:rsidR="001E18D1" w:rsidRPr="00E625C4" w:rsidTr="007D5E64">
        <w:trPr>
          <w:trHeight w:val="1425"/>
          <w:tblHeader/>
        </w:trPr>
        <w:tc>
          <w:tcPr>
            <w:tcW w:w="3475" w:type="dxa"/>
          </w:tcPr>
          <w:p w:rsidR="001E18D1" w:rsidRPr="00265699" w:rsidRDefault="001E18D1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65699">
              <w:rPr>
                <w:color w:val="000000"/>
                <w:sz w:val="22"/>
                <w:szCs w:val="22"/>
              </w:rPr>
              <w:t xml:space="preserve">Фамилия, И.О. </w:t>
            </w:r>
          </w:p>
          <w:p w:rsidR="001E18D1" w:rsidRPr="00265699" w:rsidRDefault="001E18D1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65699">
              <w:rPr>
                <w:color w:val="000000"/>
                <w:sz w:val="22"/>
                <w:szCs w:val="22"/>
              </w:rPr>
              <w:t xml:space="preserve">гражданина, которому не выплачено пособие по безработице     </w:t>
            </w:r>
          </w:p>
          <w:p w:rsidR="001E18D1" w:rsidRPr="00265699" w:rsidRDefault="001E18D1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65699">
              <w:rPr>
                <w:color w:val="000000"/>
                <w:sz w:val="22"/>
                <w:szCs w:val="22"/>
              </w:rPr>
              <w:t xml:space="preserve"> (№ ЛДПГУ)</w:t>
            </w:r>
          </w:p>
        </w:tc>
        <w:tc>
          <w:tcPr>
            <w:tcW w:w="4154" w:type="dxa"/>
          </w:tcPr>
          <w:p w:rsidR="001E18D1" w:rsidRPr="00265699" w:rsidRDefault="001E18D1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65699">
              <w:rPr>
                <w:color w:val="000000"/>
                <w:sz w:val="22"/>
                <w:szCs w:val="22"/>
              </w:rPr>
              <w:t>Период, в течение которого пособие по безработице не выплачивалось</w:t>
            </w:r>
          </w:p>
        </w:tc>
        <w:tc>
          <w:tcPr>
            <w:tcW w:w="1727" w:type="dxa"/>
          </w:tcPr>
          <w:p w:rsidR="001E18D1" w:rsidRPr="00265699" w:rsidRDefault="001E18D1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65699">
              <w:rPr>
                <w:color w:val="000000"/>
                <w:sz w:val="22"/>
                <w:szCs w:val="22"/>
              </w:rPr>
              <w:t>Объем не выплаченных средств</w:t>
            </w:r>
          </w:p>
        </w:tc>
      </w:tr>
      <w:tr w:rsidR="001E18D1" w:rsidRPr="00E625C4" w:rsidTr="005E1746">
        <w:trPr>
          <w:trHeight w:val="357"/>
        </w:trPr>
        <w:tc>
          <w:tcPr>
            <w:tcW w:w="9356" w:type="dxa"/>
            <w:gridSpan w:val="3"/>
            <w:vAlign w:val="center"/>
          </w:tcPr>
          <w:p w:rsidR="001E18D1" w:rsidRPr="00265699" w:rsidRDefault="001E18D1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  <w:highlight w:val="yellow"/>
              </w:rPr>
            </w:pPr>
            <w:r w:rsidRPr="00265699">
              <w:rPr>
                <w:i/>
                <w:color w:val="000000"/>
                <w:sz w:val="22"/>
                <w:szCs w:val="22"/>
              </w:rPr>
              <w:t>Центр занятости населения  города Карабулак</w:t>
            </w:r>
            <w:r>
              <w:rPr>
                <w:i/>
                <w:color w:val="000000"/>
                <w:sz w:val="22"/>
                <w:szCs w:val="22"/>
              </w:rPr>
              <w:t>а</w:t>
            </w:r>
            <w:r w:rsidRPr="00265699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1E18D1" w:rsidRPr="00E625C4" w:rsidTr="005E1746">
        <w:trPr>
          <w:trHeight w:val="451"/>
        </w:trPr>
        <w:tc>
          <w:tcPr>
            <w:tcW w:w="3475" w:type="dxa"/>
          </w:tcPr>
          <w:p w:rsidR="001E18D1" w:rsidRPr="00265699" w:rsidRDefault="001E18D1" w:rsidP="007D5E64">
            <w:pPr>
              <w:rPr>
                <w:color w:val="000000"/>
                <w:sz w:val="22"/>
                <w:szCs w:val="22"/>
              </w:rPr>
            </w:pPr>
            <w:r w:rsidRPr="00265699">
              <w:rPr>
                <w:color w:val="000000"/>
                <w:sz w:val="22"/>
                <w:szCs w:val="22"/>
              </w:rPr>
              <w:t>А</w:t>
            </w:r>
            <w:r w:rsidR="005E3136">
              <w:rPr>
                <w:color w:val="000000"/>
                <w:sz w:val="22"/>
                <w:szCs w:val="22"/>
              </w:rPr>
              <w:t>.</w:t>
            </w:r>
            <w:r w:rsidRPr="00265699">
              <w:rPr>
                <w:color w:val="000000"/>
                <w:sz w:val="22"/>
                <w:szCs w:val="22"/>
              </w:rPr>
              <w:t>А.С.</w:t>
            </w:r>
          </w:p>
          <w:p w:rsidR="001E18D1" w:rsidRPr="00265699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54" w:type="dxa"/>
          </w:tcPr>
          <w:p w:rsidR="001E18D1" w:rsidRPr="00265699" w:rsidRDefault="001E18D1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65699">
              <w:rPr>
                <w:color w:val="000000"/>
                <w:sz w:val="22"/>
                <w:szCs w:val="22"/>
              </w:rPr>
              <w:t>1 – 16 марта 2015 года</w:t>
            </w:r>
          </w:p>
        </w:tc>
        <w:tc>
          <w:tcPr>
            <w:tcW w:w="1727" w:type="dxa"/>
          </w:tcPr>
          <w:p w:rsidR="001E18D1" w:rsidRPr="005E1746" w:rsidRDefault="00F0101B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438,71</w:t>
            </w:r>
          </w:p>
        </w:tc>
      </w:tr>
      <w:tr w:rsidR="005E1746" w:rsidRPr="00E625C4" w:rsidTr="001A5C1B">
        <w:trPr>
          <w:trHeight w:val="451"/>
        </w:trPr>
        <w:tc>
          <w:tcPr>
            <w:tcW w:w="9356" w:type="dxa"/>
            <w:gridSpan w:val="3"/>
          </w:tcPr>
          <w:p w:rsidR="005E1746" w:rsidRPr="005E1746" w:rsidRDefault="005E1746" w:rsidP="005E1746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color w:val="000000"/>
                <w:sz w:val="22"/>
                <w:szCs w:val="22"/>
              </w:rPr>
            </w:pPr>
            <w:r w:rsidRPr="005E1746">
              <w:rPr>
                <w:i/>
                <w:color w:val="000000"/>
                <w:sz w:val="22"/>
                <w:szCs w:val="22"/>
              </w:rPr>
              <w:t>Центр занятости населения  города Назрани:</w:t>
            </w:r>
          </w:p>
        </w:tc>
      </w:tr>
      <w:tr w:rsidR="005E1746" w:rsidRPr="005E1746" w:rsidTr="005E1746">
        <w:trPr>
          <w:trHeight w:val="451"/>
        </w:trPr>
        <w:tc>
          <w:tcPr>
            <w:tcW w:w="3475" w:type="dxa"/>
          </w:tcPr>
          <w:p w:rsidR="005E1746" w:rsidRPr="005E1746" w:rsidRDefault="005E1746" w:rsidP="007D5E64">
            <w:pPr>
              <w:rPr>
                <w:color w:val="000000"/>
                <w:sz w:val="22"/>
                <w:szCs w:val="22"/>
              </w:rPr>
            </w:pPr>
            <w:r w:rsidRPr="005E1746">
              <w:rPr>
                <w:color w:val="000000"/>
                <w:sz w:val="22"/>
                <w:szCs w:val="22"/>
              </w:rPr>
              <w:t>Л</w:t>
            </w:r>
            <w:r w:rsidR="005E3136">
              <w:rPr>
                <w:color w:val="000000"/>
                <w:sz w:val="22"/>
                <w:szCs w:val="22"/>
              </w:rPr>
              <w:t>.</w:t>
            </w:r>
            <w:r w:rsidRPr="005E1746">
              <w:rPr>
                <w:color w:val="000000"/>
                <w:sz w:val="22"/>
                <w:szCs w:val="22"/>
              </w:rPr>
              <w:t>М.С.</w:t>
            </w:r>
          </w:p>
          <w:p w:rsidR="005E1746" w:rsidRPr="005E1746" w:rsidRDefault="005E1746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54" w:type="dxa"/>
          </w:tcPr>
          <w:p w:rsidR="005E1746" w:rsidRPr="005E1746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5E1746">
              <w:rPr>
                <w:color w:val="000000"/>
                <w:sz w:val="22"/>
                <w:szCs w:val="22"/>
              </w:rPr>
              <w:t>11.03.2014 – 16.03.2014</w:t>
            </w:r>
          </w:p>
        </w:tc>
        <w:tc>
          <w:tcPr>
            <w:tcW w:w="1727" w:type="dxa"/>
          </w:tcPr>
          <w:p w:rsidR="005E1746" w:rsidRPr="00353EA9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color w:val="000000"/>
                <w:sz w:val="22"/>
                <w:szCs w:val="22"/>
              </w:rPr>
            </w:pPr>
            <w:r w:rsidRPr="00353EA9">
              <w:rPr>
                <w:i/>
                <w:color w:val="000000"/>
                <w:sz w:val="22"/>
                <w:szCs w:val="22"/>
              </w:rPr>
              <w:t>164,52</w:t>
            </w:r>
          </w:p>
        </w:tc>
      </w:tr>
      <w:tr w:rsidR="005E1746" w:rsidRPr="005E1746" w:rsidTr="005E1746">
        <w:trPr>
          <w:trHeight w:val="451"/>
        </w:trPr>
        <w:tc>
          <w:tcPr>
            <w:tcW w:w="3475" w:type="dxa"/>
          </w:tcPr>
          <w:p w:rsidR="005E1746" w:rsidRDefault="005E1746" w:rsidP="005E17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</w:t>
            </w:r>
            <w:r w:rsidR="005E313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А.С.</w:t>
            </w:r>
          </w:p>
          <w:p w:rsidR="005E1746" w:rsidRPr="005E1746" w:rsidRDefault="005E1746" w:rsidP="005E17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54" w:type="dxa"/>
          </w:tcPr>
          <w:p w:rsidR="005E1746" w:rsidRPr="005E1746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727" w:type="dxa"/>
          </w:tcPr>
          <w:p w:rsidR="005E1746" w:rsidRPr="00353EA9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color w:val="000000"/>
                <w:sz w:val="22"/>
                <w:szCs w:val="22"/>
              </w:rPr>
            </w:pPr>
            <w:r w:rsidRPr="00353EA9">
              <w:rPr>
                <w:i/>
                <w:color w:val="000000"/>
                <w:sz w:val="22"/>
                <w:szCs w:val="22"/>
              </w:rPr>
              <w:t>139,86</w:t>
            </w:r>
          </w:p>
        </w:tc>
      </w:tr>
      <w:tr w:rsidR="005E1746" w:rsidRPr="005E1746" w:rsidTr="005E1746">
        <w:trPr>
          <w:trHeight w:val="451"/>
        </w:trPr>
        <w:tc>
          <w:tcPr>
            <w:tcW w:w="3475" w:type="dxa"/>
          </w:tcPr>
          <w:p w:rsidR="005E1746" w:rsidRDefault="005E1746" w:rsidP="007D5E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5E313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Х.Х.</w:t>
            </w:r>
          </w:p>
          <w:p w:rsidR="005E1746" w:rsidRPr="005E1746" w:rsidRDefault="005E1746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54" w:type="dxa"/>
          </w:tcPr>
          <w:p w:rsidR="005E1746" w:rsidRPr="005E1746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25.03.2014 – 26.03.2014</w:t>
            </w:r>
          </w:p>
        </w:tc>
        <w:tc>
          <w:tcPr>
            <w:tcW w:w="1727" w:type="dxa"/>
          </w:tcPr>
          <w:p w:rsidR="005E1746" w:rsidRPr="00353EA9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color w:val="000000"/>
                <w:sz w:val="22"/>
                <w:szCs w:val="22"/>
              </w:rPr>
            </w:pPr>
            <w:r w:rsidRPr="00353EA9">
              <w:rPr>
                <w:i/>
                <w:color w:val="000000"/>
                <w:sz w:val="22"/>
                <w:szCs w:val="22"/>
              </w:rPr>
              <w:t>316,13</w:t>
            </w:r>
          </w:p>
        </w:tc>
      </w:tr>
      <w:tr w:rsidR="005E1746" w:rsidRPr="005E1746" w:rsidTr="005E1746">
        <w:trPr>
          <w:trHeight w:val="451"/>
        </w:trPr>
        <w:tc>
          <w:tcPr>
            <w:tcW w:w="3475" w:type="dxa"/>
          </w:tcPr>
          <w:p w:rsidR="005E1746" w:rsidRDefault="005E1746" w:rsidP="007D5E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</w:t>
            </w:r>
            <w:r w:rsidR="005E313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А.М.</w:t>
            </w:r>
          </w:p>
          <w:p w:rsidR="005E1746" w:rsidRDefault="005E1746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54" w:type="dxa"/>
          </w:tcPr>
          <w:p w:rsidR="005E1746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05.03.2014 – 16.03.2014</w:t>
            </w:r>
          </w:p>
        </w:tc>
        <w:tc>
          <w:tcPr>
            <w:tcW w:w="1727" w:type="dxa"/>
          </w:tcPr>
          <w:p w:rsidR="005E1746" w:rsidRPr="00353EA9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color w:val="000000"/>
                <w:sz w:val="22"/>
                <w:szCs w:val="22"/>
              </w:rPr>
            </w:pPr>
            <w:r w:rsidRPr="00353EA9">
              <w:rPr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353EA9">
              <w:rPr>
                <w:i/>
                <w:color w:val="000000"/>
                <w:sz w:val="22"/>
                <w:szCs w:val="22"/>
              </w:rPr>
              <w:t>896,77</w:t>
            </w:r>
          </w:p>
        </w:tc>
      </w:tr>
      <w:tr w:rsidR="005E1746" w:rsidRPr="005E1746" w:rsidTr="005E1746">
        <w:trPr>
          <w:trHeight w:val="451"/>
        </w:trPr>
        <w:tc>
          <w:tcPr>
            <w:tcW w:w="3475" w:type="dxa"/>
          </w:tcPr>
          <w:p w:rsidR="005E1746" w:rsidRDefault="005E1746" w:rsidP="007D5E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5E313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Б.Р.</w:t>
            </w:r>
          </w:p>
          <w:p w:rsidR="005E1746" w:rsidRDefault="005E1746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54" w:type="dxa"/>
          </w:tcPr>
          <w:p w:rsidR="005E1746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25.03.2014</w:t>
            </w:r>
          </w:p>
        </w:tc>
        <w:tc>
          <w:tcPr>
            <w:tcW w:w="1727" w:type="dxa"/>
          </w:tcPr>
          <w:p w:rsidR="005E1746" w:rsidRPr="00353EA9" w:rsidRDefault="005E1746" w:rsidP="007D5E6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color w:val="000000"/>
                <w:sz w:val="22"/>
                <w:szCs w:val="22"/>
              </w:rPr>
            </w:pPr>
            <w:r w:rsidRPr="00353EA9">
              <w:rPr>
                <w:i/>
                <w:color w:val="000000"/>
                <w:sz w:val="22"/>
                <w:szCs w:val="22"/>
              </w:rPr>
              <w:t>158,06</w:t>
            </w:r>
          </w:p>
        </w:tc>
      </w:tr>
    </w:tbl>
    <w:p w:rsidR="001E18D1" w:rsidRPr="001E18D1" w:rsidRDefault="001E18D1" w:rsidP="001E18D1">
      <w:pPr>
        <w:pStyle w:val="aa"/>
        <w:spacing w:before="120" w:line="264" w:lineRule="auto"/>
        <w:ind w:firstLine="709"/>
        <w:rPr>
          <w:color w:val="000000"/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>В центре занятости населения Сунженского района выявлены факты принятия решения о назначении пособия по безработице в процентном отношении к среднему заработку по последнему месту работы гражданам, уволенным за нарушение трудовой дисциплины или другие виновные действия, предусмотренные законодательством Российской Федерации, что является нарушением требований пункта 1 статьи 30 и пункта 1 статьи 33 Закона о занятости:</w:t>
      </w:r>
      <w:proofErr w:type="gramEnd"/>
    </w:p>
    <w:p w:rsidR="001E18D1" w:rsidRPr="001E18D1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>гражданке  Д</w:t>
      </w:r>
      <w:r w:rsidR="005E3136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>З.С., уволенной с последнего места работы согласно приказа МУП «Водоканал» от 28 февраля 2014 года № 75-к за прогулы решением от 14 мая 2014 года (приказ № 134ПП/14) пособие по безработице было назначено в  процентном отношении к среднему заработку, составлявшему 27 098  рублей, на период с 14 мая 2014 года по 15 мая 2015 года.</w:t>
      </w:r>
      <w:proofErr w:type="gramEnd"/>
      <w:r w:rsidRPr="001E18D1">
        <w:rPr>
          <w:color w:val="000000"/>
          <w:sz w:val="26"/>
          <w:szCs w:val="26"/>
        </w:rPr>
        <w:t xml:space="preserve"> </w:t>
      </w:r>
      <w:proofErr w:type="gramStart"/>
      <w:r w:rsidRPr="001E18D1">
        <w:rPr>
          <w:color w:val="000000"/>
          <w:sz w:val="26"/>
          <w:szCs w:val="26"/>
        </w:rPr>
        <w:t xml:space="preserve">Объем переплаченных средств в виде пособия по безработице за период с 14 августа 2014 года по 15 апреля  2015 года (с учетом приостановки выплаты пособия по безработице в связи с увольнением с последнего места работы за нарушение трудовой дисциплины и прекращения выплаты пособия по безработице в связи с отказом от услуг службы занятости) составил </w:t>
      </w:r>
      <w:r w:rsidRPr="001E18D1">
        <w:rPr>
          <w:i/>
          <w:color w:val="000000"/>
          <w:sz w:val="26"/>
          <w:szCs w:val="26"/>
        </w:rPr>
        <w:t>37 033 рубля 28 копеек</w:t>
      </w:r>
      <w:r w:rsidRPr="001E18D1">
        <w:rPr>
          <w:color w:val="000000"/>
          <w:sz w:val="26"/>
          <w:szCs w:val="26"/>
        </w:rPr>
        <w:t>;</w:t>
      </w:r>
      <w:proofErr w:type="gramEnd"/>
    </w:p>
    <w:p w:rsidR="001E18D1" w:rsidRPr="001E18D1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color w:val="000000"/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>гражданину  Ц</w:t>
      </w:r>
      <w:r w:rsidR="0016164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>Р.Х., уволенному с последнего места работы согласно приказа ФКУ «</w:t>
      </w:r>
      <w:proofErr w:type="spellStart"/>
      <w:r w:rsidRPr="001E18D1">
        <w:rPr>
          <w:color w:val="000000"/>
          <w:sz w:val="26"/>
          <w:szCs w:val="26"/>
        </w:rPr>
        <w:t>ЦХиСО</w:t>
      </w:r>
      <w:proofErr w:type="spellEnd"/>
      <w:r w:rsidRPr="001E18D1">
        <w:rPr>
          <w:color w:val="000000"/>
          <w:sz w:val="26"/>
          <w:szCs w:val="26"/>
        </w:rPr>
        <w:t xml:space="preserve"> МВД по Республике Ингушетия» от 8 августа 2014 года № 15 л/с за совершение проступка, порочащего честь сотрудника органов внутренних дел, решением от 5 сентября 2014 года (приказ № 253ПП/14) пособие по безработице было назначено в  процентном отношении к среднему заработку, составлявшему 37 229  рублей, на период</w:t>
      </w:r>
      <w:proofErr w:type="gramEnd"/>
      <w:r w:rsidRPr="001E18D1">
        <w:rPr>
          <w:color w:val="000000"/>
          <w:sz w:val="26"/>
          <w:szCs w:val="26"/>
        </w:rPr>
        <w:t xml:space="preserve"> с 5 сентября 2014 года по 4 сентября 2015 года. Объем переплаченных сре</w:t>
      </w:r>
      <w:proofErr w:type="gramStart"/>
      <w:r w:rsidRPr="001E18D1">
        <w:rPr>
          <w:color w:val="000000"/>
          <w:sz w:val="26"/>
          <w:szCs w:val="26"/>
        </w:rPr>
        <w:t>дств в в</w:t>
      </w:r>
      <w:proofErr w:type="gramEnd"/>
      <w:r w:rsidRPr="001E18D1">
        <w:rPr>
          <w:color w:val="000000"/>
          <w:sz w:val="26"/>
          <w:szCs w:val="26"/>
        </w:rPr>
        <w:t xml:space="preserve">иде пособия по безработице за период с 5 декабря 2014 года по дату проведения проверки – 16 июня  2015 года (с учетом приостановки выплаты пособия по безработице в связи с увольнением с последнего места работы за нарушение трудовой дисциплины) составил </w:t>
      </w:r>
      <w:r w:rsidRPr="001E18D1">
        <w:rPr>
          <w:i/>
          <w:color w:val="000000"/>
          <w:sz w:val="26"/>
          <w:szCs w:val="26"/>
        </w:rPr>
        <w:t>26 217 рублей 74 копейки;</w:t>
      </w:r>
    </w:p>
    <w:p w:rsidR="001E18D1" w:rsidRPr="001E18D1" w:rsidRDefault="001E18D1" w:rsidP="001E18D1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>Согласно пункта</w:t>
      </w:r>
      <w:proofErr w:type="gramEnd"/>
      <w:r w:rsidRPr="001E18D1">
        <w:rPr>
          <w:color w:val="000000"/>
          <w:sz w:val="26"/>
          <w:szCs w:val="26"/>
        </w:rPr>
        <w:t xml:space="preserve"> 1 статьи 33 Закона о занятости продолжительность первого периода выплаты пособия по безработице, начисленного в процентном  отношении  к среднемесячному заработку за последние три месяца по последнему месту работы, составляет 12 месяцев. В соответствии с требованиями пункта 1 статьи  34 Закона о занятости продолжительность первого периода выплаты пособия по </w:t>
      </w:r>
      <w:r w:rsidRPr="001E18D1">
        <w:rPr>
          <w:color w:val="000000"/>
          <w:sz w:val="26"/>
          <w:szCs w:val="26"/>
        </w:rPr>
        <w:lastRenderedPageBreak/>
        <w:t xml:space="preserve">безработице, начисленного в размере минимальной величины пособия по безработице, составляет 6 месяцев. 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color w:val="000000"/>
          <w:sz w:val="26"/>
          <w:szCs w:val="26"/>
          <w:lang w:eastAsia="ar-SA"/>
        </w:rPr>
      </w:pPr>
      <w:proofErr w:type="gramStart"/>
      <w:r w:rsidRPr="001E18D1">
        <w:rPr>
          <w:color w:val="000000"/>
          <w:sz w:val="26"/>
          <w:szCs w:val="26"/>
          <w:lang w:eastAsia="ar-SA"/>
        </w:rPr>
        <w:t xml:space="preserve">В ходе проверки выявлены факты начисления пособия по безработице </w:t>
      </w:r>
      <w:r w:rsidRPr="001E18D1">
        <w:rPr>
          <w:color w:val="000000"/>
          <w:sz w:val="26"/>
          <w:szCs w:val="26"/>
        </w:rPr>
        <w:t>в первом периоде его выплаты в размере минимальной величины пособия по безработице</w:t>
      </w:r>
      <w:proofErr w:type="gramEnd"/>
      <w:r w:rsidRPr="001E18D1">
        <w:rPr>
          <w:color w:val="000000"/>
          <w:sz w:val="26"/>
          <w:szCs w:val="26"/>
        </w:rPr>
        <w:t xml:space="preserve"> в течение периода, составляющего 12 месяцев, что является нарушением вышеназванных норм, повлекшим в ряде случаев переплату пособия по безработице</w:t>
      </w:r>
      <w:r w:rsidRPr="001E18D1">
        <w:rPr>
          <w:color w:val="000000"/>
          <w:sz w:val="26"/>
          <w:szCs w:val="26"/>
          <w:lang w:eastAsia="ar-SA"/>
        </w:rPr>
        <w:t>:</w:t>
      </w:r>
    </w:p>
    <w:p w:rsidR="001E18D1" w:rsidRPr="001E18D1" w:rsidRDefault="001E18D1" w:rsidP="001E18D1">
      <w:pPr>
        <w:pStyle w:val="aa"/>
        <w:shd w:val="clear" w:color="auto" w:fill="FFFFFF"/>
        <w:spacing w:line="264" w:lineRule="auto"/>
        <w:ind w:firstLine="709"/>
        <w:rPr>
          <w:i/>
          <w:color w:val="000000"/>
          <w:sz w:val="26"/>
          <w:szCs w:val="26"/>
        </w:rPr>
      </w:pPr>
      <w:r w:rsidRPr="001E18D1">
        <w:rPr>
          <w:rStyle w:val="FontStyle30"/>
          <w:i/>
          <w:color w:val="000000"/>
          <w:sz w:val="26"/>
          <w:szCs w:val="26"/>
        </w:rPr>
        <w:t>центр занятости населения города Карабулака:</w:t>
      </w:r>
    </w:p>
    <w:p w:rsidR="001E18D1" w:rsidRPr="001E18D1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1E18D1">
        <w:rPr>
          <w:sz w:val="26"/>
          <w:szCs w:val="26"/>
        </w:rPr>
        <w:t>безработной М</w:t>
      </w:r>
      <w:r w:rsidR="00161642">
        <w:rPr>
          <w:sz w:val="26"/>
          <w:szCs w:val="26"/>
        </w:rPr>
        <w:t>.</w:t>
      </w:r>
      <w:r w:rsidRPr="001E18D1">
        <w:rPr>
          <w:sz w:val="26"/>
          <w:szCs w:val="26"/>
        </w:rPr>
        <w:t>М.Т. решением от 17 февраля 2014 года (приказ № 048ПП/14) выплата пособия по безработице в размере минимальной величины пособия по безработице была назначена на период, составляющий 12 месяцев (17 февраля 2014 года – 16 февраля 2015 года), объем переплаченных средств в виде пособия по безработице за период с 17 августа 2014 года по 16 февраля 2015 года составил</w:t>
      </w:r>
      <w:proofErr w:type="gramEnd"/>
      <w:r w:rsidRPr="001E18D1">
        <w:rPr>
          <w:sz w:val="26"/>
          <w:szCs w:val="26"/>
        </w:rPr>
        <w:t xml:space="preserve"> </w:t>
      </w:r>
      <w:r w:rsidRPr="001E18D1">
        <w:rPr>
          <w:i/>
          <w:sz w:val="26"/>
          <w:szCs w:val="26"/>
        </w:rPr>
        <w:t> 5 147 рублей 01 копейка;</w:t>
      </w:r>
    </w:p>
    <w:p w:rsidR="001E18D1" w:rsidRPr="001E18D1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1E18D1">
        <w:rPr>
          <w:sz w:val="26"/>
          <w:szCs w:val="26"/>
        </w:rPr>
        <w:t>безработной З</w:t>
      </w:r>
      <w:r w:rsidR="00161642">
        <w:rPr>
          <w:sz w:val="26"/>
          <w:szCs w:val="26"/>
        </w:rPr>
        <w:t>.</w:t>
      </w:r>
      <w:r w:rsidRPr="001E18D1">
        <w:rPr>
          <w:sz w:val="26"/>
          <w:szCs w:val="26"/>
        </w:rPr>
        <w:t xml:space="preserve">М.И. решением от 3 марта 2014 года (приказ № 062ПП/14) выплата пособия по безработице в размере минимальной величины пособия по безработице была назначена на период, составляющий 12 месяцев (3 марта 2014 года – 2 марта 2015 года), объем переплаченных средств в виде пособия по безработице за период </w:t>
      </w:r>
      <w:r w:rsidR="00ED0E4D">
        <w:rPr>
          <w:sz w:val="26"/>
          <w:szCs w:val="26"/>
        </w:rPr>
        <w:t xml:space="preserve">с </w:t>
      </w:r>
      <w:r w:rsidRPr="001E18D1">
        <w:rPr>
          <w:sz w:val="26"/>
          <w:szCs w:val="26"/>
        </w:rPr>
        <w:t>3 сентября 2014 года по 2 марта 2015 года составил</w:t>
      </w:r>
      <w:proofErr w:type="gramEnd"/>
      <w:r w:rsidRPr="001E18D1">
        <w:rPr>
          <w:sz w:val="26"/>
          <w:szCs w:val="26"/>
        </w:rPr>
        <w:t xml:space="preserve"> </w:t>
      </w:r>
      <w:r w:rsidRPr="001E18D1">
        <w:rPr>
          <w:i/>
          <w:sz w:val="26"/>
          <w:szCs w:val="26"/>
        </w:rPr>
        <w:t>5 098 рублей 18 копеек;</w:t>
      </w:r>
    </w:p>
    <w:p w:rsidR="001E18D1" w:rsidRPr="001E18D1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1E18D1">
        <w:rPr>
          <w:sz w:val="26"/>
          <w:szCs w:val="26"/>
        </w:rPr>
        <w:t>безработной Г</w:t>
      </w:r>
      <w:r w:rsidR="00161642">
        <w:rPr>
          <w:sz w:val="26"/>
          <w:szCs w:val="26"/>
        </w:rPr>
        <w:t>.</w:t>
      </w:r>
      <w:r w:rsidRPr="001E18D1">
        <w:rPr>
          <w:sz w:val="26"/>
          <w:szCs w:val="26"/>
        </w:rPr>
        <w:t xml:space="preserve">Л.А. решением от 3 марта 2014 года (приказ № 062ПП/14) выплата пособия по безработице в размере минимальной величины пособия по безработице была назначена на период, составляющий 12 месяцев (3 марта 2014 года – 2 марта 2015 года), объем переплаченных средств в виде пособия по безработице за период </w:t>
      </w:r>
      <w:r w:rsidR="00ED0E4D">
        <w:rPr>
          <w:sz w:val="26"/>
          <w:szCs w:val="26"/>
        </w:rPr>
        <w:t xml:space="preserve">с </w:t>
      </w:r>
      <w:r w:rsidRPr="001E18D1">
        <w:rPr>
          <w:sz w:val="26"/>
          <w:szCs w:val="26"/>
        </w:rPr>
        <w:t>3 сентября 2014 года по 2 марта 2015 года составил</w:t>
      </w:r>
      <w:proofErr w:type="gramEnd"/>
      <w:r w:rsidRPr="001E18D1">
        <w:rPr>
          <w:sz w:val="26"/>
          <w:szCs w:val="26"/>
        </w:rPr>
        <w:t xml:space="preserve"> </w:t>
      </w:r>
      <w:r w:rsidRPr="001E18D1">
        <w:rPr>
          <w:i/>
          <w:sz w:val="26"/>
          <w:szCs w:val="26"/>
        </w:rPr>
        <w:t>5 098 рублей 18 копеек.</w:t>
      </w:r>
    </w:p>
    <w:p w:rsidR="001E18D1" w:rsidRPr="001E18D1" w:rsidRDefault="001E18D1" w:rsidP="001E18D1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000000"/>
          <w:sz w:val="26"/>
          <w:szCs w:val="26"/>
        </w:rPr>
      </w:pPr>
      <w:r w:rsidRPr="001E18D1">
        <w:rPr>
          <w:color w:val="000000"/>
          <w:sz w:val="26"/>
          <w:szCs w:val="26"/>
        </w:rPr>
        <w:t xml:space="preserve">В соответствии с требованиями пункта 1 статьи  34 Закона о занятости продолжительность второго периода выплаты пособия по безработице, начисленного в размере минимальной величины пособия по безработице, составляет 6 месяцев. 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color w:val="000000"/>
          <w:sz w:val="26"/>
          <w:szCs w:val="26"/>
          <w:lang w:eastAsia="ar-SA"/>
        </w:rPr>
      </w:pPr>
      <w:proofErr w:type="gramStart"/>
      <w:r w:rsidRPr="001E18D1">
        <w:rPr>
          <w:color w:val="000000"/>
          <w:sz w:val="26"/>
          <w:szCs w:val="26"/>
          <w:lang w:eastAsia="ar-SA"/>
        </w:rPr>
        <w:t xml:space="preserve">В </w:t>
      </w:r>
      <w:r w:rsidRPr="001E18D1">
        <w:rPr>
          <w:rStyle w:val="FontStyle30"/>
          <w:i/>
          <w:color w:val="000000"/>
          <w:sz w:val="26"/>
          <w:szCs w:val="26"/>
        </w:rPr>
        <w:t xml:space="preserve">центре занятости населения города Назрани </w:t>
      </w:r>
      <w:r w:rsidRPr="001E18D1">
        <w:rPr>
          <w:color w:val="000000"/>
          <w:sz w:val="26"/>
          <w:szCs w:val="26"/>
          <w:lang w:eastAsia="ar-SA"/>
        </w:rPr>
        <w:t xml:space="preserve">выявлен факт начисления пособия по безработице </w:t>
      </w:r>
      <w:r w:rsidRPr="001E18D1">
        <w:rPr>
          <w:color w:val="000000"/>
          <w:sz w:val="26"/>
          <w:szCs w:val="26"/>
        </w:rPr>
        <w:t>в размере минимальной величины пособия по безработице во втором периоде</w:t>
      </w:r>
      <w:proofErr w:type="gramEnd"/>
      <w:r w:rsidRPr="001E18D1">
        <w:rPr>
          <w:color w:val="000000"/>
          <w:sz w:val="26"/>
          <w:szCs w:val="26"/>
        </w:rPr>
        <w:t xml:space="preserve"> его выплаты в течение периода, составляющего 12 месяцев, что является нарушением вышеназванных норм, повлекшим в ряде случаев переплату пособия по безработице</w:t>
      </w:r>
      <w:r w:rsidRPr="001E18D1">
        <w:rPr>
          <w:color w:val="000000"/>
          <w:sz w:val="26"/>
          <w:szCs w:val="26"/>
          <w:lang w:eastAsia="ar-SA"/>
        </w:rPr>
        <w:t>:</w:t>
      </w:r>
    </w:p>
    <w:p w:rsidR="001E18D1" w:rsidRPr="001E18D1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>безработной Г</w:t>
      </w:r>
      <w:r w:rsidR="0016164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 xml:space="preserve">З.М., которой пособие по безработице в размере минимальной величины пособия по безработице в первом периоде выплаты было назначено и выплачено с  2 сентября 2013 года по 1 марта 2014 года, выплата пособия по безработице во втором периоде выплаты была назначена </w:t>
      </w:r>
      <w:r w:rsidRPr="001E18D1">
        <w:rPr>
          <w:sz w:val="26"/>
          <w:szCs w:val="26"/>
        </w:rPr>
        <w:t>на период, составляющий 12 месяцев (2 сентября 2014 года – 1 сентября 2015 года). 13 мая 2015 года</w:t>
      </w:r>
      <w:proofErr w:type="gramEnd"/>
      <w:r w:rsidRPr="001E18D1">
        <w:rPr>
          <w:sz w:val="26"/>
          <w:szCs w:val="26"/>
        </w:rPr>
        <w:t xml:space="preserve"> в отношение </w:t>
      </w:r>
      <w:r w:rsidRPr="001E18D1">
        <w:rPr>
          <w:color w:val="000000"/>
          <w:sz w:val="26"/>
          <w:szCs w:val="26"/>
        </w:rPr>
        <w:t>Г</w:t>
      </w:r>
      <w:r w:rsidR="001E65FA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 xml:space="preserve">З.М. принято решение </w:t>
      </w:r>
      <w:proofErr w:type="gramStart"/>
      <w:r w:rsidRPr="001E18D1">
        <w:rPr>
          <w:color w:val="000000"/>
          <w:sz w:val="26"/>
          <w:szCs w:val="26"/>
        </w:rPr>
        <w:t>о снятии с учета в качестве безработной в связи с отказом</w:t>
      </w:r>
      <w:proofErr w:type="gramEnd"/>
      <w:r w:rsidRPr="001E18D1">
        <w:rPr>
          <w:color w:val="000000"/>
          <w:sz w:val="26"/>
          <w:szCs w:val="26"/>
        </w:rPr>
        <w:t xml:space="preserve"> от услуг службы занятости с 13 мая 2015 года (приказ № 133ДЯ/15), однако решение о прекращении выплаты не принималось. </w:t>
      </w:r>
      <w:r w:rsidRPr="001E18D1">
        <w:rPr>
          <w:sz w:val="26"/>
          <w:szCs w:val="26"/>
        </w:rPr>
        <w:t xml:space="preserve">На дату проведения проверки – 22 июня 2015 года пособие по безработице </w:t>
      </w:r>
      <w:r w:rsidRPr="001E18D1">
        <w:rPr>
          <w:color w:val="000000"/>
          <w:sz w:val="26"/>
          <w:szCs w:val="26"/>
        </w:rPr>
        <w:t>Г</w:t>
      </w:r>
      <w:r w:rsidR="00C4672D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 xml:space="preserve">З.М. было </w:t>
      </w:r>
      <w:r w:rsidRPr="001E18D1">
        <w:rPr>
          <w:color w:val="000000"/>
          <w:sz w:val="26"/>
          <w:szCs w:val="26"/>
        </w:rPr>
        <w:lastRenderedPageBreak/>
        <w:t>выплачено по 31 мая 2015 года. О</w:t>
      </w:r>
      <w:r w:rsidRPr="001E18D1">
        <w:rPr>
          <w:sz w:val="26"/>
          <w:szCs w:val="26"/>
        </w:rPr>
        <w:t>бъем переплаченных сре</w:t>
      </w:r>
      <w:proofErr w:type="gramStart"/>
      <w:r w:rsidRPr="001E18D1">
        <w:rPr>
          <w:sz w:val="26"/>
          <w:szCs w:val="26"/>
        </w:rPr>
        <w:t>дств в в</w:t>
      </w:r>
      <w:proofErr w:type="gramEnd"/>
      <w:r w:rsidRPr="001E18D1">
        <w:rPr>
          <w:sz w:val="26"/>
          <w:szCs w:val="26"/>
        </w:rPr>
        <w:t xml:space="preserve">иде пособия по безработице за период </w:t>
      </w:r>
      <w:r w:rsidR="00ED0E4D">
        <w:rPr>
          <w:sz w:val="26"/>
          <w:szCs w:val="26"/>
        </w:rPr>
        <w:t xml:space="preserve">с </w:t>
      </w:r>
      <w:r w:rsidRPr="001E18D1">
        <w:rPr>
          <w:sz w:val="26"/>
          <w:szCs w:val="26"/>
        </w:rPr>
        <w:t xml:space="preserve">2 марта по 31 мая 2015 года составил </w:t>
      </w:r>
      <w:r w:rsidRPr="001E18D1">
        <w:rPr>
          <w:i/>
          <w:sz w:val="26"/>
          <w:szCs w:val="26"/>
        </w:rPr>
        <w:t>2 522 рубля 58 копеек</w:t>
      </w:r>
      <w:r w:rsidRPr="001E18D1">
        <w:rPr>
          <w:sz w:val="26"/>
          <w:szCs w:val="26"/>
        </w:rPr>
        <w:t xml:space="preserve">. Следует отметить, что по данным Регистра (дата актуальности – 4 августа 2015 года) пособие по безработице данной гражданке выплачено по 31 июля 2015 года. Таким образом, с учетом данных Регистра, в общей сложности сумма переплаты пособия по безработице составила </w:t>
      </w:r>
      <w:r w:rsidRPr="001E18D1">
        <w:rPr>
          <w:i/>
          <w:sz w:val="26"/>
          <w:szCs w:val="26"/>
        </w:rPr>
        <w:t>4 222 рубля 58 копеек</w:t>
      </w:r>
      <w:r w:rsidRPr="001E18D1">
        <w:rPr>
          <w:sz w:val="26"/>
          <w:szCs w:val="26"/>
        </w:rPr>
        <w:t>.</w:t>
      </w:r>
    </w:p>
    <w:p w:rsidR="001E18D1" w:rsidRPr="001E18D1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>Согласно пункта</w:t>
      </w:r>
      <w:proofErr w:type="gramEnd"/>
      <w:r w:rsidRPr="001E18D1">
        <w:rPr>
          <w:color w:val="000000"/>
          <w:sz w:val="26"/>
          <w:szCs w:val="26"/>
        </w:rPr>
        <w:t xml:space="preserve"> 1 статьи 33 Закона о занятости продолжительность первого периода выплаты пособия по безработице, начисленного в процентном  отношении  к среднемесячному заработку за последние три месяца по последнему месту работы, составляет 12 месяцев. В соответствии с требованиями пункта 1 статьи  34 Закона о занятости продолжительность первого периода выплаты пособия по безработице, начисленного в размере минимальной величины пособия по безработице, составляет 6 месяцев.</w:t>
      </w:r>
    </w:p>
    <w:p w:rsidR="001E18D1" w:rsidRPr="001E18D1" w:rsidRDefault="001E18D1" w:rsidP="001E18D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1E18D1">
        <w:rPr>
          <w:color w:val="000000"/>
          <w:sz w:val="26"/>
          <w:szCs w:val="26"/>
        </w:rPr>
        <w:t xml:space="preserve"> Вместе с тем в ходе проверки выявлены случаи назначения пособия по безработице на периоды, длительность которых не соответствует требованиям Закона о занятости.</w:t>
      </w:r>
    </w:p>
    <w:p w:rsidR="001E18D1" w:rsidRPr="001E18D1" w:rsidRDefault="001E18D1" w:rsidP="001E18D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1E18D1">
        <w:rPr>
          <w:color w:val="000000"/>
          <w:sz w:val="26"/>
          <w:szCs w:val="26"/>
        </w:rPr>
        <w:t xml:space="preserve">Так, в ряде проверенных </w:t>
      </w:r>
      <w:r w:rsidRPr="001E18D1">
        <w:rPr>
          <w:i/>
          <w:color w:val="000000"/>
          <w:sz w:val="26"/>
          <w:szCs w:val="26"/>
        </w:rPr>
        <w:t>центров занятости населения</w:t>
      </w:r>
      <w:r w:rsidRPr="001E18D1">
        <w:rPr>
          <w:color w:val="000000"/>
          <w:sz w:val="26"/>
          <w:szCs w:val="26"/>
        </w:rPr>
        <w:t xml:space="preserve"> гражданам, у которых наступление возраста, дающего право на назначение трудовой пенсии по старости, приходилось на период выплаты пособия по безработице, пособие по безработице назначалось до даты наступления указанного возраста. </w:t>
      </w:r>
    </w:p>
    <w:p w:rsidR="001E18D1" w:rsidRPr="001E18D1" w:rsidRDefault="001E18D1" w:rsidP="001E18D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 xml:space="preserve">Вместе с тем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</w:t>
      </w:r>
      <w:r w:rsidRPr="001E18D1">
        <w:rPr>
          <w:i/>
          <w:color w:val="000000"/>
          <w:sz w:val="26"/>
          <w:szCs w:val="26"/>
        </w:rPr>
        <w:t>назначения</w:t>
      </w:r>
      <w:r w:rsidRPr="001E18D1">
        <w:rPr>
          <w:color w:val="000000"/>
          <w:sz w:val="26"/>
          <w:szCs w:val="26"/>
        </w:rPr>
        <w:t xml:space="preserve"> пенсии, предусмотренной пунктом 2 статьи 32 данного Закона, либо </w:t>
      </w:r>
      <w:r w:rsidRPr="001E18D1">
        <w:rPr>
          <w:i/>
          <w:color w:val="000000"/>
          <w:sz w:val="26"/>
          <w:szCs w:val="26"/>
        </w:rPr>
        <w:t>назначения</w:t>
      </w:r>
      <w:r w:rsidRPr="001E18D1">
        <w:rPr>
          <w:color w:val="000000"/>
          <w:sz w:val="26"/>
          <w:szCs w:val="26"/>
        </w:rPr>
        <w:t xml:space="preserve"> трудовой пенсии по старости, в том числе досрочного </w:t>
      </w:r>
      <w:r w:rsidRPr="001E18D1">
        <w:rPr>
          <w:i/>
          <w:color w:val="000000"/>
          <w:sz w:val="26"/>
          <w:szCs w:val="26"/>
        </w:rPr>
        <w:t>назначения</w:t>
      </w:r>
      <w:r w:rsidRPr="001E18D1">
        <w:rPr>
          <w:color w:val="000000"/>
          <w:sz w:val="26"/>
          <w:szCs w:val="26"/>
        </w:rPr>
        <w:t xml:space="preserve"> трудовой пенсии по старости (части трудовой пенсии по старости), либо</w:t>
      </w:r>
      <w:proofErr w:type="gramEnd"/>
      <w:r w:rsidRPr="001E18D1">
        <w:rPr>
          <w:color w:val="000000"/>
          <w:sz w:val="26"/>
          <w:szCs w:val="26"/>
        </w:rPr>
        <w:t xml:space="preserve"> </w:t>
      </w:r>
      <w:r w:rsidRPr="001E18D1">
        <w:rPr>
          <w:i/>
          <w:color w:val="000000"/>
          <w:sz w:val="26"/>
          <w:szCs w:val="26"/>
        </w:rPr>
        <w:t xml:space="preserve">назначения </w:t>
      </w:r>
      <w:r w:rsidRPr="001E18D1">
        <w:rPr>
          <w:color w:val="000000"/>
          <w:sz w:val="26"/>
          <w:szCs w:val="26"/>
        </w:rPr>
        <w:t>пенсии по старости или пенсии за выслугу лет по государств</w:t>
      </w:r>
      <w:r w:rsidR="00ED0E4D">
        <w:rPr>
          <w:color w:val="000000"/>
          <w:sz w:val="26"/>
          <w:szCs w:val="26"/>
        </w:rPr>
        <w:t>енному пенсионному обеспечению:</w:t>
      </w:r>
    </w:p>
    <w:p w:rsidR="001E18D1" w:rsidRPr="001E18D1" w:rsidRDefault="00ED0E4D" w:rsidP="001E18D1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iCs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ц</w:t>
      </w:r>
      <w:r w:rsidR="001E18D1" w:rsidRPr="001E18D1">
        <w:rPr>
          <w:i/>
          <w:color w:val="000000"/>
          <w:sz w:val="26"/>
          <w:szCs w:val="26"/>
        </w:rPr>
        <w:t>ентр занятости населения Назрановского района</w:t>
      </w:r>
      <w:r w:rsidR="001E18D1" w:rsidRPr="001E18D1">
        <w:rPr>
          <w:i/>
          <w:iCs/>
          <w:color w:val="000000"/>
          <w:sz w:val="26"/>
          <w:szCs w:val="26"/>
        </w:rPr>
        <w:t>:</w:t>
      </w:r>
    </w:p>
    <w:p w:rsidR="001E18D1" w:rsidRPr="001E18D1" w:rsidRDefault="001E18D1" w:rsidP="001E18D1">
      <w:pPr>
        <w:autoSpaceDE w:val="0"/>
        <w:autoSpaceDN w:val="0"/>
        <w:adjustRightInd w:val="0"/>
        <w:spacing w:line="264" w:lineRule="auto"/>
        <w:ind w:firstLine="709"/>
        <w:jc w:val="both"/>
        <w:rPr>
          <w:iCs/>
          <w:color w:val="000000"/>
          <w:sz w:val="26"/>
          <w:szCs w:val="26"/>
        </w:rPr>
      </w:pPr>
      <w:proofErr w:type="gramStart"/>
      <w:r w:rsidRPr="001E18D1">
        <w:rPr>
          <w:iCs/>
          <w:color w:val="000000"/>
          <w:sz w:val="26"/>
          <w:szCs w:val="26"/>
        </w:rPr>
        <w:t xml:space="preserve">безработному </w:t>
      </w:r>
      <w:r w:rsidRPr="001E18D1">
        <w:rPr>
          <w:color w:val="000000"/>
          <w:sz w:val="26"/>
          <w:szCs w:val="26"/>
        </w:rPr>
        <w:t>И</w:t>
      </w:r>
      <w:r w:rsidR="0016164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>Я.В.</w:t>
      </w:r>
      <w:r w:rsidRPr="001E18D1">
        <w:rPr>
          <w:iCs/>
          <w:color w:val="000000"/>
          <w:sz w:val="26"/>
          <w:szCs w:val="26"/>
        </w:rPr>
        <w:t xml:space="preserve">, уволенному 29 июня 2014 года в связи с сокращением численности или штата организации, и которому 60 лет исполнится 6 января  2015 года, выплата пособия по безработице решением центра занятости населения от 7 июля 2014 года (приказ № 188ПП/14) была установлена в </w:t>
      </w:r>
      <w:r w:rsidRPr="001E18D1">
        <w:rPr>
          <w:color w:val="000000"/>
          <w:sz w:val="26"/>
          <w:szCs w:val="26"/>
        </w:rPr>
        <w:t>размере минимальной величины пособия по безработице</w:t>
      </w:r>
      <w:r w:rsidRPr="001E18D1">
        <w:rPr>
          <w:iCs/>
          <w:color w:val="000000"/>
          <w:sz w:val="26"/>
          <w:szCs w:val="26"/>
        </w:rPr>
        <w:t xml:space="preserve"> на период с 30 сентября 2014 года 5 января</w:t>
      </w:r>
      <w:proofErr w:type="gramEnd"/>
      <w:r w:rsidRPr="001E18D1">
        <w:rPr>
          <w:iCs/>
          <w:color w:val="000000"/>
          <w:sz w:val="26"/>
          <w:szCs w:val="26"/>
        </w:rPr>
        <w:t xml:space="preserve"> 2015 года (</w:t>
      </w:r>
      <w:r w:rsidR="008B2D61">
        <w:rPr>
          <w:iCs/>
          <w:color w:val="000000"/>
          <w:sz w:val="26"/>
          <w:szCs w:val="26"/>
        </w:rPr>
        <w:t>3 месяца 7</w:t>
      </w:r>
      <w:r w:rsidRPr="008B2D61">
        <w:rPr>
          <w:iCs/>
          <w:color w:val="000000"/>
          <w:sz w:val="26"/>
          <w:szCs w:val="26"/>
        </w:rPr>
        <w:t xml:space="preserve"> дней</w:t>
      </w:r>
      <w:r w:rsidRPr="001E18D1">
        <w:rPr>
          <w:iCs/>
          <w:color w:val="000000"/>
          <w:sz w:val="26"/>
          <w:szCs w:val="26"/>
        </w:rPr>
        <w:t>);</w:t>
      </w:r>
      <w:r w:rsidR="008B2D61">
        <w:rPr>
          <w:iCs/>
          <w:color w:val="000000"/>
          <w:sz w:val="26"/>
          <w:szCs w:val="26"/>
        </w:rPr>
        <w:t xml:space="preserve"> </w:t>
      </w:r>
    </w:p>
    <w:p w:rsidR="001E18D1" w:rsidRPr="001E18D1" w:rsidRDefault="001E18D1" w:rsidP="001E18D1">
      <w:pPr>
        <w:autoSpaceDE w:val="0"/>
        <w:autoSpaceDN w:val="0"/>
        <w:adjustRightInd w:val="0"/>
        <w:spacing w:line="264" w:lineRule="auto"/>
        <w:ind w:firstLine="709"/>
        <w:jc w:val="both"/>
        <w:rPr>
          <w:iCs/>
          <w:color w:val="000000"/>
          <w:sz w:val="26"/>
          <w:szCs w:val="26"/>
        </w:rPr>
      </w:pPr>
      <w:proofErr w:type="gramStart"/>
      <w:r w:rsidRPr="001E18D1">
        <w:rPr>
          <w:iCs/>
          <w:color w:val="000000"/>
          <w:sz w:val="26"/>
          <w:szCs w:val="26"/>
        </w:rPr>
        <w:t>безработной К</w:t>
      </w:r>
      <w:r w:rsidR="00161642">
        <w:rPr>
          <w:iCs/>
          <w:color w:val="000000"/>
          <w:sz w:val="26"/>
          <w:szCs w:val="26"/>
        </w:rPr>
        <w:t>.</w:t>
      </w:r>
      <w:r w:rsidRPr="001E18D1">
        <w:rPr>
          <w:iCs/>
          <w:color w:val="000000"/>
          <w:sz w:val="26"/>
          <w:szCs w:val="26"/>
        </w:rPr>
        <w:t xml:space="preserve">Д.М., ранее не работавшей </w:t>
      </w:r>
      <w:r w:rsidRPr="001E18D1">
        <w:rPr>
          <w:color w:val="000000"/>
          <w:sz w:val="26"/>
          <w:szCs w:val="26"/>
        </w:rPr>
        <w:t>и не имеющей квалификации</w:t>
      </w:r>
      <w:r w:rsidRPr="001E18D1">
        <w:rPr>
          <w:iCs/>
          <w:color w:val="000000"/>
          <w:sz w:val="26"/>
          <w:szCs w:val="26"/>
        </w:rPr>
        <w:t xml:space="preserve">, и которой 55 лет исполнилось 29 марта 2015 года, выплата пособия по безработице решением центра занятости населения от 24 декабря 2014 года (приказ № 358ПП/14) была установлена в </w:t>
      </w:r>
      <w:r w:rsidRPr="001E18D1">
        <w:rPr>
          <w:color w:val="000000"/>
          <w:sz w:val="26"/>
          <w:szCs w:val="26"/>
        </w:rPr>
        <w:t>размере минимальной величины пособия по безработице</w:t>
      </w:r>
      <w:r w:rsidRPr="001E18D1">
        <w:rPr>
          <w:iCs/>
          <w:color w:val="000000"/>
          <w:sz w:val="26"/>
          <w:szCs w:val="26"/>
        </w:rPr>
        <w:t xml:space="preserve"> на период с 24 декабря 2014 года 28 марта 2015 года (</w:t>
      </w:r>
      <w:r w:rsidR="008B2D61">
        <w:rPr>
          <w:iCs/>
          <w:color w:val="000000"/>
          <w:sz w:val="26"/>
          <w:szCs w:val="26"/>
        </w:rPr>
        <w:t>3 месяца 5 дней</w:t>
      </w:r>
      <w:r w:rsidRPr="001E18D1">
        <w:rPr>
          <w:iCs/>
          <w:color w:val="000000"/>
          <w:sz w:val="26"/>
          <w:szCs w:val="26"/>
        </w:rPr>
        <w:t>);</w:t>
      </w:r>
      <w:proofErr w:type="gramEnd"/>
    </w:p>
    <w:p w:rsidR="001E18D1" w:rsidRPr="001E18D1" w:rsidRDefault="001E18D1" w:rsidP="001E18D1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1E18D1">
        <w:rPr>
          <w:iCs/>
          <w:color w:val="000000"/>
          <w:sz w:val="26"/>
          <w:szCs w:val="26"/>
        </w:rPr>
        <w:t xml:space="preserve"> Данное нарушение было выявлено в следующих центрах занятости населения, например:</w:t>
      </w:r>
      <w:r w:rsidRPr="001E18D1">
        <w:rPr>
          <w:color w:val="000000"/>
          <w:sz w:val="26"/>
          <w:szCs w:val="26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6"/>
        <w:gridCol w:w="1559"/>
        <w:gridCol w:w="1843"/>
        <w:gridCol w:w="1275"/>
        <w:gridCol w:w="1560"/>
      </w:tblGrid>
      <w:tr w:rsidR="0055746F" w:rsidRPr="001E18D1" w:rsidTr="007D5E64">
        <w:trPr>
          <w:trHeight w:val="2258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lastRenderedPageBreak/>
              <w:t>Фамилия, И.О.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(№ ЛДПГУ)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Дата приказа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о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E18D1">
              <w:rPr>
                <w:color w:val="000000"/>
                <w:sz w:val="22"/>
                <w:szCs w:val="22"/>
              </w:rPr>
              <w:t>назначении</w:t>
            </w:r>
            <w:proofErr w:type="gramEnd"/>
            <w:r w:rsidRPr="001E18D1">
              <w:rPr>
                <w:color w:val="000000"/>
                <w:sz w:val="22"/>
                <w:szCs w:val="22"/>
              </w:rPr>
              <w:t xml:space="preserve"> выплаты пособия по безработице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№ приказа о назначении выплаты пособия по безработице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Назначенный период выплаты пособия по безработице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Длительность назначенного периода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6F" w:rsidRPr="001E18D1" w:rsidRDefault="0055746F" w:rsidP="007D5E6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Размер пособия по безработице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9640" w:type="dxa"/>
            <w:gridSpan w:val="6"/>
          </w:tcPr>
          <w:p w:rsidR="0055746F" w:rsidRPr="001E18D1" w:rsidRDefault="0055746F" w:rsidP="00461BCC">
            <w:pPr>
              <w:tabs>
                <w:tab w:val="center" w:pos="4677"/>
                <w:tab w:val="right" w:pos="9355"/>
              </w:tabs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i/>
                <w:color w:val="000000"/>
                <w:sz w:val="22"/>
                <w:szCs w:val="22"/>
              </w:rPr>
              <w:t>Центр занятости населения Назрановского района: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А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Т. С.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12.01.2015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012 ПП/15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12.01.2015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18.06.2015</w:t>
            </w:r>
          </w:p>
        </w:tc>
        <w:tc>
          <w:tcPr>
            <w:tcW w:w="1275" w:type="dxa"/>
          </w:tcPr>
          <w:p w:rsidR="0055746F" w:rsidRPr="00D67D2A" w:rsidRDefault="008B2D61" w:rsidP="008B2D6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iCs/>
                <w:color w:val="000000"/>
                <w:sz w:val="22"/>
                <w:szCs w:val="22"/>
              </w:rPr>
              <w:t>5 месяцев 7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в </w:t>
            </w:r>
            <w:r w:rsidRPr="00AC7D3D">
              <w:rPr>
                <w:rFonts w:eastAsia="Calibri"/>
                <w:sz w:val="22"/>
                <w:szCs w:val="22"/>
                <w:lang w:eastAsia="ru-RU"/>
              </w:rPr>
              <w:t>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А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Л.И.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11.02.2015 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042ПП/15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11.02.2015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13.05.2015 </w:t>
            </w:r>
          </w:p>
        </w:tc>
        <w:tc>
          <w:tcPr>
            <w:tcW w:w="1275" w:type="dxa"/>
          </w:tcPr>
          <w:p w:rsidR="0055746F" w:rsidRPr="00D67D2A" w:rsidRDefault="008B2D61" w:rsidP="008B2D6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iCs/>
                <w:color w:val="000000"/>
                <w:sz w:val="22"/>
                <w:szCs w:val="22"/>
              </w:rPr>
              <w:t>3 месяца 3 дня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Г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Р.И.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08.04.2015 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098 ПП/15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08.04.2015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25.09.2015</w:t>
            </w:r>
          </w:p>
        </w:tc>
        <w:tc>
          <w:tcPr>
            <w:tcW w:w="1275" w:type="dxa"/>
          </w:tcPr>
          <w:p w:rsidR="0055746F" w:rsidRPr="00D67D2A" w:rsidRDefault="00E37391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sz w:val="22"/>
                <w:szCs w:val="22"/>
              </w:rPr>
              <w:t>5 месяцев 18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  <w:r w:rsidRPr="001E18D1">
              <w:rPr>
                <w:color w:val="000000"/>
                <w:sz w:val="22"/>
                <w:szCs w:val="22"/>
              </w:rPr>
              <w:t>.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С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Х.С.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13.01.2014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013 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13.01.2014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10.04.2014</w:t>
            </w:r>
          </w:p>
        </w:tc>
        <w:tc>
          <w:tcPr>
            <w:tcW w:w="1275" w:type="dxa"/>
          </w:tcPr>
          <w:p w:rsidR="0055746F" w:rsidRPr="00D67D2A" w:rsidRDefault="005E1E1B" w:rsidP="005E1E1B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</w:t>
            </w:r>
            <w:r w:rsidRPr="00D67D2A">
              <w:rPr>
                <w:iCs/>
                <w:color w:val="000000"/>
                <w:sz w:val="22"/>
                <w:szCs w:val="22"/>
              </w:rPr>
              <w:t xml:space="preserve"> месяца </w:t>
            </w:r>
            <w:r>
              <w:rPr>
                <w:iCs/>
                <w:color w:val="000000"/>
                <w:sz w:val="22"/>
                <w:szCs w:val="22"/>
              </w:rPr>
              <w:t>29</w:t>
            </w:r>
            <w:r w:rsidRPr="00D67D2A">
              <w:rPr>
                <w:iCs/>
                <w:color w:val="000000"/>
                <w:sz w:val="22"/>
                <w:szCs w:val="22"/>
              </w:rPr>
              <w:t xml:space="preserve"> дн</w:t>
            </w:r>
            <w:r>
              <w:rPr>
                <w:iCs/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Х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М.А.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22.05.2014 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142 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22.052014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 30.06.2014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sz w:val="22"/>
                <w:szCs w:val="22"/>
              </w:rPr>
              <w:t>1 месяц 9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К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Р.А.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23.05.2014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143 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23.05.2014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 14.08.2014 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sz w:val="22"/>
                <w:szCs w:val="22"/>
              </w:rPr>
              <w:t>2 месяцев 23 дня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Б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М.М.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09.12.2014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343 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09.12.2014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20.01.2015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1 </w:t>
            </w:r>
            <w:r w:rsidRPr="00D67D2A">
              <w:rPr>
                <w:sz w:val="22"/>
                <w:szCs w:val="22"/>
              </w:rPr>
              <w:t>месяц 12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  <w:r w:rsidRPr="001E18D1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К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Ш.К.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01.08.2014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213ПП/14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01.08.2014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08.09.2014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1 </w:t>
            </w:r>
            <w:r w:rsidRPr="00D67D2A">
              <w:rPr>
                <w:sz w:val="22"/>
                <w:szCs w:val="22"/>
              </w:rPr>
              <w:t>месяц 8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Ц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А.Р.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01.10.2014 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274ПП/14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01.10.2014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19.01.2015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3 </w:t>
            </w:r>
            <w:r w:rsidRPr="00D67D2A">
              <w:rPr>
                <w:sz w:val="22"/>
                <w:szCs w:val="22"/>
              </w:rPr>
              <w:t>месяца 19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Т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А.М.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17.11.2014 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321 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17.11.2014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08.04.2015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4 </w:t>
            </w:r>
            <w:r w:rsidRPr="00D67D2A">
              <w:rPr>
                <w:sz w:val="22"/>
                <w:szCs w:val="22"/>
              </w:rPr>
              <w:t>месяца 23 дня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А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Р.М.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24.11.2014 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328ПП/14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24.11.2014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18.12.2014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25 </w:t>
            </w:r>
            <w:r w:rsidRPr="00D67D2A">
              <w:rPr>
                <w:sz w:val="22"/>
                <w:szCs w:val="22"/>
              </w:rPr>
              <w:t>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А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Б.Б.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24.11.2014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328ПП/14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24.11.2014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14.01.2015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1 </w:t>
            </w:r>
            <w:r w:rsidRPr="00D67D2A">
              <w:rPr>
                <w:sz w:val="22"/>
                <w:szCs w:val="22"/>
              </w:rPr>
              <w:t>месяц 22 дня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Б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М.М.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09.12.2014 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343 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09.12.2014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20.01.2015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1 </w:t>
            </w:r>
            <w:r w:rsidRPr="00D67D2A">
              <w:rPr>
                <w:sz w:val="22"/>
                <w:szCs w:val="22"/>
              </w:rPr>
              <w:t>месяц 12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Д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З.Х.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 xml:space="preserve">16.12.2014 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350ПП/14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16.12.2014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16.04.2015</w:t>
            </w:r>
          </w:p>
        </w:tc>
        <w:tc>
          <w:tcPr>
            <w:tcW w:w="1275" w:type="dxa"/>
          </w:tcPr>
          <w:p w:rsidR="0055746F" w:rsidRPr="00D67D2A" w:rsidRDefault="00E37391" w:rsidP="00E3739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4 </w:t>
            </w:r>
            <w:r w:rsidRPr="00D67D2A">
              <w:rPr>
                <w:sz w:val="22"/>
                <w:szCs w:val="22"/>
              </w:rPr>
              <w:t>месяца 1 день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9640" w:type="dxa"/>
            <w:gridSpan w:val="6"/>
          </w:tcPr>
          <w:p w:rsidR="0055746F" w:rsidRPr="001E18D1" w:rsidRDefault="0055746F" w:rsidP="00461BCC">
            <w:pPr>
              <w:tabs>
                <w:tab w:val="center" w:pos="4677"/>
                <w:tab w:val="right" w:pos="9355"/>
              </w:tabs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i/>
                <w:color w:val="000000"/>
                <w:sz w:val="22"/>
                <w:szCs w:val="22"/>
              </w:rPr>
              <w:t xml:space="preserve">Центр занятости населения города </w:t>
            </w:r>
            <w:proofErr w:type="spellStart"/>
            <w:r w:rsidRPr="001E18D1">
              <w:rPr>
                <w:i/>
                <w:color w:val="000000"/>
                <w:sz w:val="22"/>
                <w:szCs w:val="22"/>
              </w:rPr>
              <w:t>Малгобека</w:t>
            </w:r>
            <w:proofErr w:type="spellEnd"/>
            <w:r w:rsidRPr="001E18D1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Б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Х.О.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10.03.2015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069ПП/15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14.06.2015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03.02.2016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7 </w:t>
            </w:r>
            <w:r w:rsidRPr="00D67D2A">
              <w:rPr>
                <w:sz w:val="22"/>
                <w:szCs w:val="22"/>
              </w:rPr>
              <w:t>месяцев 21 день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Д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Р.Г.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06.05.2014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126ПП/14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06.05.2014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01.09.2015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3 </w:t>
            </w:r>
            <w:r w:rsidRPr="00D67D2A">
              <w:rPr>
                <w:sz w:val="22"/>
                <w:szCs w:val="22"/>
              </w:rPr>
              <w:t>месяца 27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М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Г.К.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11.02.2015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042 ПП/15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03.05.2015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19.12.2015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>7</w:t>
            </w:r>
            <w:r w:rsidRPr="00D67D2A">
              <w:rPr>
                <w:sz w:val="22"/>
                <w:szCs w:val="22"/>
              </w:rPr>
              <w:t xml:space="preserve"> месяцев 17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% отношении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К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Л.Д.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12.08.2014</w:t>
            </w:r>
          </w:p>
        </w:tc>
        <w:tc>
          <w:tcPr>
            <w:tcW w:w="1559" w:type="dxa"/>
            <w:shd w:val="clear" w:color="auto" w:fill="auto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224 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12.08.2014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28.12.2014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4 </w:t>
            </w:r>
            <w:r w:rsidRPr="00D67D2A">
              <w:rPr>
                <w:sz w:val="22"/>
                <w:szCs w:val="22"/>
              </w:rPr>
              <w:t>месяца 17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К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А.С.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14.10.2014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287ПП/14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14.10.2014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27.02.2015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3 </w:t>
            </w:r>
            <w:r w:rsidRPr="00D67D2A">
              <w:rPr>
                <w:sz w:val="22"/>
                <w:szCs w:val="22"/>
              </w:rPr>
              <w:t>месяца 14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К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 xml:space="preserve"> С.Х.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10.04.2014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100ПП/14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10.04.2014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14.08.2014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4 </w:t>
            </w:r>
            <w:r w:rsidRPr="00D67D2A">
              <w:rPr>
                <w:sz w:val="22"/>
                <w:szCs w:val="22"/>
              </w:rPr>
              <w:t>месяца 5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Мин.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Г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И.С.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18.11.2014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322ПП/14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18.11.2014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05.02.2015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>2</w:t>
            </w:r>
            <w:r w:rsidRPr="00D67D2A">
              <w:rPr>
                <w:sz w:val="22"/>
                <w:szCs w:val="22"/>
              </w:rPr>
              <w:t xml:space="preserve"> месяца 19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М</w:t>
            </w:r>
            <w:r w:rsidR="00161642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А.У.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lastRenderedPageBreak/>
              <w:t>08.04.2014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098ПП/14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08.04.2014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lastRenderedPageBreak/>
              <w:t>26.07.2014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lastRenderedPageBreak/>
              <w:t xml:space="preserve">3 </w:t>
            </w:r>
            <w:r w:rsidRPr="00D67D2A">
              <w:rPr>
                <w:sz w:val="22"/>
                <w:szCs w:val="22"/>
              </w:rPr>
              <w:t xml:space="preserve">месяца </w:t>
            </w:r>
            <w:r w:rsidRPr="00D67D2A">
              <w:rPr>
                <w:sz w:val="22"/>
                <w:szCs w:val="22"/>
              </w:rPr>
              <w:lastRenderedPageBreak/>
              <w:t>19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в  </w:t>
            </w:r>
            <w:r w:rsidRPr="00AC7D3D">
              <w:rPr>
                <w:rFonts w:eastAsia="Calibri"/>
                <w:sz w:val="22"/>
                <w:szCs w:val="22"/>
                <w:lang w:eastAsia="ru-RU"/>
              </w:rPr>
              <w:lastRenderedPageBreak/>
              <w:t>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lastRenderedPageBreak/>
              <w:t>М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Р.Б.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03.02.2014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034ПП/14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03.02.2014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05.05.2014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3 </w:t>
            </w:r>
            <w:r w:rsidRPr="00D67D2A">
              <w:rPr>
                <w:sz w:val="22"/>
                <w:szCs w:val="22"/>
              </w:rPr>
              <w:t>месяца 3 дня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Я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Г.М.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274ПП/14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01.10.2014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15.01.2015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3 </w:t>
            </w:r>
            <w:r w:rsidRPr="00D67D2A">
              <w:rPr>
                <w:sz w:val="22"/>
                <w:szCs w:val="22"/>
              </w:rPr>
              <w:t>месяца 15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Мин.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Ц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А.Г.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01.08.2014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213ПП/14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01.08.2014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02.12.2014</w:t>
            </w:r>
          </w:p>
        </w:tc>
        <w:tc>
          <w:tcPr>
            <w:tcW w:w="1275" w:type="dxa"/>
          </w:tcPr>
          <w:p w:rsidR="0055746F" w:rsidRPr="00D67D2A" w:rsidRDefault="00081A0A" w:rsidP="00081A0A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>4</w:t>
            </w:r>
            <w:r w:rsidRPr="00D67D2A">
              <w:rPr>
                <w:sz w:val="22"/>
                <w:szCs w:val="22"/>
              </w:rPr>
              <w:t xml:space="preserve"> месяца 2 дня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  <w:r w:rsidRPr="001E18D1">
              <w:rPr>
                <w:color w:val="000000"/>
                <w:sz w:val="22"/>
                <w:szCs w:val="22"/>
              </w:rPr>
              <w:t>.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Т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А.Б.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17.06.2014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168ПП/14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17.06.2014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19.10.2014</w:t>
            </w:r>
          </w:p>
        </w:tc>
        <w:tc>
          <w:tcPr>
            <w:tcW w:w="1275" w:type="dxa"/>
          </w:tcPr>
          <w:p w:rsidR="0055746F" w:rsidRPr="00D67D2A" w:rsidRDefault="00F53478" w:rsidP="00F53478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4 </w:t>
            </w:r>
            <w:r w:rsidRPr="00D67D2A">
              <w:rPr>
                <w:sz w:val="22"/>
                <w:szCs w:val="22"/>
              </w:rPr>
              <w:t>месяца 3 дня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Т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Т.А.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05.11.2014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309ПП/14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05.11.2014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01.03.2015</w:t>
            </w:r>
          </w:p>
        </w:tc>
        <w:tc>
          <w:tcPr>
            <w:tcW w:w="1275" w:type="dxa"/>
          </w:tcPr>
          <w:p w:rsidR="0055746F" w:rsidRPr="00D67D2A" w:rsidRDefault="00F53478" w:rsidP="00F53478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3 </w:t>
            </w:r>
            <w:r w:rsidRPr="00D67D2A">
              <w:rPr>
                <w:sz w:val="22"/>
                <w:szCs w:val="22"/>
              </w:rPr>
              <w:t>месяца 25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О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А.А.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18.02.2015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049ПП/15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18.02.2015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02.04.2015</w:t>
            </w:r>
          </w:p>
        </w:tc>
        <w:tc>
          <w:tcPr>
            <w:tcW w:w="1275" w:type="dxa"/>
          </w:tcPr>
          <w:p w:rsidR="0055746F" w:rsidRPr="00D67D2A" w:rsidRDefault="00F53478" w:rsidP="00F53478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>1</w:t>
            </w:r>
            <w:r w:rsidRPr="00D67D2A">
              <w:rPr>
                <w:sz w:val="22"/>
                <w:szCs w:val="22"/>
              </w:rPr>
              <w:t xml:space="preserve"> месяц 16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О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Х.А.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09.04.2014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099ПП/14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09.04.2014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09.07.2014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</w:tcPr>
          <w:p w:rsidR="0055746F" w:rsidRPr="00D67D2A" w:rsidRDefault="00F53478" w:rsidP="00F53478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color w:val="000000"/>
                <w:sz w:val="22"/>
                <w:szCs w:val="22"/>
              </w:rPr>
              <w:t xml:space="preserve">3 </w:t>
            </w:r>
            <w:r w:rsidRPr="00D67D2A">
              <w:rPr>
                <w:sz w:val="22"/>
                <w:szCs w:val="22"/>
              </w:rPr>
              <w:t>месяца 1 день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  <w:r w:rsidRPr="001E18D1">
              <w:rPr>
                <w:color w:val="000000"/>
                <w:sz w:val="22"/>
                <w:szCs w:val="22"/>
              </w:rPr>
              <w:t>.</w:t>
            </w:r>
          </w:p>
        </w:tc>
      </w:tr>
      <w:tr w:rsidR="0055746F" w:rsidRPr="001E18D1" w:rsidTr="007D5E64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Я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П.С.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18.12.2014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352ПП/14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18.12.2014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1275" w:type="dxa"/>
          </w:tcPr>
          <w:p w:rsidR="0055746F" w:rsidRPr="00D67D2A" w:rsidRDefault="00F53478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D67D2A">
              <w:rPr>
                <w:sz w:val="22"/>
                <w:szCs w:val="22"/>
              </w:rPr>
              <w:t>14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</w:tbl>
    <w:p w:rsidR="0055746F" w:rsidRPr="001E18D1" w:rsidRDefault="0055746F" w:rsidP="0055746F">
      <w:pPr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r w:rsidRPr="001E18D1">
        <w:rPr>
          <w:color w:val="000000"/>
          <w:sz w:val="26"/>
          <w:szCs w:val="26"/>
        </w:rPr>
        <w:t xml:space="preserve">В ряде проверенных </w:t>
      </w:r>
      <w:r w:rsidRPr="001E18D1">
        <w:rPr>
          <w:i/>
          <w:color w:val="000000"/>
          <w:sz w:val="26"/>
          <w:szCs w:val="26"/>
        </w:rPr>
        <w:t>центров занятости населения</w:t>
      </w:r>
      <w:r w:rsidRPr="001E18D1">
        <w:rPr>
          <w:color w:val="000000"/>
          <w:sz w:val="26"/>
          <w:szCs w:val="26"/>
        </w:rPr>
        <w:t xml:space="preserve"> выявлены также случаи назначения выплаты пособия по безработице на периоды, </w:t>
      </w:r>
      <w:proofErr w:type="gramStart"/>
      <w:r w:rsidRPr="001E18D1">
        <w:rPr>
          <w:color w:val="000000"/>
          <w:sz w:val="26"/>
          <w:szCs w:val="26"/>
        </w:rPr>
        <w:t>меньшие</w:t>
      </w:r>
      <w:proofErr w:type="gramEnd"/>
      <w:r w:rsidRPr="001E18D1">
        <w:rPr>
          <w:color w:val="000000"/>
          <w:sz w:val="26"/>
          <w:szCs w:val="26"/>
        </w:rPr>
        <w:t xml:space="preserve"> чем установлено пунктом 1 статьи 33 и пунктом 1 статьи  34 Закона о занятости гражданам, не относящимся к категории лиц предпенсионного возраста:</w:t>
      </w:r>
    </w:p>
    <w:p w:rsidR="0055746F" w:rsidRPr="001E18D1" w:rsidRDefault="0055746F" w:rsidP="0055746F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1E18D1">
        <w:rPr>
          <w:color w:val="000000"/>
          <w:sz w:val="26"/>
          <w:szCs w:val="26"/>
        </w:rPr>
        <w:t xml:space="preserve">  </w:t>
      </w:r>
      <w:r w:rsidR="00ED0E4D">
        <w:rPr>
          <w:color w:val="000000"/>
          <w:sz w:val="26"/>
          <w:szCs w:val="26"/>
        </w:rPr>
        <w:t>ц</w:t>
      </w:r>
      <w:r w:rsidRPr="001E18D1">
        <w:rPr>
          <w:i/>
          <w:color w:val="000000"/>
          <w:sz w:val="26"/>
          <w:szCs w:val="26"/>
        </w:rPr>
        <w:t>ентр занятости населения города Карабулака</w:t>
      </w:r>
      <w:r w:rsidRPr="001E18D1">
        <w:rPr>
          <w:i/>
          <w:iCs/>
          <w:color w:val="000000"/>
          <w:sz w:val="26"/>
          <w:szCs w:val="26"/>
        </w:rPr>
        <w:t>:</w:t>
      </w:r>
    </w:p>
    <w:p w:rsidR="0055746F" w:rsidRPr="001E18D1" w:rsidRDefault="0055746F" w:rsidP="0055746F">
      <w:pPr>
        <w:autoSpaceDE w:val="0"/>
        <w:autoSpaceDN w:val="0"/>
        <w:adjustRightInd w:val="0"/>
        <w:spacing w:line="264" w:lineRule="auto"/>
        <w:ind w:firstLine="709"/>
        <w:jc w:val="both"/>
        <w:rPr>
          <w:iCs/>
          <w:color w:val="000000"/>
          <w:sz w:val="26"/>
          <w:szCs w:val="26"/>
        </w:rPr>
      </w:pPr>
      <w:proofErr w:type="gramStart"/>
      <w:r w:rsidRPr="001E18D1">
        <w:rPr>
          <w:iCs/>
          <w:color w:val="000000"/>
          <w:sz w:val="26"/>
          <w:szCs w:val="26"/>
        </w:rPr>
        <w:t>безработному Ц</w:t>
      </w:r>
      <w:r w:rsidR="0071449F">
        <w:rPr>
          <w:iCs/>
          <w:color w:val="000000"/>
          <w:sz w:val="26"/>
          <w:szCs w:val="26"/>
        </w:rPr>
        <w:t>.</w:t>
      </w:r>
      <w:r w:rsidRPr="001E18D1">
        <w:rPr>
          <w:iCs/>
          <w:color w:val="000000"/>
          <w:sz w:val="26"/>
          <w:szCs w:val="26"/>
        </w:rPr>
        <w:t xml:space="preserve">Р.С., родившемуся 29 октября 1983 года и уволенному 12 января 2015 года по соглашению сторон, выплата пособия по безработице решением центра занятости населения от 2 марта 2015 года (приказ № 061ПП/15) была установлена в процентном отношении к среднему заработку на период с 2 марта 2015 года по 1 </w:t>
      </w:r>
      <w:r w:rsidRPr="00C75113">
        <w:rPr>
          <w:iCs/>
          <w:color w:val="000000"/>
          <w:sz w:val="26"/>
          <w:szCs w:val="26"/>
        </w:rPr>
        <w:t>февраля 2016 года (</w:t>
      </w:r>
      <w:r w:rsidR="00C75113">
        <w:rPr>
          <w:iCs/>
          <w:color w:val="000000"/>
          <w:sz w:val="26"/>
          <w:szCs w:val="26"/>
        </w:rPr>
        <w:t>28</w:t>
      </w:r>
      <w:r w:rsidRPr="00C75113">
        <w:rPr>
          <w:iCs/>
          <w:color w:val="000000"/>
          <w:sz w:val="26"/>
          <w:szCs w:val="26"/>
        </w:rPr>
        <w:t xml:space="preserve"> дней);</w:t>
      </w:r>
      <w:proofErr w:type="gramEnd"/>
    </w:p>
    <w:p w:rsidR="0055746F" w:rsidRPr="001E18D1" w:rsidRDefault="0055746F" w:rsidP="0055746F">
      <w:pPr>
        <w:autoSpaceDE w:val="0"/>
        <w:autoSpaceDN w:val="0"/>
        <w:adjustRightInd w:val="0"/>
        <w:spacing w:line="264" w:lineRule="auto"/>
        <w:ind w:firstLine="709"/>
        <w:jc w:val="both"/>
        <w:rPr>
          <w:iCs/>
          <w:color w:val="000000"/>
          <w:sz w:val="26"/>
          <w:szCs w:val="26"/>
        </w:rPr>
      </w:pPr>
      <w:proofErr w:type="gramStart"/>
      <w:r w:rsidRPr="001E18D1">
        <w:rPr>
          <w:iCs/>
          <w:color w:val="000000"/>
          <w:sz w:val="26"/>
          <w:szCs w:val="26"/>
        </w:rPr>
        <w:t>безработному Н</w:t>
      </w:r>
      <w:r w:rsidR="0071449F">
        <w:rPr>
          <w:iCs/>
          <w:color w:val="000000"/>
          <w:sz w:val="26"/>
          <w:szCs w:val="26"/>
        </w:rPr>
        <w:t>.</w:t>
      </w:r>
      <w:r w:rsidRPr="001E18D1">
        <w:rPr>
          <w:iCs/>
          <w:color w:val="000000"/>
          <w:sz w:val="26"/>
          <w:szCs w:val="26"/>
        </w:rPr>
        <w:t xml:space="preserve">С.Б., родившемуся 8 сентября 1969 года и уволенному 2 октября 2014 года в связи с сокращением численности или штата организации, выплата пособия по безработице решением центра занятости населения от 2 марта 2015 года (приказ № 061ПП/15) была установлена в процентном отношении к среднему заработку на </w:t>
      </w:r>
      <w:r w:rsidRPr="00C75113">
        <w:rPr>
          <w:iCs/>
          <w:color w:val="000000"/>
          <w:sz w:val="26"/>
          <w:szCs w:val="26"/>
        </w:rPr>
        <w:t>период с 2 марта 2015 года по 1 февраля 2016 года (</w:t>
      </w:r>
      <w:r w:rsidR="00C75113">
        <w:rPr>
          <w:iCs/>
          <w:color w:val="000000"/>
          <w:sz w:val="26"/>
          <w:szCs w:val="26"/>
        </w:rPr>
        <w:t>28</w:t>
      </w:r>
      <w:proofErr w:type="gramEnd"/>
      <w:r w:rsidRPr="00C75113">
        <w:rPr>
          <w:iCs/>
          <w:color w:val="000000"/>
          <w:sz w:val="26"/>
          <w:szCs w:val="26"/>
        </w:rPr>
        <w:t xml:space="preserve"> дней);</w:t>
      </w:r>
    </w:p>
    <w:p w:rsidR="0055746F" w:rsidRPr="001E18D1" w:rsidRDefault="0055746F" w:rsidP="0055746F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1E18D1">
        <w:rPr>
          <w:color w:val="000000"/>
          <w:sz w:val="26"/>
          <w:szCs w:val="26"/>
        </w:rPr>
        <w:t xml:space="preserve">  </w:t>
      </w:r>
      <w:r w:rsidR="00ED0E4D">
        <w:rPr>
          <w:color w:val="000000"/>
          <w:sz w:val="26"/>
          <w:szCs w:val="26"/>
        </w:rPr>
        <w:t>ц</w:t>
      </w:r>
      <w:r w:rsidRPr="001E18D1">
        <w:rPr>
          <w:i/>
          <w:color w:val="000000"/>
          <w:sz w:val="26"/>
          <w:szCs w:val="26"/>
        </w:rPr>
        <w:t>ентр занятости населения Сунженского района</w:t>
      </w:r>
      <w:r w:rsidRPr="001E18D1">
        <w:rPr>
          <w:i/>
          <w:iCs/>
          <w:color w:val="000000"/>
          <w:sz w:val="26"/>
          <w:szCs w:val="26"/>
        </w:rPr>
        <w:t>:</w:t>
      </w:r>
    </w:p>
    <w:p w:rsidR="0055746F" w:rsidRDefault="0055746F" w:rsidP="0055746F">
      <w:pPr>
        <w:autoSpaceDE w:val="0"/>
        <w:autoSpaceDN w:val="0"/>
        <w:adjustRightInd w:val="0"/>
        <w:spacing w:line="264" w:lineRule="auto"/>
        <w:ind w:firstLine="709"/>
        <w:jc w:val="both"/>
        <w:rPr>
          <w:iCs/>
          <w:color w:val="000000"/>
          <w:sz w:val="26"/>
          <w:szCs w:val="26"/>
        </w:rPr>
      </w:pPr>
      <w:proofErr w:type="gramStart"/>
      <w:r w:rsidRPr="001E18D1">
        <w:rPr>
          <w:iCs/>
          <w:color w:val="000000"/>
          <w:sz w:val="26"/>
          <w:szCs w:val="26"/>
        </w:rPr>
        <w:t>безработному О</w:t>
      </w:r>
      <w:r w:rsidR="0071449F">
        <w:rPr>
          <w:iCs/>
          <w:color w:val="000000"/>
          <w:sz w:val="26"/>
          <w:szCs w:val="26"/>
        </w:rPr>
        <w:t>.</w:t>
      </w:r>
      <w:r w:rsidRPr="001E18D1">
        <w:rPr>
          <w:iCs/>
          <w:color w:val="000000"/>
          <w:sz w:val="26"/>
          <w:szCs w:val="26"/>
        </w:rPr>
        <w:t xml:space="preserve">И.И., родившемуся 15 октября 1967 года и уволенному 20 августа 1993 года по собственному желанию, выплата пособия по безработице решением центра занятости населения от 2 мая 2014 года (приказ № 122ПП/14) была установлена в  размере минимальной величины пособия по безработице на период с 2 мая по 1 </w:t>
      </w:r>
      <w:r w:rsidRPr="00C75113">
        <w:rPr>
          <w:iCs/>
          <w:color w:val="000000"/>
          <w:sz w:val="26"/>
          <w:szCs w:val="26"/>
        </w:rPr>
        <w:t>октября 2014 года (</w:t>
      </w:r>
      <w:r w:rsidR="00C75113">
        <w:rPr>
          <w:iCs/>
          <w:color w:val="000000"/>
          <w:sz w:val="26"/>
          <w:szCs w:val="26"/>
        </w:rPr>
        <w:t>5 месяцев</w:t>
      </w:r>
      <w:r w:rsidR="0024544B">
        <w:rPr>
          <w:iCs/>
          <w:color w:val="000000"/>
          <w:sz w:val="26"/>
          <w:szCs w:val="26"/>
        </w:rPr>
        <w:t>);</w:t>
      </w:r>
      <w:proofErr w:type="gramEnd"/>
    </w:p>
    <w:p w:rsidR="0024544B" w:rsidRPr="0024544B" w:rsidRDefault="0024544B" w:rsidP="00D614A3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lastRenderedPageBreak/>
        <w:t>ц</w:t>
      </w:r>
      <w:r w:rsidRPr="0024544B">
        <w:rPr>
          <w:i/>
          <w:color w:val="000000"/>
          <w:sz w:val="26"/>
          <w:szCs w:val="26"/>
        </w:rPr>
        <w:t xml:space="preserve">ентр занятости населения города </w:t>
      </w:r>
      <w:proofErr w:type="spellStart"/>
      <w:r w:rsidRPr="0024544B">
        <w:rPr>
          <w:i/>
          <w:color w:val="000000"/>
          <w:sz w:val="26"/>
          <w:szCs w:val="26"/>
        </w:rPr>
        <w:t>Малгобека</w:t>
      </w:r>
      <w:proofErr w:type="spellEnd"/>
      <w:r w:rsidRPr="0024544B">
        <w:rPr>
          <w:i/>
          <w:color w:val="000000"/>
          <w:sz w:val="26"/>
          <w:szCs w:val="26"/>
        </w:rPr>
        <w:t>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76"/>
        <w:gridCol w:w="1559"/>
        <w:gridCol w:w="1843"/>
        <w:gridCol w:w="1275"/>
        <w:gridCol w:w="1560"/>
      </w:tblGrid>
      <w:tr w:rsidR="0055746F" w:rsidRPr="001E18D1" w:rsidTr="0024544B">
        <w:trPr>
          <w:trHeight w:val="1453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Фамилия, И.О.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(№ ЛДПГУ)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Дата приказа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о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E18D1">
              <w:rPr>
                <w:color w:val="000000"/>
                <w:sz w:val="22"/>
                <w:szCs w:val="22"/>
              </w:rPr>
              <w:t>назначении</w:t>
            </w:r>
            <w:proofErr w:type="gramEnd"/>
            <w:r w:rsidRPr="001E18D1">
              <w:rPr>
                <w:color w:val="000000"/>
                <w:sz w:val="22"/>
                <w:szCs w:val="22"/>
              </w:rPr>
              <w:t xml:space="preserve"> выплаты пособия по безработице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№ приказа о назначении выплаты пособия по безработице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Назначенный период выплаты пособия по безработице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Длительность назначенного периода</w:t>
            </w:r>
          </w:p>
          <w:p w:rsidR="0055746F" w:rsidRPr="001E18D1" w:rsidRDefault="0055746F" w:rsidP="007D5E64">
            <w:pPr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46F" w:rsidRPr="001E18D1" w:rsidRDefault="0055746F" w:rsidP="007D5E6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Размер пособия по безработице</w:t>
            </w:r>
          </w:p>
        </w:tc>
      </w:tr>
      <w:tr w:rsidR="0055746F" w:rsidRPr="00C77CD3" w:rsidTr="0024544B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И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И.А.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03.07.2014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187ПП/14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03.07.2014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01.08.2014</w:t>
            </w:r>
          </w:p>
        </w:tc>
        <w:tc>
          <w:tcPr>
            <w:tcW w:w="1275" w:type="dxa"/>
          </w:tcPr>
          <w:p w:rsidR="0055746F" w:rsidRPr="001E18D1" w:rsidRDefault="00CD09F7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дней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C77CD3" w:rsidTr="0024544B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Ц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Т.К.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19.06.2014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170ПП/14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19.06.2014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19.09.2014</w:t>
            </w:r>
          </w:p>
        </w:tc>
        <w:tc>
          <w:tcPr>
            <w:tcW w:w="1275" w:type="dxa"/>
          </w:tcPr>
          <w:p w:rsidR="00CD09F7" w:rsidRPr="00B07DA1" w:rsidRDefault="00CD09F7" w:rsidP="00CD09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r w:rsidRPr="00B07DA1">
              <w:rPr>
                <w:sz w:val="22"/>
                <w:szCs w:val="22"/>
              </w:rPr>
              <w:t>месяц</w:t>
            </w:r>
            <w:r>
              <w:rPr>
                <w:sz w:val="22"/>
                <w:szCs w:val="22"/>
              </w:rPr>
              <w:t>а</w:t>
            </w:r>
            <w:r w:rsidRPr="00B07D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r w:rsidRPr="00B07DA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</w:t>
            </w:r>
            <w:r w:rsidRPr="00B07DA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ь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C77CD3" w:rsidTr="0024544B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Ц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М.М.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09.06.2014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160ПП/14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09.06.2014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27.10.2014</w:t>
            </w:r>
          </w:p>
        </w:tc>
        <w:tc>
          <w:tcPr>
            <w:tcW w:w="1275" w:type="dxa"/>
          </w:tcPr>
          <w:p w:rsidR="00CD09F7" w:rsidRPr="00B07DA1" w:rsidRDefault="00CD09F7" w:rsidP="00CD09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</w:t>
            </w:r>
            <w:r w:rsidRPr="00B07DA1">
              <w:rPr>
                <w:sz w:val="22"/>
                <w:szCs w:val="22"/>
              </w:rPr>
              <w:t>месяц</w:t>
            </w:r>
            <w:r>
              <w:rPr>
                <w:sz w:val="22"/>
                <w:szCs w:val="22"/>
              </w:rPr>
              <w:t>а</w:t>
            </w:r>
            <w:r w:rsidRPr="00B07DA1">
              <w:rPr>
                <w:sz w:val="22"/>
                <w:szCs w:val="22"/>
              </w:rPr>
              <w:t xml:space="preserve"> </w:t>
            </w:r>
            <w:r w:rsidR="00D84346">
              <w:rPr>
                <w:sz w:val="22"/>
                <w:szCs w:val="22"/>
              </w:rPr>
              <w:t xml:space="preserve">19 </w:t>
            </w:r>
            <w:r w:rsidRPr="00B07DA1">
              <w:rPr>
                <w:sz w:val="22"/>
                <w:szCs w:val="22"/>
              </w:rPr>
              <w:t>дней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C77CD3" w:rsidTr="0024544B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Ц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А.З.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24.09.2014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267ПП/14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24.09.2014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01.12.2014</w:t>
            </w:r>
          </w:p>
        </w:tc>
        <w:tc>
          <w:tcPr>
            <w:tcW w:w="1275" w:type="dxa"/>
          </w:tcPr>
          <w:p w:rsidR="00D84346" w:rsidRPr="00B07DA1" w:rsidRDefault="00D84346" w:rsidP="00D84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B07DA1">
              <w:rPr>
                <w:sz w:val="22"/>
                <w:szCs w:val="22"/>
              </w:rPr>
              <w:t>месяц</w:t>
            </w:r>
            <w:r>
              <w:rPr>
                <w:sz w:val="22"/>
                <w:szCs w:val="22"/>
              </w:rPr>
              <w:t>а</w:t>
            </w:r>
            <w:r w:rsidRPr="00B07D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 </w:t>
            </w:r>
            <w:r w:rsidRPr="00B07DA1">
              <w:rPr>
                <w:sz w:val="22"/>
                <w:szCs w:val="22"/>
              </w:rPr>
              <w:t>дней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C77CD3" w:rsidTr="0024544B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Т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Х.Д.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13.08.2014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225ПП/14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13.08.2014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03.09.2014</w:t>
            </w:r>
          </w:p>
        </w:tc>
        <w:tc>
          <w:tcPr>
            <w:tcW w:w="1275" w:type="dxa"/>
          </w:tcPr>
          <w:p w:rsidR="0055746F" w:rsidRPr="001E18D1" w:rsidRDefault="00D84346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дня</w:t>
            </w: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  <w:tr w:rsidR="0055746F" w:rsidRPr="00C77CD3" w:rsidTr="0024544B">
        <w:tblPrEx>
          <w:tblLook w:val="01E0"/>
        </w:tblPrEx>
        <w:tc>
          <w:tcPr>
            <w:tcW w:w="2127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М</w:t>
            </w:r>
            <w:r w:rsidR="0071449F">
              <w:rPr>
                <w:color w:val="000000"/>
                <w:sz w:val="22"/>
                <w:szCs w:val="22"/>
              </w:rPr>
              <w:t>.</w:t>
            </w:r>
            <w:r w:rsidRPr="001E18D1">
              <w:rPr>
                <w:color w:val="000000"/>
                <w:sz w:val="22"/>
                <w:szCs w:val="22"/>
              </w:rPr>
              <w:t>И.У.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18.02.2014</w:t>
            </w:r>
          </w:p>
        </w:tc>
        <w:tc>
          <w:tcPr>
            <w:tcW w:w="1559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049ПП/14</w:t>
            </w:r>
          </w:p>
        </w:tc>
        <w:tc>
          <w:tcPr>
            <w:tcW w:w="1843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18.02.2014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1E18D1">
              <w:rPr>
                <w:color w:val="000000"/>
                <w:sz w:val="22"/>
                <w:szCs w:val="22"/>
              </w:rPr>
              <w:t>19.07.2014</w:t>
            </w:r>
          </w:p>
        </w:tc>
        <w:tc>
          <w:tcPr>
            <w:tcW w:w="1275" w:type="dxa"/>
          </w:tcPr>
          <w:p w:rsidR="00D84346" w:rsidRPr="00B07DA1" w:rsidRDefault="00D84346" w:rsidP="00D84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Pr="00B07DA1">
              <w:rPr>
                <w:sz w:val="22"/>
                <w:szCs w:val="22"/>
              </w:rPr>
              <w:t xml:space="preserve">месяцев </w:t>
            </w:r>
            <w:r>
              <w:rPr>
                <w:sz w:val="22"/>
                <w:szCs w:val="22"/>
              </w:rPr>
              <w:t xml:space="preserve">2 </w:t>
            </w:r>
            <w:r w:rsidRPr="00B07DA1">
              <w:rPr>
                <w:sz w:val="22"/>
                <w:szCs w:val="22"/>
              </w:rPr>
              <w:t>дн</w:t>
            </w:r>
            <w:r>
              <w:rPr>
                <w:sz w:val="22"/>
                <w:szCs w:val="22"/>
              </w:rPr>
              <w:t>я</w:t>
            </w:r>
          </w:p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5746F" w:rsidRPr="001E18D1" w:rsidRDefault="0055746F" w:rsidP="007D5E64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AC7D3D">
              <w:rPr>
                <w:rFonts w:eastAsia="Calibri"/>
                <w:sz w:val="22"/>
                <w:szCs w:val="22"/>
                <w:lang w:eastAsia="ru-RU"/>
              </w:rPr>
              <w:t>в  минимальном</w:t>
            </w:r>
          </w:p>
        </w:tc>
      </w:tr>
    </w:tbl>
    <w:p w:rsidR="001E18D1" w:rsidRPr="001E18D1" w:rsidRDefault="001E18D1" w:rsidP="001E18D1">
      <w:pPr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r w:rsidRPr="001E18D1">
        <w:rPr>
          <w:color w:val="000000"/>
          <w:sz w:val="26"/>
          <w:szCs w:val="26"/>
        </w:rPr>
        <w:t xml:space="preserve">В ходе проверки личных дел безработных граждан были выявлены факты принятия решений о снятии граждан с регистрационного учета в качестве безработных и прекращении выплаты пособия по безработице в связи </w:t>
      </w:r>
      <w:r w:rsidR="00ED0E4D">
        <w:rPr>
          <w:color w:val="000000"/>
          <w:sz w:val="26"/>
          <w:szCs w:val="26"/>
        </w:rPr>
        <w:t xml:space="preserve">с </w:t>
      </w:r>
      <w:r w:rsidRPr="001E18D1">
        <w:rPr>
          <w:color w:val="000000"/>
          <w:sz w:val="26"/>
          <w:szCs w:val="26"/>
        </w:rPr>
        <w:t>самостоятельным трудоустройством, принятых на основании заявлений граждан либо их телефонных звонков о трудоустройстве без представления документов, подтверждающих факт трудоустройства.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r w:rsidRPr="001E18D1">
        <w:rPr>
          <w:color w:val="000000"/>
          <w:sz w:val="26"/>
          <w:szCs w:val="26"/>
        </w:rPr>
        <w:t xml:space="preserve">При этом выплата пособия по безработице осуществлялась от даты последней явки гражданина на перерегистрацию до даты его трудоустройства, сообщенной безработным, что является нарушением требований пункта 6 статьи 31 Закона о занятости,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сроки. 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proofErr w:type="gramStart"/>
      <w:r w:rsidRPr="001E18D1">
        <w:rPr>
          <w:color w:val="000000"/>
          <w:sz w:val="26"/>
          <w:szCs w:val="26"/>
        </w:rPr>
        <w:t>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документов, подтверждающих факт трудоустройства, не позволяет определить правомерность принятия данных решений в части срока окончания выплаты пособия по безработице и приводит в ряде случаев к переплате</w:t>
      </w:r>
      <w:proofErr w:type="gramEnd"/>
      <w:r w:rsidRPr="001E18D1">
        <w:rPr>
          <w:color w:val="000000"/>
          <w:sz w:val="26"/>
          <w:szCs w:val="26"/>
        </w:rPr>
        <w:t xml:space="preserve"> пособия по безработице. Кроме того, в отношении граждан, не явившихся на перерегистрацию в установленные </w:t>
      </w:r>
      <w:r w:rsidRPr="001E18D1">
        <w:rPr>
          <w:i/>
          <w:color w:val="000000"/>
          <w:sz w:val="26"/>
          <w:szCs w:val="26"/>
          <w:lang w:eastAsia="ar-SA"/>
        </w:rPr>
        <w:t xml:space="preserve">центром занятости населения </w:t>
      </w:r>
      <w:r w:rsidRPr="001E18D1">
        <w:rPr>
          <w:color w:val="000000"/>
          <w:sz w:val="26"/>
          <w:szCs w:val="26"/>
        </w:rPr>
        <w:t>сроки</w:t>
      </w:r>
      <w:r w:rsidRPr="001E18D1">
        <w:rPr>
          <w:color w:val="000000"/>
          <w:sz w:val="26"/>
          <w:szCs w:val="26"/>
          <w:lang w:eastAsia="ar-SA"/>
        </w:rPr>
        <w:t>, решения о приостановке выплаты пособия по безработице не принимались, что</w:t>
      </w:r>
      <w:r w:rsidRPr="001E18D1">
        <w:rPr>
          <w:color w:val="000000"/>
          <w:sz w:val="26"/>
          <w:szCs w:val="26"/>
        </w:rPr>
        <w:t xml:space="preserve"> является не выполнением требований пункта 3 статьи 35 Закона о занятости и влечет за собой переплату пособия по безработице. Например: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i/>
          <w:color w:val="000000"/>
          <w:sz w:val="26"/>
          <w:szCs w:val="26"/>
        </w:rPr>
      </w:pPr>
      <w:r w:rsidRPr="001E18D1">
        <w:rPr>
          <w:i/>
          <w:color w:val="000000"/>
          <w:sz w:val="26"/>
          <w:szCs w:val="26"/>
        </w:rPr>
        <w:t>центр занятости населения Назрановского района: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r w:rsidRPr="001E18D1">
        <w:rPr>
          <w:color w:val="000000"/>
          <w:sz w:val="26"/>
          <w:szCs w:val="26"/>
        </w:rPr>
        <w:lastRenderedPageBreak/>
        <w:t>безработный Т</w:t>
      </w:r>
      <w:r w:rsidR="00E06DA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>С.И. последний раз прошел перерегистрацию 14 января 2014 года, на назначенную перерегистрацию 12 февраля 2014 года Т</w:t>
      </w:r>
      <w:r w:rsidR="00E06DA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 xml:space="preserve">С.И. не явился, </w:t>
      </w:r>
      <w:r w:rsidRPr="001E18D1">
        <w:rPr>
          <w:sz w:val="26"/>
          <w:szCs w:val="26"/>
        </w:rPr>
        <w:t xml:space="preserve">сообщив о трудоустройстве 14 февраля 2014 года. Приказом от 14 февраля 2014 года № 045ПК/14 выплата пособия по безработице </w:t>
      </w:r>
      <w:r w:rsidRPr="001E18D1">
        <w:rPr>
          <w:color w:val="000000"/>
          <w:sz w:val="26"/>
          <w:szCs w:val="26"/>
        </w:rPr>
        <w:t>Т</w:t>
      </w:r>
      <w:r w:rsidR="00E06DA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>С.И.</w:t>
      </w:r>
      <w:r w:rsidRPr="001E18D1">
        <w:rPr>
          <w:sz w:val="26"/>
          <w:szCs w:val="26"/>
        </w:rPr>
        <w:t xml:space="preserve"> была прекращена 14 февраля 2014 года в связи с самостоятельным трудоустройством. </w:t>
      </w:r>
      <w:r w:rsidRPr="001E18D1">
        <w:rPr>
          <w:sz w:val="26"/>
          <w:szCs w:val="26"/>
          <w:lang w:eastAsia="ar-SA"/>
        </w:rPr>
        <w:t>Объем переплаченных сре</w:t>
      </w:r>
      <w:proofErr w:type="gramStart"/>
      <w:r w:rsidRPr="001E18D1">
        <w:rPr>
          <w:sz w:val="26"/>
          <w:szCs w:val="26"/>
          <w:lang w:eastAsia="ar-SA"/>
        </w:rPr>
        <w:t>дств в в</w:t>
      </w:r>
      <w:proofErr w:type="gramEnd"/>
      <w:r w:rsidRPr="001E18D1">
        <w:rPr>
          <w:sz w:val="26"/>
          <w:szCs w:val="26"/>
          <w:lang w:eastAsia="ar-SA"/>
        </w:rPr>
        <w:t xml:space="preserve">иде пособия </w:t>
      </w:r>
      <w:r w:rsidRPr="00572956">
        <w:rPr>
          <w:sz w:val="26"/>
          <w:szCs w:val="26"/>
          <w:lang w:eastAsia="ar-SA"/>
        </w:rPr>
        <w:t xml:space="preserve">по безработице за период с </w:t>
      </w:r>
      <w:r w:rsidRPr="00572956">
        <w:rPr>
          <w:sz w:val="26"/>
          <w:szCs w:val="26"/>
        </w:rPr>
        <w:t xml:space="preserve">15 </w:t>
      </w:r>
      <w:r w:rsidR="00572956" w:rsidRPr="00572956">
        <w:rPr>
          <w:color w:val="000000"/>
          <w:sz w:val="26"/>
          <w:szCs w:val="26"/>
        </w:rPr>
        <w:t xml:space="preserve">января </w:t>
      </w:r>
      <w:r w:rsidRPr="00572956">
        <w:rPr>
          <w:sz w:val="26"/>
          <w:szCs w:val="26"/>
          <w:lang w:eastAsia="ar-SA"/>
        </w:rPr>
        <w:t>по 14</w:t>
      </w:r>
      <w:r w:rsidRPr="00572956">
        <w:rPr>
          <w:sz w:val="26"/>
          <w:szCs w:val="26"/>
        </w:rPr>
        <w:t xml:space="preserve"> февраля 2014 года </w:t>
      </w:r>
      <w:r w:rsidRPr="00572956">
        <w:rPr>
          <w:sz w:val="26"/>
          <w:szCs w:val="26"/>
          <w:lang w:eastAsia="ar-SA"/>
        </w:rPr>
        <w:t xml:space="preserve">составил </w:t>
      </w:r>
      <w:r w:rsidR="00572956" w:rsidRPr="00572956">
        <w:rPr>
          <w:i/>
          <w:sz w:val="26"/>
          <w:szCs w:val="26"/>
          <w:lang w:eastAsia="ar-SA"/>
        </w:rPr>
        <w:t>891</w:t>
      </w:r>
      <w:r w:rsidRPr="00572956">
        <w:rPr>
          <w:i/>
          <w:sz w:val="26"/>
          <w:szCs w:val="26"/>
        </w:rPr>
        <w:t xml:space="preserve"> </w:t>
      </w:r>
      <w:r w:rsidRPr="00572956">
        <w:rPr>
          <w:i/>
          <w:sz w:val="26"/>
          <w:szCs w:val="26"/>
          <w:lang w:eastAsia="ar-SA"/>
        </w:rPr>
        <w:t>рубл</w:t>
      </w:r>
      <w:r w:rsidR="00572956">
        <w:rPr>
          <w:i/>
          <w:sz w:val="26"/>
          <w:szCs w:val="26"/>
          <w:lang w:eastAsia="ar-SA"/>
        </w:rPr>
        <w:t>ь</w:t>
      </w:r>
      <w:r w:rsidRPr="00572956">
        <w:rPr>
          <w:i/>
          <w:sz w:val="26"/>
          <w:szCs w:val="26"/>
          <w:lang w:eastAsia="ar-SA"/>
        </w:rPr>
        <w:t xml:space="preserve"> </w:t>
      </w:r>
      <w:r w:rsidR="00572956">
        <w:rPr>
          <w:i/>
          <w:sz w:val="26"/>
          <w:szCs w:val="26"/>
          <w:lang w:eastAsia="ar-SA"/>
        </w:rPr>
        <w:t>13</w:t>
      </w:r>
      <w:r w:rsidRPr="00572956">
        <w:rPr>
          <w:i/>
          <w:sz w:val="26"/>
          <w:szCs w:val="26"/>
          <w:lang w:eastAsia="ar-SA"/>
        </w:rPr>
        <w:t xml:space="preserve"> копеек</w:t>
      </w:r>
      <w:r w:rsidRPr="00572956">
        <w:rPr>
          <w:sz w:val="26"/>
          <w:szCs w:val="26"/>
          <w:lang w:eastAsia="ar-SA"/>
        </w:rPr>
        <w:t>;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r w:rsidRPr="001E18D1">
        <w:rPr>
          <w:color w:val="000000"/>
          <w:sz w:val="26"/>
          <w:szCs w:val="26"/>
        </w:rPr>
        <w:t>безработная О</w:t>
      </w:r>
      <w:r w:rsidR="00E06DA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>Р.М. последний раз прошла перерегистрацию 12 августа 2014 года, на назначенную перерегистрацию 17 сентября 2014 года О</w:t>
      </w:r>
      <w:r w:rsidR="00E06DA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 xml:space="preserve">Р.М. не явилась, </w:t>
      </w:r>
      <w:r w:rsidRPr="001E18D1">
        <w:rPr>
          <w:sz w:val="26"/>
          <w:szCs w:val="26"/>
        </w:rPr>
        <w:t xml:space="preserve">сообщив о трудоустройстве 1 октября 2014 года. Приказом от 1 октября 2014 года № 274ПК/14 выплата пособия по безработице </w:t>
      </w:r>
      <w:r w:rsidRPr="001E18D1">
        <w:rPr>
          <w:color w:val="000000"/>
          <w:sz w:val="26"/>
          <w:szCs w:val="26"/>
        </w:rPr>
        <w:t>О</w:t>
      </w:r>
      <w:r w:rsidR="00E06DA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>Р.М.</w:t>
      </w:r>
      <w:r w:rsidRPr="001E18D1">
        <w:rPr>
          <w:sz w:val="26"/>
          <w:szCs w:val="26"/>
        </w:rPr>
        <w:t xml:space="preserve"> была прекращена 1 октября 2014 года в связи с самостоятельным трудоустройством. </w:t>
      </w:r>
      <w:r w:rsidRPr="001E18D1">
        <w:rPr>
          <w:sz w:val="26"/>
          <w:szCs w:val="26"/>
          <w:lang w:eastAsia="ar-SA"/>
        </w:rPr>
        <w:t>Объем переплаченных сре</w:t>
      </w:r>
      <w:proofErr w:type="gramStart"/>
      <w:r w:rsidRPr="001E18D1">
        <w:rPr>
          <w:sz w:val="26"/>
          <w:szCs w:val="26"/>
          <w:lang w:eastAsia="ar-SA"/>
        </w:rPr>
        <w:t>дств в в</w:t>
      </w:r>
      <w:proofErr w:type="gramEnd"/>
      <w:r w:rsidRPr="001E18D1">
        <w:rPr>
          <w:sz w:val="26"/>
          <w:szCs w:val="26"/>
          <w:lang w:eastAsia="ar-SA"/>
        </w:rPr>
        <w:t xml:space="preserve">иде пособия </w:t>
      </w:r>
      <w:r w:rsidRPr="00572956">
        <w:rPr>
          <w:sz w:val="26"/>
          <w:szCs w:val="26"/>
          <w:lang w:eastAsia="ar-SA"/>
        </w:rPr>
        <w:t xml:space="preserve">по безработице за период с </w:t>
      </w:r>
      <w:r w:rsidRPr="00572956">
        <w:rPr>
          <w:sz w:val="26"/>
          <w:szCs w:val="26"/>
        </w:rPr>
        <w:t xml:space="preserve">13 августа </w:t>
      </w:r>
      <w:r w:rsidRPr="00572956">
        <w:rPr>
          <w:sz w:val="26"/>
          <w:szCs w:val="26"/>
          <w:lang w:eastAsia="ar-SA"/>
        </w:rPr>
        <w:t>по 1</w:t>
      </w:r>
      <w:r w:rsidRPr="00572956">
        <w:rPr>
          <w:sz w:val="26"/>
          <w:szCs w:val="26"/>
        </w:rPr>
        <w:t xml:space="preserve"> октября 2014 года </w:t>
      </w:r>
      <w:r w:rsidRPr="00572956">
        <w:rPr>
          <w:sz w:val="26"/>
          <w:szCs w:val="26"/>
          <w:lang w:eastAsia="ar-SA"/>
        </w:rPr>
        <w:t xml:space="preserve">составил </w:t>
      </w:r>
      <w:r w:rsidR="00572956">
        <w:rPr>
          <w:i/>
          <w:sz w:val="26"/>
          <w:szCs w:val="26"/>
        </w:rPr>
        <w:t>1 398</w:t>
      </w:r>
      <w:r w:rsidRPr="00572956">
        <w:rPr>
          <w:i/>
          <w:sz w:val="26"/>
          <w:szCs w:val="26"/>
        </w:rPr>
        <w:t xml:space="preserve"> </w:t>
      </w:r>
      <w:r w:rsidRPr="00572956">
        <w:rPr>
          <w:i/>
          <w:sz w:val="26"/>
          <w:szCs w:val="26"/>
          <w:lang w:eastAsia="ar-SA"/>
        </w:rPr>
        <w:t xml:space="preserve">рублей </w:t>
      </w:r>
      <w:r w:rsidR="00572956">
        <w:rPr>
          <w:i/>
          <w:sz w:val="26"/>
          <w:szCs w:val="26"/>
          <w:lang w:eastAsia="ar-SA"/>
        </w:rPr>
        <w:t>39</w:t>
      </w:r>
      <w:r w:rsidRPr="00572956">
        <w:rPr>
          <w:i/>
          <w:sz w:val="26"/>
          <w:szCs w:val="26"/>
          <w:lang w:eastAsia="ar-SA"/>
        </w:rPr>
        <w:t xml:space="preserve"> копеек</w:t>
      </w:r>
      <w:r w:rsidRPr="00572956">
        <w:rPr>
          <w:sz w:val="26"/>
          <w:szCs w:val="26"/>
          <w:lang w:eastAsia="ar-SA"/>
        </w:rPr>
        <w:t>;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r w:rsidRPr="001E18D1">
        <w:rPr>
          <w:color w:val="000000"/>
          <w:sz w:val="26"/>
          <w:szCs w:val="26"/>
        </w:rPr>
        <w:t>безработная И</w:t>
      </w:r>
      <w:r w:rsidR="00E06DA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>А.М. последний раз прошла перерегистрацию 10 сентября 2014 года, на назначенную перерегистрацию 12 октября 2014 года И</w:t>
      </w:r>
      <w:r w:rsidR="00E06DA2">
        <w:rPr>
          <w:color w:val="000000"/>
          <w:sz w:val="26"/>
          <w:szCs w:val="26"/>
        </w:rPr>
        <w:t>.</w:t>
      </w:r>
      <w:r w:rsidRPr="001E18D1">
        <w:rPr>
          <w:color w:val="000000"/>
          <w:sz w:val="26"/>
          <w:szCs w:val="26"/>
        </w:rPr>
        <w:t xml:space="preserve">А.М. не явилась, </w:t>
      </w:r>
      <w:r w:rsidRPr="001E18D1">
        <w:rPr>
          <w:sz w:val="26"/>
          <w:szCs w:val="26"/>
        </w:rPr>
        <w:t xml:space="preserve">сообщив о трудоустройстве 5 ноября 2014 года. Приказом от 5 ноября 2014 года № 309ПК/14 выплата пособия по безработице </w:t>
      </w:r>
      <w:r w:rsidR="007E190B" w:rsidRPr="001E18D1">
        <w:rPr>
          <w:color w:val="000000"/>
          <w:sz w:val="26"/>
          <w:szCs w:val="26"/>
        </w:rPr>
        <w:t>И</w:t>
      </w:r>
      <w:r w:rsidR="007E190B">
        <w:rPr>
          <w:color w:val="000000"/>
          <w:sz w:val="26"/>
          <w:szCs w:val="26"/>
        </w:rPr>
        <w:t>.</w:t>
      </w:r>
      <w:r w:rsidR="007E190B" w:rsidRPr="001E18D1">
        <w:rPr>
          <w:color w:val="000000"/>
          <w:sz w:val="26"/>
          <w:szCs w:val="26"/>
        </w:rPr>
        <w:t>А.М.</w:t>
      </w:r>
      <w:r w:rsidRPr="001E18D1">
        <w:rPr>
          <w:sz w:val="26"/>
          <w:szCs w:val="26"/>
        </w:rPr>
        <w:t xml:space="preserve"> была прекращена 1 октября 2014 года в связи с самостоятельным трудоустройством. </w:t>
      </w:r>
      <w:r w:rsidRPr="001E18D1">
        <w:rPr>
          <w:sz w:val="26"/>
          <w:szCs w:val="26"/>
          <w:lang w:eastAsia="ar-SA"/>
        </w:rPr>
        <w:t>Объем переплаченных сре</w:t>
      </w:r>
      <w:proofErr w:type="gramStart"/>
      <w:r w:rsidRPr="001E18D1">
        <w:rPr>
          <w:sz w:val="26"/>
          <w:szCs w:val="26"/>
          <w:lang w:eastAsia="ar-SA"/>
        </w:rPr>
        <w:t>дств в в</w:t>
      </w:r>
      <w:proofErr w:type="gramEnd"/>
      <w:r w:rsidRPr="001E18D1">
        <w:rPr>
          <w:sz w:val="26"/>
          <w:szCs w:val="26"/>
          <w:lang w:eastAsia="ar-SA"/>
        </w:rPr>
        <w:t xml:space="preserve">иде пособия </w:t>
      </w:r>
      <w:r w:rsidRPr="00572956">
        <w:rPr>
          <w:sz w:val="26"/>
          <w:szCs w:val="26"/>
          <w:lang w:eastAsia="ar-SA"/>
        </w:rPr>
        <w:t xml:space="preserve">по безработице за период с </w:t>
      </w:r>
      <w:r w:rsidRPr="00572956">
        <w:rPr>
          <w:sz w:val="26"/>
          <w:szCs w:val="26"/>
        </w:rPr>
        <w:t xml:space="preserve">11 сентября </w:t>
      </w:r>
      <w:r w:rsidRPr="00572956">
        <w:rPr>
          <w:sz w:val="26"/>
          <w:szCs w:val="26"/>
          <w:lang w:eastAsia="ar-SA"/>
        </w:rPr>
        <w:t>по 5</w:t>
      </w:r>
      <w:r w:rsidRPr="00572956">
        <w:rPr>
          <w:sz w:val="26"/>
          <w:szCs w:val="26"/>
        </w:rPr>
        <w:t xml:space="preserve"> ноября 2014 года </w:t>
      </w:r>
      <w:r w:rsidRPr="00572956">
        <w:rPr>
          <w:sz w:val="26"/>
          <w:szCs w:val="26"/>
          <w:lang w:eastAsia="ar-SA"/>
        </w:rPr>
        <w:t xml:space="preserve">составил </w:t>
      </w:r>
      <w:r w:rsidR="00572956">
        <w:rPr>
          <w:i/>
          <w:sz w:val="26"/>
          <w:szCs w:val="26"/>
        </w:rPr>
        <w:t xml:space="preserve">1 563 </w:t>
      </w:r>
      <w:r w:rsidRPr="00572956">
        <w:rPr>
          <w:i/>
          <w:sz w:val="26"/>
          <w:szCs w:val="26"/>
        </w:rPr>
        <w:t xml:space="preserve"> </w:t>
      </w:r>
      <w:r w:rsidRPr="00572956">
        <w:rPr>
          <w:i/>
          <w:sz w:val="26"/>
          <w:szCs w:val="26"/>
          <w:lang w:eastAsia="ar-SA"/>
        </w:rPr>
        <w:t xml:space="preserve">рублей </w:t>
      </w:r>
      <w:r w:rsidR="00572956">
        <w:rPr>
          <w:i/>
          <w:sz w:val="26"/>
          <w:szCs w:val="26"/>
          <w:lang w:eastAsia="ar-SA"/>
        </w:rPr>
        <w:t>34</w:t>
      </w:r>
      <w:r w:rsidRPr="00572956">
        <w:rPr>
          <w:i/>
          <w:sz w:val="26"/>
          <w:szCs w:val="26"/>
          <w:lang w:eastAsia="ar-SA"/>
        </w:rPr>
        <w:t xml:space="preserve"> копе</w:t>
      </w:r>
      <w:r w:rsidR="00572956">
        <w:rPr>
          <w:i/>
          <w:sz w:val="26"/>
          <w:szCs w:val="26"/>
          <w:lang w:eastAsia="ar-SA"/>
        </w:rPr>
        <w:t>й</w:t>
      </w:r>
      <w:r w:rsidRPr="00572956">
        <w:rPr>
          <w:i/>
          <w:sz w:val="26"/>
          <w:szCs w:val="26"/>
          <w:lang w:eastAsia="ar-SA"/>
        </w:rPr>
        <w:t>к</w:t>
      </w:r>
      <w:r w:rsidR="00572956">
        <w:rPr>
          <w:i/>
          <w:sz w:val="26"/>
          <w:szCs w:val="26"/>
          <w:lang w:eastAsia="ar-SA"/>
        </w:rPr>
        <w:t>и</w:t>
      </w:r>
      <w:r w:rsidRPr="00572956">
        <w:rPr>
          <w:sz w:val="26"/>
          <w:szCs w:val="26"/>
          <w:lang w:eastAsia="ar-SA"/>
        </w:rPr>
        <w:t>;</w:t>
      </w:r>
    </w:p>
    <w:p w:rsidR="001E18D1" w:rsidRPr="00572956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1E18D1">
        <w:rPr>
          <w:sz w:val="26"/>
          <w:szCs w:val="26"/>
        </w:rPr>
        <w:t>безработной Х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>Т.Б. 10 июля 2014 года выплата пособия по безработице прекращена в связи с самостоятельным трудоустройством (проказ от 10 июля 2014 года № 191ПК/14), однако в бланке учетной документации «Явки» имеются сведения о прохождении Х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>Т.Б. перерегистрации 1 августа 2014 года, заверенные ее личной подписью и подписью инспектора центра занятости населения, а также написанный 10 августа 2014</w:t>
      </w:r>
      <w:proofErr w:type="gramEnd"/>
      <w:r w:rsidRPr="001E18D1">
        <w:rPr>
          <w:sz w:val="26"/>
          <w:szCs w:val="26"/>
        </w:rPr>
        <w:t xml:space="preserve"> года от руки отказ  Х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>Т.Б. от услуг службы занятости, заверенный ее личной подписью. Объем не выплаченных сре</w:t>
      </w:r>
      <w:proofErr w:type="gramStart"/>
      <w:r w:rsidRPr="001E18D1">
        <w:rPr>
          <w:sz w:val="26"/>
          <w:szCs w:val="26"/>
        </w:rPr>
        <w:t>дств в в</w:t>
      </w:r>
      <w:proofErr w:type="gramEnd"/>
      <w:r w:rsidRPr="001E18D1">
        <w:rPr>
          <w:sz w:val="26"/>
          <w:szCs w:val="26"/>
        </w:rPr>
        <w:t xml:space="preserve">иде пособия по безработице за </w:t>
      </w:r>
      <w:r w:rsidRPr="00572956">
        <w:rPr>
          <w:sz w:val="26"/>
          <w:szCs w:val="26"/>
        </w:rPr>
        <w:t xml:space="preserve">период с 11 июля по 10 августа 2014 года составил </w:t>
      </w:r>
      <w:r w:rsidR="00572956" w:rsidRPr="00572956">
        <w:rPr>
          <w:i/>
          <w:sz w:val="26"/>
          <w:szCs w:val="26"/>
        </w:rPr>
        <w:t>859</w:t>
      </w:r>
      <w:r w:rsidRPr="00572956">
        <w:rPr>
          <w:i/>
          <w:sz w:val="26"/>
          <w:szCs w:val="26"/>
        </w:rPr>
        <w:t xml:space="preserve"> рублей 1</w:t>
      </w:r>
      <w:r w:rsidR="00572956" w:rsidRPr="00572956">
        <w:rPr>
          <w:i/>
          <w:sz w:val="26"/>
          <w:szCs w:val="26"/>
        </w:rPr>
        <w:t>4</w:t>
      </w:r>
      <w:r w:rsidRPr="00572956">
        <w:rPr>
          <w:i/>
          <w:sz w:val="26"/>
          <w:szCs w:val="26"/>
        </w:rPr>
        <w:t xml:space="preserve"> копе</w:t>
      </w:r>
      <w:r w:rsidR="00572956" w:rsidRPr="00572956">
        <w:rPr>
          <w:i/>
          <w:sz w:val="26"/>
          <w:szCs w:val="26"/>
        </w:rPr>
        <w:t>ек</w:t>
      </w:r>
      <w:r w:rsidRPr="00572956">
        <w:rPr>
          <w:i/>
          <w:sz w:val="26"/>
          <w:szCs w:val="26"/>
        </w:rPr>
        <w:t>;</w:t>
      </w:r>
    </w:p>
    <w:p w:rsidR="001E18D1" w:rsidRPr="00572956" w:rsidRDefault="001E18D1" w:rsidP="001E18D1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1E18D1">
        <w:rPr>
          <w:sz w:val="26"/>
          <w:szCs w:val="26"/>
        </w:rPr>
        <w:t>безработной Х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>Ж.Б. 10 июля 2014 года выплата пособия по безработице прекращена в связи с самостоятельным трудоустройством (проказ от 10 июля 2014 года № 191ПК/14), однако в бланке учетной документации «Явки» имеются сведения о прохождении Х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>Ж.Б. перерегистрации 1 августа и 8 сентября 2014 года, заверенные ее личной подписью и подписью инспектора центра занятости населения, а также написанный</w:t>
      </w:r>
      <w:proofErr w:type="gramEnd"/>
      <w:r w:rsidRPr="001E18D1">
        <w:rPr>
          <w:sz w:val="26"/>
          <w:szCs w:val="26"/>
        </w:rPr>
        <w:t xml:space="preserve"> 10 сентября 2014 года от руки отказ  Х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>Ж.Б. от услуг службы занятости, заверенный ее личной подписью. Объем не выплаченных сре</w:t>
      </w:r>
      <w:proofErr w:type="gramStart"/>
      <w:r w:rsidRPr="001E18D1">
        <w:rPr>
          <w:sz w:val="26"/>
          <w:szCs w:val="26"/>
        </w:rPr>
        <w:t>дств в в</w:t>
      </w:r>
      <w:proofErr w:type="gramEnd"/>
      <w:r w:rsidRPr="001E18D1">
        <w:rPr>
          <w:sz w:val="26"/>
          <w:szCs w:val="26"/>
        </w:rPr>
        <w:t xml:space="preserve">иде пособия </w:t>
      </w:r>
      <w:r w:rsidRPr="00572956">
        <w:rPr>
          <w:sz w:val="26"/>
          <w:szCs w:val="26"/>
        </w:rPr>
        <w:t xml:space="preserve">по безработице за период с 11 июля по 10 сентября 2014 года составил </w:t>
      </w:r>
      <w:r w:rsidR="00572956" w:rsidRPr="00572956">
        <w:rPr>
          <w:i/>
          <w:sz w:val="26"/>
          <w:szCs w:val="26"/>
        </w:rPr>
        <w:t>1 709</w:t>
      </w:r>
      <w:r w:rsidRPr="00572956">
        <w:rPr>
          <w:i/>
          <w:sz w:val="26"/>
          <w:szCs w:val="26"/>
        </w:rPr>
        <w:t xml:space="preserve"> рублей 1</w:t>
      </w:r>
      <w:r w:rsidR="00572956" w:rsidRPr="00572956">
        <w:rPr>
          <w:i/>
          <w:sz w:val="26"/>
          <w:szCs w:val="26"/>
        </w:rPr>
        <w:t>4</w:t>
      </w:r>
      <w:r w:rsidRPr="00572956">
        <w:rPr>
          <w:i/>
          <w:sz w:val="26"/>
          <w:szCs w:val="26"/>
        </w:rPr>
        <w:t xml:space="preserve"> копе</w:t>
      </w:r>
      <w:r w:rsidR="00572956" w:rsidRPr="00572956">
        <w:rPr>
          <w:i/>
          <w:sz w:val="26"/>
          <w:szCs w:val="26"/>
        </w:rPr>
        <w:t>ек</w:t>
      </w:r>
      <w:r w:rsidRPr="00572956">
        <w:rPr>
          <w:i/>
          <w:sz w:val="26"/>
          <w:szCs w:val="26"/>
        </w:rPr>
        <w:t>;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proofErr w:type="gramStart"/>
      <w:r w:rsidRPr="001E18D1">
        <w:rPr>
          <w:sz w:val="26"/>
          <w:szCs w:val="26"/>
          <w:lang w:eastAsia="ar-SA"/>
        </w:rPr>
        <w:t>безработному К</w:t>
      </w:r>
      <w:r w:rsidR="00E06DA2">
        <w:rPr>
          <w:sz w:val="26"/>
          <w:szCs w:val="26"/>
          <w:lang w:eastAsia="ar-SA"/>
        </w:rPr>
        <w:t>.</w:t>
      </w:r>
      <w:r w:rsidRPr="001E18D1">
        <w:rPr>
          <w:sz w:val="26"/>
          <w:szCs w:val="26"/>
          <w:lang w:eastAsia="ar-SA"/>
        </w:rPr>
        <w:t xml:space="preserve">Л-А.Х.-М.,  обратившемуся в центр занятости населения в целях поиска подходящей работы 22 апреля 2014 года и в этот же день признанному безработным (приказ от 22 апреля 2014 года № 112ДТ/14) согласно </w:t>
      </w:r>
      <w:r w:rsidRPr="001E18D1">
        <w:rPr>
          <w:sz w:val="26"/>
          <w:szCs w:val="26"/>
        </w:rPr>
        <w:t xml:space="preserve">бланка учетной документации «Явки» даты перерегистрации </w:t>
      </w:r>
      <w:r w:rsidRPr="001E18D1">
        <w:rPr>
          <w:sz w:val="26"/>
          <w:szCs w:val="26"/>
          <w:lang w:eastAsia="ar-SA"/>
        </w:rPr>
        <w:t>не назначались и данный безработный центр занятости населения в дальнейшем не посещал.</w:t>
      </w:r>
      <w:proofErr w:type="gramEnd"/>
      <w:r w:rsidRPr="001E18D1">
        <w:rPr>
          <w:sz w:val="26"/>
          <w:szCs w:val="26"/>
          <w:lang w:eastAsia="ar-SA"/>
        </w:rPr>
        <w:t xml:space="preserve"> </w:t>
      </w:r>
      <w:r w:rsidRPr="001E18D1">
        <w:rPr>
          <w:sz w:val="26"/>
          <w:szCs w:val="26"/>
          <w:lang w:eastAsia="ar-SA"/>
        </w:rPr>
        <w:lastRenderedPageBreak/>
        <w:t>Приказом от 16 июля 2014 года № 197ПК/14 Костоеву Л-А.Х.-М. выплата пособия по безработице прекращена в связи с самостоятельным трудоустройством 16 июля 2014 года. Объем переплаченных сре</w:t>
      </w:r>
      <w:proofErr w:type="gramStart"/>
      <w:r w:rsidRPr="001E18D1">
        <w:rPr>
          <w:sz w:val="26"/>
          <w:szCs w:val="26"/>
          <w:lang w:eastAsia="ar-SA"/>
        </w:rPr>
        <w:t>дств в в</w:t>
      </w:r>
      <w:proofErr w:type="gramEnd"/>
      <w:r w:rsidRPr="001E18D1">
        <w:rPr>
          <w:sz w:val="26"/>
          <w:szCs w:val="26"/>
          <w:lang w:eastAsia="ar-SA"/>
        </w:rPr>
        <w:t xml:space="preserve">иде </w:t>
      </w:r>
      <w:r w:rsidRPr="00D201CB">
        <w:rPr>
          <w:sz w:val="26"/>
          <w:szCs w:val="26"/>
          <w:lang w:eastAsia="ar-SA"/>
        </w:rPr>
        <w:t xml:space="preserve">пособия по безработице за период с </w:t>
      </w:r>
      <w:r w:rsidRPr="00D201CB">
        <w:rPr>
          <w:sz w:val="26"/>
          <w:szCs w:val="26"/>
        </w:rPr>
        <w:t xml:space="preserve">22 апреля </w:t>
      </w:r>
      <w:r w:rsidRPr="00D201CB">
        <w:rPr>
          <w:sz w:val="26"/>
          <w:szCs w:val="26"/>
          <w:lang w:eastAsia="ar-SA"/>
        </w:rPr>
        <w:t>по 16 июля</w:t>
      </w:r>
      <w:r w:rsidRPr="00D201CB">
        <w:rPr>
          <w:sz w:val="26"/>
          <w:szCs w:val="26"/>
        </w:rPr>
        <w:t xml:space="preserve"> 2014 года </w:t>
      </w:r>
      <w:r w:rsidRPr="00D201CB">
        <w:rPr>
          <w:sz w:val="26"/>
          <w:szCs w:val="26"/>
          <w:lang w:eastAsia="ar-SA"/>
        </w:rPr>
        <w:t xml:space="preserve">составил </w:t>
      </w:r>
      <w:r w:rsidR="00D201CB">
        <w:rPr>
          <w:i/>
          <w:sz w:val="26"/>
          <w:szCs w:val="26"/>
        </w:rPr>
        <w:t>2 390</w:t>
      </w:r>
      <w:r w:rsidRPr="00D201CB">
        <w:rPr>
          <w:i/>
          <w:sz w:val="26"/>
          <w:szCs w:val="26"/>
        </w:rPr>
        <w:t xml:space="preserve"> </w:t>
      </w:r>
      <w:r w:rsidRPr="00D201CB">
        <w:rPr>
          <w:i/>
          <w:sz w:val="26"/>
          <w:szCs w:val="26"/>
          <w:lang w:eastAsia="ar-SA"/>
        </w:rPr>
        <w:t>рублей 71 копе</w:t>
      </w:r>
      <w:r w:rsidR="00D201CB">
        <w:rPr>
          <w:i/>
          <w:sz w:val="26"/>
          <w:szCs w:val="26"/>
          <w:lang w:eastAsia="ar-SA"/>
        </w:rPr>
        <w:t>й</w:t>
      </w:r>
      <w:r w:rsidRPr="00D201CB">
        <w:rPr>
          <w:i/>
          <w:sz w:val="26"/>
          <w:szCs w:val="26"/>
          <w:lang w:eastAsia="ar-SA"/>
        </w:rPr>
        <w:t>к</w:t>
      </w:r>
      <w:r w:rsidR="00D201CB">
        <w:rPr>
          <w:i/>
          <w:sz w:val="26"/>
          <w:szCs w:val="26"/>
          <w:lang w:eastAsia="ar-SA"/>
        </w:rPr>
        <w:t>а</w:t>
      </w:r>
      <w:r w:rsidRPr="00D201CB">
        <w:rPr>
          <w:sz w:val="26"/>
          <w:szCs w:val="26"/>
          <w:lang w:eastAsia="ar-SA"/>
        </w:rPr>
        <w:t>;</w:t>
      </w:r>
    </w:p>
    <w:p w:rsidR="001E18D1" w:rsidRPr="00324AC2" w:rsidRDefault="001E18D1" w:rsidP="001E18D1">
      <w:pPr>
        <w:pStyle w:val="aa"/>
        <w:spacing w:line="264" w:lineRule="auto"/>
        <w:ind w:firstLine="709"/>
        <w:rPr>
          <w:i/>
          <w:color w:val="000000"/>
          <w:sz w:val="26"/>
          <w:szCs w:val="26"/>
        </w:rPr>
      </w:pPr>
      <w:r w:rsidRPr="00324AC2">
        <w:rPr>
          <w:i/>
          <w:color w:val="000000"/>
          <w:sz w:val="26"/>
          <w:szCs w:val="26"/>
        </w:rPr>
        <w:t>центр занятости населения города Карабулака: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r w:rsidRPr="001E18D1">
        <w:rPr>
          <w:color w:val="000000"/>
          <w:sz w:val="26"/>
          <w:szCs w:val="26"/>
          <w:lang w:eastAsia="ar-SA"/>
        </w:rPr>
        <w:t>безработная Б</w:t>
      </w:r>
      <w:r w:rsidR="00E06DA2">
        <w:rPr>
          <w:color w:val="000000"/>
          <w:sz w:val="26"/>
          <w:szCs w:val="26"/>
          <w:lang w:eastAsia="ar-SA"/>
        </w:rPr>
        <w:t>.</w:t>
      </w:r>
      <w:r w:rsidRPr="001E18D1">
        <w:rPr>
          <w:color w:val="000000"/>
          <w:sz w:val="26"/>
          <w:szCs w:val="26"/>
          <w:lang w:eastAsia="ar-SA"/>
        </w:rPr>
        <w:t xml:space="preserve">З.Р.,  обратившаяся в центр занятости населения в целях поиска подходящей работы 2 марта 2015 года и в этот же день признанная безработной (приказ от 2 марта 2015 года № 061ДТ/15), </w:t>
      </w:r>
      <w:r w:rsidRPr="001E18D1">
        <w:rPr>
          <w:color w:val="000000"/>
          <w:sz w:val="26"/>
          <w:szCs w:val="26"/>
        </w:rPr>
        <w:t xml:space="preserve">на назначенную перерегистрацию 12 марта 2015 года не явилась, </w:t>
      </w:r>
      <w:r w:rsidRPr="001E18D1">
        <w:rPr>
          <w:sz w:val="26"/>
          <w:szCs w:val="26"/>
        </w:rPr>
        <w:t xml:space="preserve">сообщив о трудоустройстве 1 апреля 2014 года. Приказом от 1 апреля 2015 года № 091ПК/15 выплата пособия по безработице </w:t>
      </w:r>
      <w:r w:rsidRPr="001E18D1">
        <w:rPr>
          <w:color w:val="000000"/>
          <w:sz w:val="26"/>
          <w:szCs w:val="26"/>
          <w:lang w:eastAsia="ar-SA"/>
        </w:rPr>
        <w:t>Б</w:t>
      </w:r>
      <w:r w:rsidR="00E06DA2">
        <w:rPr>
          <w:color w:val="000000"/>
          <w:sz w:val="26"/>
          <w:szCs w:val="26"/>
          <w:lang w:eastAsia="ar-SA"/>
        </w:rPr>
        <w:t>.</w:t>
      </w:r>
      <w:r w:rsidRPr="001E18D1">
        <w:rPr>
          <w:color w:val="000000"/>
          <w:sz w:val="26"/>
          <w:szCs w:val="26"/>
          <w:lang w:eastAsia="ar-SA"/>
        </w:rPr>
        <w:t>З.Р.</w:t>
      </w:r>
      <w:r w:rsidRPr="001E18D1">
        <w:rPr>
          <w:sz w:val="26"/>
          <w:szCs w:val="26"/>
        </w:rPr>
        <w:t xml:space="preserve"> была прекращена 1 апреля 2015 года в связи с самостоятельным трудоустройством. </w:t>
      </w:r>
      <w:r w:rsidRPr="001E18D1">
        <w:rPr>
          <w:sz w:val="26"/>
          <w:szCs w:val="26"/>
          <w:lang w:eastAsia="ar-SA"/>
        </w:rPr>
        <w:t>Объем переплаченных сре</w:t>
      </w:r>
      <w:proofErr w:type="gramStart"/>
      <w:r w:rsidRPr="001E18D1">
        <w:rPr>
          <w:sz w:val="26"/>
          <w:szCs w:val="26"/>
          <w:lang w:eastAsia="ar-SA"/>
        </w:rPr>
        <w:t>дств в в</w:t>
      </w:r>
      <w:proofErr w:type="gramEnd"/>
      <w:r w:rsidRPr="001E18D1">
        <w:rPr>
          <w:sz w:val="26"/>
          <w:szCs w:val="26"/>
          <w:lang w:eastAsia="ar-SA"/>
        </w:rPr>
        <w:t xml:space="preserve">иде пособия по безработице за период с </w:t>
      </w:r>
      <w:r w:rsidR="003519A9">
        <w:rPr>
          <w:sz w:val="26"/>
          <w:szCs w:val="26"/>
          <w:lang w:eastAsia="ar-SA"/>
        </w:rPr>
        <w:t>3</w:t>
      </w:r>
      <w:r w:rsidRPr="001E18D1">
        <w:rPr>
          <w:sz w:val="26"/>
          <w:szCs w:val="26"/>
          <w:lang w:eastAsia="ar-SA"/>
        </w:rPr>
        <w:t xml:space="preserve"> марта</w:t>
      </w:r>
      <w:r w:rsidRPr="001E18D1">
        <w:rPr>
          <w:sz w:val="26"/>
          <w:szCs w:val="26"/>
        </w:rPr>
        <w:t xml:space="preserve"> </w:t>
      </w:r>
      <w:r w:rsidRPr="001E18D1">
        <w:rPr>
          <w:sz w:val="26"/>
          <w:szCs w:val="26"/>
          <w:lang w:eastAsia="ar-SA"/>
        </w:rPr>
        <w:t>по 1</w:t>
      </w:r>
      <w:r w:rsidRPr="001E18D1">
        <w:rPr>
          <w:sz w:val="26"/>
          <w:szCs w:val="26"/>
        </w:rPr>
        <w:t xml:space="preserve"> апреля 2014 года </w:t>
      </w:r>
      <w:r w:rsidRPr="001E18D1">
        <w:rPr>
          <w:sz w:val="26"/>
          <w:szCs w:val="26"/>
          <w:lang w:eastAsia="ar-SA"/>
        </w:rPr>
        <w:t xml:space="preserve">составил </w:t>
      </w:r>
      <w:r w:rsidR="0019404A">
        <w:rPr>
          <w:i/>
          <w:sz w:val="26"/>
          <w:szCs w:val="26"/>
        </w:rPr>
        <w:t>823</w:t>
      </w:r>
      <w:r w:rsidRPr="0019404A">
        <w:rPr>
          <w:i/>
          <w:sz w:val="26"/>
          <w:szCs w:val="26"/>
        </w:rPr>
        <w:t xml:space="preserve"> </w:t>
      </w:r>
      <w:r w:rsidRPr="0019404A">
        <w:rPr>
          <w:i/>
          <w:sz w:val="26"/>
          <w:szCs w:val="26"/>
          <w:lang w:eastAsia="ar-SA"/>
        </w:rPr>
        <w:t>рубл</w:t>
      </w:r>
      <w:r w:rsidR="0019404A">
        <w:rPr>
          <w:i/>
          <w:sz w:val="26"/>
          <w:szCs w:val="26"/>
          <w:lang w:eastAsia="ar-SA"/>
        </w:rPr>
        <w:t>я</w:t>
      </w:r>
      <w:r w:rsidRPr="0019404A">
        <w:rPr>
          <w:i/>
          <w:sz w:val="26"/>
          <w:szCs w:val="26"/>
          <w:lang w:eastAsia="ar-SA"/>
        </w:rPr>
        <w:t xml:space="preserve"> </w:t>
      </w:r>
      <w:r w:rsidR="0019404A">
        <w:rPr>
          <w:i/>
          <w:sz w:val="26"/>
          <w:szCs w:val="26"/>
          <w:lang w:eastAsia="ar-SA"/>
        </w:rPr>
        <w:t>49</w:t>
      </w:r>
      <w:r w:rsidRPr="0019404A">
        <w:rPr>
          <w:i/>
          <w:sz w:val="26"/>
          <w:szCs w:val="26"/>
          <w:lang w:eastAsia="ar-SA"/>
        </w:rPr>
        <w:t xml:space="preserve"> копеек</w:t>
      </w:r>
      <w:r w:rsidRPr="0019404A">
        <w:rPr>
          <w:sz w:val="26"/>
          <w:szCs w:val="26"/>
          <w:lang w:eastAsia="ar-SA"/>
        </w:rPr>
        <w:t>;</w:t>
      </w:r>
    </w:p>
    <w:p w:rsidR="001E18D1" w:rsidRPr="001E18D1" w:rsidRDefault="001E18D1" w:rsidP="001E18D1">
      <w:pPr>
        <w:pStyle w:val="aa"/>
        <w:spacing w:line="264" w:lineRule="auto"/>
        <w:ind w:firstLine="709"/>
        <w:rPr>
          <w:sz w:val="26"/>
          <w:szCs w:val="26"/>
          <w:lang w:eastAsia="ar-SA"/>
        </w:rPr>
      </w:pPr>
      <w:r w:rsidRPr="001E18D1">
        <w:rPr>
          <w:sz w:val="26"/>
          <w:szCs w:val="26"/>
        </w:rPr>
        <w:t>безработный Д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 xml:space="preserve">Х.Х. последний раз прошел перерегистрацию 13 октября 2014 года и 20 октября 2014 года написал заявление </w:t>
      </w:r>
      <w:proofErr w:type="gramStart"/>
      <w:r w:rsidRPr="001E18D1">
        <w:rPr>
          <w:sz w:val="26"/>
          <w:szCs w:val="26"/>
        </w:rPr>
        <w:t>о снятии с учета в связи с  трудоустройством без предъявления</w:t>
      </w:r>
      <w:proofErr w:type="gramEnd"/>
      <w:r w:rsidRPr="001E18D1">
        <w:rPr>
          <w:sz w:val="26"/>
          <w:szCs w:val="26"/>
        </w:rPr>
        <w:t xml:space="preserve"> подтверждающих документов. Приказом от 20 октября 2014 года № 293ПК/14 выплата пособия по безработице Д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>Х.Х. была прекращена 20 октября 2014 года в связи с самостоятельным трудоустройством. Вместе с тем</w:t>
      </w:r>
      <w:r w:rsidR="003F2DA5">
        <w:rPr>
          <w:sz w:val="26"/>
          <w:szCs w:val="26"/>
        </w:rPr>
        <w:t>,</w:t>
      </w:r>
      <w:r w:rsidRPr="001E18D1">
        <w:rPr>
          <w:sz w:val="26"/>
          <w:szCs w:val="26"/>
        </w:rPr>
        <w:t xml:space="preserve"> </w:t>
      </w:r>
      <w:proofErr w:type="gramStart"/>
      <w:r w:rsidRPr="001E18D1">
        <w:rPr>
          <w:sz w:val="26"/>
          <w:szCs w:val="26"/>
        </w:rPr>
        <w:t>согласно приказа</w:t>
      </w:r>
      <w:proofErr w:type="gramEnd"/>
      <w:r w:rsidRPr="001E18D1">
        <w:rPr>
          <w:sz w:val="26"/>
          <w:szCs w:val="26"/>
        </w:rPr>
        <w:t xml:space="preserve"> МУП «</w:t>
      </w:r>
      <w:proofErr w:type="spellStart"/>
      <w:r w:rsidRPr="001E18D1">
        <w:rPr>
          <w:sz w:val="26"/>
          <w:szCs w:val="26"/>
        </w:rPr>
        <w:t>Карабулакское</w:t>
      </w:r>
      <w:proofErr w:type="spellEnd"/>
      <w:r w:rsidRPr="001E18D1">
        <w:rPr>
          <w:sz w:val="26"/>
          <w:szCs w:val="26"/>
        </w:rPr>
        <w:t xml:space="preserve"> жилищно-коммунальное хозяйство» от 20 октября 2014 года № 00000000055, запрошенного в порядке проверки, Д</w:t>
      </w:r>
      <w:r w:rsidR="00E06DA2">
        <w:rPr>
          <w:sz w:val="26"/>
          <w:szCs w:val="26"/>
        </w:rPr>
        <w:t>.</w:t>
      </w:r>
      <w:r w:rsidRPr="001E18D1">
        <w:rPr>
          <w:sz w:val="26"/>
          <w:szCs w:val="26"/>
        </w:rPr>
        <w:t>Х.Х. был принят на работу с 20 октября 2014 года.</w:t>
      </w:r>
      <w:r w:rsidRPr="001E18D1">
        <w:rPr>
          <w:sz w:val="26"/>
          <w:szCs w:val="26"/>
          <w:lang w:eastAsia="ar-SA"/>
        </w:rPr>
        <w:t xml:space="preserve"> Объем переплаченных сре</w:t>
      </w:r>
      <w:proofErr w:type="gramStart"/>
      <w:r w:rsidRPr="001E18D1">
        <w:rPr>
          <w:sz w:val="26"/>
          <w:szCs w:val="26"/>
          <w:lang w:eastAsia="ar-SA"/>
        </w:rPr>
        <w:t>дств в в</w:t>
      </w:r>
      <w:proofErr w:type="gramEnd"/>
      <w:r w:rsidRPr="001E18D1">
        <w:rPr>
          <w:sz w:val="26"/>
          <w:szCs w:val="26"/>
          <w:lang w:eastAsia="ar-SA"/>
        </w:rPr>
        <w:t>иде пособия по безработице за 20 октября</w:t>
      </w:r>
      <w:r w:rsidRPr="001E18D1">
        <w:rPr>
          <w:sz w:val="26"/>
          <w:szCs w:val="26"/>
        </w:rPr>
        <w:t xml:space="preserve"> 2014 года </w:t>
      </w:r>
      <w:r w:rsidRPr="001E18D1">
        <w:rPr>
          <w:sz w:val="26"/>
          <w:szCs w:val="26"/>
          <w:lang w:eastAsia="ar-SA"/>
        </w:rPr>
        <w:t xml:space="preserve">составил </w:t>
      </w:r>
      <w:r w:rsidRPr="001E18D1">
        <w:rPr>
          <w:i/>
          <w:sz w:val="26"/>
          <w:szCs w:val="26"/>
          <w:lang w:eastAsia="ar-SA"/>
        </w:rPr>
        <w:t>158 рублей 6 копеек</w:t>
      </w:r>
      <w:r w:rsidRPr="001E18D1">
        <w:rPr>
          <w:sz w:val="26"/>
          <w:szCs w:val="26"/>
          <w:lang w:eastAsia="ar-SA"/>
        </w:rPr>
        <w:t>;</w:t>
      </w:r>
    </w:p>
    <w:p w:rsidR="001E18D1" w:rsidRPr="00300A20" w:rsidRDefault="001E18D1" w:rsidP="001E18D1">
      <w:pPr>
        <w:pStyle w:val="aa"/>
        <w:spacing w:after="120" w:line="264" w:lineRule="auto"/>
        <w:ind w:firstLine="709"/>
        <w:rPr>
          <w:sz w:val="26"/>
          <w:szCs w:val="26"/>
        </w:rPr>
      </w:pPr>
      <w:r w:rsidRPr="0043555C">
        <w:rPr>
          <w:sz w:val="26"/>
          <w:szCs w:val="26"/>
          <w:lang w:eastAsia="ar-SA"/>
        </w:rPr>
        <w:t xml:space="preserve">Подобные нарушения </w:t>
      </w:r>
      <w:r w:rsidR="00461BCC">
        <w:rPr>
          <w:sz w:val="26"/>
          <w:szCs w:val="26"/>
          <w:lang w:eastAsia="ar-SA"/>
        </w:rPr>
        <w:t xml:space="preserve">в данном </w:t>
      </w:r>
      <w:r w:rsidR="00461BCC" w:rsidRPr="00461BCC">
        <w:rPr>
          <w:i/>
          <w:sz w:val="26"/>
          <w:szCs w:val="26"/>
          <w:lang w:eastAsia="ar-SA"/>
        </w:rPr>
        <w:t>центре занятости населения</w:t>
      </w:r>
      <w:r w:rsidR="00461BCC">
        <w:rPr>
          <w:sz w:val="26"/>
          <w:szCs w:val="26"/>
          <w:lang w:eastAsia="ar-SA"/>
        </w:rPr>
        <w:t xml:space="preserve"> </w:t>
      </w:r>
      <w:r w:rsidRPr="0043555C">
        <w:rPr>
          <w:sz w:val="26"/>
          <w:szCs w:val="26"/>
          <w:lang w:eastAsia="ar-SA"/>
        </w:rPr>
        <w:t>были допущены в отношении следующих безработных граждан: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242"/>
        <w:gridCol w:w="1243"/>
        <w:gridCol w:w="1309"/>
        <w:gridCol w:w="1275"/>
        <w:gridCol w:w="1418"/>
        <w:gridCol w:w="1134"/>
      </w:tblGrid>
      <w:tr w:rsidR="001E18D1" w:rsidRPr="003B7FB7" w:rsidTr="007D5E64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Фамилия, И.О.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(№ ЛДПГУ)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 xml:space="preserve">Дата последней / назначенной явки на </w:t>
            </w:r>
            <w:proofErr w:type="spellStart"/>
            <w:r w:rsidRPr="00601495">
              <w:rPr>
                <w:rFonts w:eastAsia="Calibri"/>
                <w:sz w:val="22"/>
                <w:szCs w:val="22"/>
              </w:rPr>
              <w:t>перерегистра</w:t>
            </w:r>
            <w:proofErr w:type="spellEnd"/>
          </w:p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601495">
              <w:rPr>
                <w:rFonts w:eastAsia="Calibri"/>
                <w:sz w:val="22"/>
                <w:szCs w:val="22"/>
              </w:rPr>
              <w:t>цию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 xml:space="preserve">Дата и 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№ приказа о прекращении выплаты пособия по безработице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601495">
              <w:rPr>
                <w:rFonts w:eastAsia="Calibri"/>
                <w:sz w:val="22"/>
                <w:szCs w:val="22"/>
              </w:rPr>
              <w:t>трудоустрой-ства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Период переплаты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пособия по безработице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Pr="00601495">
              <w:rPr>
                <w:rFonts w:eastAsia="Calibri"/>
                <w:sz w:val="22"/>
                <w:szCs w:val="22"/>
              </w:rPr>
              <w:t>перепла-ченных</w:t>
            </w:r>
            <w:proofErr w:type="spellEnd"/>
            <w:proofErr w:type="gramEnd"/>
            <w:r w:rsidRPr="00601495">
              <w:rPr>
                <w:rFonts w:eastAsia="Calibri"/>
                <w:sz w:val="22"/>
                <w:szCs w:val="22"/>
              </w:rPr>
              <w:t xml:space="preserve"> средств</w:t>
            </w:r>
          </w:p>
        </w:tc>
      </w:tr>
      <w:tr w:rsidR="001E18D1" w:rsidRPr="00681E63" w:rsidTr="007D5E64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И</w:t>
            </w:r>
            <w:r w:rsidR="00E06DA2">
              <w:rPr>
                <w:rFonts w:eastAsia="Calibri"/>
                <w:sz w:val="22"/>
                <w:szCs w:val="22"/>
              </w:rPr>
              <w:t>.</w:t>
            </w:r>
            <w:r w:rsidRPr="00601495">
              <w:rPr>
                <w:rFonts w:eastAsia="Calibri"/>
                <w:sz w:val="22"/>
                <w:szCs w:val="22"/>
              </w:rPr>
              <w:t>М.С.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31.01.2015</w:t>
            </w:r>
          </w:p>
          <w:p w:rsidR="001E18D1" w:rsidRPr="00601495" w:rsidRDefault="001E18D1" w:rsidP="007D5E64">
            <w:pPr>
              <w:pStyle w:val="aa"/>
              <w:spacing w:line="264" w:lineRule="auto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02.02.2015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02.02.2015</w:t>
            </w:r>
          </w:p>
          <w:p w:rsidR="001E18D1" w:rsidRPr="00601495" w:rsidRDefault="001E18D1" w:rsidP="007D5E64">
            <w:pPr>
              <w:pStyle w:val="aa"/>
              <w:spacing w:line="264" w:lineRule="auto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033ПК/15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34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02.02.2015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02.02.2015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left="176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 w:rsidRPr="00601495">
              <w:rPr>
                <w:rFonts w:eastAsia="Calibri"/>
                <w:sz w:val="22"/>
                <w:szCs w:val="22"/>
              </w:rPr>
              <w:t>02.02.2015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19404A" w:rsidRDefault="0019404A" w:rsidP="0019404A">
            <w:pPr>
              <w:pStyle w:val="aa"/>
              <w:spacing w:line="264" w:lineRule="auto"/>
              <w:ind w:left="176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9404A">
              <w:rPr>
                <w:rFonts w:eastAsia="Calibri"/>
                <w:i/>
                <w:sz w:val="22"/>
                <w:szCs w:val="22"/>
              </w:rPr>
              <w:t>30,36</w:t>
            </w:r>
          </w:p>
        </w:tc>
      </w:tr>
      <w:tr w:rsidR="001E18D1" w:rsidRPr="00681E63" w:rsidTr="007D5E64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Б</w:t>
            </w:r>
            <w:r w:rsidR="00E06DA2">
              <w:rPr>
                <w:rFonts w:eastAsia="Calibri"/>
                <w:sz w:val="22"/>
                <w:szCs w:val="22"/>
              </w:rPr>
              <w:t>.</w:t>
            </w:r>
            <w:r w:rsidRPr="00601495">
              <w:rPr>
                <w:rFonts w:eastAsia="Calibri"/>
                <w:sz w:val="22"/>
                <w:szCs w:val="22"/>
              </w:rPr>
              <w:t>З.Б.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10.04.2015</w:t>
            </w:r>
          </w:p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23.04.2015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23.04.2015</w:t>
            </w:r>
          </w:p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113ПК/15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left="34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23.04.2015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23.04.2015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23.04.2015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19404A" w:rsidRDefault="0019404A" w:rsidP="0019404A">
            <w:pPr>
              <w:pStyle w:val="aa"/>
              <w:spacing w:line="264" w:lineRule="auto"/>
              <w:ind w:left="176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9404A">
              <w:rPr>
                <w:rFonts w:eastAsia="Calibri"/>
                <w:i/>
                <w:sz w:val="22"/>
                <w:szCs w:val="22"/>
              </w:rPr>
              <w:t>28,33</w:t>
            </w:r>
          </w:p>
        </w:tc>
      </w:tr>
      <w:tr w:rsidR="001E18D1" w:rsidRPr="00681E63" w:rsidTr="007D5E64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Х</w:t>
            </w:r>
            <w:r w:rsidR="00E06DA2">
              <w:rPr>
                <w:rFonts w:eastAsia="Calibri"/>
                <w:sz w:val="22"/>
                <w:szCs w:val="22"/>
              </w:rPr>
              <w:t>.</w:t>
            </w:r>
            <w:r w:rsidRPr="00601495">
              <w:rPr>
                <w:rFonts w:eastAsia="Calibri"/>
                <w:sz w:val="22"/>
                <w:szCs w:val="22"/>
              </w:rPr>
              <w:t>И.Б.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31.03.2014</w:t>
            </w:r>
          </w:p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10.04.2014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01.04.2014</w:t>
            </w:r>
          </w:p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091ПК/14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left="34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01.04.2014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01.04.2014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01.04.2014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19404A" w:rsidRDefault="0019404A" w:rsidP="0019404A">
            <w:pPr>
              <w:pStyle w:val="aa"/>
              <w:spacing w:line="264" w:lineRule="auto"/>
              <w:ind w:left="176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9404A">
              <w:rPr>
                <w:rFonts w:eastAsia="Calibri"/>
                <w:i/>
                <w:sz w:val="22"/>
                <w:szCs w:val="22"/>
              </w:rPr>
              <w:t>28,33</w:t>
            </w:r>
          </w:p>
        </w:tc>
      </w:tr>
      <w:tr w:rsidR="001E18D1" w:rsidRPr="00681E63" w:rsidTr="007D5E64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Х</w:t>
            </w:r>
            <w:r w:rsidR="00E06DA2">
              <w:rPr>
                <w:rFonts w:eastAsia="Calibri"/>
                <w:sz w:val="22"/>
                <w:szCs w:val="22"/>
              </w:rPr>
              <w:t>.</w:t>
            </w:r>
            <w:r w:rsidRPr="00601495">
              <w:rPr>
                <w:rFonts w:eastAsia="Calibri"/>
                <w:sz w:val="22"/>
                <w:szCs w:val="22"/>
              </w:rPr>
              <w:t>Х.Б.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28.06.2014</w:t>
            </w:r>
          </w:p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01.07.2014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01.07.2014</w:t>
            </w:r>
          </w:p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182ПК/14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left="34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01.07.2014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01.07.2014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01.07.2014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19404A" w:rsidRDefault="0019404A" w:rsidP="0019404A">
            <w:pPr>
              <w:pStyle w:val="aa"/>
              <w:spacing w:line="264" w:lineRule="auto"/>
              <w:ind w:left="176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9404A">
              <w:rPr>
                <w:rFonts w:eastAsia="Calibri"/>
                <w:i/>
                <w:sz w:val="22"/>
                <w:szCs w:val="22"/>
              </w:rPr>
              <w:t>27,42</w:t>
            </w:r>
          </w:p>
        </w:tc>
      </w:tr>
      <w:tr w:rsidR="001E18D1" w:rsidRPr="00681E63" w:rsidTr="007D5E64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Ш</w:t>
            </w:r>
            <w:r w:rsidR="00E06DA2">
              <w:rPr>
                <w:rFonts w:eastAsia="Calibri"/>
                <w:sz w:val="22"/>
                <w:szCs w:val="22"/>
              </w:rPr>
              <w:t>.</w:t>
            </w:r>
            <w:r w:rsidRPr="00601495">
              <w:rPr>
                <w:rFonts w:eastAsia="Calibri"/>
                <w:sz w:val="22"/>
                <w:szCs w:val="22"/>
              </w:rPr>
              <w:t>М.А.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10.01.2014</w:t>
            </w:r>
          </w:p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06.02.2014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11.02.2014</w:t>
            </w:r>
          </w:p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042ПК/14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11.02.2014</w:t>
            </w:r>
          </w:p>
          <w:p w:rsidR="001E18D1" w:rsidRPr="00601495" w:rsidRDefault="001E18D1" w:rsidP="00BF02CD">
            <w:pPr>
              <w:pStyle w:val="aa"/>
              <w:spacing w:line="264" w:lineRule="auto"/>
              <w:ind w:left="34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11.02.2014</w:t>
            </w:r>
          </w:p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11.01.2014 - 11.02.2014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19404A" w:rsidRDefault="0019404A" w:rsidP="00AF5C8C">
            <w:pPr>
              <w:pStyle w:val="aa"/>
              <w:spacing w:line="264" w:lineRule="auto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9404A">
              <w:rPr>
                <w:rFonts w:eastAsia="Calibri"/>
                <w:i/>
                <w:sz w:val="22"/>
                <w:szCs w:val="22"/>
              </w:rPr>
              <w:t>5</w:t>
            </w:r>
            <w:r w:rsidR="00AF5C8C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19404A">
              <w:rPr>
                <w:rFonts w:eastAsia="Calibri"/>
                <w:i/>
                <w:sz w:val="22"/>
                <w:szCs w:val="22"/>
              </w:rPr>
              <w:t>244,35</w:t>
            </w:r>
          </w:p>
        </w:tc>
      </w:tr>
      <w:tr w:rsidR="001E18D1" w:rsidRPr="00681E63" w:rsidTr="007D5E64">
        <w:trPr>
          <w:trHeight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Д</w:t>
            </w:r>
            <w:r w:rsidR="00E06DA2">
              <w:rPr>
                <w:rFonts w:eastAsia="Calibri"/>
                <w:sz w:val="22"/>
                <w:szCs w:val="22"/>
              </w:rPr>
              <w:t>.</w:t>
            </w:r>
            <w:r w:rsidRPr="00601495">
              <w:rPr>
                <w:rFonts w:eastAsia="Calibri"/>
                <w:sz w:val="22"/>
                <w:szCs w:val="22"/>
              </w:rPr>
              <w:t>Р.Х.</w:t>
            </w:r>
          </w:p>
          <w:p w:rsidR="001E18D1" w:rsidRPr="00601495" w:rsidRDefault="001E18D1" w:rsidP="007D5E64">
            <w:pPr>
              <w:pStyle w:val="aa"/>
              <w:spacing w:line="264" w:lineRule="auto"/>
              <w:ind w:right="-108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25.01.2015</w:t>
            </w:r>
          </w:p>
          <w:p w:rsidR="001E18D1" w:rsidRPr="00601495" w:rsidRDefault="001E18D1" w:rsidP="00BF02CD">
            <w:pPr>
              <w:pStyle w:val="aa"/>
              <w:spacing w:line="264" w:lineRule="auto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12.03.2015</w:t>
            </w:r>
          </w:p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071ПК/15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12.03.2015</w:t>
            </w:r>
          </w:p>
          <w:p w:rsidR="001E18D1" w:rsidRPr="00601495" w:rsidRDefault="001E18D1" w:rsidP="00BF02CD">
            <w:pPr>
              <w:pStyle w:val="aa"/>
              <w:spacing w:line="264" w:lineRule="auto"/>
              <w:ind w:left="34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12.03.2013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BF02CD">
            <w:pPr>
              <w:pStyle w:val="aa"/>
              <w:spacing w:line="264" w:lineRule="auto"/>
              <w:ind w:left="176"/>
              <w:jc w:val="center"/>
              <w:rPr>
                <w:rFonts w:eastAsia="Calibri"/>
                <w:sz w:val="22"/>
                <w:szCs w:val="22"/>
              </w:rPr>
            </w:pPr>
            <w:r w:rsidRPr="00601495">
              <w:rPr>
                <w:rFonts w:eastAsia="Calibri"/>
                <w:sz w:val="22"/>
                <w:szCs w:val="22"/>
              </w:rPr>
              <w:t>26.01.2015- 12.03.2015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19404A" w:rsidRDefault="0019404A" w:rsidP="00AF5C8C">
            <w:pPr>
              <w:pStyle w:val="aa"/>
              <w:spacing w:line="264" w:lineRule="auto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9404A">
              <w:rPr>
                <w:rFonts w:eastAsia="Calibri"/>
                <w:i/>
                <w:sz w:val="22"/>
                <w:szCs w:val="22"/>
              </w:rPr>
              <w:t>7</w:t>
            </w:r>
            <w:r w:rsidR="00AF5C8C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19404A">
              <w:rPr>
                <w:rFonts w:eastAsia="Calibri"/>
                <w:i/>
                <w:sz w:val="22"/>
                <w:szCs w:val="22"/>
              </w:rPr>
              <w:t>745,16</w:t>
            </w:r>
          </w:p>
        </w:tc>
      </w:tr>
      <w:tr w:rsidR="00BF02CD" w:rsidRPr="00681E63" w:rsidTr="00BF02CD">
        <w:trPr>
          <w:trHeight w:val="293"/>
        </w:trPr>
        <w:tc>
          <w:tcPr>
            <w:tcW w:w="9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CD" w:rsidRPr="00601495" w:rsidRDefault="00BF02CD" w:rsidP="00BF02CD">
            <w:pPr>
              <w:pStyle w:val="aa"/>
              <w:spacing w:line="264" w:lineRule="auto"/>
              <w:ind w:left="176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* - дата следующей перерегистрации не назначалась</w:t>
            </w:r>
          </w:p>
        </w:tc>
      </w:tr>
    </w:tbl>
    <w:p w:rsidR="001E18D1" w:rsidRDefault="001E18D1" w:rsidP="00601495">
      <w:pPr>
        <w:pStyle w:val="aa"/>
        <w:spacing w:before="120" w:line="264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Во всех проверенных </w:t>
      </w:r>
      <w:r w:rsidRPr="007F1118">
        <w:rPr>
          <w:i/>
          <w:color w:val="000000"/>
          <w:sz w:val="26"/>
          <w:szCs w:val="26"/>
        </w:rPr>
        <w:t>центрах занятости населения</w:t>
      </w:r>
      <w:r>
        <w:rPr>
          <w:color w:val="000000"/>
          <w:sz w:val="26"/>
          <w:szCs w:val="26"/>
        </w:rPr>
        <w:t xml:space="preserve"> начисление пособия по безработице всем безработным осуществляется 2 раза в месяц – в середине и в конце месяца (в основном 15 и 30 (31) числа), выплата пособия по безработице 1 раз в месяц в последний день месяца (30 или 31).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proofErr w:type="gramStart"/>
      <w:r w:rsidRPr="00601495">
        <w:rPr>
          <w:color w:val="000000"/>
          <w:sz w:val="26"/>
          <w:szCs w:val="26"/>
        </w:rPr>
        <w:t>Сведения о посещениях безработными гражданами центров занятости населения для прохождения перерегистрации в качестве безработного содержатся в приобщенном к личному делу получателя государственных услуг бланке учетной документации «Явки» (далее – лист учета посещений), в котором предусмотрены позиции для дат назначенной и пройденной перерегистрации, а также для подписи безработного гражданина, подтверждающей ознакомление с датой назначенной перерегистрации и подписи специалиста центра занятости населения, подтверждающей</w:t>
      </w:r>
      <w:proofErr w:type="gramEnd"/>
      <w:r w:rsidRPr="00601495">
        <w:rPr>
          <w:color w:val="000000"/>
          <w:sz w:val="26"/>
          <w:szCs w:val="26"/>
        </w:rPr>
        <w:t xml:space="preserve"> явку гражданина на назначенную перерегистрацию.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 xml:space="preserve">При этом во всех проверенных </w:t>
      </w:r>
      <w:r w:rsidRPr="00601495">
        <w:rPr>
          <w:i/>
          <w:color w:val="000000"/>
          <w:sz w:val="26"/>
          <w:szCs w:val="26"/>
        </w:rPr>
        <w:t>центрах занятости населения</w:t>
      </w:r>
      <w:r w:rsidRPr="00601495">
        <w:rPr>
          <w:color w:val="000000"/>
          <w:sz w:val="26"/>
          <w:szCs w:val="26"/>
        </w:rPr>
        <w:t xml:space="preserve"> сложился порядок, при котором специалистами, осуществляющими перерегистрацию граждан в качестве безработных, даты назначенных и пройденных гражданами перерегистраций в программно-технический комплекс, не вносятся.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>В раздел Регистра, предусмотренный для сведений о посещениях гражданина, специалистами, ответственными за начисление пособия по безработице  заносятся не фактические даты явок граждан в центр занятости населения на перерегистрацию, содержащиеся в листе учета посещений, а даты начисления пособия по безработице.</w:t>
      </w:r>
    </w:p>
    <w:p w:rsidR="001E18D1" w:rsidRPr="00601495" w:rsidRDefault="001E18D1" w:rsidP="00601495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>Данный порядок является причиной системных нарушений:</w:t>
      </w:r>
    </w:p>
    <w:p w:rsidR="001E18D1" w:rsidRPr="00601495" w:rsidRDefault="001E18D1" w:rsidP="00601495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>пункта 6 статьи 31 Закона о занятости, в соответствии с которым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сроки;</w:t>
      </w:r>
    </w:p>
    <w:p w:rsidR="001E18D1" w:rsidRPr="00601495" w:rsidRDefault="001E18D1" w:rsidP="00601495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>пунктов 39, 51 Административного регламента, в соответствии с которыми административные действия по расчету, начислению и перечислению пособия по безработице гражданину, признанному в установленном порядке безработным, осуществляются за фактическое количество дней безработицы после прохождения безработным перерегистрации в установленные органами службы занятости сроки;</w:t>
      </w:r>
    </w:p>
    <w:p w:rsidR="001E18D1" w:rsidRPr="00601495" w:rsidRDefault="001E18D1" w:rsidP="00601495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 xml:space="preserve">пункта 3 статьи 35 Закона о </w:t>
      </w:r>
      <w:proofErr w:type="gramStart"/>
      <w:r w:rsidRPr="00601495">
        <w:rPr>
          <w:color w:val="000000"/>
          <w:sz w:val="26"/>
          <w:szCs w:val="26"/>
        </w:rPr>
        <w:t>занятости</w:t>
      </w:r>
      <w:proofErr w:type="gramEnd"/>
      <w:r w:rsidRPr="00601495">
        <w:rPr>
          <w:color w:val="000000"/>
          <w:sz w:val="26"/>
          <w:szCs w:val="26"/>
        </w:rPr>
        <w:t xml:space="preserve"> которым предусмотрена приостановка выплаты пособия по безработице сроком до трех месяцев нарушения безработным без уважительных причин условий и сроков его перерегистрации в качестве безработного.</w:t>
      </w:r>
    </w:p>
    <w:p w:rsidR="001E18D1" w:rsidRPr="00601495" w:rsidRDefault="001E18D1" w:rsidP="00601495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 xml:space="preserve">Подобные нарушения были выявлены во всех проверенных </w:t>
      </w:r>
      <w:r w:rsidRPr="00601495">
        <w:rPr>
          <w:i/>
          <w:color w:val="000000"/>
          <w:sz w:val="26"/>
          <w:szCs w:val="26"/>
        </w:rPr>
        <w:t>центрах занятости населения</w:t>
      </w:r>
      <w:r w:rsidRPr="00601495">
        <w:rPr>
          <w:color w:val="000000"/>
          <w:sz w:val="26"/>
          <w:szCs w:val="26"/>
        </w:rPr>
        <w:t xml:space="preserve">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4"/>
        <w:gridCol w:w="1455"/>
        <w:gridCol w:w="1701"/>
        <w:gridCol w:w="1417"/>
        <w:gridCol w:w="1418"/>
        <w:gridCol w:w="1559"/>
      </w:tblGrid>
      <w:tr w:rsidR="001E18D1" w:rsidRPr="00DB7D2C" w:rsidTr="00601495">
        <w:trPr>
          <w:tblHeader/>
        </w:trPr>
        <w:tc>
          <w:tcPr>
            <w:tcW w:w="1914" w:type="dxa"/>
          </w:tcPr>
          <w:p w:rsidR="001E18D1" w:rsidRPr="00601495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Фамилия, И.О.</w:t>
            </w:r>
          </w:p>
          <w:p w:rsidR="001E18D1" w:rsidRPr="00601495" w:rsidRDefault="001E18D1" w:rsidP="007D5E64">
            <w:pPr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(№ ЛДПГУ)</w:t>
            </w:r>
          </w:p>
        </w:tc>
        <w:tc>
          <w:tcPr>
            <w:tcW w:w="1455" w:type="dxa"/>
          </w:tcPr>
          <w:p w:rsidR="001E18D1" w:rsidRPr="00601495" w:rsidRDefault="001E18D1" w:rsidP="007D5E64">
            <w:pPr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Период, на который назначена выплата пособия по безработице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601495">
              <w:rPr>
                <w:color w:val="000000"/>
                <w:sz w:val="22"/>
                <w:szCs w:val="22"/>
              </w:rPr>
              <w:t>перерегистра-ции</w:t>
            </w:r>
            <w:proofErr w:type="spellEnd"/>
            <w:proofErr w:type="gramEnd"/>
            <w:r w:rsidRPr="00601495">
              <w:rPr>
                <w:color w:val="000000"/>
                <w:sz w:val="22"/>
                <w:szCs w:val="22"/>
              </w:rPr>
              <w:t xml:space="preserve"> согласно листа учета посещений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Дата перерегистрации </w:t>
            </w:r>
            <w:proofErr w:type="gramStart"/>
            <w:r w:rsidRPr="00601495">
              <w:rPr>
                <w:color w:val="000000"/>
                <w:sz w:val="22"/>
                <w:szCs w:val="22"/>
              </w:rPr>
              <w:t>согласно Регистра</w:t>
            </w:r>
            <w:proofErr w:type="gramEnd"/>
          </w:p>
        </w:tc>
        <w:tc>
          <w:tcPr>
            <w:tcW w:w="1418" w:type="dxa"/>
          </w:tcPr>
          <w:p w:rsidR="001E18D1" w:rsidRPr="00601495" w:rsidRDefault="001E18D1" w:rsidP="007D5E64">
            <w:pPr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Дата начисления пособия по безработице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Период, за который начислено пособие по безработице</w:t>
            </w:r>
          </w:p>
        </w:tc>
      </w:tr>
      <w:tr w:rsidR="001E18D1" w:rsidRPr="00DB7D2C" w:rsidTr="007D5E64">
        <w:tc>
          <w:tcPr>
            <w:tcW w:w="9464" w:type="dxa"/>
            <w:gridSpan w:val="6"/>
          </w:tcPr>
          <w:p w:rsidR="001E18D1" w:rsidRPr="00601495" w:rsidRDefault="001E18D1" w:rsidP="006C7016">
            <w:pPr>
              <w:spacing w:before="40" w:after="40" w:line="264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i/>
                <w:color w:val="000000"/>
                <w:sz w:val="22"/>
                <w:szCs w:val="22"/>
              </w:rPr>
              <w:t>центр занятости населения города Карабулака: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Б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Л.М.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07.10.2014 – 06.04.2015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lastRenderedPageBreak/>
              <w:t>27.10.2014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15.10.2014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15.10.2014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07.10.2014 – 15.10.2014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05.11.2014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16.10.2014 – 31.10.2014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28.11.2014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01.11.2014 – 15.11.2014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04.12.2014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16.11.2014 – 30.11.2014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24.12.2014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01.12.2014 – 15.12.2014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12.01.2015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16.12.2014 – 31.12.2014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10.02.2015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01.0.12015 – 15.02.2014</w:t>
            </w:r>
          </w:p>
        </w:tc>
      </w:tr>
      <w:tr w:rsidR="001E18D1" w:rsidRPr="00DB7D2C" w:rsidTr="007D5E64">
        <w:tc>
          <w:tcPr>
            <w:tcW w:w="1914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А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Л.М.</w:t>
            </w: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01.10.2013 – 30.09.2014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26.02.2014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01.012015 -15.02.2014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11.03.2014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16.02.2014 - 28.02.2014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26.03.2014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01.03.2014 - 28.02.2014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07.04.2014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16.03.2014 - 31.03.2014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22.04.2014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01.04.2014 - 15.04.2014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06.05.2014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16.04.2014 - 30.04.2014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22.05.2014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01.05.2014 - 15.05.2014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16.05.2014 - 31.05.2014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Д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А.Б.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05.05.2014 – 04.05.2015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08.05.2014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05.05.2014 - 15.05.2014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21.05.2014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16.05.2014 - 31.05.2014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06.06.2014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15.06.2014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15.06.2014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01.06.2014 - 15.06.2014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11.07.2014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16.06.2014 - 30.06.2014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31.07.2014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15.07.2014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15.07.2014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01.07.2014 - 15.07.2014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15.08.2014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31.07.2014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31.07.2014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16.07.2014 - 31.07.2014</w:t>
            </w:r>
          </w:p>
        </w:tc>
      </w:tr>
      <w:tr w:rsidR="001E18D1" w:rsidRPr="00DB7D2C" w:rsidTr="007D5E64">
        <w:tc>
          <w:tcPr>
            <w:tcW w:w="9464" w:type="dxa"/>
            <w:gridSpan w:val="6"/>
          </w:tcPr>
          <w:p w:rsidR="001E18D1" w:rsidRPr="00601495" w:rsidRDefault="001E18D1" w:rsidP="006C7016">
            <w:pPr>
              <w:spacing w:before="40" w:after="40" w:line="264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i/>
                <w:color w:val="000000"/>
                <w:sz w:val="22"/>
                <w:szCs w:val="22"/>
              </w:rPr>
              <w:t>центр занятости населения города Назрани:</w:t>
            </w:r>
          </w:p>
        </w:tc>
      </w:tr>
      <w:tr w:rsidR="001E18D1" w:rsidRPr="00DB7D2C" w:rsidTr="007D5E64">
        <w:tc>
          <w:tcPr>
            <w:tcW w:w="1914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Д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Х.Р.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20.03.2014 – 19.03.2015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12.08.2014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15.08.2014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15.08.2014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01.08.2014 - 15.08.2014</w:t>
            </w:r>
          </w:p>
        </w:tc>
      </w:tr>
      <w:tr w:rsidR="001E18D1" w:rsidRPr="00DB7D2C" w:rsidTr="007D5E64">
        <w:tc>
          <w:tcPr>
            <w:tcW w:w="1914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28.08.2014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16.08.2014 - 31.08.2014</w:t>
            </w:r>
          </w:p>
        </w:tc>
      </w:tr>
      <w:tr w:rsidR="001E18D1" w:rsidRPr="00DB7D2C" w:rsidTr="007D5E64">
        <w:tc>
          <w:tcPr>
            <w:tcW w:w="1914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10.09.2014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01.09.2014 - 15.09.2014</w:t>
            </w:r>
          </w:p>
        </w:tc>
      </w:tr>
      <w:tr w:rsidR="001E18D1" w:rsidRPr="00DB7D2C" w:rsidTr="007D5E64">
        <w:tc>
          <w:tcPr>
            <w:tcW w:w="1914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26.09.2014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16.09.2014 - 30.09.2014</w:t>
            </w:r>
          </w:p>
        </w:tc>
      </w:tr>
      <w:tr w:rsidR="001E18D1" w:rsidRPr="00DB7D2C" w:rsidTr="007D5E64">
        <w:tc>
          <w:tcPr>
            <w:tcW w:w="1914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08.10.2014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15.10.2014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15.10.2014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01.10.2014 - 15.10.2014</w:t>
            </w:r>
          </w:p>
        </w:tc>
      </w:tr>
      <w:tr w:rsidR="001E18D1" w:rsidRPr="00DB7D2C" w:rsidTr="007D5E64">
        <w:tc>
          <w:tcPr>
            <w:tcW w:w="1914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10.11.2014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30.10.2014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16.10.2014 - 30.10.2014</w:t>
            </w:r>
          </w:p>
        </w:tc>
      </w:tr>
      <w:tr w:rsidR="001E18D1" w:rsidRPr="00DB7D2C" w:rsidTr="007D5E64">
        <w:tc>
          <w:tcPr>
            <w:tcW w:w="1914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26.11.2014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01.11.2014 - 15.11.2014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Г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Т.С.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24.07.2014 – 23.01.2015*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10.08.2014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15.08.2014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15.08.2014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01.08.2014 - 15.08.2014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16.08.2014 - 31.08.2014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10.09.2014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01.09.2014 - 15.09.2014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16.09.2014 - 30.09.2014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16.10.2014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15.10.2014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15.10.2014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01.10.2014 - 15.10.2014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16.10.2014 - 31.10.2014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14.11.2014**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01.11.2014 - 15.11.2014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Д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М.Д.</w:t>
            </w:r>
          </w:p>
          <w:p w:rsidR="001E18D1" w:rsidRPr="00601495" w:rsidRDefault="001E18D1" w:rsidP="00445EC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03.11.2014 – 02.05.2015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03.11.2014 - 15.11.2014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16.11.2014 - 30.11.2014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23.11.2014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01.12.2014 - 15.12.2014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05.12.2014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16.01.2015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15.01.2015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15.01.2015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01.01.2015 - 15.01.2015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16.02.2015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31.01.2015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31.01.2015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16.01.2015 - 31.01.2015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15.03.2015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14.02.2015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14.02.2015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01.02.2015 - 14.02.2015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22.03.2015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28.02.2015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28.02.2015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15.02.2015 - 28.02.2015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01.04.2015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15.03.2015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15.03.2015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01.03.2015 - 15.03.2015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31.03.2015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31.03.2015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31.03.2015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01.04.2015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01.04.2015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01.04.2015 - 01.04.2015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А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Д.Б.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12.02.2014 – 11.08.2014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04.03.2014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14.02.2014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14.02.2014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12.02.2014 - 14.02.2014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20.03.2014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15.02.2014 - 28.02.2014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8.04.2014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01.03.2014 - 15.03.2014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13.05.2014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16.03.2014 - 31.03.2014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03.06.2014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01.04.2014 - 15.04.2014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19.06.2014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16.04.2014 - 30.04.2014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08.07.2014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01.05.2014 - 15.05.2014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16.05.2014 - 31.05.2014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15.06.2014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15.06.2014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01.06.2014 - 15.06.2014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16.06.2014 - 30.06.2014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15.07.2014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15.07.2014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01.07.2014 - 15.07.2014</w:t>
            </w:r>
          </w:p>
        </w:tc>
      </w:tr>
      <w:tr w:rsidR="001E18D1" w:rsidRPr="00DB7D2C" w:rsidTr="007D5E64">
        <w:tc>
          <w:tcPr>
            <w:tcW w:w="9464" w:type="dxa"/>
            <w:gridSpan w:val="6"/>
          </w:tcPr>
          <w:p w:rsidR="001E18D1" w:rsidRPr="00601495" w:rsidRDefault="001E18D1" w:rsidP="006C7016">
            <w:pPr>
              <w:spacing w:before="40" w:after="40" w:line="264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i/>
                <w:color w:val="000000"/>
                <w:sz w:val="22"/>
                <w:szCs w:val="22"/>
              </w:rPr>
              <w:t>центр занятости населения Назрановского района: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Б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А.Б.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18.08.2014 – 17.02.2015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tabs>
                <w:tab w:val="left" w:pos="123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18.08.2014 – 31.08.2014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10.09.2014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01.09.2014 – 15.09.2014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10.10.2014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16.09.2014 – 30.09.2014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04.11.2014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15.10.2014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15.10.2014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01.10.2014 – 15.10.2014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30.11.2014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16.10.2014 – 31.10.2014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10.12.2014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01.11.2014 – 15.11.2014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30.11.2014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16.11.2014 – 30.11.2014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15.12.2014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01.12.2014 – 15.12.2014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Н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Е.Т.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07.05.2014 – 06.11.2014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15.05.2004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15.05.2004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07.05.2014 – 15.05.2004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16.05.2014 – 31.05.2014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15.06.2014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15.06.2014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01.06.2014 – 15.06.2014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17.07.2014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16.06.2014 – 30.06.2014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13.08.2014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15.07.2014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15.07.2014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01.07.2014 – 15.07.2014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29.08.2014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31.07.2014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31.07.2014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16.07.2014 – 31.07.2014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15.08.2014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15.08.2014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01.08.2014 – 15.08.2014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23.09.2014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16.08.2014 – 31.08.2014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15.09.2014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01.09.2014 – 15.09.2014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16.09.2014 – 30.09.2014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Ч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М.А.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03.02.2014 – 02.08.2014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03.02.2014 – </w:t>
            </w:r>
            <w:r w:rsidRPr="00601495">
              <w:rPr>
                <w:color w:val="000000"/>
                <w:sz w:val="22"/>
                <w:szCs w:val="22"/>
              </w:rPr>
              <w:lastRenderedPageBreak/>
              <w:t>15.02.2014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17.02.2014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16.02.2014 – 28.02.2014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03.03.2014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01.03.2014 – 15.03.2014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08.04.2014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16.03.2014 – 31.03.2014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21.04.2014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01.04.2014 – 15.04.2014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16.04.2014 – 30.04.2014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01.05.2014 – 15.05.2014</w:t>
            </w:r>
          </w:p>
        </w:tc>
      </w:tr>
      <w:tr w:rsidR="001E18D1" w:rsidRPr="00DB7D2C" w:rsidTr="007D5E64">
        <w:tc>
          <w:tcPr>
            <w:tcW w:w="9464" w:type="dxa"/>
            <w:gridSpan w:val="6"/>
          </w:tcPr>
          <w:p w:rsidR="001E18D1" w:rsidRPr="00601495" w:rsidRDefault="001E18D1" w:rsidP="006C7016">
            <w:pPr>
              <w:spacing w:before="40" w:after="40" w:line="264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i/>
                <w:color w:val="000000"/>
                <w:sz w:val="22"/>
                <w:szCs w:val="22"/>
              </w:rPr>
              <w:t>центр занятости населения Сунженского района: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Б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Ю.С.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09.01.2014 – 08.07.2014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09.01.2014 – 15.01.2014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16.01.2014 - 31.01.2014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19.01.2014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01.02.2014 - 15.02.2014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20.02.2014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16.02.2014 - 28.02.2014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18.03.2014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01.03.2014 - 15.03.2014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17.04.2014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16.03.2014 - 31.03.2014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21.05.2014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01.04.2014 - 15.04.2014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16.04.2014 - 30.04.2014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01.05.2014 - 15.05.2014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16.05.2014 - 31.05.2014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Г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М.Ю.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08.01.2014 – 07.07.2014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31.01.2014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31.01.2014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08.01.2014 – 31.01.2014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15.02.2014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01.02.2014 - 15.02.2014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18.02.2014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28.02.2014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16.02.2014 - 28.02.2014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17.03.2014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15.03.2014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01.03.2014 - 15.03.2014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16.04.2014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16.03.2014 - 31.03.2014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20.05.2014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15.04.2014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01.04.2014 - 15.04.2014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16.04.2014 - 30.04.2014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01.05.2014 - 15.05.2014</w:t>
            </w:r>
          </w:p>
        </w:tc>
      </w:tr>
      <w:tr w:rsidR="001E18D1" w:rsidRPr="00DB7D2C" w:rsidTr="007D5E64">
        <w:tc>
          <w:tcPr>
            <w:tcW w:w="1914" w:type="dxa"/>
            <w:vMerge/>
            <w:tcBorders>
              <w:bottom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31.05.2014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16.05.2014 - 31.05.2014</w:t>
            </w:r>
          </w:p>
        </w:tc>
      </w:tr>
      <w:tr w:rsidR="001E18D1" w:rsidRPr="00DB7D2C" w:rsidTr="007D5E64">
        <w:tc>
          <w:tcPr>
            <w:tcW w:w="9464" w:type="dxa"/>
            <w:gridSpan w:val="6"/>
          </w:tcPr>
          <w:p w:rsidR="001E18D1" w:rsidRPr="00601495" w:rsidRDefault="001E18D1" w:rsidP="006C7016">
            <w:pPr>
              <w:spacing w:before="40" w:after="40" w:line="264" w:lineRule="auto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601495">
              <w:rPr>
                <w:i/>
                <w:color w:val="000000"/>
                <w:sz w:val="22"/>
                <w:szCs w:val="22"/>
              </w:rPr>
              <w:t xml:space="preserve">центр занятости населения города </w:t>
            </w:r>
            <w:proofErr w:type="spellStart"/>
            <w:r w:rsidRPr="00601495">
              <w:rPr>
                <w:i/>
                <w:color w:val="000000"/>
                <w:sz w:val="22"/>
                <w:szCs w:val="22"/>
              </w:rPr>
              <w:t>Малгобека</w:t>
            </w:r>
            <w:proofErr w:type="spellEnd"/>
            <w:r w:rsidRPr="00601495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М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А.У.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08.04.2014 – 26.07.2014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09.04.2014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15.04.2014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15.04.2014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08.04.2014-15.04.2014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16.04.2014-30.04.2014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15.05.2014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15.05.2014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15.05.2014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01.05.2014-15.05.2014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26.05.2014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31.05.2014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31.05.2014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16.05.2014-31.05.2014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09.06.2014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01.06.2014-16.06.2014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30.06.2014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30.06.2014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17.06.2014-30.06.2014  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Е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А.А.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22.05.2014 – 21.05.2015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23.05.2014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31.05.14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31.05.14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22.05.2014-31.05.14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16.06.2014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16.06.2014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01.06.2014-16.06.2014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28.06.2014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30.06.2014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30.06.2014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17.06.2014-30.06.2014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07.07.2014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15.07.2014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15.07.2014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01.07.2014-15.07.2014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31.07.2014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31.07.2014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16.07.2014-31.07.2014  </w:t>
            </w:r>
          </w:p>
        </w:tc>
      </w:tr>
      <w:tr w:rsidR="001E18D1" w:rsidRPr="00DB7D2C" w:rsidTr="007D5E64">
        <w:tc>
          <w:tcPr>
            <w:tcW w:w="1914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П</w:t>
            </w:r>
            <w:r w:rsidR="00283C7A">
              <w:rPr>
                <w:color w:val="000000"/>
                <w:sz w:val="22"/>
                <w:szCs w:val="22"/>
              </w:rPr>
              <w:t>.</w:t>
            </w:r>
            <w:r w:rsidRPr="00601495">
              <w:rPr>
                <w:color w:val="000000"/>
                <w:sz w:val="22"/>
                <w:szCs w:val="22"/>
              </w:rPr>
              <w:t>Ш.В.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05.02.2014 – 04.08.2014</w:t>
            </w: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06.02.2014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28.02.2014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28.02.2014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05.02.2014-28.02.2014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03.03.2014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01.03.2014-14.03.2014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07.04.2014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31.03.2014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31.03.2014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15.03.2014-31.03.2014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05.05.2014</w:t>
            </w: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15.04.2014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15.04.2014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01.04.2014-15.04.2014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30.04.2014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30.04.2014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16.04.2014-30.04.2014  </w:t>
            </w:r>
          </w:p>
        </w:tc>
      </w:tr>
      <w:tr w:rsidR="001E18D1" w:rsidRPr="00DB7D2C" w:rsidTr="007D5E64">
        <w:tc>
          <w:tcPr>
            <w:tcW w:w="1914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18D1" w:rsidRPr="00601495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15.05.2014  </w:t>
            </w:r>
          </w:p>
        </w:tc>
        <w:tc>
          <w:tcPr>
            <w:tcW w:w="1418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15.05.2014  </w:t>
            </w:r>
          </w:p>
        </w:tc>
        <w:tc>
          <w:tcPr>
            <w:tcW w:w="1559" w:type="dxa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 xml:space="preserve">01.05.2014-15.05.2014  </w:t>
            </w:r>
          </w:p>
        </w:tc>
      </w:tr>
      <w:tr w:rsidR="001E18D1" w:rsidRPr="00DB7D2C" w:rsidTr="007D5E64">
        <w:tc>
          <w:tcPr>
            <w:tcW w:w="9464" w:type="dxa"/>
            <w:gridSpan w:val="6"/>
          </w:tcPr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* - второй период выплаты</w:t>
            </w:r>
          </w:p>
          <w:p w:rsidR="001E18D1" w:rsidRPr="00601495" w:rsidRDefault="001E18D1" w:rsidP="007D5E64">
            <w:pPr>
              <w:jc w:val="both"/>
              <w:rPr>
                <w:color w:val="000000"/>
                <w:sz w:val="22"/>
                <w:szCs w:val="22"/>
              </w:rPr>
            </w:pPr>
            <w:r w:rsidRPr="00601495">
              <w:rPr>
                <w:color w:val="000000"/>
                <w:sz w:val="22"/>
                <w:szCs w:val="22"/>
              </w:rPr>
              <w:t>** - пропущенная перерегистрация</w:t>
            </w:r>
          </w:p>
        </w:tc>
      </w:tr>
    </w:tbl>
    <w:p w:rsidR="001E18D1" w:rsidRPr="00601495" w:rsidRDefault="001E18D1" w:rsidP="00601495">
      <w:pPr>
        <w:pStyle w:val="aa"/>
        <w:spacing w:before="120" w:line="264" w:lineRule="auto"/>
        <w:ind w:firstLine="709"/>
        <w:rPr>
          <w:color w:val="000000"/>
          <w:sz w:val="26"/>
          <w:szCs w:val="26"/>
        </w:rPr>
      </w:pPr>
      <w:proofErr w:type="gramStart"/>
      <w:r w:rsidRPr="00601495">
        <w:rPr>
          <w:color w:val="000000"/>
          <w:sz w:val="26"/>
          <w:szCs w:val="26"/>
        </w:rPr>
        <w:t xml:space="preserve">Кроме того, порядок при котором в Регистр вместо фактических дат явки безработных на перерегистрацию вносятся даты начисления пособия по безработице всем получающим пособие по безработице гражданам, состоящим на учете в центре занятости населения, которое производится два раза в месяц, не может не приводить к существенному искажению сведений, содержащихся в Регистре, например: </w:t>
      </w:r>
      <w:proofErr w:type="gramEnd"/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lastRenderedPageBreak/>
        <w:t xml:space="preserve">в </w:t>
      </w:r>
      <w:r w:rsidRPr="00601495">
        <w:rPr>
          <w:i/>
          <w:color w:val="000000"/>
          <w:sz w:val="26"/>
          <w:szCs w:val="26"/>
        </w:rPr>
        <w:t xml:space="preserve">центре занятости населения Назрановского района, </w:t>
      </w:r>
      <w:r w:rsidRPr="00601495">
        <w:rPr>
          <w:color w:val="000000"/>
          <w:sz w:val="26"/>
          <w:szCs w:val="26"/>
        </w:rPr>
        <w:t>согласно сведениям, содержащимся в Регистре,</w:t>
      </w:r>
      <w:r w:rsidRPr="00601495">
        <w:rPr>
          <w:i/>
          <w:color w:val="000000"/>
          <w:sz w:val="26"/>
          <w:szCs w:val="26"/>
        </w:rPr>
        <w:t xml:space="preserve"> </w:t>
      </w:r>
      <w:r w:rsidRPr="00601495">
        <w:rPr>
          <w:color w:val="000000"/>
          <w:sz w:val="26"/>
          <w:szCs w:val="26"/>
        </w:rPr>
        <w:t xml:space="preserve"> 15 апреля 2015 года прошли перерегистрацию 5740 человек, 30 июня 2014 года прошли перерегистрацию 1064 человека;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 xml:space="preserve">в </w:t>
      </w:r>
      <w:r w:rsidRPr="00601495">
        <w:rPr>
          <w:i/>
          <w:color w:val="000000"/>
          <w:sz w:val="26"/>
          <w:szCs w:val="26"/>
        </w:rPr>
        <w:t xml:space="preserve">центре занятости населения города Карабулака, </w:t>
      </w:r>
      <w:r w:rsidRPr="00601495">
        <w:rPr>
          <w:color w:val="000000"/>
          <w:sz w:val="26"/>
          <w:szCs w:val="26"/>
        </w:rPr>
        <w:t>согласно сведениям, содержащимся в Регистре,</w:t>
      </w:r>
      <w:r w:rsidRPr="00601495">
        <w:rPr>
          <w:i/>
          <w:color w:val="000000"/>
          <w:sz w:val="26"/>
          <w:szCs w:val="26"/>
        </w:rPr>
        <w:t xml:space="preserve"> </w:t>
      </w:r>
      <w:r w:rsidRPr="00601495">
        <w:rPr>
          <w:color w:val="000000"/>
          <w:sz w:val="26"/>
          <w:szCs w:val="26"/>
        </w:rPr>
        <w:t xml:space="preserve"> 30 ноября 2014 года прошли перерегистрацию 2578 человек, 15 мая 2015 года прошли перерегистрацию 2555 человек;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 xml:space="preserve">в </w:t>
      </w:r>
      <w:r w:rsidRPr="00601495">
        <w:rPr>
          <w:i/>
          <w:color w:val="000000"/>
          <w:sz w:val="26"/>
          <w:szCs w:val="26"/>
        </w:rPr>
        <w:t xml:space="preserve">центре занятости населения города Назрани, </w:t>
      </w:r>
      <w:r w:rsidRPr="00601495">
        <w:rPr>
          <w:color w:val="000000"/>
          <w:sz w:val="26"/>
          <w:szCs w:val="26"/>
        </w:rPr>
        <w:t>согласно сведениям, содержащимся в Регистре,</w:t>
      </w:r>
      <w:r w:rsidRPr="00601495">
        <w:rPr>
          <w:i/>
          <w:color w:val="000000"/>
          <w:sz w:val="26"/>
          <w:szCs w:val="26"/>
        </w:rPr>
        <w:t xml:space="preserve"> </w:t>
      </w:r>
      <w:r w:rsidRPr="00601495">
        <w:rPr>
          <w:color w:val="000000"/>
          <w:sz w:val="26"/>
          <w:szCs w:val="26"/>
        </w:rPr>
        <w:t xml:space="preserve"> 15 марта 2015 года прошли перерегистрацию 4486 человек, 30 июня 2014 года прошли перерегистрацию 3146 человека.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sz w:val="26"/>
          <w:szCs w:val="26"/>
        </w:rPr>
      </w:pPr>
      <w:r w:rsidRPr="00601495">
        <w:rPr>
          <w:color w:val="000000"/>
          <w:sz w:val="26"/>
          <w:szCs w:val="26"/>
        </w:rPr>
        <w:t>Вышеназванные сведения не соответствую</w:t>
      </w:r>
      <w:r w:rsidR="00B72EED">
        <w:rPr>
          <w:color w:val="000000"/>
          <w:sz w:val="26"/>
          <w:szCs w:val="26"/>
        </w:rPr>
        <w:t>т</w:t>
      </w:r>
      <w:r w:rsidRPr="00601495">
        <w:rPr>
          <w:color w:val="000000"/>
          <w:sz w:val="26"/>
          <w:szCs w:val="26"/>
        </w:rPr>
        <w:t xml:space="preserve"> </w:t>
      </w:r>
      <w:proofErr w:type="gramStart"/>
      <w:r w:rsidRPr="00601495">
        <w:rPr>
          <w:color w:val="000000"/>
          <w:sz w:val="26"/>
          <w:szCs w:val="26"/>
        </w:rPr>
        <w:t>действительности</w:t>
      </w:r>
      <w:proofErr w:type="gramEnd"/>
      <w:r w:rsidRPr="00601495">
        <w:rPr>
          <w:color w:val="000000"/>
          <w:sz w:val="26"/>
          <w:szCs w:val="26"/>
        </w:rPr>
        <w:t xml:space="preserve"> и внесение их в Регистр является нарушением требований </w:t>
      </w:r>
      <w:r w:rsidRPr="00601495">
        <w:rPr>
          <w:sz w:val="26"/>
          <w:szCs w:val="26"/>
        </w:rPr>
        <w:t>пункта 2 статьи 16.1 Закона о занятости в части несоответствия информации, внесенной в Регистр, фактическим результатам работы центр</w:t>
      </w:r>
      <w:r w:rsidRPr="00601495">
        <w:rPr>
          <w:i/>
          <w:sz w:val="26"/>
          <w:szCs w:val="26"/>
        </w:rPr>
        <w:t>ов занятости населения</w:t>
      </w:r>
      <w:r w:rsidRPr="00601495">
        <w:rPr>
          <w:sz w:val="26"/>
          <w:szCs w:val="26"/>
        </w:rPr>
        <w:t xml:space="preserve"> и содержанию документов, находящихся в личных делах получателей государственных услуг. 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 xml:space="preserve">В </w:t>
      </w:r>
      <w:r w:rsidRPr="00601495">
        <w:rPr>
          <w:i/>
          <w:color w:val="000000"/>
          <w:sz w:val="26"/>
          <w:szCs w:val="26"/>
        </w:rPr>
        <w:t>центре занятости населения</w:t>
      </w:r>
      <w:r w:rsidRPr="00601495">
        <w:rPr>
          <w:color w:val="000000"/>
          <w:sz w:val="26"/>
          <w:szCs w:val="26"/>
        </w:rPr>
        <w:t xml:space="preserve"> </w:t>
      </w:r>
      <w:r w:rsidRPr="00601495">
        <w:rPr>
          <w:i/>
          <w:color w:val="000000"/>
          <w:sz w:val="26"/>
          <w:szCs w:val="26"/>
        </w:rPr>
        <w:t>города Карабулака</w:t>
      </w:r>
      <w:r w:rsidRPr="00601495">
        <w:rPr>
          <w:color w:val="000000"/>
          <w:sz w:val="26"/>
          <w:szCs w:val="26"/>
        </w:rPr>
        <w:t xml:space="preserve"> в отношение </w:t>
      </w:r>
      <w:proofErr w:type="gramStart"/>
      <w:r w:rsidRPr="00601495">
        <w:rPr>
          <w:color w:val="000000"/>
          <w:sz w:val="26"/>
          <w:szCs w:val="26"/>
        </w:rPr>
        <w:t>граждан</w:t>
      </w:r>
      <w:proofErr w:type="gramEnd"/>
      <w:r w:rsidRPr="00601495">
        <w:rPr>
          <w:color w:val="000000"/>
          <w:sz w:val="26"/>
          <w:szCs w:val="26"/>
        </w:rPr>
        <w:t xml:space="preserve"> не явившихся в назначенный срок на перерегистрацию в качестве безработного решения о приостановке не принимались, что приводило к переплате пособия по безработице:</w:t>
      </w:r>
    </w:p>
    <w:p w:rsidR="001E18D1" w:rsidRPr="00601495" w:rsidRDefault="001E18D1" w:rsidP="00601495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601495">
        <w:rPr>
          <w:color w:val="000000"/>
          <w:sz w:val="26"/>
          <w:szCs w:val="26"/>
        </w:rPr>
        <w:t>в отношение безработной А</w:t>
      </w:r>
      <w:r w:rsidR="00283C7A">
        <w:rPr>
          <w:color w:val="000000"/>
          <w:sz w:val="26"/>
          <w:szCs w:val="26"/>
        </w:rPr>
        <w:t>.</w:t>
      </w:r>
      <w:r w:rsidRPr="00601495">
        <w:rPr>
          <w:color w:val="000000"/>
          <w:sz w:val="26"/>
          <w:szCs w:val="26"/>
        </w:rPr>
        <w:t>Л.В., прошедшей последнюю перерегистрацию 10  октября 2013 года и не явившейся на назначенную перерегистрацию 25 октября 2013 года, решение о приостановке выплаты пособия по безработице не принималось, 3 февраля 2014 года А</w:t>
      </w:r>
      <w:r w:rsidR="00283C7A">
        <w:rPr>
          <w:color w:val="000000"/>
          <w:sz w:val="26"/>
          <w:szCs w:val="26"/>
        </w:rPr>
        <w:t>.</w:t>
      </w:r>
      <w:r w:rsidRPr="00601495">
        <w:rPr>
          <w:color w:val="000000"/>
          <w:sz w:val="26"/>
          <w:szCs w:val="26"/>
        </w:rPr>
        <w:t>Л.В. снята с учета в качестве безработной в связи с длительной (более месяца) неявкой в органы службы занятости без уважительных причин (приказ</w:t>
      </w:r>
      <w:proofErr w:type="gramEnd"/>
      <w:r w:rsidRPr="00601495">
        <w:rPr>
          <w:color w:val="000000"/>
          <w:sz w:val="26"/>
          <w:szCs w:val="26"/>
        </w:rPr>
        <w:t xml:space="preserve"> от 3 февраля 2014 года № 034ДЯ/14), </w:t>
      </w:r>
      <w:r w:rsidRPr="00601495">
        <w:rPr>
          <w:sz w:val="26"/>
          <w:szCs w:val="26"/>
        </w:rPr>
        <w:t>объем переплаченных сре</w:t>
      </w:r>
      <w:proofErr w:type="gramStart"/>
      <w:r w:rsidRPr="00601495">
        <w:rPr>
          <w:sz w:val="26"/>
          <w:szCs w:val="26"/>
        </w:rPr>
        <w:t>дств в в</w:t>
      </w:r>
      <w:proofErr w:type="gramEnd"/>
      <w:r w:rsidRPr="00601495">
        <w:rPr>
          <w:sz w:val="26"/>
          <w:szCs w:val="26"/>
        </w:rPr>
        <w:t xml:space="preserve">иде пособия по </w:t>
      </w:r>
      <w:r w:rsidRPr="00CD68B4">
        <w:rPr>
          <w:sz w:val="26"/>
          <w:szCs w:val="26"/>
        </w:rPr>
        <w:t xml:space="preserve">безработице за период 11 октября 2013 года по 3 февраля 2014 года составил </w:t>
      </w:r>
      <w:r w:rsidR="00CD68B4">
        <w:rPr>
          <w:i/>
          <w:sz w:val="26"/>
          <w:szCs w:val="26"/>
        </w:rPr>
        <w:t xml:space="preserve"> 3 207</w:t>
      </w:r>
      <w:r w:rsidRPr="00CD68B4">
        <w:rPr>
          <w:i/>
          <w:sz w:val="26"/>
          <w:szCs w:val="26"/>
        </w:rPr>
        <w:t xml:space="preserve"> рублей;</w:t>
      </w:r>
    </w:p>
    <w:p w:rsidR="001E18D1" w:rsidRPr="00601495" w:rsidRDefault="001E18D1" w:rsidP="00601495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r w:rsidRPr="00601495">
        <w:rPr>
          <w:color w:val="000000"/>
          <w:sz w:val="26"/>
          <w:szCs w:val="26"/>
        </w:rPr>
        <w:t xml:space="preserve"> </w:t>
      </w:r>
      <w:proofErr w:type="gramStart"/>
      <w:r w:rsidRPr="00601495">
        <w:rPr>
          <w:color w:val="000000"/>
          <w:sz w:val="26"/>
          <w:szCs w:val="26"/>
        </w:rPr>
        <w:t>в отношение безработной И</w:t>
      </w:r>
      <w:r w:rsidR="00283C7A">
        <w:rPr>
          <w:color w:val="000000"/>
          <w:sz w:val="26"/>
          <w:szCs w:val="26"/>
        </w:rPr>
        <w:t>.</w:t>
      </w:r>
      <w:r w:rsidRPr="00601495">
        <w:rPr>
          <w:color w:val="000000"/>
          <w:sz w:val="26"/>
          <w:szCs w:val="26"/>
        </w:rPr>
        <w:t>Л.М., прошедшей последнюю перерегистрацию 3 марта 2014 года и не явившейся на назначенную перерегистрацию 31 марта 2014 года, решение о приостановке выплаты пособия по безработице не принималось, 13 мая 2014 года И</w:t>
      </w:r>
      <w:r w:rsidR="00283C7A">
        <w:rPr>
          <w:color w:val="000000"/>
          <w:sz w:val="26"/>
          <w:szCs w:val="26"/>
        </w:rPr>
        <w:t>.</w:t>
      </w:r>
      <w:r w:rsidRPr="00601495">
        <w:rPr>
          <w:color w:val="000000"/>
          <w:sz w:val="26"/>
          <w:szCs w:val="26"/>
        </w:rPr>
        <w:t>Л.М. снята с учета в качестве безработной в связи с длительной (более месяца) неявкой в органы службы занятости без уважительных причин (приказ</w:t>
      </w:r>
      <w:proofErr w:type="gramEnd"/>
      <w:r w:rsidRPr="00601495">
        <w:rPr>
          <w:color w:val="000000"/>
          <w:sz w:val="26"/>
          <w:szCs w:val="26"/>
        </w:rPr>
        <w:t xml:space="preserve"> от 13 мая 2014 года № 133ДЯ/14), </w:t>
      </w:r>
      <w:r w:rsidRPr="00601495">
        <w:rPr>
          <w:sz w:val="26"/>
          <w:szCs w:val="26"/>
        </w:rPr>
        <w:t>объем переплаченных сре</w:t>
      </w:r>
      <w:proofErr w:type="gramStart"/>
      <w:r w:rsidRPr="00601495">
        <w:rPr>
          <w:sz w:val="26"/>
          <w:szCs w:val="26"/>
        </w:rPr>
        <w:t>дств в в</w:t>
      </w:r>
      <w:proofErr w:type="gramEnd"/>
      <w:r w:rsidRPr="00601495">
        <w:rPr>
          <w:sz w:val="26"/>
          <w:szCs w:val="26"/>
        </w:rPr>
        <w:t xml:space="preserve">иде пособия по безработице за период </w:t>
      </w:r>
      <w:r w:rsidRPr="00CD68B4">
        <w:rPr>
          <w:sz w:val="26"/>
          <w:szCs w:val="26"/>
        </w:rPr>
        <w:t xml:space="preserve">4 марта 2014 года по 13 мая 2014 года составил </w:t>
      </w:r>
      <w:r w:rsidR="00CD68B4">
        <w:rPr>
          <w:i/>
          <w:sz w:val="26"/>
          <w:szCs w:val="26"/>
        </w:rPr>
        <w:t>1 973</w:t>
      </w:r>
      <w:r w:rsidRPr="00CD68B4">
        <w:rPr>
          <w:i/>
          <w:sz w:val="26"/>
          <w:szCs w:val="26"/>
        </w:rPr>
        <w:t xml:space="preserve"> рублей 8</w:t>
      </w:r>
      <w:r w:rsidR="00CD68B4">
        <w:rPr>
          <w:i/>
          <w:sz w:val="26"/>
          <w:szCs w:val="26"/>
        </w:rPr>
        <w:t>7</w:t>
      </w:r>
      <w:r w:rsidRPr="00CD68B4">
        <w:rPr>
          <w:i/>
          <w:sz w:val="26"/>
          <w:szCs w:val="26"/>
        </w:rPr>
        <w:t xml:space="preserve"> копеек;</w:t>
      </w:r>
    </w:p>
    <w:p w:rsidR="001E18D1" w:rsidRPr="00601495" w:rsidRDefault="001E18D1" w:rsidP="00601495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601495">
        <w:rPr>
          <w:color w:val="000000"/>
          <w:sz w:val="26"/>
          <w:szCs w:val="26"/>
        </w:rPr>
        <w:t>в отношение безработной К</w:t>
      </w:r>
      <w:r w:rsidR="00283C7A">
        <w:rPr>
          <w:color w:val="000000"/>
          <w:sz w:val="26"/>
          <w:szCs w:val="26"/>
        </w:rPr>
        <w:t>.</w:t>
      </w:r>
      <w:r w:rsidRPr="00601495">
        <w:rPr>
          <w:color w:val="000000"/>
          <w:sz w:val="26"/>
          <w:szCs w:val="26"/>
        </w:rPr>
        <w:t>З.В., прошедшей последнюю перерегистрацию 23 декабря 2013 года и не явившейся на назначенную перерегистрацию 14 января 2014 года, решение о приостановке выплаты пособия по безработице не принималось, 10 февраля 2014 года К</w:t>
      </w:r>
      <w:r w:rsidR="00283C7A">
        <w:rPr>
          <w:color w:val="000000"/>
          <w:sz w:val="26"/>
          <w:szCs w:val="26"/>
        </w:rPr>
        <w:t>.</w:t>
      </w:r>
      <w:r w:rsidRPr="00601495">
        <w:rPr>
          <w:color w:val="000000"/>
          <w:sz w:val="26"/>
          <w:szCs w:val="26"/>
        </w:rPr>
        <w:t>З.В. снята с учета в качестве безработной в связи с длительной (более месяца) неявкой в органы службы занятости без уважительных причин (приказ</w:t>
      </w:r>
      <w:proofErr w:type="gramEnd"/>
      <w:r w:rsidRPr="00601495">
        <w:rPr>
          <w:color w:val="000000"/>
          <w:sz w:val="26"/>
          <w:szCs w:val="26"/>
        </w:rPr>
        <w:t xml:space="preserve"> от 10 февраля 2014 года № 041ДЯ/14), </w:t>
      </w:r>
      <w:r w:rsidRPr="00601495">
        <w:rPr>
          <w:sz w:val="26"/>
          <w:szCs w:val="26"/>
        </w:rPr>
        <w:t>объем переплаченных сре</w:t>
      </w:r>
      <w:proofErr w:type="gramStart"/>
      <w:r w:rsidRPr="00601495">
        <w:rPr>
          <w:sz w:val="26"/>
          <w:szCs w:val="26"/>
        </w:rPr>
        <w:t>дств в в</w:t>
      </w:r>
      <w:proofErr w:type="gramEnd"/>
      <w:r w:rsidRPr="00601495">
        <w:rPr>
          <w:sz w:val="26"/>
          <w:szCs w:val="26"/>
        </w:rPr>
        <w:t xml:space="preserve">иде пособия по </w:t>
      </w:r>
      <w:r w:rsidRPr="00CD68B4">
        <w:rPr>
          <w:sz w:val="26"/>
          <w:szCs w:val="26"/>
        </w:rPr>
        <w:t xml:space="preserve">безработице за период 24 декабря 2013 года по 10 февраля 2014 года составил </w:t>
      </w:r>
      <w:r w:rsidR="00CD68B4">
        <w:rPr>
          <w:i/>
          <w:sz w:val="26"/>
          <w:szCs w:val="26"/>
        </w:rPr>
        <w:t xml:space="preserve"> 1 372</w:t>
      </w:r>
      <w:r w:rsidRPr="00CD68B4">
        <w:rPr>
          <w:i/>
          <w:sz w:val="26"/>
          <w:szCs w:val="26"/>
        </w:rPr>
        <w:t xml:space="preserve"> рублей </w:t>
      </w:r>
      <w:r w:rsidR="00CD68B4">
        <w:rPr>
          <w:i/>
          <w:sz w:val="26"/>
          <w:szCs w:val="26"/>
        </w:rPr>
        <w:t>92</w:t>
      </w:r>
      <w:r w:rsidRPr="00CD68B4">
        <w:rPr>
          <w:i/>
          <w:sz w:val="26"/>
          <w:szCs w:val="26"/>
        </w:rPr>
        <w:t xml:space="preserve"> копе</w:t>
      </w:r>
      <w:r w:rsidR="00CD68B4">
        <w:rPr>
          <w:i/>
          <w:sz w:val="26"/>
          <w:szCs w:val="26"/>
        </w:rPr>
        <w:t>й</w:t>
      </w:r>
      <w:r w:rsidRPr="00CD68B4">
        <w:rPr>
          <w:i/>
          <w:sz w:val="26"/>
          <w:szCs w:val="26"/>
        </w:rPr>
        <w:t>к</w:t>
      </w:r>
      <w:r w:rsidR="00CD68B4">
        <w:rPr>
          <w:i/>
          <w:sz w:val="26"/>
          <w:szCs w:val="26"/>
        </w:rPr>
        <w:t>и</w:t>
      </w:r>
      <w:r w:rsidRPr="00CD68B4">
        <w:rPr>
          <w:i/>
          <w:sz w:val="26"/>
          <w:szCs w:val="26"/>
        </w:rPr>
        <w:t>;</w:t>
      </w:r>
    </w:p>
    <w:p w:rsidR="001E18D1" w:rsidRPr="00601495" w:rsidRDefault="001E18D1" w:rsidP="00601495">
      <w:pPr>
        <w:tabs>
          <w:tab w:val="left" w:pos="567"/>
        </w:tabs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601495">
        <w:rPr>
          <w:color w:val="000000"/>
          <w:sz w:val="26"/>
          <w:szCs w:val="26"/>
        </w:rPr>
        <w:t>в отношение безработного Д</w:t>
      </w:r>
      <w:r w:rsidR="00283C7A">
        <w:rPr>
          <w:color w:val="000000"/>
          <w:sz w:val="26"/>
          <w:szCs w:val="26"/>
        </w:rPr>
        <w:t>.</w:t>
      </w:r>
      <w:r w:rsidRPr="00601495">
        <w:rPr>
          <w:color w:val="000000"/>
          <w:sz w:val="26"/>
          <w:szCs w:val="26"/>
        </w:rPr>
        <w:t xml:space="preserve">А.Б., прошедшего последнюю перерегистрацию 22 января 2014 года и не явившегося на назначенную перерегистрацию 4 февраля </w:t>
      </w:r>
      <w:r w:rsidRPr="00601495">
        <w:rPr>
          <w:color w:val="000000"/>
          <w:sz w:val="26"/>
          <w:szCs w:val="26"/>
        </w:rPr>
        <w:lastRenderedPageBreak/>
        <w:t>2014 года, решение о приостановке выплаты пособия по безработице не принималось, 3 марта 2014 года Д</w:t>
      </w:r>
      <w:r w:rsidR="00283C7A">
        <w:rPr>
          <w:color w:val="000000"/>
          <w:sz w:val="26"/>
          <w:szCs w:val="26"/>
        </w:rPr>
        <w:t>.</w:t>
      </w:r>
      <w:r w:rsidRPr="00601495">
        <w:rPr>
          <w:color w:val="000000"/>
          <w:sz w:val="26"/>
          <w:szCs w:val="26"/>
        </w:rPr>
        <w:t>А.Б. снят с учета в качестве безработного в связи с длительной (более месяца) неявкой в органы службы занятости без уважительных причин (приказ</w:t>
      </w:r>
      <w:proofErr w:type="gramEnd"/>
      <w:r w:rsidRPr="00601495">
        <w:rPr>
          <w:color w:val="000000"/>
          <w:sz w:val="26"/>
          <w:szCs w:val="26"/>
        </w:rPr>
        <w:t xml:space="preserve"> от 3 марта 2014 года № 062ДЯ/14), </w:t>
      </w:r>
      <w:r w:rsidRPr="00601495">
        <w:rPr>
          <w:sz w:val="26"/>
          <w:szCs w:val="26"/>
        </w:rPr>
        <w:t>объем переплаченных сре</w:t>
      </w:r>
      <w:proofErr w:type="gramStart"/>
      <w:r w:rsidRPr="00601495">
        <w:rPr>
          <w:sz w:val="26"/>
          <w:szCs w:val="26"/>
        </w:rPr>
        <w:t>дств в в</w:t>
      </w:r>
      <w:proofErr w:type="gramEnd"/>
      <w:r w:rsidRPr="00601495">
        <w:rPr>
          <w:sz w:val="26"/>
          <w:szCs w:val="26"/>
        </w:rPr>
        <w:t xml:space="preserve">иде пособия по </w:t>
      </w:r>
      <w:r w:rsidRPr="00BC3712">
        <w:rPr>
          <w:sz w:val="26"/>
          <w:szCs w:val="26"/>
        </w:rPr>
        <w:t xml:space="preserve">безработице за период 23 января 2013 года по 3 марта 2014 года составил </w:t>
      </w:r>
      <w:r w:rsidR="00BC3712">
        <w:rPr>
          <w:i/>
          <w:sz w:val="26"/>
          <w:szCs w:val="26"/>
        </w:rPr>
        <w:t>1 179</w:t>
      </w:r>
      <w:r w:rsidRPr="00BC3712">
        <w:rPr>
          <w:i/>
          <w:sz w:val="26"/>
          <w:szCs w:val="26"/>
        </w:rPr>
        <w:t xml:space="preserve"> рублей </w:t>
      </w:r>
      <w:r w:rsidR="00BC3712">
        <w:rPr>
          <w:i/>
          <w:sz w:val="26"/>
          <w:szCs w:val="26"/>
        </w:rPr>
        <w:t>03</w:t>
      </w:r>
      <w:r w:rsidRPr="00BC3712">
        <w:rPr>
          <w:i/>
          <w:sz w:val="26"/>
          <w:szCs w:val="26"/>
        </w:rPr>
        <w:t xml:space="preserve"> копе</w:t>
      </w:r>
      <w:r w:rsidR="00BC3712">
        <w:rPr>
          <w:i/>
          <w:sz w:val="26"/>
          <w:szCs w:val="26"/>
        </w:rPr>
        <w:t>й</w:t>
      </w:r>
      <w:r w:rsidRPr="00BC3712">
        <w:rPr>
          <w:i/>
          <w:sz w:val="26"/>
          <w:szCs w:val="26"/>
        </w:rPr>
        <w:t>к</w:t>
      </w:r>
      <w:r w:rsidR="00BC3712">
        <w:rPr>
          <w:i/>
          <w:sz w:val="26"/>
          <w:szCs w:val="26"/>
        </w:rPr>
        <w:t>и</w:t>
      </w:r>
      <w:r w:rsidRPr="00BC3712">
        <w:rPr>
          <w:i/>
          <w:sz w:val="26"/>
          <w:szCs w:val="26"/>
        </w:rPr>
        <w:t>;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r w:rsidRPr="00601495">
        <w:rPr>
          <w:color w:val="000000"/>
          <w:sz w:val="26"/>
          <w:szCs w:val="26"/>
        </w:rPr>
        <w:t xml:space="preserve">В ходе проверки выявлены факты выплаты пособия по безработице гражданам, трудоустроенным на общественные работы, которые относятся к категории лиц, указанной в пункте 3 статьи 4 Закона о занятости, и для которых оплачиваемые общественные работы являются подходящей работой. </w:t>
      </w:r>
      <w:proofErr w:type="gramStart"/>
      <w:r w:rsidRPr="00601495">
        <w:rPr>
          <w:color w:val="000000"/>
          <w:sz w:val="26"/>
          <w:szCs w:val="26"/>
        </w:rPr>
        <w:t xml:space="preserve">Принятие подобных решений является нарушением требований пункта 3 статьи 24 Закона о занятости в части сохранения за этой категорией граждан права на получение пособия по безработице, и пункта 2 статьи 35 Закона о занятости в части не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занятым: </w:t>
      </w:r>
      <w:proofErr w:type="gramEnd"/>
    </w:p>
    <w:p w:rsidR="001E18D1" w:rsidRPr="001B6024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proofErr w:type="gramStart"/>
      <w:r w:rsidRPr="001B6024">
        <w:rPr>
          <w:rStyle w:val="FontStyle30"/>
          <w:i/>
          <w:color w:val="000000"/>
          <w:sz w:val="26"/>
          <w:szCs w:val="26"/>
        </w:rPr>
        <w:t>центре</w:t>
      </w:r>
      <w:proofErr w:type="gramEnd"/>
      <w:r w:rsidRPr="001B6024">
        <w:rPr>
          <w:rStyle w:val="FontStyle30"/>
          <w:i/>
          <w:color w:val="000000"/>
          <w:sz w:val="26"/>
          <w:szCs w:val="26"/>
        </w:rPr>
        <w:t xml:space="preserve"> занятости населения города </w:t>
      </w:r>
      <w:r w:rsidR="001B6024" w:rsidRPr="001B6024">
        <w:rPr>
          <w:i/>
          <w:color w:val="000000"/>
          <w:sz w:val="26"/>
          <w:szCs w:val="26"/>
        </w:rPr>
        <w:t>Карабулака</w:t>
      </w:r>
      <w:r w:rsidRPr="001B6024">
        <w:rPr>
          <w:rStyle w:val="FontStyle30"/>
          <w:i/>
          <w:color w:val="000000"/>
          <w:sz w:val="26"/>
          <w:szCs w:val="26"/>
        </w:rPr>
        <w:t>:</w:t>
      </w:r>
      <w:r w:rsidRPr="001B6024">
        <w:rPr>
          <w:color w:val="000000"/>
          <w:sz w:val="26"/>
          <w:szCs w:val="26"/>
        </w:rPr>
        <w:t xml:space="preserve"> </w:t>
      </w:r>
    </w:p>
    <w:p w:rsidR="001E18D1" w:rsidRPr="00601495" w:rsidRDefault="001E18D1" w:rsidP="00601495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proofErr w:type="gramStart"/>
      <w:r w:rsidRPr="001B6024">
        <w:rPr>
          <w:color w:val="000000"/>
          <w:sz w:val="26"/>
          <w:szCs w:val="26"/>
        </w:rPr>
        <w:t>в отношении граждан</w:t>
      </w:r>
      <w:r w:rsidRPr="001C2C1C">
        <w:rPr>
          <w:color w:val="000000"/>
          <w:sz w:val="26"/>
          <w:szCs w:val="26"/>
        </w:rPr>
        <w:t>ки</w:t>
      </w:r>
      <w:r w:rsidR="001B6024">
        <w:rPr>
          <w:color w:val="000000"/>
          <w:sz w:val="26"/>
          <w:szCs w:val="26"/>
        </w:rPr>
        <w:t xml:space="preserve"> </w:t>
      </w:r>
      <w:r w:rsidR="001C2C1C">
        <w:rPr>
          <w:color w:val="000000"/>
          <w:sz w:val="26"/>
          <w:szCs w:val="26"/>
        </w:rPr>
        <w:t>А</w:t>
      </w:r>
      <w:r w:rsidR="00283C7A">
        <w:rPr>
          <w:color w:val="000000"/>
          <w:sz w:val="26"/>
          <w:szCs w:val="26"/>
        </w:rPr>
        <w:t>.</w:t>
      </w:r>
      <w:r w:rsidR="001C2C1C">
        <w:rPr>
          <w:color w:val="000000"/>
          <w:sz w:val="26"/>
          <w:szCs w:val="26"/>
        </w:rPr>
        <w:t>Х.А.</w:t>
      </w:r>
      <w:r w:rsidRPr="001B6024">
        <w:rPr>
          <w:color w:val="000000"/>
          <w:sz w:val="26"/>
          <w:szCs w:val="26"/>
        </w:rPr>
        <w:t xml:space="preserve">, относящейся к категории граждан, стремящихся возобновить трудовую деятельность после длительного (более одного года) перерыва (уволена 1 </w:t>
      </w:r>
      <w:r w:rsidR="001C2C1C">
        <w:rPr>
          <w:color w:val="000000"/>
          <w:sz w:val="26"/>
          <w:szCs w:val="26"/>
        </w:rPr>
        <w:t>октября</w:t>
      </w:r>
      <w:r w:rsidRPr="001B6024">
        <w:rPr>
          <w:color w:val="000000"/>
          <w:sz w:val="26"/>
          <w:szCs w:val="26"/>
        </w:rPr>
        <w:t xml:space="preserve"> 2011 года), трудоустроенной 2 </w:t>
      </w:r>
      <w:r w:rsidR="001C2C1C">
        <w:rPr>
          <w:color w:val="000000"/>
          <w:sz w:val="26"/>
          <w:szCs w:val="26"/>
        </w:rPr>
        <w:t>июня</w:t>
      </w:r>
      <w:r w:rsidRPr="001B6024">
        <w:rPr>
          <w:color w:val="000000"/>
          <w:sz w:val="26"/>
          <w:szCs w:val="26"/>
        </w:rPr>
        <w:t xml:space="preserve"> 201</w:t>
      </w:r>
      <w:r w:rsidR="001C2C1C">
        <w:rPr>
          <w:color w:val="000000"/>
          <w:sz w:val="26"/>
          <w:szCs w:val="26"/>
        </w:rPr>
        <w:t>4</w:t>
      </w:r>
      <w:r w:rsidRPr="001B6024">
        <w:rPr>
          <w:color w:val="000000"/>
          <w:sz w:val="26"/>
          <w:szCs w:val="26"/>
        </w:rPr>
        <w:t xml:space="preserve"> года на оплачиваемую общественную работу, которая являлась для нее подходящей,  решение о прекращении выплаты пособия по безработице принято не было.</w:t>
      </w:r>
      <w:proofErr w:type="gramEnd"/>
      <w:r w:rsidRPr="001B6024">
        <w:rPr>
          <w:color w:val="000000"/>
          <w:sz w:val="26"/>
          <w:szCs w:val="26"/>
        </w:rPr>
        <w:t xml:space="preserve"> Объем переплаченных сре</w:t>
      </w:r>
      <w:proofErr w:type="gramStart"/>
      <w:r w:rsidRPr="001B6024">
        <w:rPr>
          <w:color w:val="000000"/>
          <w:sz w:val="26"/>
          <w:szCs w:val="26"/>
        </w:rPr>
        <w:t>дств в в</w:t>
      </w:r>
      <w:proofErr w:type="gramEnd"/>
      <w:r w:rsidRPr="001B6024">
        <w:rPr>
          <w:color w:val="000000"/>
          <w:sz w:val="26"/>
          <w:szCs w:val="26"/>
        </w:rPr>
        <w:t xml:space="preserve">иде пособия по безработице за период с </w:t>
      </w:r>
      <w:r w:rsidR="001C2C1C" w:rsidRPr="001B6024">
        <w:rPr>
          <w:color w:val="000000"/>
          <w:sz w:val="26"/>
          <w:szCs w:val="26"/>
        </w:rPr>
        <w:t xml:space="preserve">2 </w:t>
      </w:r>
      <w:r w:rsidR="001C2C1C">
        <w:rPr>
          <w:color w:val="000000"/>
          <w:sz w:val="26"/>
          <w:szCs w:val="26"/>
        </w:rPr>
        <w:t>июня</w:t>
      </w:r>
      <w:r w:rsidR="001C2C1C" w:rsidRPr="001B6024">
        <w:rPr>
          <w:color w:val="000000"/>
          <w:sz w:val="26"/>
          <w:szCs w:val="26"/>
        </w:rPr>
        <w:t xml:space="preserve"> </w:t>
      </w:r>
      <w:r w:rsidRPr="001B6024">
        <w:rPr>
          <w:color w:val="000000"/>
          <w:sz w:val="26"/>
          <w:szCs w:val="26"/>
        </w:rPr>
        <w:t xml:space="preserve">по </w:t>
      </w:r>
      <w:r w:rsidR="001C2C1C">
        <w:rPr>
          <w:color w:val="000000"/>
          <w:sz w:val="26"/>
          <w:szCs w:val="26"/>
        </w:rPr>
        <w:t xml:space="preserve">31 июля </w:t>
      </w:r>
      <w:r w:rsidRPr="001B6024">
        <w:rPr>
          <w:color w:val="000000"/>
          <w:sz w:val="26"/>
          <w:szCs w:val="26"/>
        </w:rPr>
        <w:t>201</w:t>
      </w:r>
      <w:r w:rsidR="001C2C1C">
        <w:rPr>
          <w:color w:val="000000"/>
          <w:sz w:val="26"/>
          <w:szCs w:val="26"/>
        </w:rPr>
        <w:t>4</w:t>
      </w:r>
      <w:r w:rsidRPr="001B6024">
        <w:rPr>
          <w:color w:val="000000"/>
          <w:sz w:val="26"/>
          <w:szCs w:val="26"/>
        </w:rPr>
        <w:t xml:space="preserve"> года  составил </w:t>
      </w:r>
      <w:r w:rsidR="001C2C1C" w:rsidRPr="001C2C1C">
        <w:rPr>
          <w:i/>
          <w:color w:val="000000"/>
          <w:sz w:val="26"/>
          <w:szCs w:val="26"/>
        </w:rPr>
        <w:t>1 671</w:t>
      </w:r>
      <w:r w:rsidRPr="0075094C">
        <w:rPr>
          <w:i/>
          <w:color w:val="000000"/>
          <w:sz w:val="26"/>
          <w:szCs w:val="26"/>
        </w:rPr>
        <w:t xml:space="preserve">  </w:t>
      </w:r>
      <w:r w:rsidRPr="001C2C1C">
        <w:rPr>
          <w:i/>
          <w:color w:val="000000"/>
          <w:sz w:val="26"/>
          <w:szCs w:val="26"/>
        </w:rPr>
        <w:t>рубл</w:t>
      </w:r>
      <w:r w:rsidR="001C2C1C">
        <w:rPr>
          <w:i/>
          <w:color w:val="000000"/>
          <w:sz w:val="26"/>
          <w:szCs w:val="26"/>
        </w:rPr>
        <w:t>ь</w:t>
      </w:r>
      <w:r w:rsidRPr="001C2C1C">
        <w:rPr>
          <w:i/>
          <w:color w:val="000000"/>
          <w:sz w:val="26"/>
          <w:szCs w:val="26"/>
        </w:rPr>
        <w:t xml:space="preserve"> 6</w:t>
      </w:r>
      <w:r w:rsidR="001C2C1C" w:rsidRPr="001C2C1C">
        <w:rPr>
          <w:i/>
          <w:color w:val="000000"/>
          <w:sz w:val="26"/>
          <w:szCs w:val="26"/>
        </w:rPr>
        <w:t>7</w:t>
      </w:r>
      <w:r w:rsidRPr="001C2C1C">
        <w:rPr>
          <w:i/>
          <w:color w:val="000000"/>
          <w:sz w:val="26"/>
          <w:szCs w:val="26"/>
        </w:rPr>
        <w:t xml:space="preserve"> копеек</w:t>
      </w:r>
      <w:r w:rsidRPr="001C2C1C">
        <w:rPr>
          <w:color w:val="000000"/>
          <w:sz w:val="26"/>
          <w:szCs w:val="26"/>
        </w:rPr>
        <w:t>;</w:t>
      </w:r>
    </w:p>
    <w:p w:rsidR="001E18D1" w:rsidRPr="00923F81" w:rsidRDefault="001E18D1" w:rsidP="001E18D1">
      <w:pPr>
        <w:spacing w:after="120" w:line="264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923F81">
        <w:rPr>
          <w:color w:val="000000"/>
          <w:sz w:val="26"/>
          <w:szCs w:val="26"/>
        </w:rPr>
        <w:t xml:space="preserve">Аналогичные нарушения имели место в следующих </w:t>
      </w:r>
      <w:r w:rsidRPr="00923F81">
        <w:rPr>
          <w:i/>
          <w:iCs/>
          <w:color w:val="000000"/>
          <w:sz w:val="26"/>
          <w:szCs w:val="26"/>
        </w:rPr>
        <w:t>центрах занятости населения: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417"/>
        <w:gridCol w:w="1985"/>
        <w:gridCol w:w="1276"/>
        <w:gridCol w:w="1559"/>
      </w:tblGrid>
      <w:tr w:rsidR="00A779C1" w:rsidRPr="005C6DC5" w:rsidTr="00573A97">
        <w:trPr>
          <w:trHeight w:val="720"/>
          <w:tblHeader/>
        </w:trPr>
        <w:tc>
          <w:tcPr>
            <w:tcW w:w="180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Фамилия, И.О.</w:t>
            </w:r>
          </w:p>
          <w:p w:rsidR="001E18D1" w:rsidRPr="00A779C1" w:rsidRDefault="001E18D1" w:rsidP="00A779C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(№ ЛДПГУ)</w:t>
            </w:r>
          </w:p>
        </w:tc>
        <w:tc>
          <w:tcPr>
            <w:tcW w:w="1418" w:type="dxa"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Дата увольнения - дата обращения</w:t>
            </w:r>
          </w:p>
        </w:tc>
        <w:tc>
          <w:tcPr>
            <w:tcW w:w="1417" w:type="dxa"/>
          </w:tcPr>
          <w:p w:rsidR="001E18D1" w:rsidRPr="00A779C1" w:rsidRDefault="001E18D1" w:rsidP="00A779C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Период, на который назначена выплата пособия по безработице</w:t>
            </w:r>
          </w:p>
        </w:tc>
        <w:tc>
          <w:tcPr>
            <w:tcW w:w="1985" w:type="dxa"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Период участия в общественных работах</w:t>
            </w:r>
          </w:p>
        </w:tc>
        <w:tc>
          <w:tcPr>
            <w:tcW w:w="1276" w:type="dxa"/>
          </w:tcPr>
          <w:p w:rsidR="001E18D1" w:rsidRPr="00A779C1" w:rsidRDefault="001E18D1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Дата  </w:t>
            </w:r>
            <w:proofErr w:type="spellStart"/>
            <w:proofErr w:type="gramStart"/>
            <w:r w:rsidRPr="00A779C1">
              <w:rPr>
                <w:rFonts w:cs="Calibri"/>
                <w:color w:val="000000"/>
                <w:sz w:val="22"/>
                <w:szCs w:val="22"/>
              </w:rPr>
              <w:t>прекраще-ния</w:t>
            </w:r>
            <w:proofErr w:type="spellEnd"/>
            <w:proofErr w:type="gramEnd"/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выплаты пособия</w:t>
            </w:r>
          </w:p>
          <w:p w:rsidR="001E18D1" w:rsidRPr="00A779C1" w:rsidRDefault="001E18D1" w:rsidP="00A779C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(№ приказа)</w:t>
            </w:r>
          </w:p>
        </w:tc>
        <w:tc>
          <w:tcPr>
            <w:tcW w:w="1559" w:type="dxa"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Примерный объем средств, выплаченных в нарушение </w:t>
            </w:r>
            <w:proofErr w:type="spellStart"/>
            <w:proofErr w:type="gramStart"/>
            <w:r w:rsidRPr="00A779C1">
              <w:rPr>
                <w:rFonts w:cs="Calibri"/>
                <w:color w:val="000000"/>
                <w:sz w:val="22"/>
                <w:szCs w:val="22"/>
              </w:rPr>
              <w:t>законодатель</w:t>
            </w:r>
            <w:r w:rsidR="00AF7C7B" w:rsidRPr="00A779C1">
              <w:rPr>
                <w:rFonts w:cs="Calibri"/>
                <w:color w:val="000000"/>
                <w:sz w:val="22"/>
                <w:szCs w:val="22"/>
              </w:rPr>
              <w:t>-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ства</w:t>
            </w:r>
            <w:proofErr w:type="spellEnd"/>
            <w:proofErr w:type="gramEnd"/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о занятости населения</w:t>
            </w:r>
          </w:p>
        </w:tc>
      </w:tr>
      <w:tr w:rsidR="001B6024" w:rsidRPr="005C6DC5" w:rsidTr="00A779C1">
        <w:trPr>
          <w:trHeight w:val="300"/>
        </w:trPr>
        <w:tc>
          <w:tcPr>
            <w:tcW w:w="9464" w:type="dxa"/>
            <w:gridSpan w:val="6"/>
          </w:tcPr>
          <w:p w:rsidR="001B6024" w:rsidRPr="00A779C1" w:rsidRDefault="00B72EED" w:rsidP="006C7016">
            <w:pPr>
              <w:tabs>
                <w:tab w:val="center" w:pos="4677"/>
                <w:tab w:val="right" w:pos="9355"/>
              </w:tabs>
              <w:spacing w:before="40" w:after="4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i/>
                <w:color w:val="000000"/>
                <w:sz w:val="22"/>
                <w:szCs w:val="22"/>
              </w:rPr>
              <w:t>ц</w:t>
            </w:r>
            <w:r w:rsidR="001B6024" w:rsidRPr="00A779C1">
              <w:rPr>
                <w:rFonts w:cs="Calibri"/>
                <w:i/>
                <w:color w:val="000000"/>
                <w:sz w:val="22"/>
                <w:szCs w:val="22"/>
              </w:rPr>
              <w:t>ентр занятости населения города Карабулака:</w:t>
            </w:r>
          </w:p>
        </w:tc>
      </w:tr>
      <w:tr w:rsidR="00A779C1" w:rsidRPr="00A779C1" w:rsidTr="00A779C1">
        <w:trPr>
          <w:trHeight w:val="300"/>
        </w:trPr>
        <w:tc>
          <w:tcPr>
            <w:tcW w:w="1809" w:type="dxa"/>
            <w:noWrap/>
            <w:hideMark/>
          </w:tcPr>
          <w:p w:rsidR="000C6AA9" w:rsidRPr="00A779C1" w:rsidRDefault="000C6AA9" w:rsidP="00445E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Е</w:t>
            </w:r>
            <w:r w:rsidR="00283C7A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A779C1">
              <w:rPr>
                <w:color w:val="000000"/>
                <w:sz w:val="22"/>
                <w:szCs w:val="22"/>
                <w:lang w:eastAsia="ru-RU"/>
              </w:rPr>
              <w:t xml:space="preserve">И.А. </w:t>
            </w:r>
          </w:p>
        </w:tc>
        <w:tc>
          <w:tcPr>
            <w:tcW w:w="1418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10.04.2009</w:t>
            </w:r>
          </w:p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03.03.2014</w:t>
            </w:r>
          </w:p>
        </w:tc>
        <w:tc>
          <w:tcPr>
            <w:tcW w:w="1417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03.03.2014 – 02.09.2014</w:t>
            </w:r>
          </w:p>
        </w:tc>
        <w:tc>
          <w:tcPr>
            <w:tcW w:w="1985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02.06.2014 – 31.07.2014</w:t>
            </w:r>
          </w:p>
        </w:tc>
        <w:tc>
          <w:tcPr>
            <w:tcW w:w="1276" w:type="dxa"/>
            <w:noWrap/>
            <w:hideMark/>
          </w:tcPr>
          <w:p w:rsidR="000C6AA9" w:rsidRDefault="00D11394" w:rsidP="00A779C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03.03.2015</w:t>
            </w:r>
          </w:p>
          <w:p w:rsidR="00D11394" w:rsidRPr="00A779C1" w:rsidRDefault="00D11394" w:rsidP="00A779C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062/ДЯ15</w:t>
            </w:r>
          </w:p>
        </w:tc>
        <w:tc>
          <w:tcPr>
            <w:tcW w:w="1559" w:type="dxa"/>
          </w:tcPr>
          <w:p w:rsidR="000C6AA9" w:rsidRPr="00A779C1" w:rsidRDefault="000C6AA9" w:rsidP="00A779C1">
            <w:pPr>
              <w:suppressAutoHyphens w:val="0"/>
              <w:jc w:val="center"/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>671,67</w:t>
            </w:r>
          </w:p>
        </w:tc>
      </w:tr>
      <w:tr w:rsidR="00A779C1" w:rsidRPr="00A779C1" w:rsidTr="00A779C1">
        <w:trPr>
          <w:trHeight w:val="300"/>
        </w:trPr>
        <w:tc>
          <w:tcPr>
            <w:tcW w:w="1809" w:type="dxa"/>
            <w:noWrap/>
            <w:hideMark/>
          </w:tcPr>
          <w:p w:rsidR="000C6AA9" w:rsidRPr="00A779C1" w:rsidRDefault="000C6AA9" w:rsidP="00445E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283C7A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A779C1">
              <w:rPr>
                <w:color w:val="000000"/>
                <w:sz w:val="22"/>
                <w:szCs w:val="22"/>
                <w:lang w:eastAsia="ru-RU"/>
              </w:rPr>
              <w:t xml:space="preserve">А.Р. </w:t>
            </w:r>
          </w:p>
        </w:tc>
        <w:tc>
          <w:tcPr>
            <w:tcW w:w="1418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17.12.2001</w:t>
            </w:r>
          </w:p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04.03.2014</w:t>
            </w:r>
          </w:p>
        </w:tc>
        <w:tc>
          <w:tcPr>
            <w:tcW w:w="1417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04.03.2014 – 03.09.2014</w:t>
            </w:r>
          </w:p>
        </w:tc>
        <w:tc>
          <w:tcPr>
            <w:tcW w:w="1985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02.06.2014 – 31.07.2014</w:t>
            </w:r>
          </w:p>
        </w:tc>
        <w:tc>
          <w:tcPr>
            <w:tcW w:w="1276" w:type="dxa"/>
            <w:noWrap/>
            <w:hideMark/>
          </w:tcPr>
          <w:p w:rsidR="000C6AA9" w:rsidRDefault="00D11394" w:rsidP="00A779C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06.03.2015</w:t>
            </w:r>
          </w:p>
          <w:p w:rsidR="00D11394" w:rsidRPr="00A779C1" w:rsidRDefault="00D11394" w:rsidP="00A779C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065/ДЯ15</w:t>
            </w:r>
          </w:p>
        </w:tc>
        <w:tc>
          <w:tcPr>
            <w:tcW w:w="1559" w:type="dxa"/>
          </w:tcPr>
          <w:p w:rsidR="000C6AA9" w:rsidRPr="00A779C1" w:rsidRDefault="000C6AA9" w:rsidP="00A779C1">
            <w:pPr>
              <w:suppressAutoHyphens w:val="0"/>
              <w:jc w:val="center"/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>671,67</w:t>
            </w:r>
          </w:p>
        </w:tc>
      </w:tr>
      <w:tr w:rsidR="00A779C1" w:rsidRPr="00A779C1" w:rsidTr="00A779C1">
        <w:trPr>
          <w:trHeight w:val="300"/>
        </w:trPr>
        <w:tc>
          <w:tcPr>
            <w:tcW w:w="1809" w:type="dxa"/>
            <w:noWrap/>
            <w:hideMark/>
          </w:tcPr>
          <w:p w:rsidR="000C6AA9" w:rsidRPr="00A779C1" w:rsidRDefault="000C6AA9" w:rsidP="00445E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М</w:t>
            </w:r>
            <w:r w:rsidR="00283C7A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A779C1">
              <w:rPr>
                <w:color w:val="000000"/>
                <w:sz w:val="22"/>
                <w:szCs w:val="22"/>
                <w:lang w:eastAsia="ru-RU"/>
              </w:rPr>
              <w:t xml:space="preserve"> Р.М. </w:t>
            </w:r>
          </w:p>
        </w:tc>
        <w:tc>
          <w:tcPr>
            <w:tcW w:w="1418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03.03.2014</w:t>
            </w:r>
          </w:p>
        </w:tc>
        <w:tc>
          <w:tcPr>
            <w:tcW w:w="1417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03.03.2014 – 02.09.2014</w:t>
            </w:r>
          </w:p>
        </w:tc>
        <w:tc>
          <w:tcPr>
            <w:tcW w:w="1985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02.06.2014 – 31.07.2014</w:t>
            </w:r>
          </w:p>
        </w:tc>
        <w:tc>
          <w:tcPr>
            <w:tcW w:w="1276" w:type="dxa"/>
            <w:noWrap/>
            <w:hideMark/>
          </w:tcPr>
          <w:p w:rsidR="000C6AA9" w:rsidRPr="00A779C1" w:rsidRDefault="00D11394" w:rsidP="00A779C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***</w:t>
            </w:r>
          </w:p>
        </w:tc>
        <w:tc>
          <w:tcPr>
            <w:tcW w:w="1559" w:type="dxa"/>
          </w:tcPr>
          <w:p w:rsidR="000C6AA9" w:rsidRPr="00A779C1" w:rsidRDefault="000C6AA9" w:rsidP="00A779C1">
            <w:pPr>
              <w:suppressAutoHyphens w:val="0"/>
              <w:jc w:val="center"/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>671,67</w:t>
            </w:r>
          </w:p>
        </w:tc>
      </w:tr>
      <w:tr w:rsidR="00A779C1" w:rsidRPr="00A779C1" w:rsidTr="00A779C1">
        <w:trPr>
          <w:trHeight w:val="300"/>
        </w:trPr>
        <w:tc>
          <w:tcPr>
            <w:tcW w:w="1809" w:type="dxa"/>
            <w:noWrap/>
            <w:hideMark/>
          </w:tcPr>
          <w:p w:rsidR="000C6AA9" w:rsidRPr="00A779C1" w:rsidRDefault="000C6AA9" w:rsidP="00445E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О</w:t>
            </w:r>
            <w:r w:rsidR="00283C7A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A779C1">
              <w:rPr>
                <w:color w:val="000000"/>
                <w:sz w:val="22"/>
                <w:szCs w:val="22"/>
                <w:lang w:eastAsia="ru-RU"/>
              </w:rPr>
              <w:t xml:space="preserve">А.М. </w:t>
            </w:r>
          </w:p>
        </w:tc>
        <w:tc>
          <w:tcPr>
            <w:tcW w:w="1418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28.06.2004</w:t>
            </w:r>
          </w:p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03.02.2014</w:t>
            </w:r>
          </w:p>
        </w:tc>
        <w:tc>
          <w:tcPr>
            <w:tcW w:w="1417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03.02.2014 – 02.08.2014</w:t>
            </w:r>
          </w:p>
        </w:tc>
        <w:tc>
          <w:tcPr>
            <w:tcW w:w="1985" w:type="dxa"/>
            <w:noWrap/>
            <w:hideMark/>
          </w:tcPr>
          <w:p w:rsidR="000C6AA9" w:rsidRPr="00A779C1" w:rsidRDefault="000C6AA9" w:rsidP="00A779C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color w:val="000000"/>
                <w:sz w:val="22"/>
                <w:szCs w:val="22"/>
                <w:lang w:eastAsia="ru-RU"/>
              </w:rPr>
              <w:t>02.06.2014 – 31.07.2014</w:t>
            </w:r>
          </w:p>
        </w:tc>
        <w:tc>
          <w:tcPr>
            <w:tcW w:w="1276" w:type="dxa"/>
            <w:noWrap/>
            <w:hideMark/>
          </w:tcPr>
          <w:p w:rsidR="000C6AA9" w:rsidRDefault="00D11394" w:rsidP="00A779C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02.02.2015</w:t>
            </w:r>
          </w:p>
          <w:p w:rsidR="00D11394" w:rsidRPr="00A779C1" w:rsidRDefault="00D11394" w:rsidP="00A779C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033/ДЯ15</w:t>
            </w:r>
          </w:p>
        </w:tc>
        <w:tc>
          <w:tcPr>
            <w:tcW w:w="1559" w:type="dxa"/>
          </w:tcPr>
          <w:p w:rsidR="000C6AA9" w:rsidRPr="00A779C1" w:rsidRDefault="000C6AA9" w:rsidP="00A779C1">
            <w:pPr>
              <w:suppressAutoHyphens w:val="0"/>
              <w:jc w:val="center"/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  <w:lang w:eastAsia="ru-RU"/>
              </w:rPr>
              <w:t>671,67</w:t>
            </w:r>
          </w:p>
        </w:tc>
      </w:tr>
      <w:tr w:rsidR="001E18D1" w:rsidRPr="005C6DC5" w:rsidTr="00A779C1">
        <w:trPr>
          <w:trHeight w:val="300"/>
        </w:trPr>
        <w:tc>
          <w:tcPr>
            <w:tcW w:w="9464" w:type="dxa"/>
            <w:gridSpan w:val="6"/>
            <w:tcBorders>
              <w:bottom w:val="nil"/>
            </w:tcBorders>
          </w:tcPr>
          <w:p w:rsidR="001E18D1" w:rsidRPr="00A779C1" w:rsidRDefault="00B72EED" w:rsidP="006C7016">
            <w:pPr>
              <w:tabs>
                <w:tab w:val="center" w:pos="4677"/>
                <w:tab w:val="right" w:pos="9355"/>
              </w:tabs>
              <w:spacing w:before="40" w:after="4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i/>
                <w:color w:val="000000"/>
                <w:sz w:val="22"/>
                <w:szCs w:val="22"/>
              </w:rPr>
              <w:t>ц</w:t>
            </w:r>
            <w:r w:rsidR="001E18D1" w:rsidRPr="00A779C1">
              <w:rPr>
                <w:rFonts w:cs="Calibri"/>
                <w:i/>
                <w:color w:val="000000"/>
                <w:sz w:val="22"/>
                <w:szCs w:val="22"/>
              </w:rPr>
              <w:t xml:space="preserve">ентр занятости населения города </w:t>
            </w:r>
            <w:proofErr w:type="spellStart"/>
            <w:r w:rsidR="001E18D1" w:rsidRPr="00A779C1">
              <w:rPr>
                <w:rFonts w:cs="Calibri"/>
                <w:i/>
                <w:color w:val="000000"/>
                <w:sz w:val="22"/>
                <w:szCs w:val="22"/>
              </w:rPr>
              <w:t>Малгобека</w:t>
            </w:r>
            <w:proofErr w:type="spellEnd"/>
            <w:r w:rsidR="001E18D1" w:rsidRPr="00A779C1">
              <w:rPr>
                <w:rFonts w:cs="Calibri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Р.А.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27.10.2006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04.03.2014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04.03.2014 – 03.09.2014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10.04.2014 – 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lastRenderedPageBreak/>
              <w:t>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lastRenderedPageBreak/>
              <w:t>30.06.2014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181ПК/14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690,87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lastRenderedPageBreak/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А.А.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25.06.2011*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11.04.2014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11.04.2014 – 10.10.2014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15.07.2015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196ПК/15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849,09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Р.Б.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23.06.2001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16.10.2013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16.10.2013 – 15.04.2014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14.05.2015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134ДЯ/15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1690,87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Б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Р.М.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02.02.2005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13.03.2013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13.03.2014 – 12.09.2014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05.11.2014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309ДЯ/14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849,09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Б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А.У.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25.05.2008*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16.01.2014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16.01.2014 – 15.07.2014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29.08.2014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241ДЯ/14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690,87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Б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Т.А.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25.05.2010*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08.11.2013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08.11.2013 – 07.05.2014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28.04.2015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118ПК/15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841,78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Г</w:t>
            </w:r>
            <w:r w:rsidR="00166AA3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25.05.2011*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07.04.2014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07.04.2014 – 06.10.2014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13.10.2014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286ДЯ/14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690,87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В.В.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25.06.2007*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22.04.2014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22.04.2014 – 21.10.2014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18.08.2014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230ПК/14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849,09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И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М.С.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25.06.1997*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18.01.2013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18.01.2014 – 17.07.2014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213ДЯ/14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690,87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К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25.06.2010*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05.03.2014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05.03.2014 – 04.09.2014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18.09.2014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261ДЯ/14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841,78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К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П.С.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22.07.2007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14.05.2013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14.05.2014 – 13.11.2014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12.12.2014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346ДЯ/14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849,09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К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П.М.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25.06.1985*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13.03.2013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13.03.2014 – 12.09.2014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15.10.2014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288ДЯ/14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690,87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С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Т.А.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25.06.1992*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15.03.2013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15.03.2014 – 14.09.2014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274ДЯ/14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690,87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Ц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С.А.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03.07.2005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04.02.2014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04.02.2014 – 03.08.2014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216ДЯ/14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690,87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Ч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А.Т.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25.05.1997*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07.12.2012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07.12.2013 – 06.06.2014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02.06.2014 - 01.07.2014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15.09.2014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258ДЯ/14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849,09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Ч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А.Т.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25.05.2004*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07.12.2012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07.12.2013 – 06.06.2014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15.09.2014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258ДЯ/14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849,09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Ч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Р.Т.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25.05.2003*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07.12.2012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07.12.2013 - 06.06.2014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15.09.2014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258ДЯ/14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849,09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lastRenderedPageBreak/>
              <w:t>Э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У.А.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25.05.2006*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25.01.2013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25.01.2014 – 24.07.2014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02.06.2014 – 01.07.2014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11.08.2014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223ДЯ/14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849,09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Я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А.М.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25.05.2004*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13.12.2013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13.12.2013 – 12.06.2014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09.05.2014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12.08.2014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224ДЯ/14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841,78</w:t>
            </w:r>
          </w:p>
        </w:tc>
      </w:tr>
      <w:tr w:rsidR="00A779C1" w:rsidRPr="007C3F7C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Я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Я.М.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25.05.2007*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04.02.2014</w:t>
            </w:r>
          </w:p>
        </w:tc>
        <w:tc>
          <w:tcPr>
            <w:tcW w:w="1417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04.02.2014 – 03.08.2014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10.04.2014 – 09.05.2004</w:t>
            </w:r>
          </w:p>
        </w:tc>
        <w:tc>
          <w:tcPr>
            <w:tcW w:w="1276" w:type="dxa"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01.09.2014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244ДЯ/14</w:t>
            </w:r>
          </w:p>
        </w:tc>
        <w:tc>
          <w:tcPr>
            <w:tcW w:w="1559" w:type="dxa"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841,78</w:t>
            </w:r>
          </w:p>
        </w:tc>
      </w:tr>
      <w:tr w:rsidR="001E18D1" w:rsidRPr="009E64D6" w:rsidTr="00A779C1">
        <w:trPr>
          <w:trHeight w:val="300"/>
        </w:trPr>
        <w:tc>
          <w:tcPr>
            <w:tcW w:w="9464" w:type="dxa"/>
            <w:gridSpan w:val="6"/>
            <w:noWrap/>
            <w:hideMark/>
          </w:tcPr>
          <w:p w:rsidR="001E18D1" w:rsidRPr="00A779C1" w:rsidRDefault="001E18D1" w:rsidP="006C7016">
            <w:pPr>
              <w:spacing w:before="40" w:after="4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Центр занятости населения Сунженского района: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З.Х.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30.04.2011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19.07.2013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19.07.14-18.01.15**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01.06.14-31.07.14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 01.11.14-31.12.14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AD15B6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550,00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М.М.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17.09.2002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01.04.14-30.09.14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01.06.14-3107.14</w:t>
            </w:r>
          </w:p>
        </w:tc>
        <w:tc>
          <w:tcPr>
            <w:tcW w:w="1276" w:type="dxa"/>
            <w:noWrap/>
            <w:hideMark/>
          </w:tcPr>
          <w:p w:rsidR="001E18D1" w:rsidRPr="00977E95" w:rsidRDefault="00D1248D" w:rsidP="00A779C1">
            <w:pPr>
              <w:jc w:val="center"/>
              <w:rPr>
                <w:rFonts w:cs="Calibri"/>
                <w:color w:val="000000"/>
                <w:spacing w:val="-1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М.С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31.07.2012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01.04.14-30.09.14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01.06.14-31.07.14, 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414FEC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Т.С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01.11.2006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01.07.2014-31.08.2014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01.10.2014-31.10.2014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01.11.2014-31.12.2014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Ф.З.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31.11.2012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01.07.2014-31.08.2014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01.10.2014-31.10.2014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01.11.2014-31.12.2014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414FEC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Х.А.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н</w:t>
            </w:r>
            <w:proofErr w:type="spellEnd"/>
            <w:r w:rsidRPr="00A779C1">
              <w:rPr>
                <w:rFonts w:cs="Calibri"/>
                <w:color w:val="000000"/>
                <w:sz w:val="22"/>
                <w:szCs w:val="22"/>
              </w:rPr>
              <w:t>/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proofErr w:type="spellEnd"/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01.10.14-31.10.14, 01.11.14-15.11.14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414FEC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1713,71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А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Х.М.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26.10.2008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03.02.2014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03.02.14-02.08.14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16.06.2014-31.07.2014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AD15B6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275,00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Б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И.И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30.05.07 УЗ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01.07.14-31.08.14, 01.10.14-31.10.14, 01.11.14-31.12.14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414FEC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Б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Л.Х.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30.11.2012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01.07.14-31.08.14, 01.10.14-31.10.14, 01.11.14-31.12.14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414FEC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Б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М.И.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30.11.2012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01.10.2014-31.10.2014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01.11.2014-15.11.2014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414FEC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713,71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Б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Р.Х.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31.12.2012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21.02.2014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21.02.14-20.08.14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01.04.2014-31.05.2014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AD15B6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700,00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lastRenderedPageBreak/>
              <w:t>Б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Х.И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30.11.2012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26.02.2014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26.02.14-25.08.14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01.07.2014-25.08.2004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AD15B6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535,48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Г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Х.Т.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16.05.2002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16.06.14-15.12.14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16.06.2014-31.07.2014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01.10.14-31.10.14, 01.11.14-15.11.14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414FEC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550,00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Е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П.М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30.11.2012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01.10.2014-31.10.2014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01.11.2014-15.11.2014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AD15B6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713,71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Е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Р.</w:t>
            </w:r>
            <w:r w:rsidR="00414FEC">
              <w:rPr>
                <w:rFonts w:cs="Calibri"/>
                <w:color w:val="000000"/>
                <w:sz w:val="22"/>
                <w:szCs w:val="22"/>
              </w:rPr>
              <w:t>С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н</w:t>
            </w:r>
            <w:proofErr w:type="spellEnd"/>
            <w:r w:rsidRPr="00A779C1">
              <w:rPr>
                <w:rFonts w:cs="Calibri"/>
                <w:color w:val="000000"/>
                <w:sz w:val="22"/>
                <w:szCs w:val="22"/>
              </w:rPr>
              <w:t>/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proofErr w:type="spellEnd"/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16.04.2014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16.04.14-15.10.14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16.04.2014-31.05.2014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01.06.2014-31.07.2014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414FEC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975,00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И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М.А.</w:t>
            </w:r>
          </w:p>
          <w:p w:rsidR="001E18D1" w:rsidRPr="00A779C1" w:rsidRDefault="001E18D1" w:rsidP="00445EC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13.08.2010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01.04.14-30.09.14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01.04.2014-31.05.2014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98255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700,00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К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А.В.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30.09.2011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01.10.14-31.10.14, 01.11.14-15.11.14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98255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1713,71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К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Б.И.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12.05.1999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01.04.14-01.09.14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01.04.2014-31.05.2014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98255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700,00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К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Т.Б.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25.06.12 *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04.03.2013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04.03.14-03.09.14**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01.06.2014-31.07.2014</w:t>
            </w:r>
          </w:p>
        </w:tc>
        <w:tc>
          <w:tcPr>
            <w:tcW w:w="1276" w:type="dxa"/>
            <w:noWrap/>
            <w:hideMark/>
          </w:tcPr>
          <w:p w:rsidR="001E18D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05.12.2014</w:t>
            </w:r>
          </w:p>
          <w:p w:rsidR="00FB326A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339ДЯ/14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К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Я.Д.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29.03.2004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01.07.14-31.08.14, 01.10.14-31.10.14, 01.11.14-31.12.14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Л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Ф.И.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30.11.2012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01.07.14-31.08.14, 01.10.14-31.10.14, 01.11.14-31.12.14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Л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Э.Б.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04.10.2002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16.06.14-15.12.14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01.10.14-31.10.14, 01.11.14-15.12.14,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111,29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М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М.Д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31.07.2011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16.05.2014-15.11.2014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01.10.2014-31.10.2014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01.11.2014-15.11.2014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713,71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М</w:t>
            </w:r>
            <w:r w:rsidR="0075094C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А.Б.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н</w:t>
            </w:r>
            <w:proofErr w:type="spellEnd"/>
            <w:r w:rsidRPr="00A779C1">
              <w:rPr>
                <w:rFonts w:cs="Calibri"/>
                <w:color w:val="000000"/>
                <w:sz w:val="22"/>
                <w:szCs w:val="22"/>
              </w:rPr>
              <w:t>/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proofErr w:type="spellEnd"/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01.10.14-31.10.14 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lastRenderedPageBreak/>
              <w:t>01.11.14-15.11.14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lastRenderedPageBreak/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713,71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lastRenderedPageBreak/>
              <w:t>М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Л.Д.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18.05.2001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01.06.14-30.11.14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01.06.2014-31.07.2014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01.11.14-30.11.14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М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М.С.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н</w:t>
            </w:r>
            <w:proofErr w:type="spellEnd"/>
            <w:r w:rsidRPr="00A779C1">
              <w:rPr>
                <w:rFonts w:cs="Calibri"/>
                <w:color w:val="000000"/>
                <w:sz w:val="22"/>
                <w:szCs w:val="22"/>
              </w:rPr>
              <w:t>/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proofErr w:type="spellEnd"/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 01.11.14-15.11.14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1713,71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М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Х.Т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30.11.2012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01.04.14-30.09.14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01.06.2014-31.07.2014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П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30.11.2011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01.07.14-31.12.14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01.07.2014-31.08.2014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01.10.14-31.10.14, 01.11.14-31.12.14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250,00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Т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 xml:space="preserve"> С.А.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н</w:t>
            </w:r>
            <w:proofErr w:type="spellEnd"/>
            <w:r w:rsidRPr="00A779C1">
              <w:rPr>
                <w:rFonts w:cs="Calibri"/>
                <w:color w:val="000000"/>
                <w:sz w:val="22"/>
                <w:szCs w:val="22"/>
              </w:rPr>
              <w:t>/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proofErr w:type="spellEnd"/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01.10.14-31.10.14,  01.11.14-15.11.14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FB326A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1713,00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Ф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Р.И.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30.11.2011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01.06.2013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01.06.14-30.11.14**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01.07.14-31.08.14, 01.10.14-31.10.14, 01.11.14-30.11.14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AD15B6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Х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А.Б.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н</w:t>
            </w:r>
            <w:proofErr w:type="spellEnd"/>
            <w:r w:rsidRPr="00A779C1">
              <w:rPr>
                <w:rFonts w:cs="Calibri"/>
                <w:color w:val="000000"/>
                <w:sz w:val="22"/>
                <w:szCs w:val="22"/>
              </w:rPr>
              <w:t>/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proofErr w:type="spellEnd"/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16.05.2013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16.05.14-15.11.14**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01.06.2014-31.07.2014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01.11.14-15.11.14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AD15B6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563,71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Х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З.В.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30.11.2012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01.04.14-30.09.14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01.04.2014-31.05.2014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01.06.2014-31.07.2014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5649BF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400,00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Х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М.М.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н</w:t>
            </w:r>
            <w:proofErr w:type="spellEnd"/>
            <w:r w:rsidRPr="00A779C1">
              <w:rPr>
                <w:rFonts w:cs="Calibri"/>
                <w:color w:val="000000"/>
                <w:sz w:val="22"/>
                <w:szCs w:val="22"/>
              </w:rPr>
              <w:t>/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proofErr w:type="spellEnd"/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16.05.14-15.11.14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16.05.2014-31.05.2014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01.10.14-31.10.14, 01.11.14-15.11.14</w:t>
            </w:r>
          </w:p>
        </w:tc>
        <w:tc>
          <w:tcPr>
            <w:tcW w:w="1276" w:type="dxa"/>
            <w:noWrap/>
            <w:hideMark/>
          </w:tcPr>
          <w:p w:rsidR="001E18D1" w:rsidRPr="00A779C1" w:rsidRDefault="005649BF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7E95">
              <w:rPr>
                <w:rFonts w:cs="Calibri"/>
                <w:color w:val="000000"/>
                <w:spacing w:val="-10"/>
                <w:sz w:val="22"/>
                <w:szCs w:val="22"/>
              </w:rPr>
              <w:t>Получает пособие по безработице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713,71</w:t>
            </w:r>
          </w:p>
        </w:tc>
      </w:tr>
      <w:tr w:rsidR="00A779C1" w:rsidRPr="009E64D6" w:rsidTr="00A779C1">
        <w:trPr>
          <w:trHeight w:val="300"/>
        </w:trPr>
        <w:tc>
          <w:tcPr>
            <w:tcW w:w="1809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Х</w:t>
            </w:r>
            <w:r w:rsidR="00283C7A">
              <w:rPr>
                <w:rFonts w:cs="Calibri"/>
                <w:color w:val="000000"/>
                <w:sz w:val="22"/>
                <w:szCs w:val="22"/>
              </w:rPr>
              <w:t>.</w:t>
            </w:r>
            <w:r w:rsidRPr="00A779C1">
              <w:rPr>
                <w:rFonts w:cs="Calibri"/>
                <w:color w:val="000000"/>
                <w:sz w:val="22"/>
                <w:szCs w:val="22"/>
              </w:rPr>
              <w:t>Р.Б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 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н</w:t>
            </w:r>
            <w:proofErr w:type="spellEnd"/>
            <w:r w:rsidRPr="00A779C1">
              <w:rPr>
                <w:rFonts w:cs="Calibri"/>
                <w:color w:val="000000"/>
                <w:sz w:val="22"/>
                <w:szCs w:val="22"/>
              </w:rPr>
              <w:t>/</w:t>
            </w:r>
            <w:proofErr w:type="spellStart"/>
            <w:r w:rsidRPr="00A779C1">
              <w:rPr>
                <w:rFonts w:cs="Calibri"/>
                <w:color w:val="000000"/>
                <w:sz w:val="22"/>
                <w:szCs w:val="22"/>
              </w:rPr>
              <w:t>д</w:t>
            </w:r>
            <w:proofErr w:type="spellEnd"/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22.03.2013</w:t>
            </w:r>
          </w:p>
        </w:tc>
        <w:tc>
          <w:tcPr>
            <w:tcW w:w="1417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22.03.14-21.09.14**</w:t>
            </w:r>
          </w:p>
        </w:tc>
        <w:tc>
          <w:tcPr>
            <w:tcW w:w="1985" w:type="dxa"/>
            <w:noWrap/>
            <w:hideMark/>
          </w:tcPr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16.04.2014-31.05.2014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01.06.2014-31.07.2014</w:t>
            </w:r>
          </w:p>
          <w:p w:rsidR="001E18D1" w:rsidRPr="00A779C1" w:rsidRDefault="001E18D1" w:rsidP="007D5E6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1E18D1" w:rsidRPr="00A779C1" w:rsidRDefault="00586CA5" w:rsidP="00A779C1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noWrap/>
            <w:hideMark/>
          </w:tcPr>
          <w:p w:rsidR="001E18D1" w:rsidRPr="00A779C1" w:rsidRDefault="001E18D1" w:rsidP="00A779C1">
            <w:pPr>
              <w:jc w:val="center"/>
              <w:rPr>
                <w:rFonts w:cs="Calibri"/>
                <w:i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rFonts w:cs="Calibri"/>
                <w:i/>
                <w:color w:val="000000"/>
                <w:sz w:val="22"/>
                <w:szCs w:val="22"/>
              </w:rPr>
              <w:t xml:space="preserve"> </w:t>
            </w:r>
            <w:r w:rsidRPr="00A779C1">
              <w:rPr>
                <w:rFonts w:cs="Calibri"/>
                <w:i/>
                <w:color w:val="000000"/>
                <w:sz w:val="22"/>
                <w:szCs w:val="22"/>
              </w:rPr>
              <w:t>975,00</w:t>
            </w:r>
          </w:p>
        </w:tc>
      </w:tr>
      <w:tr w:rsidR="001E18D1" w:rsidRPr="005C6DC5" w:rsidTr="00A779C1">
        <w:trPr>
          <w:trHeight w:val="255"/>
        </w:trPr>
        <w:tc>
          <w:tcPr>
            <w:tcW w:w="9464" w:type="dxa"/>
            <w:gridSpan w:val="6"/>
            <w:noWrap/>
          </w:tcPr>
          <w:p w:rsidR="001E18D1" w:rsidRPr="00A779C1" w:rsidRDefault="001E18D1" w:rsidP="00AD6741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* - дата окончания средней образовательной школы</w:t>
            </w:r>
          </w:p>
          <w:p w:rsidR="001E18D1" w:rsidRDefault="001E18D1" w:rsidP="00AD6741">
            <w:pPr>
              <w:rPr>
                <w:rFonts w:cs="Calibri"/>
                <w:color w:val="000000"/>
                <w:sz w:val="22"/>
                <w:szCs w:val="22"/>
              </w:rPr>
            </w:pPr>
            <w:r w:rsidRPr="00A779C1">
              <w:rPr>
                <w:rFonts w:cs="Calibri"/>
                <w:color w:val="000000"/>
                <w:sz w:val="22"/>
                <w:szCs w:val="22"/>
              </w:rPr>
              <w:t>** - второй период выплаты пособия по безработице</w:t>
            </w:r>
          </w:p>
          <w:p w:rsidR="00D527D5" w:rsidRDefault="00D527D5" w:rsidP="00AD674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*** - приказ о прекращении не издавался в связи с истечением периода выплаты пособия </w:t>
            </w:r>
            <w:proofErr w:type="gramStart"/>
            <w:r>
              <w:rPr>
                <w:rFonts w:cs="Calibri"/>
                <w:color w:val="000000"/>
                <w:sz w:val="22"/>
                <w:szCs w:val="22"/>
              </w:rPr>
              <w:t>по</w:t>
            </w:r>
            <w:proofErr w:type="gramEnd"/>
            <w:r>
              <w:rPr>
                <w:rFonts w:cs="Calibri"/>
                <w:color w:val="000000"/>
                <w:sz w:val="22"/>
                <w:szCs w:val="22"/>
              </w:rPr>
              <w:t xml:space="preserve">  </w:t>
            </w:r>
          </w:p>
          <w:p w:rsidR="00D527D5" w:rsidRPr="00A779C1" w:rsidRDefault="00D527D5" w:rsidP="00D527D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         безработице</w:t>
            </w:r>
          </w:p>
        </w:tc>
      </w:tr>
    </w:tbl>
    <w:p w:rsidR="001E18D1" w:rsidRPr="00945914" w:rsidRDefault="001E18D1" w:rsidP="001E18D1">
      <w:pPr>
        <w:pStyle w:val="aa"/>
        <w:spacing w:before="120" w:line="264" w:lineRule="auto"/>
        <w:ind w:firstLine="709"/>
        <w:rPr>
          <w:sz w:val="26"/>
          <w:szCs w:val="26"/>
        </w:rPr>
      </w:pPr>
      <w:r w:rsidRPr="00945914">
        <w:rPr>
          <w:sz w:val="26"/>
          <w:szCs w:val="26"/>
        </w:rPr>
        <w:lastRenderedPageBreak/>
        <w:t xml:space="preserve">В </w:t>
      </w:r>
      <w:proofErr w:type="gramStart"/>
      <w:r>
        <w:rPr>
          <w:sz w:val="26"/>
          <w:szCs w:val="26"/>
        </w:rPr>
        <w:t>случаях, установленных</w:t>
      </w:r>
      <w:r w:rsidRPr="00945914">
        <w:rPr>
          <w:sz w:val="26"/>
          <w:szCs w:val="26"/>
        </w:rPr>
        <w:t xml:space="preserve"> пунктом 2 статьи 35 Закона о занятости выплата пособия по безработице прекращается</w:t>
      </w:r>
      <w:proofErr w:type="gramEnd"/>
      <w:r w:rsidRPr="00945914">
        <w:rPr>
          <w:sz w:val="26"/>
          <w:szCs w:val="26"/>
        </w:rPr>
        <w:t xml:space="preserve"> с одновременным снятием с учета в качестве безработного. Вместе с тем</w:t>
      </w:r>
      <w:r w:rsidR="00B72EED">
        <w:rPr>
          <w:sz w:val="26"/>
          <w:szCs w:val="26"/>
        </w:rPr>
        <w:t>,</w:t>
      </w:r>
      <w:r w:rsidRPr="00945914">
        <w:rPr>
          <w:sz w:val="26"/>
          <w:szCs w:val="26"/>
        </w:rPr>
        <w:t xml:space="preserve"> были выявлены случаи, когда в нарушение данных требований пособие по безработице было начислено и выплачено за период, когда граждане фактически безработными не являлись:</w:t>
      </w:r>
    </w:p>
    <w:p w:rsidR="001E18D1" w:rsidRPr="00945914" w:rsidRDefault="001E18D1" w:rsidP="001E18D1">
      <w:pPr>
        <w:pStyle w:val="aa"/>
        <w:shd w:val="clear" w:color="auto" w:fill="FFFFFF"/>
        <w:spacing w:line="264" w:lineRule="auto"/>
        <w:ind w:firstLine="709"/>
        <w:rPr>
          <w:rStyle w:val="FontStyle30"/>
          <w:sz w:val="26"/>
          <w:szCs w:val="26"/>
        </w:rPr>
      </w:pPr>
      <w:r w:rsidRPr="00945914">
        <w:rPr>
          <w:rStyle w:val="FontStyle30"/>
          <w:i/>
          <w:sz w:val="26"/>
          <w:szCs w:val="26"/>
        </w:rPr>
        <w:t xml:space="preserve">центр занятости населения </w:t>
      </w:r>
      <w:r>
        <w:rPr>
          <w:rStyle w:val="FontStyle30"/>
          <w:i/>
          <w:sz w:val="26"/>
          <w:szCs w:val="26"/>
        </w:rPr>
        <w:t>города Карабулака</w:t>
      </w:r>
      <w:r w:rsidRPr="00945914">
        <w:rPr>
          <w:rStyle w:val="FontStyle30"/>
          <w:sz w:val="26"/>
          <w:szCs w:val="26"/>
        </w:rPr>
        <w:t>:</w:t>
      </w:r>
    </w:p>
    <w:p w:rsidR="001E18D1" w:rsidRPr="00E442BE" w:rsidRDefault="001E18D1" w:rsidP="001E18D1">
      <w:pPr>
        <w:pStyle w:val="aa"/>
        <w:shd w:val="clear" w:color="auto" w:fill="FFFFFF"/>
        <w:spacing w:line="264" w:lineRule="auto"/>
        <w:ind w:firstLine="709"/>
        <w:rPr>
          <w:sz w:val="26"/>
        </w:rPr>
      </w:pPr>
      <w:proofErr w:type="gramStart"/>
      <w:r>
        <w:rPr>
          <w:sz w:val="26"/>
        </w:rPr>
        <w:t>А</w:t>
      </w:r>
      <w:r w:rsidR="00283C7A">
        <w:rPr>
          <w:sz w:val="26"/>
        </w:rPr>
        <w:t>.</w:t>
      </w:r>
      <w:r>
        <w:rPr>
          <w:sz w:val="26"/>
        </w:rPr>
        <w:t>С.М.</w:t>
      </w:r>
      <w:r w:rsidRPr="00E442BE">
        <w:rPr>
          <w:sz w:val="26"/>
        </w:rPr>
        <w:t>,  направленно</w:t>
      </w:r>
      <w:r>
        <w:rPr>
          <w:sz w:val="26"/>
        </w:rPr>
        <w:t>му</w:t>
      </w:r>
      <w:r w:rsidRPr="00E442BE">
        <w:rPr>
          <w:sz w:val="26"/>
        </w:rPr>
        <w:t xml:space="preserve"> на профессиональное обучение с </w:t>
      </w:r>
      <w:r>
        <w:rPr>
          <w:sz w:val="26"/>
        </w:rPr>
        <w:t xml:space="preserve">20 октября </w:t>
      </w:r>
      <w:r w:rsidRPr="00E442BE">
        <w:rPr>
          <w:sz w:val="26"/>
        </w:rPr>
        <w:t xml:space="preserve">по </w:t>
      </w:r>
      <w:r>
        <w:rPr>
          <w:sz w:val="26"/>
        </w:rPr>
        <w:t xml:space="preserve">19 декабря </w:t>
      </w:r>
      <w:r w:rsidRPr="00E442BE">
        <w:rPr>
          <w:sz w:val="26"/>
        </w:rPr>
        <w:t>201</w:t>
      </w:r>
      <w:r>
        <w:rPr>
          <w:sz w:val="26"/>
        </w:rPr>
        <w:t>4</w:t>
      </w:r>
      <w:r w:rsidRPr="00E442BE">
        <w:rPr>
          <w:sz w:val="26"/>
        </w:rPr>
        <w:t xml:space="preserve"> года (</w:t>
      </w:r>
      <w:r>
        <w:rPr>
          <w:sz w:val="26"/>
        </w:rPr>
        <w:t xml:space="preserve">выплата стипендии назначена </w:t>
      </w:r>
      <w:r w:rsidRPr="00E442BE">
        <w:rPr>
          <w:sz w:val="26"/>
        </w:rPr>
        <w:t>приказ</w:t>
      </w:r>
      <w:r>
        <w:rPr>
          <w:sz w:val="26"/>
        </w:rPr>
        <w:t>ом</w:t>
      </w:r>
      <w:r w:rsidRPr="00E442BE">
        <w:rPr>
          <w:sz w:val="26"/>
        </w:rPr>
        <w:t xml:space="preserve"> от </w:t>
      </w:r>
      <w:r>
        <w:rPr>
          <w:sz w:val="26"/>
        </w:rPr>
        <w:t xml:space="preserve">20 октября </w:t>
      </w:r>
      <w:r w:rsidRPr="00E442BE">
        <w:rPr>
          <w:sz w:val="26"/>
        </w:rPr>
        <w:t>201</w:t>
      </w:r>
      <w:r>
        <w:rPr>
          <w:sz w:val="26"/>
        </w:rPr>
        <w:t>4</w:t>
      </w:r>
      <w:r w:rsidRPr="00E442BE">
        <w:rPr>
          <w:sz w:val="26"/>
        </w:rPr>
        <w:t xml:space="preserve"> года №</w:t>
      </w:r>
      <w:r>
        <w:rPr>
          <w:sz w:val="26"/>
        </w:rPr>
        <w:t xml:space="preserve"> </w:t>
      </w:r>
      <w:r w:rsidRPr="00E442BE">
        <w:rPr>
          <w:sz w:val="26"/>
        </w:rPr>
        <w:t>2</w:t>
      </w:r>
      <w:r>
        <w:rPr>
          <w:sz w:val="26"/>
        </w:rPr>
        <w:t>93</w:t>
      </w:r>
      <w:r w:rsidRPr="00E442BE">
        <w:rPr>
          <w:sz w:val="26"/>
        </w:rPr>
        <w:t>СП/</w:t>
      </w:r>
      <w:r>
        <w:rPr>
          <w:sz w:val="26"/>
        </w:rPr>
        <w:t>14</w:t>
      </w:r>
      <w:r w:rsidRPr="00E442BE">
        <w:rPr>
          <w:sz w:val="26"/>
        </w:rPr>
        <w:t xml:space="preserve">), приказом от </w:t>
      </w:r>
      <w:r>
        <w:rPr>
          <w:sz w:val="26"/>
        </w:rPr>
        <w:t>20 октября</w:t>
      </w:r>
      <w:r w:rsidRPr="00E442BE">
        <w:rPr>
          <w:sz w:val="26"/>
        </w:rPr>
        <w:t xml:space="preserve"> 201</w:t>
      </w:r>
      <w:r>
        <w:rPr>
          <w:sz w:val="26"/>
        </w:rPr>
        <w:t>4</w:t>
      </w:r>
      <w:r w:rsidRPr="00E442BE">
        <w:rPr>
          <w:sz w:val="26"/>
        </w:rPr>
        <w:t xml:space="preserve"> года № 2</w:t>
      </w:r>
      <w:r>
        <w:rPr>
          <w:sz w:val="26"/>
        </w:rPr>
        <w:t>93</w:t>
      </w:r>
      <w:r w:rsidRPr="00E442BE">
        <w:rPr>
          <w:sz w:val="26"/>
        </w:rPr>
        <w:t>ПК/</w:t>
      </w:r>
      <w:r>
        <w:rPr>
          <w:sz w:val="26"/>
        </w:rPr>
        <w:t>14</w:t>
      </w:r>
      <w:r w:rsidRPr="00E442BE">
        <w:rPr>
          <w:sz w:val="26"/>
        </w:rPr>
        <w:t xml:space="preserve"> выплата пособия по безработице была прекращена </w:t>
      </w:r>
      <w:r>
        <w:rPr>
          <w:sz w:val="26"/>
        </w:rPr>
        <w:t>19</w:t>
      </w:r>
      <w:r w:rsidRPr="00E442BE">
        <w:rPr>
          <w:sz w:val="26"/>
        </w:rPr>
        <w:t xml:space="preserve"> </w:t>
      </w:r>
      <w:r>
        <w:rPr>
          <w:sz w:val="26"/>
        </w:rPr>
        <w:t>октября</w:t>
      </w:r>
      <w:r w:rsidRPr="00E442BE">
        <w:rPr>
          <w:sz w:val="26"/>
        </w:rPr>
        <w:t xml:space="preserve"> 201</w:t>
      </w:r>
      <w:r>
        <w:rPr>
          <w:sz w:val="26"/>
        </w:rPr>
        <w:t>4</w:t>
      </w:r>
      <w:r w:rsidRPr="00E442BE">
        <w:rPr>
          <w:sz w:val="26"/>
        </w:rPr>
        <w:t xml:space="preserve"> года с одновременным снятием с учета в качестве безработно</w:t>
      </w:r>
      <w:r>
        <w:rPr>
          <w:sz w:val="26"/>
        </w:rPr>
        <w:t>го</w:t>
      </w:r>
      <w:r w:rsidRPr="00E442BE">
        <w:rPr>
          <w:sz w:val="26"/>
        </w:rPr>
        <w:t xml:space="preserve">, при этом пособие по безработице </w:t>
      </w:r>
      <w:r>
        <w:rPr>
          <w:sz w:val="26"/>
        </w:rPr>
        <w:t>А</w:t>
      </w:r>
      <w:r w:rsidR="0080232E">
        <w:rPr>
          <w:sz w:val="26"/>
        </w:rPr>
        <w:t>.</w:t>
      </w:r>
      <w:r>
        <w:rPr>
          <w:sz w:val="26"/>
        </w:rPr>
        <w:t>С.М.</w:t>
      </w:r>
      <w:proofErr w:type="gramEnd"/>
      <w:r w:rsidRPr="00E442BE">
        <w:rPr>
          <w:sz w:val="26"/>
        </w:rPr>
        <w:t xml:space="preserve"> было выплачено по </w:t>
      </w:r>
      <w:r>
        <w:rPr>
          <w:sz w:val="26"/>
        </w:rPr>
        <w:t>31 октября</w:t>
      </w:r>
      <w:r w:rsidRPr="00E442BE">
        <w:rPr>
          <w:sz w:val="26"/>
        </w:rPr>
        <w:t xml:space="preserve"> 201</w:t>
      </w:r>
      <w:r>
        <w:rPr>
          <w:sz w:val="26"/>
        </w:rPr>
        <w:t>4</w:t>
      </w:r>
      <w:r w:rsidRPr="00E442BE">
        <w:rPr>
          <w:sz w:val="26"/>
        </w:rPr>
        <w:t xml:space="preserve"> года. Объем переплаченных сре</w:t>
      </w:r>
      <w:proofErr w:type="gramStart"/>
      <w:r w:rsidRPr="00E442BE">
        <w:rPr>
          <w:sz w:val="26"/>
        </w:rPr>
        <w:t>дств в в</w:t>
      </w:r>
      <w:proofErr w:type="gramEnd"/>
      <w:r w:rsidRPr="00E442BE">
        <w:rPr>
          <w:sz w:val="26"/>
        </w:rPr>
        <w:t xml:space="preserve">иде пособия по безработице составил </w:t>
      </w:r>
      <w:r w:rsidRPr="0055360A">
        <w:rPr>
          <w:i/>
          <w:sz w:val="26"/>
        </w:rPr>
        <w:t>329 рубл</w:t>
      </w:r>
      <w:r>
        <w:rPr>
          <w:i/>
          <w:sz w:val="26"/>
        </w:rPr>
        <w:t>ей</w:t>
      </w:r>
      <w:r w:rsidRPr="0055360A">
        <w:rPr>
          <w:i/>
          <w:sz w:val="26"/>
        </w:rPr>
        <w:t xml:space="preserve"> </w:t>
      </w:r>
      <w:r>
        <w:rPr>
          <w:i/>
          <w:sz w:val="26"/>
        </w:rPr>
        <w:t>3</w:t>
      </w:r>
      <w:r w:rsidRPr="0055360A">
        <w:rPr>
          <w:i/>
          <w:sz w:val="26"/>
        </w:rPr>
        <w:t xml:space="preserve"> копейки</w:t>
      </w:r>
      <w:r w:rsidRPr="00E442BE">
        <w:rPr>
          <w:sz w:val="26"/>
        </w:rPr>
        <w:t>;</w:t>
      </w:r>
    </w:p>
    <w:p w:rsidR="001E18D1" w:rsidRPr="00AD6741" w:rsidRDefault="001E18D1" w:rsidP="001E18D1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923F81">
        <w:rPr>
          <w:sz w:val="26"/>
          <w:szCs w:val="26"/>
        </w:rPr>
        <w:t xml:space="preserve"> </w:t>
      </w:r>
      <w:r w:rsidRPr="00AD6741">
        <w:rPr>
          <w:rFonts w:ascii="Times New Roman" w:hAnsi="Times New Roman"/>
          <w:sz w:val="26"/>
          <w:szCs w:val="26"/>
        </w:rPr>
        <w:t xml:space="preserve">Аналогичные нарушения также имели место в следующих </w:t>
      </w:r>
      <w:r w:rsidRPr="00AD6741">
        <w:rPr>
          <w:rStyle w:val="FontStyle30"/>
          <w:i/>
          <w:sz w:val="26"/>
          <w:szCs w:val="26"/>
        </w:rPr>
        <w:t>центрах занятости населения</w:t>
      </w:r>
      <w:r w:rsidRPr="00AD6741">
        <w:rPr>
          <w:rStyle w:val="FontStyle30"/>
          <w:sz w:val="26"/>
          <w:szCs w:val="26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1558"/>
        <w:gridCol w:w="1559"/>
        <w:gridCol w:w="1560"/>
        <w:gridCol w:w="1277"/>
        <w:gridCol w:w="1560"/>
      </w:tblGrid>
      <w:tr w:rsidR="001E18D1" w:rsidRPr="00B6360C" w:rsidTr="007D5E64">
        <w:trPr>
          <w:trHeight w:val="1275"/>
          <w:tblHeader/>
        </w:trPr>
        <w:tc>
          <w:tcPr>
            <w:tcW w:w="2092" w:type="dxa"/>
            <w:shd w:val="clear" w:color="auto" w:fill="auto"/>
            <w:vAlign w:val="center"/>
            <w:hideMark/>
          </w:tcPr>
          <w:p w:rsidR="001E18D1" w:rsidRPr="00923F81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Фамилия, И.О.</w:t>
            </w:r>
          </w:p>
          <w:p w:rsidR="001E18D1" w:rsidRPr="00923F81" w:rsidRDefault="001E18D1" w:rsidP="007D5E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(№ ЛДПГУ)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1E18D1" w:rsidRPr="00923F81" w:rsidRDefault="001E18D1" w:rsidP="007D5E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pStyle w:val="aa"/>
              <w:spacing w:line="264" w:lineRule="auto"/>
              <w:ind w:left="-142" w:right="-108"/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 xml:space="preserve">Дата и 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№ приказа о прекращении выплаты пособия по безработице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E18D1" w:rsidRPr="00923F81" w:rsidRDefault="001E18D1" w:rsidP="007D5E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Пособие по безработице</w:t>
            </w:r>
            <w:r w:rsidRPr="00923F81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23F81">
              <w:rPr>
                <w:bCs/>
                <w:color w:val="000000"/>
                <w:sz w:val="22"/>
                <w:szCs w:val="22"/>
              </w:rPr>
              <w:t xml:space="preserve">выплачено </w:t>
            </w:r>
            <w:proofErr w:type="gramStart"/>
            <w:r w:rsidRPr="00923F81">
              <w:rPr>
                <w:bCs/>
                <w:color w:val="000000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1E18D1" w:rsidRPr="00923F81" w:rsidRDefault="001E18D1" w:rsidP="007D5E6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23F81">
              <w:rPr>
                <w:bCs/>
                <w:color w:val="000000"/>
                <w:sz w:val="22"/>
                <w:szCs w:val="22"/>
              </w:rPr>
              <w:t xml:space="preserve">Дней  </w:t>
            </w:r>
          </w:p>
          <w:p w:rsidR="001E18D1" w:rsidRPr="00923F81" w:rsidRDefault="001E18D1" w:rsidP="007D5E64">
            <w:pPr>
              <w:ind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923F81">
              <w:rPr>
                <w:bCs/>
                <w:color w:val="000000"/>
                <w:sz w:val="22"/>
                <w:szCs w:val="22"/>
              </w:rPr>
              <w:t>переплаты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E18D1" w:rsidRPr="00923F81" w:rsidRDefault="001E18D1" w:rsidP="007D5E64">
            <w:pPr>
              <w:ind w:right="-14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Объем переплаченных средств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9606" w:type="dxa"/>
            <w:gridSpan w:val="6"/>
            <w:noWrap/>
            <w:hideMark/>
          </w:tcPr>
          <w:p w:rsidR="001E18D1" w:rsidRPr="00923F81" w:rsidRDefault="001E18D1" w:rsidP="006C7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rStyle w:val="FontStyle30"/>
                <w:i/>
                <w:color w:val="000000"/>
                <w:sz w:val="22"/>
                <w:szCs w:val="22"/>
              </w:rPr>
              <w:t>центр занятости населения  города Карабулака: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Д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З.Х.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19 .10.2014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293ПК/14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225D0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1E18D1" w:rsidRPr="00923F81" w:rsidRDefault="00225D0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329,03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Д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А.М.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19.10.2014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293ПК/14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225D0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1E18D1" w:rsidRPr="00923F81" w:rsidRDefault="00225D0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329,03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А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Д.А.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19.10.2014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293ПК/14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225D0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1E18D1" w:rsidRPr="00923F81" w:rsidRDefault="00225D0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329,03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Х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Ж.И.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19.10.2014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293ПК/14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7" w:type="dxa"/>
            <w:noWrap/>
          </w:tcPr>
          <w:p w:rsidR="001E18D1" w:rsidRPr="00923F81" w:rsidRDefault="00225D0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1E18D1" w:rsidRPr="00923F81" w:rsidRDefault="00225D0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329,03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О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Р.И.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19.10.2014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293ПК/14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7" w:type="dxa"/>
            <w:noWrap/>
          </w:tcPr>
          <w:p w:rsidR="001E18D1" w:rsidRPr="00923F81" w:rsidRDefault="00225D0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1E18D1" w:rsidRPr="00923F81" w:rsidRDefault="00225D0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329,03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Ш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Х.Т.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19.10.2014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293ПК/14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7" w:type="dxa"/>
            <w:noWrap/>
          </w:tcPr>
          <w:p w:rsidR="001E18D1" w:rsidRPr="00923F81" w:rsidRDefault="00225D0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1E18D1" w:rsidRPr="00923F81" w:rsidRDefault="00225D0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329,03</w:t>
            </w:r>
          </w:p>
        </w:tc>
      </w:tr>
      <w:tr w:rsidR="001E18D1" w:rsidRPr="00E22B2F" w:rsidTr="00225D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Ш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А.Т.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19.10.2014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293ПК/14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7" w:type="dxa"/>
            <w:shd w:val="clear" w:color="auto" w:fill="auto"/>
            <w:noWrap/>
          </w:tcPr>
          <w:p w:rsidR="001E18D1" w:rsidRPr="00923F81" w:rsidRDefault="00225D0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1E18D1" w:rsidRPr="00923F81" w:rsidRDefault="00225D0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329,03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Л.И.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20.02.2015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051ДЯ/15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20.02.2015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14.04.2015</w:t>
            </w:r>
          </w:p>
        </w:tc>
        <w:tc>
          <w:tcPr>
            <w:tcW w:w="1277" w:type="dxa"/>
            <w:noWrap/>
          </w:tcPr>
          <w:p w:rsidR="001E18D1" w:rsidRPr="00923F81" w:rsidRDefault="009F62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560" w:type="dxa"/>
          </w:tcPr>
          <w:p w:rsidR="001E18D1" w:rsidRPr="00923F81" w:rsidRDefault="009F6296" w:rsidP="00306F67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4</w:t>
            </w:r>
            <w:r w:rsidR="00306F67">
              <w:rPr>
                <w:i/>
                <w:color w:val="000000"/>
                <w:sz w:val="22"/>
                <w:szCs w:val="22"/>
              </w:rPr>
              <w:t>8</w:t>
            </w:r>
            <w:r>
              <w:rPr>
                <w:i/>
                <w:color w:val="000000"/>
                <w:sz w:val="22"/>
                <w:szCs w:val="22"/>
              </w:rPr>
              <w:t>9,53</w:t>
            </w:r>
          </w:p>
        </w:tc>
      </w:tr>
      <w:tr w:rsidR="001E18D1" w:rsidRPr="00E22B2F" w:rsidTr="00E424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9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Г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 А.И.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12.05.2014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012ДЯ/15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12.01.2015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13.09.2014</w:t>
            </w:r>
          </w:p>
        </w:tc>
        <w:tc>
          <w:tcPr>
            <w:tcW w:w="1277" w:type="dxa"/>
            <w:noWrap/>
          </w:tcPr>
          <w:p w:rsidR="001E18D1" w:rsidRPr="00923F81" w:rsidRDefault="009F62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60" w:type="dxa"/>
          </w:tcPr>
          <w:p w:rsidR="001E18D1" w:rsidRPr="00923F81" w:rsidRDefault="009F62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439,3</w:t>
            </w:r>
          </w:p>
        </w:tc>
      </w:tr>
      <w:tr w:rsidR="001E18D1" w:rsidRPr="00E22B2F" w:rsidTr="00E424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59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Г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А.У.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03.02.2014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034ДЯ/14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03.02.2014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277" w:type="dxa"/>
            <w:noWrap/>
          </w:tcPr>
          <w:p w:rsidR="001E18D1" w:rsidRPr="00923F81" w:rsidRDefault="009F62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560" w:type="dxa"/>
          </w:tcPr>
          <w:p w:rsidR="001E18D1" w:rsidRPr="00923F81" w:rsidRDefault="009F62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608,93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И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Л.М.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13.05.2014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 xml:space="preserve">133ДЯ/14 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13.05.2014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12.08.2014</w:t>
            </w:r>
          </w:p>
        </w:tc>
        <w:tc>
          <w:tcPr>
            <w:tcW w:w="1277" w:type="dxa"/>
            <w:noWrap/>
          </w:tcPr>
          <w:p w:rsidR="001E18D1" w:rsidRPr="00923F81" w:rsidRDefault="009F62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560" w:type="dxa"/>
          </w:tcPr>
          <w:p w:rsidR="001E18D1" w:rsidRPr="00923F81" w:rsidRDefault="009F62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522,58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К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З.В.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10.02.2014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041ДЯ/14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10.02.2014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01.03.2014</w:t>
            </w:r>
          </w:p>
        </w:tc>
        <w:tc>
          <w:tcPr>
            <w:tcW w:w="1277" w:type="dxa"/>
            <w:noWrap/>
          </w:tcPr>
          <w:p w:rsidR="001E18D1" w:rsidRPr="00923F81" w:rsidRDefault="009F62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</w:tcPr>
          <w:p w:rsidR="001E18D1" w:rsidRPr="00923F81" w:rsidRDefault="009F62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583,85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 М.А.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12.01.2015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012ДЯ/15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12.01.2015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02.03.2015</w:t>
            </w:r>
          </w:p>
        </w:tc>
        <w:tc>
          <w:tcPr>
            <w:tcW w:w="1277" w:type="dxa"/>
            <w:noWrap/>
          </w:tcPr>
          <w:p w:rsidR="001E18D1" w:rsidRPr="00923F81" w:rsidRDefault="009F62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0" w:type="dxa"/>
          </w:tcPr>
          <w:p w:rsidR="001E18D1" w:rsidRPr="00923F81" w:rsidRDefault="009F62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586,68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А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Л.В.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03.02.2014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034ДЯ/14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03.02.2015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31.07.2014</w:t>
            </w:r>
          </w:p>
        </w:tc>
        <w:tc>
          <w:tcPr>
            <w:tcW w:w="1277" w:type="dxa"/>
            <w:noWrap/>
          </w:tcPr>
          <w:p w:rsidR="001E18D1" w:rsidRPr="00923F81" w:rsidRDefault="009F62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60" w:type="dxa"/>
          </w:tcPr>
          <w:p w:rsidR="001E18D1" w:rsidRPr="00923F81" w:rsidRDefault="009F62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008,93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Д</w:t>
            </w:r>
            <w:r w:rsidR="00A72251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А.Б.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lastRenderedPageBreak/>
              <w:t>03.03.32014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062ДЯ/14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lastRenderedPageBreak/>
              <w:t>03.03.2014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lastRenderedPageBreak/>
              <w:t>09.04.2014</w:t>
            </w:r>
          </w:p>
        </w:tc>
        <w:tc>
          <w:tcPr>
            <w:tcW w:w="1277" w:type="dxa"/>
            <w:noWrap/>
          </w:tcPr>
          <w:p w:rsidR="001E18D1" w:rsidRPr="00923F81" w:rsidRDefault="009F62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0" w:type="dxa"/>
          </w:tcPr>
          <w:p w:rsidR="001E18D1" w:rsidRPr="00923F81" w:rsidRDefault="009F62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022,74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9606" w:type="dxa"/>
            <w:gridSpan w:val="6"/>
            <w:noWrap/>
          </w:tcPr>
          <w:p w:rsidR="001E18D1" w:rsidRPr="00923F81" w:rsidRDefault="001E18D1" w:rsidP="006C7016">
            <w:pPr>
              <w:spacing w:before="40" w:after="40"/>
              <w:jc w:val="center"/>
              <w:rPr>
                <w:i/>
                <w:color w:val="000000"/>
                <w:sz w:val="22"/>
                <w:szCs w:val="22"/>
              </w:rPr>
            </w:pPr>
            <w:r w:rsidRPr="00923F81">
              <w:rPr>
                <w:rStyle w:val="FontStyle30"/>
                <w:i/>
                <w:color w:val="000000"/>
                <w:sz w:val="22"/>
                <w:szCs w:val="22"/>
              </w:rPr>
              <w:lastRenderedPageBreak/>
              <w:t>центр занятости населения  города Назрани</w:t>
            </w:r>
            <w:r w:rsidR="00E424F1">
              <w:rPr>
                <w:rStyle w:val="FontStyle30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С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З.А.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245ДЯ/14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31.01.2015</w:t>
            </w:r>
          </w:p>
        </w:tc>
        <w:tc>
          <w:tcPr>
            <w:tcW w:w="1277" w:type="dxa"/>
            <w:noWrap/>
          </w:tcPr>
          <w:p w:rsidR="001E18D1" w:rsidRPr="00923F81" w:rsidRDefault="0060306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560" w:type="dxa"/>
          </w:tcPr>
          <w:p w:rsidR="001E18D1" w:rsidRPr="00923F81" w:rsidRDefault="0060306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193,33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М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Л.Ю.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13.01.2014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013ДЯ/14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13.01.2015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17.04.2014</w:t>
            </w:r>
          </w:p>
        </w:tc>
        <w:tc>
          <w:tcPr>
            <w:tcW w:w="1277" w:type="dxa"/>
            <w:noWrap/>
          </w:tcPr>
          <w:p w:rsidR="001E18D1" w:rsidRPr="00923F81" w:rsidRDefault="0060306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560" w:type="dxa"/>
          </w:tcPr>
          <w:p w:rsidR="001E18D1" w:rsidRPr="00923F81" w:rsidRDefault="0060306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055,16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А.М.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01.04.2014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091ДЯ/14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277" w:type="dxa"/>
            <w:noWrap/>
          </w:tcPr>
          <w:p w:rsidR="001E18D1" w:rsidRPr="00923F81" w:rsidRDefault="0060306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0" w:type="dxa"/>
          </w:tcPr>
          <w:p w:rsidR="001E18D1" w:rsidRPr="00923F81" w:rsidRDefault="0060306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821,67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М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З.С.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16.09.2014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17.09.2014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260ДЯ/14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14.03.2015</w:t>
            </w:r>
          </w:p>
        </w:tc>
        <w:tc>
          <w:tcPr>
            <w:tcW w:w="1277" w:type="dxa"/>
            <w:noWrap/>
          </w:tcPr>
          <w:p w:rsidR="001E18D1" w:rsidRPr="00923F81" w:rsidRDefault="0060306E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60" w:type="dxa"/>
          </w:tcPr>
          <w:p w:rsidR="001E18D1" w:rsidRPr="00923F81" w:rsidRDefault="0060306E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030,54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Д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 Р.Ч.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275ПК/14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31.10.2014</w:t>
            </w:r>
          </w:p>
        </w:tc>
        <w:tc>
          <w:tcPr>
            <w:tcW w:w="1277" w:type="dxa"/>
            <w:noWrap/>
          </w:tcPr>
          <w:p w:rsidR="001E18D1" w:rsidRPr="00923F81" w:rsidRDefault="00EA449D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1E18D1" w:rsidRPr="00923F81" w:rsidRDefault="00EA449D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822,58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М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 А.Э.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26.01.2015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26.01.2015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251ПП/14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31.01.2015</w:t>
            </w:r>
          </w:p>
        </w:tc>
        <w:tc>
          <w:tcPr>
            <w:tcW w:w="1277" w:type="dxa"/>
            <w:noWrap/>
          </w:tcPr>
          <w:p w:rsidR="001E18D1" w:rsidRPr="00923F81" w:rsidRDefault="00EA449D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1E18D1" w:rsidRPr="00923F81" w:rsidRDefault="00EA449D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137,10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Т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Э.А.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28.08.2014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28.08.2014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240ПК/14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31.08.2014</w:t>
            </w:r>
          </w:p>
        </w:tc>
        <w:tc>
          <w:tcPr>
            <w:tcW w:w="1277" w:type="dxa"/>
            <w:noWrap/>
          </w:tcPr>
          <w:p w:rsidR="001E18D1" w:rsidRPr="00923F81" w:rsidRDefault="00EA449D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1E18D1" w:rsidRPr="00923F81" w:rsidRDefault="00EA449D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82,26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К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 И.О.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02.02.2015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02.03.2015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061ПК/15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28.02.2015</w:t>
            </w:r>
          </w:p>
        </w:tc>
        <w:tc>
          <w:tcPr>
            <w:tcW w:w="1277" w:type="dxa"/>
            <w:noWrap/>
          </w:tcPr>
          <w:p w:rsidR="001E18D1" w:rsidRPr="00923F81" w:rsidRDefault="00EA449D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0" w:type="dxa"/>
          </w:tcPr>
          <w:p w:rsidR="001E18D1" w:rsidRPr="00923F81" w:rsidRDefault="00EA449D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789,29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Ц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А.У.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177ПК/14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26.06.2014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7" w:type="dxa"/>
            <w:noWrap/>
          </w:tcPr>
          <w:p w:rsidR="001E18D1" w:rsidRPr="00923F81" w:rsidRDefault="00FD02C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1E18D1" w:rsidRPr="00923F81" w:rsidRDefault="00FD02C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137,10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Г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М.Б.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177ПК/14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26.06.2014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7" w:type="dxa"/>
            <w:noWrap/>
          </w:tcPr>
          <w:p w:rsidR="001E18D1" w:rsidRPr="00923F81" w:rsidRDefault="00FD02C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1E18D1" w:rsidRPr="00923F81" w:rsidRDefault="00FD02C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137,10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К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П.М.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177ПК/14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26.06.2014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7" w:type="dxa"/>
            <w:noWrap/>
          </w:tcPr>
          <w:p w:rsidR="001E18D1" w:rsidRPr="00923F81" w:rsidRDefault="00FD02C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1E18D1" w:rsidRPr="00923F81" w:rsidRDefault="00FD02C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137,10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Х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Ц.О.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177ПК/14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26.06.2014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7" w:type="dxa"/>
            <w:noWrap/>
          </w:tcPr>
          <w:p w:rsidR="001E18D1" w:rsidRPr="00923F81" w:rsidRDefault="00FD02C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1E18D1" w:rsidRPr="00923F81" w:rsidRDefault="00FD02C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137,10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Ц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З.С.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177ПК/14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26.06.2014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7" w:type="dxa"/>
            <w:noWrap/>
          </w:tcPr>
          <w:p w:rsidR="001E18D1" w:rsidRPr="00923F81" w:rsidRDefault="00FD02C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1E18D1" w:rsidRPr="00923F81" w:rsidRDefault="00FD02C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137,10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Ч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А.Б.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177ПК/14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26.06.2014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7" w:type="dxa"/>
            <w:noWrap/>
          </w:tcPr>
          <w:p w:rsidR="001E18D1" w:rsidRPr="00923F81" w:rsidRDefault="00FD02C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1E18D1" w:rsidRPr="00923F81" w:rsidRDefault="00FD02C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137,10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 А.И.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25.06.2014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177ПК/14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26.06.2014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7" w:type="dxa"/>
            <w:noWrap/>
          </w:tcPr>
          <w:p w:rsidR="001E18D1" w:rsidRPr="00923F81" w:rsidRDefault="00FD02C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1E18D1" w:rsidRPr="00923F81" w:rsidRDefault="00FD02C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137,10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9606" w:type="dxa"/>
            <w:gridSpan w:val="6"/>
            <w:noWrap/>
          </w:tcPr>
          <w:p w:rsidR="001E18D1" w:rsidRPr="00923F81" w:rsidRDefault="001E18D1" w:rsidP="006C7016">
            <w:pPr>
              <w:spacing w:before="40" w:after="40"/>
              <w:jc w:val="center"/>
              <w:rPr>
                <w:i/>
                <w:color w:val="000000"/>
                <w:sz w:val="22"/>
                <w:szCs w:val="22"/>
              </w:rPr>
            </w:pPr>
            <w:r w:rsidRPr="00923F81">
              <w:rPr>
                <w:rStyle w:val="FontStyle30"/>
                <w:i/>
                <w:color w:val="000000"/>
                <w:sz w:val="22"/>
                <w:szCs w:val="22"/>
              </w:rPr>
              <w:t>центр занятости населения Назрановского района</w:t>
            </w:r>
            <w:r w:rsidR="00E424F1">
              <w:rPr>
                <w:rStyle w:val="FontStyle30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М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М.А.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19.07.2014</w:t>
            </w:r>
          </w:p>
        </w:tc>
        <w:tc>
          <w:tcPr>
            <w:tcW w:w="1559" w:type="dxa"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260ДЯ/14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17.09.2014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02.09.2014</w:t>
            </w:r>
          </w:p>
        </w:tc>
        <w:tc>
          <w:tcPr>
            <w:tcW w:w="1277" w:type="dxa"/>
            <w:noWrap/>
          </w:tcPr>
          <w:p w:rsidR="001E18D1" w:rsidRPr="00923F81" w:rsidRDefault="00830638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60" w:type="dxa"/>
          </w:tcPr>
          <w:p w:rsidR="001E18D1" w:rsidRPr="00923F81" w:rsidRDefault="00830638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235,70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tcBorders>
              <w:bottom w:val="single" w:sz="4" w:space="0" w:color="000000"/>
            </w:tcBorders>
            <w:noWrap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Т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Т.Т.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bottom w:val="single" w:sz="4" w:space="0" w:color="000000"/>
            </w:tcBorders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197ДЯ/14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16.07.2014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08.07.2014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noWrap/>
          </w:tcPr>
          <w:p w:rsidR="001E18D1" w:rsidRPr="00923F81" w:rsidRDefault="00830638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E18D1" w:rsidRPr="00923F81" w:rsidRDefault="00830638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616,02</w:t>
            </w:r>
          </w:p>
        </w:tc>
      </w:tr>
      <w:tr w:rsidR="001E18D1" w:rsidRPr="00E22B2F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2092" w:type="dxa"/>
            <w:tcBorders>
              <w:bottom w:val="nil"/>
            </w:tcBorders>
            <w:noWrap/>
          </w:tcPr>
          <w:p w:rsidR="001E18D1" w:rsidRPr="00923F81" w:rsidRDefault="001E18D1" w:rsidP="003D6F8C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Т</w:t>
            </w:r>
            <w:r w:rsidR="003D6F8C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И.Х.</w:t>
            </w:r>
            <w:r w:rsidRPr="00923F81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58" w:type="dxa"/>
            <w:tcBorders>
              <w:bottom w:val="nil"/>
            </w:tcBorders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18.05.2014</w:t>
            </w:r>
          </w:p>
        </w:tc>
        <w:tc>
          <w:tcPr>
            <w:tcW w:w="1559" w:type="dxa"/>
            <w:tcBorders>
              <w:bottom w:val="nil"/>
            </w:tcBorders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049ДЯ/15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18.02.2015</w:t>
            </w:r>
          </w:p>
        </w:tc>
        <w:tc>
          <w:tcPr>
            <w:tcW w:w="1560" w:type="dxa"/>
            <w:tcBorders>
              <w:bottom w:val="nil"/>
            </w:tcBorders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07.10.2014</w:t>
            </w:r>
          </w:p>
        </w:tc>
        <w:tc>
          <w:tcPr>
            <w:tcW w:w="1277" w:type="dxa"/>
            <w:tcBorders>
              <w:bottom w:val="nil"/>
            </w:tcBorders>
            <w:noWrap/>
          </w:tcPr>
          <w:p w:rsidR="001E18D1" w:rsidRPr="00923F81" w:rsidRDefault="00830638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60" w:type="dxa"/>
            <w:tcBorders>
              <w:bottom w:val="nil"/>
            </w:tcBorders>
          </w:tcPr>
          <w:p w:rsidR="001E18D1" w:rsidRPr="00923F81" w:rsidRDefault="00830638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3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948,39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</w:tcBorders>
            <w:hideMark/>
          </w:tcPr>
          <w:p w:rsidR="001E18D1" w:rsidRPr="00923F81" w:rsidRDefault="001E18D1" w:rsidP="006C701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rStyle w:val="FontStyle30"/>
                <w:i/>
                <w:color w:val="000000"/>
                <w:sz w:val="22"/>
                <w:szCs w:val="22"/>
              </w:rPr>
              <w:t xml:space="preserve">центр занятости населения  города </w:t>
            </w:r>
            <w:proofErr w:type="spellStart"/>
            <w:r w:rsidRPr="00923F81">
              <w:rPr>
                <w:rStyle w:val="FontStyle30"/>
                <w:i/>
                <w:color w:val="000000"/>
                <w:sz w:val="22"/>
                <w:szCs w:val="22"/>
              </w:rPr>
              <w:t>Малгобека</w:t>
            </w:r>
            <w:proofErr w:type="spellEnd"/>
            <w:r w:rsidR="00E424F1">
              <w:rPr>
                <w:rStyle w:val="FontStyle30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О.Г. 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10.06.2014</w:t>
            </w:r>
          </w:p>
        </w:tc>
        <w:tc>
          <w:tcPr>
            <w:tcW w:w="1559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10.07.2014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191ДЯ/14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864FB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1E18D1" w:rsidRPr="00CE356C" w:rsidRDefault="00864FB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170,0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И.О. 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10.06.2014</w:t>
            </w:r>
          </w:p>
        </w:tc>
        <w:tc>
          <w:tcPr>
            <w:tcW w:w="1559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10.07.2014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191ДЯ/14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864FB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1E18D1" w:rsidRPr="00CE356C" w:rsidRDefault="00864FB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170,0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З.О. 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10.06.2014</w:t>
            </w:r>
          </w:p>
        </w:tc>
        <w:tc>
          <w:tcPr>
            <w:tcW w:w="1559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10.07.2014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191ДЯ/14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16.06.2014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864FB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1E18D1" w:rsidRPr="00CE356C" w:rsidRDefault="00864FB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170,0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А.У. 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01.08.2014</w:t>
            </w:r>
          </w:p>
        </w:tc>
        <w:tc>
          <w:tcPr>
            <w:tcW w:w="1559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01.12.2014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335ДЯ/14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25.11.2014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C5235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60" w:type="dxa"/>
          </w:tcPr>
          <w:p w:rsidR="001E18D1" w:rsidRPr="00CE356C" w:rsidRDefault="00C5235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18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CE356C">
              <w:rPr>
                <w:i/>
                <w:color w:val="000000"/>
                <w:sz w:val="22"/>
                <w:szCs w:val="22"/>
              </w:rPr>
              <w:t>625,26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З.М. 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lastRenderedPageBreak/>
              <w:t>01.08.2014</w:t>
            </w:r>
          </w:p>
        </w:tc>
        <w:tc>
          <w:tcPr>
            <w:tcW w:w="1559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01.12.2014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lastRenderedPageBreak/>
              <w:t>335ДЯ/14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lastRenderedPageBreak/>
              <w:t>20.11.2014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C5235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60" w:type="dxa"/>
          </w:tcPr>
          <w:p w:rsidR="001E18D1" w:rsidRPr="00CE356C" w:rsidRDefault="00C5235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17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CE356C">
              <w:rPr>
                <w:i/>
                <w:color w:val="000000"/>
                <w:sz w:val="22"/>
                <w:szCs w:val="22"/>
              </w:rPr>
              <w:t>808,60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lastRenderedPageBreak/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Т.Р. 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01.08.2014</w:t>
            </w:r>
          </w:p>
        </w:tc>
        <w:tc>
          <w:tcPr>
            <w:tcW w:w="1559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01.12.2014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335ДЯ/14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12.11.2014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622B5F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60" w:type="dxa"/>
          </w:tcPr>
          <w:p w:rsidR="001E18D1" w:rsidRPr="00CE356C" w:rsidRDefault="00622B5F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13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CE356C">
              <w:rPr>
                <w:i/>
                <w:color w:val="000000"/>
                <w:sz w:val="22"/>
                <w:szCs w:val="22"/>
              </w:rPr>
              <w:t>646,46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Н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М.А. 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05.04.2014</w:t>
            </w:r>
          </w:p>
        </w:tc>
        <w:tc>
          <w:tcPr>
            <w:tcW w:w="1559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05.04.2014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125ДЯ/14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30.04.2014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6373A9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1E18D1" w:rsidRPr="00CE356C" w:rsidRDefault="006373A9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708,33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  <w:hideMark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 xml:space="preserve">А.Х. 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03.03.2014</w:t>
            </w:r>
          </w:p>
        </w:tc>
        <w:tc>
          <w:tcPr>
            <w:tcW w:w="1559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03.03.2014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062ДЯ/14</w:t>
            </w:r>
          </w:p>
        </w:tc>
        <w:tc>
          <w:tcPr>
            <w:tcW w:w="1560" w:type="dxa"/>
            <w:noWrap/>
            <w:hideMark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16.03.2014</w:t>
            </w:r>
          </w:p>
        </w:tc>
        <w:tc>
          <w:tcPr>
            <w:tcW w:w="1277" w:type="dxa"/>
            <w:noWrap/>
            <w:hideMark/>
          </w:tcPr>
          <w:p w:rsidR="001E18D1" w:rsidRPr="00923F81" w:rsidRDefault="00FA6087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60" w:type="dxa"/>
          </w:tcPr>
          <w:p w:rsidR="001E18D1" w:rsidRPr="00CE356C" w:rsidRDefault="00FA6087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356,45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Б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Р.М.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04.03.2014</w:t>
            </w:r>
          </w:p>
        </w:tc>
        <w:tc>
          <w:tcPr>
            <w:tcW w:w="1559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04.03.2014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064ПК/14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05.04.2014</w:t>
            </w:r>
          </w:p>
        </w:tc>
        <w:tc>
          <w:tcPr>
            <w:tcW w:w="1277" w:type="dxa"/>
            <w:noWrap/>
          </w:tcPr>
          <w:p w:rsidR="001E18D1" w:rsidRPr="00923F81" w:rsidRDefault="00926C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1E18D1" w:rsidRPr="00CE356C" w:rsidRDefault="00926C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Э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Х.Ш.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05.04.2014</w:t>
            </w:r>
          </w:p>
        </w:tc>
        <w:tc>
          <w:tcPr>
            <w:tcW w:w="1559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05.07.2014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186ПК/14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07.07.2014</w:t>
            </w:r>
          </w:p>
        </w:tc>
        <w:tc>
          <w:tcPr>
            <w:tcW w:w="1277" w:type="dxa"/>
            <w:noWrap/>
          </w:tcPr>
          <w:p w:rsidR="001E18D1" w:rsidRPr="00923F81" w:rsidRDefault="00926C96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560" w:type="dxa"/>
          </w:tcPr>
          <w:p w:rsidR="001E18D1" w:rsidRPr="00CE356C" w:rsidRDefault="00926C96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2</w:t>
            </w:r>
            <w:r w:rsidR="00AF5C8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CE356C">
              <w:rPr>
                <w:i/>
                <w:color w:val="000000"/>
                <w:sz w:val="22"/>
                <w:szCs w:val="22"/>
              </w:rPr>
              <w:t>600,27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П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Ш.В.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02.06.2014</w:t>
            </w:r>
          </w:p>
        </w:tc>
        <w:tc>
          <w:tcPr>
            <w:tcW w:w="1559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02.06.2014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181ПК/14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30.06.2014</w:t>
            </w:r>
          </w:p>
        </w:tc>
        <w:tc>
          <w:tcPr>
            <w:tcW w:w="1277" w:type="dxa"/>
            <w:noWrap/>
          </w:tcPr>
          <w:p w:rsidR="001E18D1" w:rsidRPr="00923F81" w:rsidRDefault="008B75A8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0" w:type="dxa"/>
          </w:tcPr>
          <w:p w:rsidR="001E18D1" w:rsidRPr="00CE356C" w:rsidRDefault="008B75A8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793,33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Г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М.К.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559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01.07.2014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182ПК/14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10.07.2014</w:t>
            </w:r>
          </w:p>
        </w:tc>
        <w:tc>
          <w:tcPr>
            <w:tcW w:w="1277" w:type="dxa"/>
            <w:noWrap/>
          </w:tcPr>
          <w:p w:rsidR="001E18D1" w:rsidRPr="00923F81" w:rsidRDefault="008B75A8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1E18D1" w:rsidRPr="00CE356C" w:rsidRDefault="008B75A8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246,77</w:t>
            </w:r>
          </w:p>
        </w:tc>
      </w:tr>
      <w:tr w:rsidR="001E18D1" w:rsidRPr="007932E2" w:rsidTr="007D5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092" w:type="dxa"/>
          </w:tcPr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Л</w:t>
            </w:r>
            <w:r w:rsidR="00C9244F">
              <w:rPr>
                <w:color w:val="000000"/>
                <w:sz w:val="22"/>
                <w:szCs w:val="22"/>
              </w:rPr>
              <w:t>.</w:t>
            </w:r>
            <w:r w:rsidRPr="00923F81">
              <w:rPr>
                <w:color w:val="000000"/>
                <w:sz w:val="22"/>
                <w:szCs w:val="22"/>
              </w:rPr>
              <w:t>Р.С.</w:t>
            </w:r>
          </w:p>
          <w:p w:rsidR="001E18D1" w:rsidRPr="00923F81" w:rsidRDefault="001E18D1" w:rsidP="007D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30.09.2014</w:t>
            </w:r>
          </w:p>
        </w:tc>
        <w:tc>
          <w:tcPr>
            <w:tcW w:w="1559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01.10.2014</w:t>
            </w:r>
          </w:p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274ПК/14</w:t>
            </w:r>
          </w:p>
        </w:tc>
        <w:tc>
          <w:tcPr>
            <w:tcW w:w="1560" w:type="dxa"/>
            <w:noWrap/>
          </w:tcPr>
          <w:p w:rsidR="001E18D1" w:rsidRPr="00923F81" w:rsidRDefault="001E18D1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23F81">
              <w:rPr>
                <w:color w:val="000000"/>
                <w:sz w:val="22"/>
                <w:szCs w:val="22"/>
              </w:rPr>
              <w:t>13.10.2014</w:t>
            </w:r>
          </w:p>
        </w:tc>
        <w:tc>
          <w:tcPr>
            <w:tcW w:w="1277" w:type="dxa"/>
            <w:noWrap/>
          </w:tcPr>
          <w:p w:rsidR="001E18D1" w:rsidRPr="00923F81" w:rsidRDefault="008B75A8" w:rsidP="007D5E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:rsidR="001E18D1" w:rsidRPr="00CE356C" w:rsidRDefault="008B75A8" w:rsidP="007D5E6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E356C">
              <w:rPr>
                <w:i/>
                <w:color w:val="000000"/>
                <w:sz w:val="22"/>
                <w:szCs w:val="22"/>
              </w:rPr>
              <w:t>356,45</w:t>
            </w:r>
          </w:p>
        </w:tc>
      </w:tr>
    </w:tbl>
    <w:p w:rsidR="001E18D1" w:rsidRPr="00923F81" w:rsidRDefault="001E18D1" w:rsidP="00923F81">
      <w:pPr>
        <w:pStyle w:val="aa"/>
        <w:spacing w:line="264" w:lineRule="auto"/>
        <w:ind w:firstLine="709"/>
        <w:rPr>
          <w:color w:val="000000"/>
          <w:sz w:val="26"/>
          <w:szCs w:val="26"/>
        </w:rPr>
      </w:pPr>
      <w:proofErr w:type="gramStart"/>
      <w:r w:rsidRPr="00923F81">
        <w:rPr>
          <w:color w:val="000000"/>
          <w:sz w:val="26"/>
          <w:szCs w:val="26"/>
        </w:rPr>
        <w:t xml:space="preserve">В ряде проверенных </w:t>
      </w:r>
      <w:r w:rsidRPr="00923F81">
        <w:rPr>
          <w:i/>
          <w:color w:val="000000"/>
          <w:sz w:val="26"/>
          <w:szCs w:val="26"/>
        </w:rPr>
        <w:t xml:space="preserve">центров занятости населения </w:t>
      </w:r>
      <w:r w:rsidRPr="00923F81">
        <w:rPr>
          <w:color w:val="000000"/>
          <w:sz w:val="26"/>
          <w:szCs w:val="26"/>
        </w:rPr>
        <w:t>был выявлен порядок, при котором в отношении граждан, уволенных в связи с сокращением численности или штата организации, одновременно с принятием решения о назначении, размере и сроках выплаты пособия по безработице издавался не предусмотренный Административным регламентом приказ «О переносе срока начала выплаты пособия по безработице гражданам, уволенным в связи с сокращением численности (штата) или ликвидацией</w:t>
      </w:r>
      <w:proofErr w:type="gramEnd"/>
      <w:r w:rsidRPr="00923F81">
        <w:rPr>
          <w:color w:val="000000"/>
          <w:sz w:val="26"/>
          <w:szCs w:val="26"/>
        </w:rPr>
        <w:t xml:space="preserve"> организации на период сохранения заработной платы на предприятии». Согласно данным приказам устанавливался период, в течение которого гражданину не производится выплата пособия по безработице (до истечения срока сохранения средней заработной платы): </w:t>
      </w:r>
    </w:p>
    <w:p w:rsidR="001E18D1" w:rsidRPr="00923F81" w:rsidRDefault="001E18D1" w:rsidP="00923F81">
      <w:pPr>
        <w:pStyle w:val="aa"/>
        <w:spacing w:line="264" w:lineRule="auto"/>
        <w:ind w:firstLine="709"/>
        <w:rPr>
          <w:color w:val="000000"/>
          <w:sz w:val="26"/>
          <w:szCs w:val="26"/>
          <w:lang w:eastAsia="ar-SA"/>
        </w:rPr>
      </w:pPr>
      <w:r w:rsidRPr="00923F81">
        <w:rPr>
          <w:rStyle w:val="FontStyle30"/>
          <w:i/>
          <w:color w:val="000000"/>
          <w:sz w:val="26"/>
          <w:szCs w:val="26"/>
        </w:rPr>
        <w:t>центр занятости населения города Карабулака:</w:t>
      </w:r>
    </w:p>
    <w:p w:rsidR="001E18D1" w:rsidRPr="00923F81" w:rsidRDefault="001E18D1" w:rsidP="00923F81">
      <w:pPr>
        <w:pStyle w:val="Style3"/>
        <w:widowControl/>
        <w:spacing w:line="264" w:lineRule="auto"/>
        <w:ind w:firstLine="709"/>
        <w:rPr>
          <w:color w:val="000000"/>
          <w:sz w:val="26"/>
          <w:szCs w:val="26"/>
        </w:rPr>
      </w:pPr>
      <w:r w:rsidRPr="00923F81">
        <w:rPr>
          <w:rStyle w:val="FontStyle30"/>
          <w:sz w:val="26"/>
          <w:szCs w:val="26"/>
        </w:rPr>
        <w:t xml:space="preserve">подобные решения были приняты в отношении граждан: </w:t>
      </w:r>
      <w:r w:rsidRPr="00923F81">
        <w:rPr>
          <w:sz w:val="26"/>
          <w:szCs w:val="26"/>
        </w:rPr>
        <w:t>Е</w:t>
      </w:r>
      <w:r w:rsidR="00C9244F">
        <w:rPr>
          <w:sz w:val="26"/>
          <w:szCs w:val="26"/>
        </w:rPr>
        <w:t>.</w:t>
      </w:r>
      <w:r w:rsidRPr="00923F81">
        <w:rPr>
          <w:sz w:val="26"/>
          <w:szCs w:val="26"/>
        </w:rPr>
        <w:t xml:space="preserve">А.Б. </w:t>
      </w:r>
      <w:r w:rsidRPr="00923F81">
        <w:rPr>
          <w:rStyle w:val="FontStyle30"/>
          <w:sz w:val="26"/>
          <w:szCs w:val="26"/>
        </w:rPr>
        <w:t xml:space="preserve"> – приказ от 1 декабря  2014 года № 335ПЕ/14, Т</w:t>
      </w:r>
      <w:r w:rsidR="00C9244F">
        <w:rPr>
          <w:rStyle w:val="FontStyle30"/>
          <w:sz w:val="26"/>
          <w:szCs w:val="26"/>
        </w:rPr>
        <w:t>.</w:t>
      </w:r>
      <w:r w:rsidRPr="00923F81">
        <w:rPr>
          <w:rStyle w:val="FontStyle30"/>
          <w:sz w:val="26"/>
          <w:szCs w:val="26"/>
        </w:rPr>
        <w:t>А.В. – приказ от 1 декабря 2014 года № 335ПЕ/14,</w:t>
      </w:r>
      <w:r w:rsidRPr="00923F81">
        <w:rPr>
          <w:sz w:val="26"/>
          <w:szCs w:val="26"/>
        </w:rPr>
        <w:t xml:space="preserve"> Н</w:t>
      </w:r>
      <w:r w:rsidR="00C9244F">
        <w:rPr>
          <w:sz w:val="26"/>
          <w:szCs w:val="26"/>
        </w:rPr>
        <w:t>.</w:t>
      </w:r>
      <w:r w:rsidRPr="00923F81">
        <w:rPr>
          <w:sz w:val="26"/>
          <w:szCs w:val="26"/>
        </w:rPr>
        <w:t xml:space="preserve">А.С. </w:t>
      </w:r>
      <w:r w:rsidRPr="00923F81">
        <w:rPr>
          <w:rStyle w:val="FontStyle30"/>
          <w:sz w:val="26"/>
          <w:szCs w:val="26"/>
        </w:rPr>
        <w:t>– приказ от 1 июня 2014 года № 182ПЕ/14, всего за проверяемый период были изданы 14 приказов;</w:t>
      </w:r>
    </w:p>
    <w:p w:rsidR="001E18D1" w:rsidRPr="00923F81" w:rsidRDefault="001E18D1" w:rsidP="00923F81">
      <w:pPr>
        <w:pStyle w:val="aa"/>
        <w:spacing w:line="264" w:lineRule="auto"/>
        <w:ind w:firstLine="709"/>
        <w:rPr>
          <w:color w:val="000000"/>
          <w:sz w:val="26"/>
          <w:szCs w:val="26"/>
          <w:lang w:eastAsia="ar-SA"/>
        </w:rPr>
      </w:pPr>
      <w:r w:rsidRPr="00923F81">
        <w:rPr>
          <w:rStyle w:val="FontStyle30"/>
          <w:i/>
          <w:color w:val="000000"/>
          <w:sz w:val="26"/>
          <w:szCs w:val="26"/>
        </w:rPr>
        <w:t>центр занятости населения города Назрани:</w:t>
      </w:r>
    </w:p>
    <w:p w:rsidR="001E18D1" w:rsidRPr="00923F81" w:rsidRDefault="001E18D1" w:rsidP="00923F81">
      <w:pPr>
        <w:pStyle w:val="Style3"/>
        <w:widowControl/>
        <w:spacing w:line="264" w:lineRule="auto"/>
        <w:ind w:firstLine="709"/>
        <w:rPr>
          <w:color w:val="000000"/>
          <w:sz w:val="26"/>
          <w:szCs w:val="26"/>
        </w:rPr>
      </w:pPr>
      <w:r w:rsidRPr="00923F81">
        <w:rPr>
          <w:rStyle w:val="FontStyle30"/>
          <w:sz w:val="26"/>
          <w:szCs w:val="26"/>
        </w:rPr>
        <w:t>подобные решения были приняты в отношении граждан:</w:t>
      </w:r>
      <w:r w:rsidRPr="00923F81">
        <w:rPr>
          <w:sz w:val="26"/>
          <w:szCs w:val="26"/>
        </w:rPr>
        <w:t xml:space="preserve"> </w:t>
      </w:r>
      <w:r w:rsidRPr="00923F81">
        <w:rPr>
          <w:rStyle w:val="FontStyle30"/>
          <w:sz w:val="26"/>
          <w:szCs w:val="26"/>
        </w:rPr>
        <w:t xml:space="preserve"> Ц</w:t>
      </w:r>
      <w:r w:rsidR="00C9244F">
        <w:rPr>
          <w:rStyle w:val="FontStyle30"/>
          <w:sz w:val="26"/>
          <w:szCs w:val="26"/>
        </w:rPr>
        <w:t>.</w:t>
      </w:r>
      <w:r w:rsidRPr="00923F81">
        <w:rPr>
          <w:rStyle w:val="FontStyle30"/>
          <w:sz w:val="26"/>
          <w:szCs w:val="26"/>
        </w:rPr>
        <w:t>К.А – приказ от 19 февраля  2015 года № 050ПЕ/15, А</w:t>
      </w:r>
      <w:r w:rsidR="00C9244F">
        <w:rPr>
          <w:rStyle w:val="FontStyle30"/>
          <w:sz w:val="26"/>
          <w:szCs w:val="26"/>
        </w:rPr>
        <w:t>.</w:t>
      </w:r>
      <w:r w:rsidRPr="00923F81">
        <w:rPr>
          <w:rStyle w:val="FontStyle30"/>
          <w:sz w:val="26"/>
          <w:szCs w:val="26"/>
        </w:rPr>
        <w:t>Г.Р.– приказ от 5 марта 2015 года № 064ПЕ/14,</w:t>
      </w:r>
      <w:r w:rsidRPr="00923F81">
        <w:rPr>
          <w:sz w:val="26"/>
          <w:szCs w:val="26"/>
        </w:rPr>
        <w:t xml:space="preserve"> А</w:t>
      </w:r>
      <w:r w:rsidR="00C9244F">
        <w:rPr>
          <w:sz w:val="26"/>
          <w:szCs w:val="26"/>
        </w:rPr>
        <w:t>.</w:t>
      </w:r>
      <w:r w:rsidRPr="00923F81">
        <w:rPr>
          <w:sz w:val="26"/>
          <w:szCs w:val="26"/>
        </w:rPr>
        <w:t xml:space="preserve">А.З. </w:t>
      </w:r>
      <w:r w:rsidRPr="00923F81">
        <w:rPr>
          <w:rStyle w:val="FontStyle30"/>
          <w:sz w:val="26"/>
          <w:szCs w:val="26"/>
        </w:rPr>
        <w:t>– приказ от 2 марта 2015 года № 061ПЕ/15, всего за проверяемый период были изданы 18 приказов.</w:t>
      </w:r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923F81">
        <w:rPr>
          <w:color w:val="000000"/>
          <w:sz w:val="26"/>
          <w:szCs w:val="26"/>
        </w:rPr>
        <w:t xml:space="preserve">В ходе проведения проверки выявлены факты назначения и выплаты пособия по безработице на основании справок о заработной плате, выданных  работодателями с нарушением Постановления Минтруда РФ от 12 августа 2003 г. № 62 «Об утверждении Порядка исчисления среднего заработка для определения размера пособия по безработице и стипендии, выплачиваемой гражданам в период </w:t>
      </w:r>
      <w:r w:rsidRPr="00923F81">
        <w:rPr>
          <w:color w:val="000000"/>
          <w:sz w:val="26"/>
          <w:szCs w:val="26"/>
        </w:rPr>
        <w:lastRenderedPageBreak/>
        <w:t>профессиональной подготовки, переподготовки и повышения квалификации по направлению органов службы занятост</w:t>
      </w:r>
      <w:r w:rsidR="00C10A2E">
        <w:rPr>
          <w:color w:val="000000"/>
          <w:sz w:val="26"/>
          <w:szCs w:val="26"/>
        </w:rPr>
        <w:t>и</w:t>
      </w:r>
      <w:proofErr w:type="gramEnd"/>
      <w:r w:rsidR="00C10A2E">
        <w:rPr>
          <w:color w:val="000000"/>
          <w:sz w:val="26"/>
          <w:szCs w:val="26"/>
        </w:rPr>
        <w:t>» (далее – Постановление № 62):</w:t>
      </w:r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  <w:highlight w:val="yellow"/>
        </w:rPr>
      </w:pPr>
      <w:r w:rsidRPr="00923F81">
        <w:rPr>
          <w:i/>
          <w:color w:val="000000"/>
          <w:sz w:val="26"/>
          <w:szCs w:val="26"/>
        </w:rPr>
        <w:t xml:space="preserve">центр занятости населения </w:t>
      </w:r>
      <w:r w:rsidRPr="00923F81">
        <w:rPr>
          <w:rStyle w:val="FontStyle30"/>
          <w:i/>
          <w:color w:val="000000"/>
          <w:sz w:val="26"/>
          <w:szCs w:val="26"/>
        </w:rPr>
        <w:t>города Карабулака</w:t>
      </w:r>
      <w:r w:rsidRPr="00923F81">
        <w:rPr>
          <w:i/>
          <w:color w:val="000000"/>
          <w:sz w:val="26"/>
          <w:szCs w:val="26"/>
        </w:rPr>
        <w:t>:</w:t>
      </w:r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923F81">
        <w:rPr>
          <w:color w:val="000000"/>
          <w:sz w:val="26"/>
          <w:szCs w:val="26"/>
        </w:rPr>
        <w:t>безработному К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И.О., Э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Д.А-К. выплата пособия по безработице назначена в процентном  отношении  к среднемесячному заработку, при этом граждане представили справки о доходах по форме 2-НДФЛ,  расчет среднего заработка производили работники центра занятости населения самостоятельно, безработным Э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А.А., М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М.Т., выплата пособия по безработице назначена в процентном  отношении  к среднемесячному заработку, при этом граждане представили справки</w:t>
      </w:r>
      <w:proofErr w:type="gramEnd"/>
      <w:r w:rsidRPr="00923F81">
        <w:rPr>
          <w:color w:val="000000"/>
          <w:sz w:val="26"/>
          <w:szCs w:val="26"/>
        </w:rPr>
        <w:t xml:space="preserve"> без указания среднемесячного заработка,  расчет среднего заработка производили работники центра занятости населения самостоятельно, что  является  нарушением требований Постановления № 62;</w:t>
      </w:r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  <w:highlight w:val="yellow"/>
        </w:rPr>
      </w:pPr>
      <w:r w:rsidRPr="00923F81">
        <w:rPr>
          <w:i/>
          <w:color w:val="000000"/>
          <w:sz w:val="26"/>
          <w:szCs w:val="26"/>
        </w:rPr>
        <w:t xml:space="preserve">центр занятости населения </w:t>
      </w:r>
      <w:r w:rsidRPr="00923F81">
        <w:rPr>
          <w:rStyle w:val="FontStyle30"/>
          <w:i/>
          <w:color w:val="000000"/>
          <w:sz w:val="26"/>
          <w:szCs w:val="26"/>
        </w:rPr>
        <w:t xml:space="preserve">города </w:t>
      </w:r>
      <w:proofErr w:type="spellStart"/>
      <w:r w:rsidRPr="00923F81">
        <w:rPr>
          <w:rStyle w:val="FontStyle30"/>
          <w:i/>
          <w:color w:val="000000"/>
          <w:sz w:val="26"/>
          <w:szCs w:val="26"/>
        </w:rPr>
        <w:t>Малгобека</w:t>
      </w:r>
      <w:proofErr w:type="spellEnd"/>
      <w:r w:rsidRPr="00923F81">
        <w:rPr>
          <w:i/>
          <w:color w:val="000000"/>
          <w:sz w:val="26"/>
          <w:szCs w:val="26"/>
        </w:rPr>
        <w:t>:</w:t>
      </w:r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923F81">
        <w:rPr>
          <w:color w:val="000000"/>
          <w:sz w:val="26"/>
          <w:szCs w:val="26"/>
        </w:rPr>
        <w:t>безработному Ц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Х.З., М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Г.К., Д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Р.Г., Б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Ф.С., Д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Х.А.  выплата пособия по безработице назначена в процентном  отношении  к среднемесячному заработку, при этом граждане представили справки без указания среднемесячного заработка,  расчет среднего заработка производили работники центра занятости населения самостоятельно, что  является  нарушением требований Постановления № 62;</w:t>
      </w:r>
      <w:proofErr w:type="gramEnd"/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  <w:highlight w:val="yellow"/>
        </w:rPr>
      </w:pPr>
      <w:r w:rsidRPr="00923F81">
        <w:rPr>
          <w:i/>
          <w:color w:val="000000"/>
          <w:sz w:val="26"/>
          <w:szCs w:val="26"/>
        </w:rPr>
        <w:t xml:space="preserve">центр занятости населения </w:t>
      </w:r>
      <w:r w:rsidRPr="00923F81">
        <w:rPr>
          <w:rStyle w:val="FontStyle30"/>
          <w:i/>
          <w:color w:val="000000"/>
          <w:sz w:val="26"/>
          <w:szCs w:val="26"/>
        </w:rPr>
        <w:t>Назрановского района</w:t>
      </w:r>
      <w:r w:rsidRPr="00923F81">
        <w:rPr>
          <w:i/>
          <w:color w:val="000000"/>
          <w:sz w:val="26"/>
          <w:szCs w:val="26"/>
        </w:rPr>
        <w:t>:</w:t>
      </w:r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923F81">
        <w:rPr>
          <w:color w:val="000000"/>
          <w:sz w:val="26"/>
          <w:szCs w:val="26"/>
        </w:rPr>
        <w:t>безработной К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З.Б. выплата пособия по безработице назначена в процентном  отношении  к среднемесячному заработку, при этом граждане представили справки без указания среднемесячного заработка,  расчет среднего заработка производили работники центра занятости населения самостоятельно, что  является  нарушением требований Постановления № 62;</w:t>
      </w:r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  <w:highlight w:val="yellow"/>
        </w:rPr>
      </w:pPr>
      <w:r w:rsidRPr="00923F81">
        <w:rPr>
          <w:i/>
          <w:color w:val="000000"/>
          <w:sz w:val="26"/>
          <w:szCs w:val="26"/>
        </w:rPr>
        <w:t xml:space="preserve">центр занятости населения </w:t>
      </w:r>
      <w:r w:rsidRPr="00923F81">
        <w:rPr>
          <w:rStyle w:val="FontStyle30"/>
          <w:i/>
          <w:color w:val="000000"/>
          <w:sz w:val="26"/>
          <w:szCs w:val="26"/>
        </w:rPr>
        <w:t>Сунженского района</w:t>
      </w:r>
      <w:r w:rsidRPr="00923F81">
        <w:rPr>
          <w:i/>
          <w:color w:val="000000"/>
          <w:sz w:val="26"/>
          <w:szCs w:val="26"/>
        </w:rPr>
        <w:t>:</w:t>
      </w:r>
    </w:p>
    <w:p w:rsidR="001E18D1" w:rsidRPr="00923F81" w:rsidRDefault="001E18D1" w:rsidP="00923F81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923F81">
        <w:rPr>
          <w:color w:val="000000"/>
          <w:sz w:val="26"/>
          <w:szCs w:val="26"/>
        </w:rPr>
        <w:t>безработной Т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А.А.  выплата пособия по безработице назначена в процентном  отношении  к среднемесячному заработку, при этом граждане представили справки без указания среднемесячного заработка,  расчет среднего заработка производили работники центра занятости населения самостоятельно, безработному Ц</w:t>
      </w:r>
      <w:r w:rsidR="008273EE">
        <w:rPr>
          <w:color w:val="000000"/>
          <w:sz w:val="26"/>
          <w:szCs w:val="26"/>
        </w:rPr>
        <w:t>.</w:t>
      </w:r>
      <w:r w:rsidRPr="00923F81">
        <w:rPr>
          <w:color w:val="000000"/>
          <w:sz w:val="26"/>
          <w:szCs w:val="26"/>
        </w:rPr>
        <w:t>Р.Х. выплата пособия по безработице назначена пособия по безработице назначена в процентном  отношении  к среднемесячному заработку, при этом гражданин представил справки о доходах по</w:t>
      </w:r>
      <w:proofErr w:type="gramEnd"/>
      <w:r w:rsidRPr="00923F81">
        <w:rPr>
          <w:color w:val="000000"/>
          <w:sz w:val="26"/>
          <w:szCs w:val="26"/>
        </w:rPr>
        <w:t xml:space="preserve"> форме 2-НДФЛ,  расчет среднего заработка производили работники центра занятости населения самостоятельно, что  является  нарушением требований Постановления № 62.</w:t>
      </w:r>
    </w:p>
    <w:p w:rsidR="001E18D1" w:rsidRDefault="001E18D1" w:rsidP="00923F81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923F81">
        <w:rPr>
          <w:color w:val="000000"/>
          <w:sz w:val="26"/>
          <w:szCs w:val="26"/>
        </w:rPr>
        <w:t xml:space="preserve">В ходе проверки было установлено, что в 2014 – 2015 годах во всех проверенных </w:t>
      </w:r>
      <w:r w:rsidRPr="00923F81">
        <w:rPr>
          <w:i/>
          <w:color w:val="000000"/>
          <w:sz w:val="26"/>
          <w:szCs w:val="26"/>
        </w:rPr>
        <w:t>центрах занятости населения</w:t>
      </w:r>
      <w:r w:rsidRPr="00923F81">
        <w:rPr>
          <w:color w:val="000000"/>
          <w:sz w:val="26"/>
          <w:szCs w:val="26"/>
        </w:rPr>
        <w:t xml:space="preserve"> имело место нарушение пунктов 42 – 44, 48, 50, 165, 220, 238    Административного регламента в части оформления ведомости на выплату пособия по безработице, стипендии и материальной помощи на бумажном носителе в трех экземплярах, а также приобщения третьего экземпляра ведомости в соответствии с номенклатурой дел к</w:t>
      </w:r>
      <w:proofErr w:type="gramEnd"/>
      <w:r w:rsidRPr="00923F81">
        <w:rPr>
          <w:color w:val="000000"/>
          <w:sz w:val="26"/>
          <w:szCs w:val="26"/>
        </w:rPr>
        <w:t xml:space="preserve"> финансово-хозяйственной документации центра занятости населения.</w:t>
      </w:r>
    </w:p>
    <w:p w:rsidR="00D6380C" w:rsidRDefault="00D6380C" w:rsidP="00D6380C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подпунктом 1 пункта 12 </w:t>
      </w:r>
      <w:r w:rsidRPr="00923F81">
        <w:rPr>
          <w:color w:val="000000"/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 xml:space="preserve"> приказ центра занятости населения о признании гражданина безработным является документом, необходимым для предоставления государственной услуги по </w:t>
      </w:r>
      <w:r>
        <w:rPr>
          <w:sz w:val="26"/>
          <w:szCs w:val="26"/>
        </w:rPr>
        <w:lastRenderedPageBreak/>
        <w:t>осуществлению социальных выплат, гражданам, признанным в установленном порядке безработными.</w:t>
      </w:r>
    </w:p>
    <w:p w:rsidR="00D6380C" w:rsidRDefault="00D6380C" w:rsidP="00D6380C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проверки установлено, что в </w:t>
      </w:r>
      <w:r>
        <w:rPr>
          <w:i/>
          <w:sz w:val="26"/>
          <w:szCs w:val="26"/>
        </w:rPr>
        <w:t xml:space="preserve">центре занятости населения города </w:t>
      </w:r>
      <w:proofErr w:type="spellStart"/>
      <w:r>
        <w:rPr>
          <w:i/>
          <w:sz w:val="26"/>
          <w:szCs w:val="26"/>
        </w:rPr>
        <w:t>Малгобека</w:t>
      </w:r>
      <w:proofErr w:type="spellEnd"/>
      <w:r>
        <w:rPr>
          <w:sz w:val="26"/>
          <w:szCs w:val="26"/>
        </w:rPr>
        <w:t xml:space="preserve"> в 2014 – 2015 годах приказы о признании граждан безработными на бумажном носителе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установленным порядком не издавались. </w:t>
      </w:r>
    </w:p>
    <w:p w:rsidR="00573A97" w:rsidRPr="00304B37" w:rsidRDefault="00573A97" w:rsidP="00573A97">
      <w:pPr>
        <w:widowControl w:val="0"/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304B37">
        <w:rPr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пособия по безработице, рассмотрено </w:t>
      </w:r>
      <w:r w:rsidR="00CA2879">
        <w:rPr>
          <w:sz w:val="26"/>
          <w:szCs w:val="26"/>
        </w:rPr>
        <w:t>446</w:t>
      </w:r>
      <w:r w:rsidRPr="00304B37">
        <w:rPr>
          <w:i/>
          <w:sz w:val="26"/>
          <w:szCs w:val="26"/>
        </w:rPr>
        <w:t xml:space="preserve"> </w:t>
      </w:r>
      <w:r w:rsidRPr="00304B37">
        <w:rPr>
          <w:sz w:val="26"/>
          <w:szCs w:val="26"/>
        </w:rPr>
        <w:t xml:space="preserve">личных дел получателей государственных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AC393E">
        <w:rPr>
          <w:sz w:val="26"/>
          <w:szCs w:val="26"/>
        </w:rPr>
        <w:t>712</w:t>
      </w:r>
      <w:r w:rsidRPr="00304B37">
        <w:rPr>
          <w:i/>
          <w:sz w:val="26"/>
          <w:szCs w:val="26"/>
        </w:rPr>
        <w:t xml:space="preserve"> </w:t>
      </w:r>
      <w:r w:rsidRPr="00304B37">
        <w:rPr>
          <w:sz w:val="26"/>
          <w:szCs w:val="26"/>
        </w:rPr>
        <w:t>нарушений установленных норм и требований законодательства о занятости населения в части выплаты пособия по безработице.</w:t>
      </w:r>
    </w:p>
    <w:p w:rsidR="00573A97" w:rsidRPr="00304B37" w:rsidRDefault="00573A97" w:rsidP="00573A97">
      <w:pPr>
        <w:spacing w:line="264" w:lineRule="auto"/>
        <w:ind w:right="-1" w:firstLine="709"/>
        <w:jc w:val="both"/>
        <w:rPr>
          <w:sz w:val="26"/>
          <w:szCs w:val="26"/>
        </w:rPr>
      </w:pPr>
      <w:r w:rsidRPr="00304B37">
        <w:rPr>
          <w:sz w:val="26"/>
          <w:szCs w:val="26"/>
        </w:rPr>
        <w:t>Объем сре</w:t>
      </w:r>
      <w:proofErr w:type="gramStart"/>
      <w:r w:rsidRPr="00304B37">
        <w:rPr>
          <w:sz w:val="26"/>
          <w:szCs w:val="26"/>
        </w:rPr>
        <w:t>дств в в</w:t>
      </w:r>
      <w:proofErr w:type="gramEnd"/>
      <w:r w:rsidRPr="00304B37">
        <w:rPr>
          <w:sz w:val="26"/>
          <w:szCs w:val="26"/>
        </w:rPr>
        <w:t xml:space="preserve">иде пособия по безработице, не выплаченных </w:t>
      </w:r>
      <w:r w:rsidR="007B69F2">
        <w:rPr>
          <w:sz w:val="26"/>
          <w:szCs w:val="26"/>
        </w:rPr>
        <w:t>8</w:t>
      </w:r>
      <w:r w:rsidRPr="00304B37">
        <w:rPr>
          <w:sz w:val="26"/>
          <w:szCs w:val="26"/>
        </w:rPr>
        <w:t xml:space="preserve"> безработным граждан</w:t>
      </w:r>
      <w:r w:rsidRPr="007B69F2">
        <w:rPr>
          <w:sz w:val="26"/>
          <w:szCs w:val="26"/>
        </w:rPr>
        <w:t>ам</w:t>
      </w:r>
      <w:r w:rsidRPr="00304B37">
        <w:rPr>
          <w:sz w:val="26"/>
          <w:szCs w:val="26"/>
        </w:rPr>
        <w:t xml:space="preserve"> по причине не выполнения (нарушения) требований законодательства о занятости населения по примерам, приведенным в акте, составил </w:t>
      </w:r>
      <w:r w:rsidR="007B69F2" w:rsidRPr="007B69F2">
        <w:rPr>
          <w:i/>
          <w:sz w:val="26"/>
          <w:szCs w:val="26"/>
        </w:rPr>
        <w:t>5 682</w:t>
      </w:r>
      <w:r w:rsidRPr="00304B37">
        <w:rPr>
          <w:i/>
          <w:sz w:val="26"/>
          <w:szCs w:val="26"/>
        </w:rPr>
        <w:t xml:space="preserve"> рубл</w:t>
      </w:r>
      <w:r w:rsidR="007B69F2">
        <w:rPr>
          <w:i/>
          <w:sz w:val="26"/>
          <w:szCs w:val="26"/>
        </w:rPr>
        <w:t>я</w:t>
      </w:r>
      <w:r w:rsidRPr="00304B37">
        <w:rPr>
          <w:i/>
          <w:sz w:val="26"/>
          <w:szCs w:val="26"/>
        </w:rPr>
        <w:t xml:space="preserve"> </w:t>
      </w:r>
      <w:r w:rsidR="007B69F2">
        <w:rPr>
          <w:i/>
          <w:sz w:val="26"/>
          <w:szCs w:val="26"/>
        </w:rPr>
        <w:t>33</w:t>
      </w:r>
      <w:r w:rsidRPr="00304B37">
        <w:rPr>
          <w:i/>
          <w:sz w:val="26"/>
          <w:szCs w:val="26"/>
        </w:rPr>
        <w:t xml:space="preserve"> копейки.</w:t>
      </w:r>
    </w:p>
    <w:p w:rsidR="00573A97" w:rsidRPr="00304B37" w:rsidRDefault="00573A97" w:rsidP="00573A97">
      <w:pPr>
        <w:spacing w:after="120" w:line="264" w:lineRule="auto"/>
        <w:ind w:right="-1" w:firstLine="709"/>
        <w:jc w:val="both"/>
        <w:rPr>
          <w:sz w:val="26"/>
          <w:szCs w:val="26"/>
          <w:lang w:eastAsia="en-US"/>
        </w:rPr>
      </w:pPr>
      <w:r w:rsidRPr="00304B37">
        <w:rPr>
          <w:sz w:val="26"/>
          <w:szCs w:val="26"/>
          <w:lang w:eastAsia="ru-RU"/>
        </w:rPr>
        <w:t>Объем сре</w:t>
      </w:r>
      <w:proofErr w:type="gramStart"/>
      <w:r w:rsidRPr="00304B37">
        <w:rPr>
          <w:sz w:val="26"/>
          <w:szCs w:val="26"/>
          <w:lang w:eastAsia="ru-RU"/>
        </w:rPr>
        <w:t>дств в в</w:t>
      </w:r>
      <w:proofErr w:type="gramEnd"/>
      <w:r w:rsidRPr="00304B37">
        <w:rPr>
          <w:sz w:val="26"/>
          <w:szCs w:val="26"/>
          <w:lang w:eastAsia="ru-RU"/>
        </w:rPr>
        <w:t xml:space="preserve">иде пособия по безработице, выплаченных </w:t>
      </w:r>
      <w:r w:rsidR="004713CA">
        <w:rPr>
          <w:sz w:val="26"/>
          <w:szCs w:val="26"/>
          <w:lang w:eastAsia="ru-RU"/>
        </w:rPr>
        <w:t>131</w:t>
      </w:r>
      <w:r w:rsidRPr="00304B37">
        <w:rPr>
          <w:i/>
          <w:sz w:val="26"/>
          <w:szCs w:val="26"/>
          <w:lang w:eastAsia="ru-RU"/>
        </w:rPr>
        <w:t xml:space="preserve"> </w:t>
      </w:r>
      <w:r w:rsidRPr="00304B37">
        <w:rPr>
          <w:sz w:val="26"/>
          <w:szCs w:val="26"/>
          <w:lang w:eastAsia="ru-RU"/>
        </w:rPr>
        <w:t>граждан</w:t>
      </w:r>
      <w:r w:rsidR="004713CA">
        <w:rPr>
          <w:sz w:val="26"/>
          <w:szCs w:val="26"/>
          <w:lang w:eastAsia="ru-RU"/>
        </w:rPr>
        <w:t>ину</w:t>
      </w:r>
      <w:r w:rsidRPr="00304B37">
        <w:rPr>
          <w:sz w:val="26"/>
          <w:szCs w:val="26"/>
          <w:lang w:eastAsia="ru-RU"/>
        </w:rPr>
        <w:t xml:space="preserve"> с нарушением законодательства о занятости (переплата) по примерам, приведенным в настоящем акте, составил </w:t>
      </w:r>
      <w:r w:rsidR="004713CA" w:rsidRPr="004713CA">
        <w:rPr>
          <w:i/>
          <w:sz w:val="26"/>
          <w:szCs w:val="26"/>
          <w:lang w:eastAsia="ru-RU"/>
        </w:rPr>
        <w:t>34</w:t>
      </w:r>
      <w:r w:rsidR="005E4AA7">
        <w:rPr>
          <w:i/>
          <w:sz w:val="26"/>
          <w:szCs w:val="26"/>
          <w:lang w:eastAsia="ru-RU"/>
        </w:rPr>
        <w:t>2</w:t>
      </w:r>
      <w:r w:rsidR="004713CA" w:rsidRPr="004713CA">
        <w:rPr>
          <w:i/>
          <w:sz w:val="26"/>
          <w:szCs w:val="26"/>
          <w:lang w:eastAsia="ru-RU"/>
        </w:rPr>
        <w:t xml:space="preserve"> 9</w:t>
      </w:r>
      <w:r w:rsidR="005E4AA7">
        <w:rPr>
          <w:i/>
          <w:sz w:val="26"/>
          <w:szCs w:val="26"/>
          <w:lang w:eastAsia="ru-RU"/>
        </w:rPr>
        <w:t>99</w:t>
      </w:r>
      <w:r w:rsidRPr="00304B37">
        <w:rPr>
          <w:sz w:val="26"/>
          <w:szCs w:val="26"/>
          <w:lang w:eastAsia="ru-RU"/>
        </w:rPr>
        <w:t xml:space="preserve"> </w:t>
      </w:r>
      <w:r w:rsidRPr="00304B37">
        <w:rPr>
          <w:i/>
          <w:sz w:val="26"/>
          <w:szCs w:val="26"/>
          <w:lang w:eastAsia="ru-RU"/>
        </w:rPr>
        <w:t xml:space="preserve">рублей </w:t>
      </w:r>
      <w:r w:rsidR="004713CA">
        <w:rPr>
          <w:i/>
          <w:sz w:val="26"/>
          <w:szCs w:val="26"/>
          <w:lang w:eastAsia="ru-RU"/>
        </w:rPr>
        <w:t>28</w:t>
      </w:r>
      <w:r w:rsidRPr="00304B37">
        <w:rPr>
          <w:i/>
          <w:sz w:val="26"/>
          <w:szCs w:val="26"/>
          <w:lang w:eastAsia="ru-RU"/>
        </w:rPr>
        <w:t xml:space="preserve"> копеек</w:t>
      </w:r>
      <w:r w:rsidRPr="00304B37">
        <w:rPr>
          <w:sz w:val="26"/>
          <w:szCs w:val="26"/>
          <w:lang w:eastAsia="ru-RU"/>
        </w:rPr>
        <w:t>.</w:t>
      </w:r>
    </w:p>
    <w:p w:rsidR="00613AEC" w:rsidRPr="00DE4D07" w:rsidRDefault="00613AEC" w:rsidP="00DE4D07">
      <w:pPr>
        <w:pStyle w:val="Style3"/>
        <w:widowControl/>
        <w:spacing w:line="264" w:lineRule="auto"/>
        <w:ind w:firstLine="709"/>
        <w:rPr>
          <w:rStyle w:val="FontStyle32"/>
          <w:i w:val="0"/>
          <w:sz w:val="26"/>
          <w:szCs w:val="26"/>
        </w:rPr>
      </w:pPr>
      <w:r w:rsidRPr="0068767A">
        <w:rPr>
          <w:rStyle w:val="FontStyle32"/>
          <w:iCs/>
          <w:sz w:val="26"/>
          <w:szCs w:val="26"/>
        </w:rPr>
        <w:t>2.</w:t>
      </w:r>
      <w:bookmarkStart w:id="1" w:name="СТИП"/>
      <w:r w:rsidRPr="0068767A">
        <w:rPr>
          <w:rStyle w:val="FontStyle32"/>
          <w:iCs/>
          <w:sz w:val="26"/>
          <w:szCs w:val="26"/>
        </w:rPr>
        <w:t xml:space="preserve">Выплата стипендии в период профессионального обучения и получения </w:t>
      </w:r>
      <w:bookmarkEnd w:id="1"/>
      <w:r w:rsidRPr="0068767A">
        <w:rPr>
          <w:rStyle w:val="FontStyle32"/>
          <w:iCs/>
          <w:sz w:val="26"/>
          <w:szCs w:val="26"/>
        </w:rPr>
        <w:t>дополнительного профессионального образования по направлению органов службы занятости.</w:t>
      </w:r>
      <w:r w:rsidRPr="00CE2CF6">
        <w:rPr>
          <w:rStyle w:val="FontStyle30"/>
          <w:sz w:val="26"/>
          <w:szCs w:val="26"/>
        </w:rPr>
        <w:t xml:space="preserve"> </w:t>
      </w:r>
    </w:p>
    <w:p w:rsidR="00BD7222" w:rsidRDefault="00BD7222" w:rsidP="00BD7222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68767A">
        <w:rPr>
          <w:rStyle w:val="FontStyle30"/>
          <w:sz w:val="26"/>
          <w:szCs w:val="26"/>
        </w:rPr>
        <w:t xml:space="preserve">В 2014 году государственная услуга в виде выплаты стипендии оказана </w:t>
      </w:r>
      <w:r>
        <w:rPr>
          <w:rStyle w:val="FontStyle30"/>
          <w:sz w:val="26"/>
          <w:szCs w:val="26"/>
        </w:rPr>
        <w:t>3862</w:t>
      </w:r>
      <w:r w:rsidRPr="0068767A">
        <w:rPr>
          <w:rStyle w:val="FontStyle30"/>
          <w:sz w:val="26"/>
          <w:szCs w:val="26"/>
        </w:rPr>
        <w:t xml:space="preserve">  граждан</w:t>
      </w:r>
      <w:r>
        <w:rPr>
          <w:rStyle w:val="FontStyle30"/>
          <w:sz w:val="26"/>
          <w:szCs w:val="26"/>
        </w:rPr>
        <w:t>ину</w:t>
      </w:r>
      <w:r w:rsidRPr="0068767A">
        <w:rPr>
          <w:rStyle w:val="FontStyle30"/>
          <w:sz w:val="26"/>
          <w:szCs w:val="26"/>
        </w:rPr>
        <w:t xml:space="preserve">, </w:t>
      </w:r>
      <w:r w:rsidRPr="0003451A">
        <w:rPr>
          <w:rStyle w:val="FontStyle30"/>
          <w:sz w:val="26"/>
          <w:szCs w:val="26"/>
        </w:rPr>
        <w:t xml:space="preserve">объем субвенции, израсходованной на выплату стипендии, составил </w:t>
      </w:r>
      <w:r>
        <w:rPr>
          <w:rStyle w:val="FontStyle30"/>
          <w:sz w:val="26"/>
          <w:szCs w:val="26"/>
        </w:rPr>
        <w:t>4</w:t>
      </w:r>
      <w:r w:rsidR="0033462E">
        <w:rPr>
          <w:rStyle w:val="FontStyle30"/>
          <w:sz w:val="26"/>
          <w:szCs w:val="26"/>
        </w:rPr>
        <w:t> </w:t>
      </w:r>
      <w:r>
        <w:rPr>
          <w:rStyle w:val="FontStyle30"/>
          <w:sz w:val="26"/>
          <w:szCs w:val="26"/>
        </w:rPr>
        <w:t>706,8</w:t>
      </w:r>
      <w:r w:rsidRPr="0003451A">
        <w:rPr>
          <w:rStyle w:val="FontStyle30"/>
          <w:sz w:val="26"/>
          <w:szCs w:val="26"/>
        </w:rPr>
        <w:t xml:space="preserve"> тыс. рублей.</w:t>
      </w:r>
    </w:p>
    <w:p w:rsidR="00BD7222" w:rsidRDefault="00BD7222" w:rsidP="00BD7222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175BC8">
        <w:rPr>
          <w:sz w:val="26"/>
          <w:szCs w:val="26"/>
        </w:rPr>
        <w:t xml:space="preserve">За январь – </w:t>
      </w:r>
      <w:r>
        <w:rPr>
          <w:sz w:val="26"/>
          <w:szCs w:val="26"/>
        </w:rPr>
        <w:t>март</w:t>
      </w:r>
      <w:r w:rsidRPr="00175BC8">
        <w:rPr>
          <w:sz w:val="26"/>
          <w:szCs w:val="26"/>
        </w:rPr>
        <w:t xml:space="preserve"> 2015 года государственная услуга в виде выплаты </w:t>
      </w:r>
      <w:r>
        <w:rPr>
          <w:sz w:val="26"/>
          <w:szCs w:val="26"/>
        </w:rPr>
        <w:t>стипендии</w:t>
      </w:r>
      <w:r w:rsidRPr="00175BC8">
        <w:rPr>
          <w:sz w:val="26"/>
          <w:szCs w:val="26"/>
        </w:rPr>
        <w:t xml:space="preserve"> была оказана </w:t>
      </w:r>
      <w:r>
        <w:rPr>
          <w:sz w:val="26"/>
          <w:szCs w:val="26"/>
        </w:rPr>
        <w:t xml:space="preserve">83 </w:t>
      </w:r>
      <w:r w:rsidRPr="00175BC8">
        <w:rPr>
          <w:sz w:val="26"/>
          <w:szCs w:val="26"/>
        </w:rPr>
        <w:t xml:space="preserve">безработным гражданам, </w:t>
      </w:r>
      <w:r w:rsidRPr="008A731A">
        <w:rPr>
          <w:sz w:val="26"/>
          <w:szCs w:val="26"/>
        </w:rPr>
        <w:t xml:space="preserve">объем субвенции, израсходованной на выплату пособия по безработице на 31 марта 2015 года, составил </w:t>
      </w:r>
      <w:r>
        <w:rPr>
          <w:sz w:val="26"/>
          <w:szCs w:val="26"/>
        </w:rPr>
        <w:t xml:space="preserve">71,6 </w:t>
      </w:r>
      <w:r w:rsidRPr="008A731A">
        <w:rPr>
          <w:sz w:val="26"/>
          <w:szCs w:val="26"/>
        </w:rPr>
        <w:t xml:space="preserve">рублей.  </w:t>
      </w:r>
    </w:p>
    <w:p w:rsidR="00857092" w:rsidRDefault="00857092" w:rsidP="00857092">
      <w:pPr>
        <w:spacing w:line="264" w:lineRule="auto"/>
        <w:ind w:right="-1" w:firstLine="709"/>
        <w:jc w:val="both"/>
        <w:rPr>
          <w:sz w:val="26"/>
          <w:szCs w:val="26"/>
        </w:rPr>
      </w:pPr>
      <w:proofErr w:type="gramStart"/>
      <w:r w:rsidRPr="002C2018">
        <w:rPr>
          <w:sz w:val="26"/>
          <w:szCs w:val="26"/>
        </w:rPr>
        <w:t xml:space="preserve">При проверке службы занятости населения Республики </w:t>
      </w:r>
      <w:r>
        <w:rPr>
          <w:sz w:val="26"/>
          <w:szCs w:val="26"/>
        </w:rPr>
        <w:t>Ингушетия</w:t>
      </w:r>
      <w:r w:rsidRPr="002C2018">
        <w:rPr>
          <w:sz w:val="26"/>
          <w:szCs w:val="26"/>
        </w:rPr>
        <w:t xml:space="preserve"> был проведен анализ </w:t>
      </w:r>
      <w:r w:rsidRPr="00DE7A5C">
        <w:rPr>
          <w:sz w:val="26"/>
          <w:szCs w:val="26"/>
        </w:rPr>
        <w:t>выполнения работниками центров занятости населения требований законодательства о занятости населения при предоставлении государственной услуги в виде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по результатам которого были выявлены допущенные работниками нарушения установленных требований.</w:t>
      </w:r>
      <w:r>
        <w:rPr>
          <w:sz w:val="26"/>
          <w:szCs w:val="26"/>
        </w:rPr>
        <w:t xml:space="preserve"> </w:t>
      </w:r>
      <w:proofErr w:type="gramEnd"/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bookmarkStart w:id="2" w:name="МП"/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 xml:space="preserve">В соответствии с пунктом 5 статьи 29 Закона о занятости размер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 (прохождения профессионального обучения и получения дополнительного профессионального образования), может быть уменьшен на 25 процентов сроком на один месяц, или выплата ее может быть приостановлена на </w:t>
      </w:r>
      <w:r w:rsidRPr="00857092">
        <w:rPr>
          <w:rFonts w:ascii="Times New Roman" w:hAnsi="Times New Roman"/>
          <w:sz w:val="26"/>
          <w:szCs w:val="26"/>
          <w:lang w:val="ru-RU"/>
        </w:rPr>
        <w:lastRenderedPageBreak/>
        <w:t>срок до одного месяца в случае неуспеваемости или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нерегулярного посещения занятий без уважительной причины.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 xml:space="preserve">В соответствии с пунктом 181 Административного регламента основанием для приостановки предоставления государственной услуги в виде стипендии на срок до одного месяца является нерегулярное посещение занятий без уважительной причины гражданином, проходящим профессиональное 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обучение по направлению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органов службы занятости.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Согласно пункта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162 Административного регламента начисление стипендии осуществляется за фактическое количество дней обучения.</w:t>
      </w:r>
    </w:p>
    <w:p w:rsidR="00857092" w:rsidRPr="00857092" w:rsidRDefault="00857092" w:rsidP="00857092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857092">
        <w:rPr>
          <w:color w:val="000000"/>
          <w:sz w:val="26"/>
          <w:szCs w:val="26"/>
        </w:rPr>
        <w:t xml:space="preserve">В </w:t>
      </w:r>
      <w:r w:rsidRPr="00857092">
        <w:rPr>
          <w:i/>
          <w:color w:val="000000"/>
          <w:sz w:val="26"/>
          <w:szCs w:val="26"/>
        </w:rPr>
        <w:t xml:space="preserve">центре занятости населения города Назрани </w:t>
      </w:r>
      <w:r w:rsidRPr="00857092">
        <w:rPr>
          <w:color w:val="000000"/>
          <w:sz w:val="26"/>
          <w:szCs w:val="26"/>
        </w:rPr>
        <w:t xml:space="preserve">были выявлены случаи не принятия решений о приостановке выплаты стипендии на срок до одного месяца </w:t>
      </w:r>
      <w:proofErr w:type="gramStart"/>
      <w:r w:rsidRPr="00857092">
        <w:rPr>
          <w:color w:val="000000"/>
          <w:sz w:val="26"/>
          <w:szCs w:val="26"/>
        </w:rPr>
        <w:t>в отношение граждан</w:t>
      </w:r>
      <w:proofErr w:type="gramEnd"/>
      <w:r w:rsidRPr="00857092">
        <w:rPr>
          <w:color w:val="000000"/>
          <w:sz w:val="26"/>
          <w:szCs w:val="26"/>
        </w:rPr>
        <w:t>, нерегулярно  посещавших занятия без уважительной причины, при этом при расчете стипендии не исключались дни пропущенных занятий, что приводило к переплате стипендии.</w:t>
      </w:r>
      <w:r w:rsidRPr="00857092">
        <w:rPr>
          <w:sz w:val="26"/>
          <w:szCs w:val="26"/>
        </w:rPr>
        <w:t xml:space="preserve"> Так, данное решение не было принято в отношении граждан, проходивших обучение</w:t>
      </w:r>
      <w:r w:rsidRPr="00857092">
        <w:rPr>
          <w:color w:val="000000"/>
          <w:sz w:val="26"/>
          <w:szCs w:val="26"/>
        </w:rPr>
        <w:t xml:space="preserve"> в НОУ ДПО «Автомобильная школа»</w:t>
      </w:r>
      <w:r w:rsidRPr="00857092">
        <w:rPr>
          <w:sz w:val="26"/>
          <w:szCs w:val="26"/>
        </w:rPr>
        <w:t>:</w:t>
      </w:r>
    </w:p>
    <w:p w:rsidR="00857092" w:rsidRPr="00857092" w:rsidRDefault="00857092" w:rsidP="00857092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857092">
        <w:rPr>
          <w:color w:val="000000"/>
          <w:sz w:val="26"/>
          <w:szCs w:val="26"/>
        </w:rPr>
        <w:t>с 28 октября по 28 декабря 2014 года: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Б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Ш.С., не посещавшему занятия 5, 12, 18, 24 ноября 2014 года, за период с 1 по 30 ноября 2014 года начислена и выплачена стипендия в размере 850 рублей, не посещавшему занятия  2, 10 декабря 2014 года, за период с 1 по 28 декабря 2014 года начислена и выплачена стипендия в размере 767 рублей 74 копейки.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Общий объем переплаченных денежных сре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дств в в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иде </w:t>
      </w:r>
      <w:r w:rsidRPr="00255FA8">
        <w:rPr>
          <w:rFonts w:ascii="Times New Roman" w:hAnsi="Times New Roman"/>
          <w:sz w:val="26"/>
          <w:szCs w:val="26"/>
          <w:lang w:val="ru-RU"/>
        </w:rPr>
        <w:t xml:space="preserve">стипендии за указанные периоды составил </w:t>
      </w:r>
      <w:r w:rsidR="00255FA8" w:rsidRPr="00255FA8">
        <w:rPr>
          <w:rFonts w:ascii="Times New Roman" w:hAnsi="Times New Roman"/>
          <w:i/>
          <w:sz w:val="26"/>
          <w:szCs w:val="26"/>
          <w:lang w:val="ru-RU"/>
        </w:rPr>
        <w:t>139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 xml:space="preserve"> рублей 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 xml:space="preserve">83 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копе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>й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к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>и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;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>М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Б.Б., не 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посещавшему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занятия 10, 18, 26 ноября 2014 года, за период с 1 по 30 ноября 2014 года начислена и выплачена стипендия в размере 850 рублей, объем переплаченных денежных средств в виде </w:t>
      </w:r>
      <w:r w:rsidRPr="00255FA8">
        <w:rPr>
          <w:rFonts w:ascii="Times New Roman" w:hAnsi="Times New Roman"/>
          <w:sz w:val="26"/>
          <w:szCs w:val="26"/>
          <w:lang w:val="ru-RU"/>
        </w:rPr>
        <w:t xml:space="preserve">стипендии за период с 1 по 30 ноября 2014 года составил 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85 рублей;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>М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И.А., не посещавшей занятия 14 и 24 ноября 2014 года, за период с 1 по 30 ноября 2014 года начислена и выплачена стипендия в размере 850 рублей, объем переплаченных денежных сре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дств в в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иде </w:t>
      </w:r>
      <w:r w:rsidRPr="00255FA8">
        <w:rPr>
          <w:rFonts w:ascii="Times New Roman" w:hAnsi="Times New Roman"/>
          <w:sz w:val="26"/>
          <w:szCs w:val="26"/>
          <w:lang w:val="ru-RU"/>
        </w:rPr>
        <w:t xml:space="preserve">стипендии за период с 1 по 30 ноября 2014 года составил 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5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>6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 xml:space="preserve"> рублей 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 xml:space="preserve">67 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копеек;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О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М.Б., не посещавшей занятия 3, 5, 12  ноября 2014 года, за период с 1 по 30 ноября 2014 года начислена и выплачена стипендия в размере 850 рублей, не посещавшей занятия  5 и 23 декабря 2014 года, за период с 1 по 28 декабря 2014 года начислена и выплачена стипендия в размере 767 рублей 74 копейки.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Общий объем переплаченных денежных сре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дств в в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иде </w:t>
      </w:r>
      <w:r w:rsidRPr="00255FA8">
        <w:rPr>
          <w:rFonts w:ascii="Times New Roman" w:hAnsi="Times New Roman"/>
          <w:sz w:val="26"/>
          <w:szCs w:val="26"/>
          <w:lang w:val="ru-RU"/>
        </w:rPr>
        <w:t xml:space="preserve">стипендии за указанные периоды составил 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 xml:space="preserve">139 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 xml:space="preserve">рублей 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 xml:space="preserve">83 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копе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>й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к</w:t>
      </w:r>
      <w:r w:rsidR="00255FA8">
        <w:rPr>
          <w:rFonts w:ascii="Times New Roman" w:hAnsi="Times New Roman"/>
          <w:i/>
          <w:sz w:val="26"/>
          <w:szCs w:val="26"/>
          <w:lang w:val="ru-RU"/>
        </w:rPr>
        <w:t>и</w:t>
      </w:r>
      <w:r w:rsidRPr="00255FA8">
        <w:rPr>
          <w:rFonts w:ascii="Times New Roman" w:hAnsi="Times New Roman"/>
          <w:i/>
          <w:sz w:val="26"/>
          <w:szCs w:val="26"/>
          <w:lang w:val="ru-RU"/>
        </w:rPr>
        <w:t>;</w:t>
      </w:r>
    </w:p>
    <w:p w:rsidR="00DA018C" w:rsidRPr="00857092" w:rsidRDefault="00857092" w:rsidP="00DA018C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>П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М.А., не 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посещавшему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занятия 6, 10 ноября 2014 года, за период с 1 по 30 ноября 2014 года начислена и выплачена стипендия в размере 850 рублей, объем переплаченных денежных средств в виде стипендии за период с 1 по 30 ноября 2014 года составил </w:t>
      </w:r>
      <w:r w:rsidR="00DA018C" w:rsidRPr="00255FA8">
        <w:rPr>
          <w:rFonts w:ascii="Times New Roman" w:hAnsi="Times New Roman"/>
          <w:i/>
          <w:sz w:val="26"/>
          <w:szCs w:val="26"/>
          <w:lang w:val="ru-RU"/>
        </w:rPr>
        <w:t>5</w:t>
      </w:r>
      <w:r w:rsidR="00DA018C">
        <w:rPr>
          <w:rFonts w:ascii="Times New Roman" w:hAnsi="Times New Roman"/>
          <w:i/>
          <w:sz w:val="26"/>
          <w:szCs w:val="26"/>
          <w:lang w:val="ru-RU"/>
        </w:rPr>
        <w:t>6</w:t>
      </w:r>
      <w:r w:rsidR="00DA018C" w:rsidRPr="00255FA8">
        <w:rPr>
          <w:rFonts w:ascii="Times New Roman" w:hAnsi="Times New Roman"/>
          <w:i/>
          <w:sz w:val="26"/>
          <w:szCs w:val="26"/>
          <w:lang w:val="ru-RU"/>
        </w:rPr>
        <w:t xml:space="preserve"> рублей </w:t>
      </w:r>
      <w:r w:rsidR="00DA018C">
        <w:rPr>
          <w:rFonts w:ascii="Times New Roman" w:hAnsi="Times New Roman"/>
          <w:i/>
          <w:sz w:val="26"/>
          <w:szCs w:val="26"/>
          <w:lang w:val="ru-RU"/>
        </w:rPr>
        <w:t xml:space="preserve">67 </w:t>
      </w:r>
      <w:r w:rsidR="00DA018C" w:rsidRPr="00255FA8">
        <w:rPr>
          <w:rFonts w:ascii="Times New Roman" w:hAnsi="Times New Roman"/>
          <w:i/>
          <w:sz w:val="26"/>
          <w:szCs w:val="26"/>
          <w:lang w:val="ru-RU"/>
        </w:rPr>
        <w:t>копеек;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Т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Х.Т., не посещавшему занятия 3, 6, 14,  ноября 2014 года, за период с 1 по 30 ноября 2014 года начислена и выплачена стипендия в размере 850 рублей, не посещавшему занятия  4, 15, 19 декабря 2014 года, за период с 1 по 28 декабря 2014 года начислена и выплачена стипендия в размере 767 рублей 74 копейки.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Общий </w:t>
      </w:r>
      <w:r w:rsidRPr="00857092">
        <w:rPr>
          <w:rFonts w:ascii="Times New Roman" w:hAnsi="Times New Roman"/>
          <w:sz w:val="26"/>
          <w:szCs w:val="26"/>
          <w:lang w:val="ru-RU"/>
        </w:rPr>
        <w:lastRenderedPageBreak/>
        <w:t>объем переплаченных денежных сре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 xml:space="preserve">дств в </w:t>
      </w:r>
      <w:r w:rsidRPr="00DA018C">
        <w:rPr>
          <w:rFonts w:ascii="Times New Roman" w:hAnsi="Times New Roman"/>
          <w:sz w:val="26"/>
          <w:szCs w:val="26"/>
          <w:lang w:val="ru-RU"/>
        </w:rPr>
        <w:t>в</w:t>
      </w:r>
      <w:proofErr w:type="gramEnd"/>
      <w:r w:rsidRPr="00DA018C">
        <w:rPr>
          <w:rFonts w:ascii="Times New Roman" w:hAnsi="Times New Roman"/>
          <w:sz w:val="26"/>
          <w:szCs w:val="26"/>
          <w:lang w:val="ru-RU"/>
        </w:rPr>
        <w:t xml:space="preserve">иде стипендии за указанные периоды составил </w:t>
      </w:r>
      <w:r w:rsidR="00DA018C">
        <w:rPr>
          <w:rFonts w:ascii="Times New Roman" w:hAnsi="Times New Roman"/>
          <w:i/>
          <w:sz w:val="26"/>
          <w:szCs w:val="26"/>
          <w:lang w:val="ru-RU"/>
        </w:rPr>
        <w:t>167</w:t>
      </w:r>
      <w:r w:rsidRPr="00DA018C">
        <w:rPr>
          <w:rFonts w:ascii="Times New Roman" w:hAnsi="Times New Roman"/>
          <w:i/>
          <w:sz w:val="26"/>
          <w:szCs w:val="26"/>
          <w:lang w:val="ru-RU"/>
        </w:rPr>
        <w:t xml:space="preserve"> рублей </w:t>
      </w:r>
      <w:r w:rsidR="00DA018C">
        <w:rPr>
          <w:rFonts w:ascii="Times New Roman" w:hAnsi="Times New Roman"/>
          <w:i/>
          <w:sz w:val="26"/>
          <w:szCs w:val="26"/>
          <w:lang w:val="ru-RU"/>
        </w:rPr>
        <w:t xml:space="preserve">25 </w:t>
      </w:r>
      <w:r w:rsidRPr="00DA018C">
        <w:rPr>
          <w:rFonts w:ascii="Times New Roman" w:hAnsi="Times New Roman"/>
          <w:i/>
          <w:sz w:val="26"/>
          <w:szCs w:val="26"/>
          <w:lang w:val="ru-RU"/>
        </w:rPr>
        <w:t>копеек;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М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М.И., не посещавшему занятия 3 и 4 декабря 2014 года, за период с 1 по 28 декабря 2014 года начислена и выплачена стипендия в размере 767 рублей 74 копейки, объем переплаченных денежных </w:t>
      </w:r>
      <w:r w:rsidRPr="00186C94">
        <w:rPr>
          <w:rFonts w:ascii="Times New Roman" w:hAnsi="Times New Roman"/>
          <w:sz w:val="26"/>
          <w:szCs w:val="26"/>
          <w:lang w:val="ru-RU"/>
        </w:rPr>
        <w:t xml:space="preserve">средств в виде стипендии за период с 1 по 28 декабря 2014 года составил </w:t>
      </w:r>
      <w:r w:rsidRPr="00186C94">
        <w:rPr>
          <w:rFonts w:ascii="Times New Roman" w:hAnsi="Times New Roman"/>
          <w:i/>
          <w:sz w:val="26"/>
          <w:szCs w:val="26"/>
          <w:lang w:val="ru-RU"/>
        </w:rPr>
        <w:t>5</w:t>
      </w:r>
      <w:r w:rsidR="00186C94">
        <w:rPr>
          <w:rFonts w:ascii="Times New Roman" w:hAnsi="Times New Roman"/>
          <w:i/>
          <w:sz w:val="26"/>
          <w:szCs w:val="26"/>
          <w:lang w:val="ru-RU"/>
        </w:rPr>
        <w:t>4</w:t>
      </w:r>
      <w:r w:rsidRPr="00186C94">
        <w:rPr>
          <w:rFonts w:ascii="Times New Roman" w:hAnsi="Times New Roman"/>
          <w:i/>
          <w:sz w:val="26"/>
          <w:szCs w:val="26"/>
          <w:lang w:val="ru-RU"/>
        </w:rPr>
        <w:t xml:space="preserve"> рубл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я</w:t>
      </w:r>
      <w:r w:rsidRPr="00186C9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="00186C94">
        <w:rPr>
          <w:rFonts w:ascii="Times New Roman" w:hAnsi="Times New Roman"/>
          <w:i/>
          <w:sz w:val="26"/>
          <w:szCs w:val="26"/>
          <w:lang w:val="ru-RU"/>
        </w:rPr>
        <w:t xml:space="preserve">83 </w:t>
      </w:r>
      <w:r w:rsidRPr="00186C94">
        <w:rPr>
          <w:rFonts w:ascii="Times New Roman" w:hAnsi="Times New Roman"/>
          <w:i/>
          <w:sz w:val="26"/>
          <w:szCs w:val="26"/>
          <w:lang w:val="ru-RU"/>
        </w:rPr>
        <w:t>копе</w:t>
      </w:r>
      <w:r w:rsidR="00186C94">
        <w:rPr>
          <w:rFonts w:ascii="Times New Roman" w:hAnsi="Times New Roman"/>
          <w:i/>
          <w:sz w:val="26"/>
          <w:szCs w:val="26"/>
          <w:lang w:val="ru-RU"/>
        </w:rPr>
        <w:t>й</w:t>
      </w:r>
      <w:r w:rsidRPr="00186C94">
        <w:rPr>
          <w:rFonts w:ascii="Times New Roman" w:hAnsi="Times New Roman"/>
          <w:i/>
          <w:sz w:val="26"/>
          <w:szCs w:val="26"/>
          <w:lang w:val="ru-RU"/>
        </w:rPr>
        <w:t>к</w:t>
      </w:r>
      <w:r w:rsidR="00186C94">
        <w:rPr>
          <w:rFonts w:ascii="Times New Roman" w:hAnsi="Times New Roman"/>
          <w:i/>
          <w:sz w:val="26"/>
          <w:szCs w:val="26"/>
          <w:lang w:val="ru-RU"/>
        </w:rPr>
        <w:t>и</w:t>
      </w:r>
      <w:r w:rsidRPr="00186C94">
        <w:rPr>
          <w:rFonts w:ascii="Times New Roman" w:hAnsi="Times New Roman"/>
          <w:i/>
          <w:sz w:val="26"/>
          <w:szCs w:val="26"/>
          <w:lang w:val="ru-RU"/>
        </w:rPr>
        <w:t>;</w:t>
      </w:r>
      <w:proofErr w:type="gramEnd"/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Н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М.А., не посещавшему занятия 2 и 9 декабря 2014 года, за период с 1 по 28 декабря 2014 года начислена и выплачена стипендия в размере 767 рублей 74 копейки, объем переплаченных денежных средств в виде стипендии за период с 1 по 28 декабря 2014 года составил 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5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4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 xml:space="preserve"> рубл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я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 xml:space="preserve">83 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копе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й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к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и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;</w:t>
      </w:r>
      <w:proofErr w:type="gramEnd"/>
    </w:p>
    <w:p w:rsidR="00857092" w:rsidRPr="00857092" w:rsidRDefault="00857092" w:rsidP="00857092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857092">
        <w:rPr>
          <w:color w:val="000000"/>
          <w:sz w:val="26"/>
          <w:szCs w:val="26"/>
        </w:rPr>
        <w:t>с 14 апреля по 15 июня 2015 года:</w:t>
      </w:r>
    </w:p>
    <w:p w:rsidR="002E25E2" w:rsidRPr="00857092" w:rsidRDefault="00857092" w:rsidP="002E25E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>Ч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А.М., не 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посещавшему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занятия 4  и 13 мая 2014 года, за период с 1 по 31 мая 2015 года начислена и выплачена стипендия в размере 850 рублей, объем переплаченных денежных средств в виде стипендии за период с 1 по 28 декабря 2014 года составил 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5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4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 xml:space="preserve"> рубл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я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 xml:space="preserve">83 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копе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й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к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и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;</w:t>
      </w:r>
    </w:p>
    <w:p w:rsidR="002E25E2" w:rsidRPr="00857092" w:rsidRDefault="00857092" w:rsidP="002E25E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>Д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Р.М., не 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посещавшему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занятия 5  и 12 мая 2014 года, за период с 1 по 31 мая 2015 года начислена и выплачена стипендия в размере 850 рублей, объем переплаченных денежных средств в виде стипендии за период с 1 по 28 декабря 2014 года составил 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5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4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 xml:space="preserve"> рубл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я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 xml:space="preserve">83 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копе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й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к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и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;</w:t>
      </w:r>
    </w:p>
    <w:p w:rsidR="002E25E2" w:rsidRPr="00857092" w:rsidRDefault="00857092" w:rsidP="002E25E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>Д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М.М., не 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посещавшему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занятия 5 и 12 мая 2014 года, за период с 1 по 31 мая 2015 года начислена и выплачена стипендия в размере 850 рублей, объем переплаченных денежных средств в виде стипендии за период с 1 по 28 декабря 2014 года составил 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5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4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 xml:space="preserve"> рубл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я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 xml:space="preserve">83 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копе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й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к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и</w:t>
      </w:r>
      <w:r w:rsidR="002E25E2" w:rsidRPr="00186C94">
        <w:rPr>
          <w:rFonts w:ascii="Times New Roman" w:hAnsi="Times New Roman"/>
          <w:i/>
          <w:sz w:val="26"/>
          <w:szCs w:val="26"/>
          <w:lang w:val="ru-RU"/>
        </w:rPr>
        <w:t>;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Д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А.А., не посещавшей занятия 8 и 19 мая 2014 года, за период с 1 по 31 мая 2015 года начислена и выплачена стипендия в размере 850 рублей, не посещавшей занятия 4 и 11 июня 2014 года, за период с 1 по 15 июня 2015 года начислена и выплачена стипендия в размере 425 рублей.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Общий объем переплаченных денежных сре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дств в в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иде стипендии за указанные периоды </w:t>
      </w:r>
      <w:r w:rsidRPr="002E25E2">
        <w:rPr>
          <w:rFonts w:ascii="Times New Roman" w:hAnsi="Times New Roman"/>
          <w:sz w:val="26"/>
          <w:szCs w:val="26"/>
          <w:lang w:val="ru-RU"/>
        </w:rPr>
        <w:t xml:space="preserve">составил 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>111</w:t>
      </w:r>
      <w:r w:rsidRPr="002E25E2">
        <w:rPr>
          <w:rFonts w:ascii="Times New Roman" w:hAnsi="Times New Roman"/>
          <w:i/>
          <w:sz w:val="26"/>
          <w:szCs w:val="26"/>
          <w:lang w:val="ru-RU"/>
        </w:rPr>
        <w:t xml:space="preserve"> рублей </w:t>
      </w:r>
      <w:r w:rsidR="002E25E2">
        <w:rPr>
          <w:rFonts w:ascii="Times New Roman" w:hAnsi="Times New Roman"/>
          <w:i/>
          <w:sz w:val="26"/>
          <w:szCs w:val="26"/>
          <w:lang w:val="ru-RU"/>
        </w:rPr>
        <w:t xml:space="preserve">50 </w:t>
      </w:r>
      <w:r w:rsidRPr="002E25E2">
        <w:rPr>
          <w:rFonts w:ascii="Times New Roman" w:hAnsi="Times New Roman"/>
          <w:i/>
          <w:sz w:val="26"/>
          <w:szCs w:val="26"/>
          <w:lang w:val="ru-RU"/>
        </w:rPr>
        <w:t>копеек.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 xml:space="preserve">В соответствии с подпунктом 2 пункта 12, пунктом 151 Административного регламента основанием для начала предоставления государственной услуги по осуществлению социальных выплат гражданину, признанному в установленном порядке безработным, в виде стипендии является приказ учебного заведения о зачислении гражданина на профессиональное </w:t>
      </w: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обучение по направлению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государственного учреждения службы занятости (центра занятости населения).</w:t>
      </w:r>
    </w:p>
    <w:p w:rsidR="00857092" w:rsidRPr="00AD6741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57092">
        <w:rPr>
          <w:rFonts w:ascii="Times New Roman" w:hAnsi="Times New Roman"/>
          <w:sz w:val="26"/>
          <w:szCs w:val="26"/>
          <w:lang w:val="ru-RU"/>
        </w:rPr>
        <w:t>Вместе с тем</w:t>
      </w:r>
      <w:r w:rsidR="00320629">
        <w:rPr>
          <w:rFonts w:ascii="Times New Roman" w:hAnsi="Times New Roman"/>
          <w:sz w:val="26"/>
          <w:szCs w:val="26"/>
          <w:lang w:val="ru-RU"/>
        </w:rPr>
        <w:t>,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 в нарушение указанной нормы в</w:t>
      </w:r>
      <w:r w:rsidRPr="00857092">
        <w:rPr>
          <w:rFonts w:ascii="Times New Roman" w:hAnsi="Times New Roman"/>
          <w:i/>
          <w:sz w:val="26"/>
          <w:szCs w:val="26"/>
          <w:lang w:val="ru-RU"/>
        </w:rPr>
        <w:t xml:space="preserve"> центре </w:t>
      </w:r>
      <w:proofErr w:type="gramStart"/>
      <w:r w:rsidRPr="00857092">
        <w:rPr>
          <w:rFonts w:ascii="Times New Roman" w:hAnsi="Times New Roman"/>
          <w:i/>
          <w:sz w:val="26"/>
          <w:szCs w:val="26"/>
          <w:lang w:val="ru-RU"/>
        </w:rPr>
        <w:t xml:space="preserve">занятости  населения </w:t>
      </w:r>
      <w:r w:rsidRPr="00857092">
        <w:rPr>
          <w:rFonts w:ascii="Times New Roman" w:hAnsi="Times New Roman"/>
          <w:i/>
          <w:color w:val="000000"/>
          <w:sz w:val="26"/>
          <w:szCs w:val="26"/>
          <w:lang w:val="ru-RU"/>
        </w:rPr>
        <w:t>города Назрани</w:t>
      </w:r>
      <w:r w:rsidRPr="00857092">
        <w:rPr>
          <w:rFonts w:ascii="Times New Roman" w:hAnsi="Times New Roman"/>
          <w:sz w:val="26"/>
          <w:szCs w:val="26"/>
          <w:lang w:val="ru-RU"/>
        </w:rPr>
        <w:t xml:space="preserve"> решения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 xml:space="preserve"> о предоставлении государственной услуги в виде выплаты стипендии принимались при отсутствии на момент принятия данного решения   соответствующего приказа учебного заведения. </w:t>
      </w:r>
      <w:r w:rsidRPr="00AD6741">
        <w:rPr>
          <w:rFonts w:ascii="Times New Roman" w:hAnsi="Times New Roman"/>
          <w:sz w:val="26"/>
          <w:szCs w:val="26"/>
          <w:lang w:val="ru-RU"/>
        </w:rPr>
        <w:t>Например: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в отношении граждан Б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Ш.С., В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И.А., Д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М.А. (ЛДПГУ №</w:t>
      </w:r>
      <w:r w:rsidRPr="00857092">
        <w:rPr>
          <w:rFonts w:ascii="Times New Roman" w:hAnsi="Times New Roman"/>
          <w:sz w:val="26"/>
          <w:szCs w:val="26"/>
        </w:rPr>
        <w:t> </w:t>
      </w:r>
      <w:r w:rsidRPr="00857092">
        <w:rPr>
          <w:rFonts w:ascii="Times New Roman" w:hAnsi="Times New Roman"/>
          <w:sz w:val="26"/>
          <w:szCs w:val="26"/>
          <w:lang w:val="ru-RU"/>
        </w:rPr>
        <w:t>300004/1401), М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И.А., М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М.И., О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М.Б., Т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Х.Т. решение о назначении выплаты стипендии было принято 27 октября 2014 года (приказ №</w:t>
      </w:r>
      <w:r w:rsidRPr="00857092">
        <w:rPr>
          <w:rFonts w:ascii="Times New Roman" w:hAnsi="Times New Roman"/>
          <w:sz w:val="26"/>
          <w:szCs w:val="26"/>
        </w:rPr>
        <w:t> </w:t>
      </w:r>
      <w:r w:rsidRPr="00857092">
        <w:rPr>
          <w:rFonts w:ascii="Times New Roman" w:hAnsi="Times New Roman"/>
          <w:sz w:val="26"/>
          <w:szCs w:val="26"/>
          <w:lang w:val="ru-RU"/>
        </w:rPr>
        <w:t>300СП/14) при условии, что  зачислены на профессиональное обучение данные граждане были 28 октября 2014 года  (приказ НОУ ДПО «Автомобильная школа</w:t>
      </w:r>
      <w:proofErr w:type="gramEnd"/>
      <w:r w:rsidRPr="00857092">
        <w:rPr>
          <w:rFonts w:ascii="Times New Roman" w:hAnsi="Times New Roman"/>
          <w:sz w:val="26"/>
          <w:szCs w:val="26"/>
          <w:lang w:val="ru-RU"/>
        </w:rPr>
        <w:t>» № 3);</w:t>
      </w:r>
    </w:p>
    <w:p w:rsidR="00857092" w:rsidRP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lastRenderedPageBreak/>
        <w:t>в отношении граждан  Д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М.М., Ц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Т.А., Ц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И.Р., Д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А.А., А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Б.М. и других (всего 12 граждан) решение о назначении выплаты стипендии было принято 13 апреля 2015 года (приказ №</w:t>
      </w:r>
      <w:r w:rsidRPr="00857092">
        <w:rPr>
          <w:rFonts w:ascii="Times New Roman" w:hAnsi="Times New Roman"/>
          <w:sz w:val="26"/>
          <w:szCs w:val="26"/>
        </w:rPr>
        <w:t> </w:t>
      </w:r>
      <w:r w:rsidRPr="00857092">
        <w:rPr>
          <w:rFonts w:ascii="Times New Roman" w:hAnsi="Times New Roman"/>
          <w:sz w:val="26"/>
          <w:szCs w:val="26"/>
          <w:lang w:val="ru-RU"/>
        </w:rPr>
        <w:t>103СП/15) при условии, что  зачислены на профессиональное обучение данные граждане были 14 апреля 2015 года  (приказ НОУ ДПО «Автомобильная школа» № 7);</w:t>
      </w:r>
      <w:proofErr w:type="gramEnd"/>
    </w:p>
    <w:p w:rsidR="00857092" w:rsidRDefault="00857092" w:rsidP="00857092">
      <w:pPr>
        <w:pStyle w:val="a8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57092">
        <w:rPr>
          <w:rFonts w:ascii="Times New Roman" w:hAnsi="Times New Roman"/>
          <w:sz w:val="26"/>
          <w:szCs w:val="26"/>
          <w:lang w:val="ru-RU"/>
        </w:rPr>
        <w:t>в отношении граждан Б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И.О., Г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А.М., Л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Ю.Б. (ЛДПГУ №</w:t>
      </w:r>
      <w:r w:rsidRPr="00857092">
        <w:rPr>
          <w:rFonts w:ascii="Times New Roman" w:hAnsi="Times New Roman"/>
          <w:sz w:val="26"/>
          <w:szCs w:val="26"/>
        </w:rPr>
        <w:t> </w:t>
      </w:r>
      <w:r w:rsidRPr="00857092">
        <w:rPr>
          <w:rFonts w:ascii="Times New Roman" w:hAnsi="Times New Roman"/>
          <w:sz w:val="26"/>
          <w:szCs w:val="26"/>
          <w:lang w:val="ru-RU"/>
        </w:rPr>
        <w:t>125001/1401), М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У.А., Т</w:t>
      </w:r>
      <w:r w:rsidR="008273EE">
        <w:rPr>
          <w:rFonts w:ascii="Times New Roman" w:hAnsi="Times New Roman"/>
          <w:sz w:val="26"/>
          <w:szCs w:val="26"/>
          <w:lang w:val="ru-RU"/>
        </w:rPr>
        <w:t>.</w:t>
      </w:r>
      <w:r w:rsidRPr="00857092">
        <w:rPr>
          <w:rFonts w:ascii="Times New Roman" w:hAnsi="Times New Roman"/>
          <w:sz w:val="26"/>
          <w:szCs w:val="26"/>
          <w:lang w:val="ru-RU"/>
        </w:rPr>
        <w:t>И.У. и других (всего 14 граждан) решение о назначении выплаты стипендии было принято 24 октября 2014 года (приказ №</w:t>
      </w:r>
      <w:r w:rsidRPr="00857092">
        <w:rPr>
          <w:rFonts w:ascii="Times New Roman" w:hAnsi="Times New Roman"/>
          <w:sz w:val="26"/>
          <w:szCs w:val="26"/>
        </w:rPr>
        <w:t> </w:t>
      </w:r>
      <w:r w:rsidRPr="00857092">
        <w:rPr>
          <w:rFonts w:ascii="Times New Roman" w:hAnsi="Times New Roman"/>
          <w:sz w:val="26"/>
          <w:szCs w:val="26"/>
          <w:lang w:val="ru-RU"/>
        </w:rPr>
        <w:t>197СП/14) при условии, что  зачислены на профессиональное обучение данные граждане были 27 октября 2014 года  (приказ НОУ ЦДПО «Гранд-эксперт» № 27).</w:t>
      </w:r>
      <w:proofErr w:type="gramEnd"/>
    </w:p>
    <w:p w:rsidR="001A5C1B" w:rsidRPr="00DF6C13" w:rsidRDefault="001A5C1B" w:rsidP="001A5C1B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DF6C13">
        <w:rPr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</w:t>
      </w:r>
      <w:r w:rsidR="001F5528">
        <w:rPr>
          <w:sz w:val="26"/>
          <w:szCs w:val="26"/>
        </w:rPr>
        <w:t>47</w:t>
      </w:r>
      <w:r w:rsidRPr="00DF6C13">
        <w:rPr>
          <w:i/>
          <w:sz w:val="26"/>
          <w:szCs w:val="26"/>
        </w:rPr>
        <w:t xml:space="preserve"> </w:t>
      </w:r>
      <w:r w:rsidRPr="00DF6C13">
        <w:rPr>
          <w:sz w:val="26"/>
          <w:szCs w:val="26"/>
        </w:rPr>
        <w:t>личных дел получателей государственных услуг в сфере занятости населения.</w:t>
      </w:r>
      <w:proofErr w:type="gramEnd"/>
      <w:r w:rsidRPr="00DF6C13">
        <w:rPr>
          <w:sz w:val="26"/>
          <w:szCs w:val="26"/>
        </w:rPr>
        <w:t xml:space="preserve"> В результате анализа представленных документов выявлено </w:t>
      </w:r>
      <w:r w:rsidR="006A78F5">
        <w:rPr>
          <w:sz w:val="26"/>
          <w:szCs w:val="26"/>
        </w:rPr>
        <w:t>111</w:t>
      </w:r>
      <w:r w:rsidRPr="00DF6C13">
        <w:rPr>
          <w:i/>
          <w:sz w:val="26"/>
          <w:szCs w:val="26"/>
        </w:rPr>
        <w:t xml:space="preserve"> </w:t>
      </w:r>
      <w:r w:rsidRPr="00DF6C13">
        <w:rPr>
          <w:sz w:val="26"/>
          <w:szCs w:val="26"/>
        </w:rPr>
        <w:t>нарушений установленных норм и требований в части осуществления данных выплат.</w:t>
      </w:r>
    </w:p>
    <w:p w:rsidR="001A5C1B" w:rsidRPr="00DF6C13" w:rsidRDefault="001A5C1B" w:rsidP="001A5C1B">
      <w:pPr>
        <w:pStyle w:val="Style18"/>
        <w:widowControl/>
        <w:spacing w:line="264" w:lineRule="auto"/>
        <w:ind w:firstLine="709"/>
        <w:rPr>
          <w:rStyle w:val="FontStyle32"/>
          <w:sz w:val="26"/>
          <w:szCs w:val="26"/>
        </w:rPr>
      </w:pPr>
      <w:r w:rsidRPr="00DF6C13">
        <w:rPr>
          <w:sz w:val="26"/>
          <w:szCs w:val="26"/>
        </w:rPr>
        <w:t>Объем сре</w:t>
      </w:r>
      <w:proofErr w:type="gramStart"/>
      <w:r w:rsidRPr="00DF6C13">
        <w:rPr>
          <w:sz w:val="26"/>
          <w:szCs w:val="26"/>
        </w:rPr>
        <w:t>дств в в</w:t>
      </w:r>
      <w:proofErr w:type="gramEnd"/>
      <w:r w:rsidRPr="00DF6C13">
        <w:rPr>
          <w:sz w:val="26"/>
          <w:szCs w:val="26"/>
        </w:rPr>
        <w:t xml:space="preserve">иде стипендии, выплаченных </w:t>
      </w:r>
      <w:r w:rsidR="002604DF">
        <w:rPr>
          <w:sz w:val="26"/>
          <w:szCs w:val="26"/>
        </w:rPr>
        <w:t>12</w:t>
      </w:r>
      <w:r w:rsidRPr="00DF6C13">
        <w:rPr>
          <w:i/>
          <w:sz w:val="26"/>
          <w:szCs w:val="26"/>
        </w:rPr>
        <w:t xml:space="preserve"> </w:t>
      </w:r>
      <w:r w:rsidRPr="00DF6C13">
        <w:rPr>
          <w:sz w:val="26"/>
          <w:szCs w:val="26"/>
        </w:rPr>
        <w:t>граждан</w:t>
      </w:r>
      <w:r w:rsidRPr="002604DF">
        <w:rPr>
          <w:sz w:val="26"/>
          <w:szCs w:val="26"/>
        </w:rPr>
        <w:t>ам</w:t>
      </w:r>
      <w:r w:rsidRPr="00DF6C13">
        <w:rPr>
          <w:sz w:val="26"/>
          <w:szCs w:val="26"/>
        </w:rPr>
        <w:t xml:space="preserve"> с нарушением законодательства о занятости (переплата) по примерам, приведенным в настоящем акте, составил </w:t>
      </w:r>
      <w:r w:rsidR="002604DF" w:rsidRPr="002604DF">
        <w:rPr>
          <w:i/>
          <w:sz w:val="26"/>
          <w:szCs w:val="26"/>
        </w:rPr>
        <w:t>1 030</w:t>
      </w:r>
      <w:r w:rsidRPr="00DF6C13">
        <w:rPr>
          <w:i/>
          <w:sz w:val="26"/>
          <w:szCs w:val="26"/>
        </w:rPr>
        <w:t xml:space="preserve"> рубл</w:t>
      </w:r>
      <w:r w:rsidR="002604DF">
        <w:rPr>
          <w:i/>
          <w:sz w:val="26"/>
          <w:szCs w:val="26"/>
        </w:rPr>
        <w:t>ей</w:t>
      </w:r>
      <w:r w:rsidRPr="00DF6C13">
        <w:rPr>
          <w:i/>
          <w:sz w:val="26"/>
          <w:szCs w:val="26"/>
        </w:rPr>
        <w:t xml:space="preserve"> </w:t>
      </w:r>
      <w:r w:rsidR="002604DF">
        <w:rPr>
          <w:i/>
          <w:sz w:val="26"/>
          <w:szCs w:val="26"/>
        </w:rPr>
        <w:t>90</w:t>
      </w:r>
      <w:r w:rsidRPr="00DF6C13">
        <w:rPr>
          <w:i/>
          <w:sz w:val="26"/>
          <w:szCs w:val="26"/>
        </w:rPr>
        <w:t xml:space="preserve"> копеек</w:t>
      </w:r>
      <w:r w:rsidRPr="00DF6C13">
        <w:rPr>
          <w:sz w:val="26"/>
          <w:szCs w:val="26"/>
        </w:rPr>
        <w:t>.</w:t>
      </w:r>
      <w:r w:rsidRPr="00DF6C13">
        <w:rPr>
          <w:rStyle w:val="FontStyle32"/>
          <w:sz w:val="26"/>
          <w:szCs w:val="26"/>
        </w:rPr>
        <w:t xml:space="preserve"> </w:t>
      </w:r>
    </w:p>
    <w:p w:rsidR="00613AEC" w:rsidRPr="0068767A" w:rsidRDefault="00613AEC" w:rsidP="00354F0C">
      <w:pPr>
        <w:pStyle w:val="Style18"/>
        <w:widowControl/>
        <w:spacing w:before="120" w:line="264" w:lineRule="auto"/>
        <w:ind w:firstLine="709"/>
        <w:rPr>
          <w:rStyle w:val="FontStyle32"/>
          <w:iCs/>
          <w:sz w:val="26"/>
          <w:szCs w:val="26"/>
        </w:rPr>
      </w:pPr>
      <w:r w:rsidRPr="0068767A">
        <w:rPr>
          <w:rStyle w:val="FontStyle32"/>
          <w:iCs/>
          <w:sz w:val="26"/>
          <w:szCs w:val="26"/>
        </w:rPr>
        <w:t xml:space="preserve">3.1. Выплата материальной помощи гражданам, признанным в </w:t>
      </w:r>
      <w:bookmarkEnd w:id="2"/>
      <w:r w:rsidRPr="0068767A">
        <w:rPr>
          <w:rStyle w:val="FontStyle32"/>
          <w:iCs/>
          <w:sz w:val="26"/>
          <w:szCs w:val="26"/>
        </w:rPr>
        <w:t>установленном порядке безработными, в связи с истечением установленного периода выплаты пособия по безработице.</w:t>
      </w:r>
    </w:p>
    <w:p w:rsidR="004B103D" w:rsidRPr="0068767A" w:rsidRDefault="004B103D" w:rsidP="004B103D">
      <w:pPr>
        <w:pStyle w:val="Style3"/>
        <w:widowControl/>
        <w:spacing w:line="264" w:lineRule="auto"/>
        <w:ind w:right="-2" w:firstLine="709"/>
        <w:rPr>
          <w:i/>
          <w:iCs/>
          <w:sz w:val="26"/>
          <w:szCs w:val="26"/>
        </w:rPr>
      </w:pPr>
      <w:r w:rsidRPr="0068767A">
        <w:rPr>
          <w:rStyle w:val="FontStyle30"/>
          <w:sz w:val="26"/>
          <w:szCs w:val="26"/>
        </w:rPr>
        <w:t xml:space="preserve">В 2014 году численность безработных граждан, которым была </w:t>
      </w:r>
      <w:r>
        <w:rPr>
          <w:rStyle w:val="FontStyle30"/>
          <w:sz w:val="26"/>
          <w:szCs w:val="26"/>
        </w:rPr>
        <w:t>выплачена</w:t>
      </w:r>
      <w:r w:rsidRPr="0068767A">
        <w:rPr>
          <w:rStyle w:val="FontStyle30"/>
          <w:sz w:val="26"/>
          <w:szCs w:val="26"/>
        </w:rPr>
        <w:t xml:space="preserve"> материальная помощь в связи с истечением установленного периода выплаты пособия по безработице, составила </w:t>
      </w:r>
      <w:r>
        <w:rPr>
          <w:rStyle w:val="FontStyle30"/>
          <w:sz w:val="26"/>
          <w:szCs w:val="26"/>
        </w:rPr>
        <w:t>19339</w:t>
      </w:r>
      <w:r w:rsidRPr="0068767A">
        <w:rPr>
          <w:rStyle w:val="FontStyle30"/>
          <w:sz w:val="26"/>
          <w:szCs w:val="26"/>
        </w:rPr>
        <w:t xml:space="preserve"> человек, </w:t>
      </w:r>
    </w:p>
    <w:p w:rsidR="004B103D" w:rsidRPr="00175BC8" w:rsidRDefault="004B103D" w:rsidP="004B103D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CE2CF6">
        <w:rPr>
          <w:rStyle w:val="FontStyle30"/>
          <w:sz w:val="26"/>
          <w:szCs w:val="26"/>
        </w:rPr>
        <w:t xml:space="preserve">Объем субвенции, израсходованной на оказание данной материальной помощи, составил </w:t>
      </w:r>
      <w:r>
        <w:rPr>
          <w:rStyle w:val="FontStyle30"/>
          <w:sz w:val="26"/>
          <w:szCs w:val="26"/>
        </w:rPr>
        <w:t>50 000</w:t>
      </w:r>
      <w:r w:rsidRPr="00E21B82">
        <w:rPr>
          <w:rStyle w:val="FontStyle30"/>
          <w:sz w:val="26"/>
          <w:szCs w:val="26"/>
        </w:rPr>
        <w:t>,</w:t>
      </w:r>
      <w:r>
        <w:rPr>
          <w:rStyle w:val="FontStyle30"/>
          <w:sz w:val="26"/>
          <w:szCs w:val="26"/>
        </w:rPr>
        <w:t>0</w:t>
      </w:r>
      <w:r w:rsidRPr="00CE2CF6">
        <w:rPr>
          <w:rStyle w:val="FontStyle30"/>
          <w:sz w:val="26"/>
          <w:szCs w:val="26"/>
        </w:rPr>
        <w:t xml:space="preserve"> тыс. рублей.</w:t>
      </w:r>
    </w:p>
    <w:p w:rsidR="004B103D" w:rsidRDefault="004B103D" w:rsidP="004B103D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207CAD">
        <w:rPr>
          <w:rStyle w:val="FontStyle30"/>
          <w:sz w:val="26"/>
          <w:szCs w:val="26"/>
        </w:rPr>
        <w:t xml:space="preserve">В январе – </w:t>
      </w:r>
      <w:r>
        <w:rPr>
          <w:rStyle w:val="FontStyle30"/>
          <w:sz w:val="26"/>
          <w:szCs w:val="26"/>
        </w:rPr>
        <w:t>марте 2015 года</w:t>
      </w:r>
      <w:r w:rsidRPr="00207CAD">
        <w:rPr>
          <w:rStyle w:val="FontStyle30"/>
          <w:sz w:val="26"/>
          <w:szCs w:val="26"/>
        </w:rPr>
        <w:t xml:space="preserve"> </w:t>
      </w:r>
      <w:r w:rsidRPr="0068767A">
        <w:rPr>
          <w:rStyle w:val="FontStyle30"/>
          <w:sz w:val="26"/>
          <w:szCs w:val="26"/>
        </w:rPr>
        <w:t>численность безработных граждан, которым была начислена материальная помощь в связи с истечением установленного периода выплаты пособия по безработице, составила</w:t>
      </w:r>
      <w:r>
        <w:rPr>
          <w:rStyle w:val="FontStyle30"/>
          <w:sz w:val="26"/>
          <w:szCs w:val="26"/>
        </w:rPr>
        <w:t xml:space="preserve"> 7401</w:t>
      </w:r>
      <w:r w:rsidRPr="0068767A">
        <w:rPr>
          <w:rStyle w:val="FontStyle30"/>
          <w:sz w:val="26"/>
          <w:szCs w:val="26"/>
        </w:rPr>
        <w:t xml:space="preserve"> человек</w:t>
      </w:r>
      <w:r w:rsidRPr="00207CAD">
        <w:rPr>
          <w:rStyle w:val="FontStyle30"/>
          <w:sz w:val="26"/>
          <w:szCs w:val="26"/>
        </w:rPr>
        <w:t xml:space="preserve">. </w:t>
      </w:r>
    </w:p>
    <w:p w:rsidR="004B103D" w:rsidRDefault="004B103D" w:rsidP="004B103D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CE2CF6">
        <w:rPr>
          <w:rStyle w:val="FontStyle30"/>
          <w:sz w:val="26"/>
          <w:szCs w:val="26"/>
        </w:rPr>
        <w:t>Объем субвенции, израсходованной на оказание данной материальной помощи</w:t>
      </w:r>
      <w:r>
        <w:rPr>
          <w:rStyle w:val="FontStyle30"/>
          <w:sz w:val="26"/>
          <w:szCs w:val="26"/>
        </w:rPr>
        <w:t xml:space="preserve"> за указанный период</w:t>
      </w:r>
      <w:r w:rsidRPr="00CE2CF6">
        <w:rPr>
          <w:rStyle w:val="FontStyle30"/>
          <w:sz w:val="26"/>
          <w:szCs w:val="26"/>
        </w:rPr>
        <w:t xml:space="preserve">, составил </w:t>
      </w:r>
      <w:r>
        <w:rPr>
          <w:rStyle w:val="FontStyle30"/>
          <w:sz w:val="26"/>
          <w:szCs w:val="26"/>
        </w:rPr>
        <w:t>12</w:t>
      </w:r>
      <w:r w:rsidR="0033462E">
        <w:rPr>
          <w:rStyle w:val="FontStyle30"/>
          <w:sz w:val="26"/>
          <w:szCs w:val="26"/>
        </w:rPr>
        <w:t xml:space="preserve"> </w:t>
      </w:r>
      <w:r>
        <w:rPr>
          <w:rStyle w:val="FontStyle30"/>
          <w:sz w:val="26"/>
          <w:szCs w:val="26"/>
        </w:rPr>
        <w:t>988,0</w:t>
      </w:r>
      <w:r w:rsidRPr="00CE2CF6">
        <w:rPr>
          <w:rStyle w:val="FontStyle30"/>
          <w:sz w:val="26"/>
          <w:szCs w:val="26"/>
        </w:rPr>
        <w:t xml:space="preserve"> тыс. рублей.</w:t>
      </w:r>
    </w:p>
    <w:p w:rsidR="009F4C5F" w:rsidRPr="00235013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>
        <w:rPr>
          <w:rStyle w:val="FontStyle30"/>
          <w:sz w:val="26"/>
          <w:szCs w:val="26"/>
        </w:rPr>
        <w:t>В ходе проведенной проверки выявлены отдельные нарушения законодательства о занятости населения при осуществлении выплаты материальной помощи в связи с истечением</w:t>
      </w:r>
      <w:proofErr w:type="gramEnd"/>
      <w:r>
        <w:rPr>
          <w:rStyle w:val="FontStyle30"/>
          <w:sz w:val="26"/>
          <w:szCs w:val="26"/>
        </w:rPr>
        <w:t xml:space="preserve"> установленного периода выплаты пособия по безработице. 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2"/>
          <w:sz w:val="26"/>
          <w:szCs w:val="26"/>
        </w:rPr>
      </w:pPr>
      <w:r w:rsidRPr="009F4C5F">
        <w:rPr>
          <w:rStyle w:val="FontStyle30"/>
          <w:sz w:val="26"/>
          <w:szCs w:val="26"/>
        </w:rPr>
        <w:t xml:space="preserve">В ряде проверенных </w:t>
      </w:r>
      <w:r w:rsidRPr="009F4C5F">
        <w:rPr>
          <w:rStyle w:val="FontStyle32"/>
          <w:sz w:val="26"/>
          <w:szCs w:val="26"/>
        </w:rPr>
        <w:t xml:space="preserve">центров занятости населения </w:t>
      </w:r>
      <w:r w:rsidRPr="009F4C5F">
        <w:rPr>
          <w:rStyle w:val="FontStyle30"/>
          <w:sz w:val="26"/>
          <w:szCs w:val="26"/>
        </w:rPr>
        <w:t>выявлены нарушения требований пункта 217 Административного регламента, в соответствии с которыми  административные действия по начислению получателю государственной услуги материальной помощи осуществляются за фактическое количество дней безработицы: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2"/>
          <w:sz w:val="26"/>
          <w:szCs w:val="26"/>
        </w:rPr>
        <w:t xml:space="preserve">центр занятости населения города </w:t>
      </w:r>
      <w:proofErr w:type="spellStart"/>
      <w:r w:rsidRPr="009F4C5F">
        <w:rPr>
          <w:rStyle w:val="FontStyle32"/>
          <w:sz w:val="26"/>
          <w:szCs w:val="26"/>
        </w:rPr>
        <w:t>Малгобека</w:t>
      </w:r>
      <w:proofErr w:type="spellEnd"/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lastRenderedPageBreak/>
        <w:t>безработной Д</w:t>
      </w:r>
      <w:r w:rsidR="008273EE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Р.</w:t>
      </w:r>
      <w:proofErr w:type="gramStart"/>
      <w:r w:rsidRPr="009F4C5F">
        <w:rPr>
          <w:rStyle w:val="FontStyle30"/>
          <w:sz w:val="26"/>
          <w:szCs w:val="26"/>
        </w:rPr>
        <w:t>Г.</w:t>
      </w:r>
      <w:proofErr w:type="gramEnd"/>
      <w:r w:rsidRPr="009F4C5F">
        <w:rPr>
          <w:rStyle w:val="FontStyle30"/>
          <w:sz w:val="26"/>
          <w:szCs w:val="26"/>
        </w:rPr>
        <w:t xml:space="preserve"> которой приказом от 2 февраля 2015 года № 033МП/15 назначена выплата материальной помощи в размере 850 рублей на период с 2 февраля по 30 апреля 2015 года, материальная помощь за период с 1 по 15 марта 2015 года начислена и выплачена в размере 850 рублей, при этом за период с 16 по 31 марта 2015 года материальная помощь не начислялась и не выплачивалась; материальная помощь за период с 1 по 15 апреля 2015 года начислена и выплачена в размере 850 рублей, при этом за период с 16 по 30 апреля 2015 года материальная помощь не начислялась и не выплачивалась; материальная помощь за период с 2 по 28 февраля 2015 года начислена и выплачена в размере 850 рублей</w:t>
      </w:r>
      <w:r w:rsidR="001B493F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 xml:space="preserve"> </w:t>
      </w:r>
      <w:r w:rsidR="001B493F">
        <w:rPr>
          <w:rStyle w:val="FontStyle30"/>
          <w:sz w:val="26"/>
          <w:szCs w:val="26"/>
        </w:rPr>
        <w:t>О</w:t>
      </w:r>
      <w:r w:rsidRPr="009F4C5F">
        <w:rPr>
          <w:sz w:val="26"/>
          <w:szCs w:val="26"/>
        </w:rPr>
        <w:t>бъем переплаченных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Style w:val="FontStyle30"/>
          <w:sz w:val="26"/>
          <w:szCs w:val="26"/>
        </w:rPr>
        <w:t xml:space="preserve">материальной помощи  за указанный период составил </w:t>
      </w:r>
      <w:r w:rsidRPr="009F4C5F">
        <w:rPr>
          <w:rStyle w:val="FontStyle30"/>
          <w:i/>
          <w:sz w:val="26"/>
          <w:szCs w:val="26"/>
        </w:rPr>
        <w:t>30 рублей 36 копеек;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9F4C5F">
        <w:rPr>
          <w:rStyle w:val="FontStyle30"/>
          <w:sz w:val="26"/>
          <w:szCs w:val="26"/>
        </w:rPr>
        <w:t>безработной Е</w:t>
      </w:r>
      <w:r w:rsidR="008273EE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З.</w:t>
      </w:r>
      <w:proofErr w:type="gramStart"/>
      <w:r w:rsidRPr="009F4C5F">
        <w:rPr>
          <w:rStyle w:val="FontStyle30"/>
          <w:sz w:val="26"/>
          <w:szCs w:val="26"/>
        </w:rPr>
        <w:t>М.</w:t>
      </w:r>
      <w:proofErr w:type="gramEnd"/>
      <w:r w:rsidRPr="009F4C5F">
        <w:rPr>
          <w:rStyle w:val="FontStyle30"/>
          <w:sz w:val="26"/>
          <w:szCs w:val="26"/>
        </w:rPr>
        <w:t xml:space="preserve"> которой приказом от 24 февраля 2014 года № 055МП/15 назначена выплата материальной помощи в размере 850 рублей на период с 24 февраля по 30 июня 2015 года, материальную помощь за период с 24 по 28 февраля 2014 года начислили и выплатили в размере 850 рублей,  о</w:t>
      </w:r>
      <w:r w:rsidRPr="009F4C5F">
        <w:rPr>
          <w:sz w:val="26"/>
          <w:szCs w:val="26"/>
        </w:rPr>
        <w:t xml:space="preserve">бъем переплаченных средств в виде </w:t>
      </w:r>
      <w:r w:rsidRPr="009F4C5F">
        <w:rPr>
          <w:rStyle w:val="FontStyle30"/>
          <w:sz w:val="26"/>
          <w:szCs w:val="26"/>
        </w:rPr>
        <w:t>материальной помощи  составил 698</w:t>
      </w:r>
      <w:r w:rsidRPr="009F4C5F">
        <w:rPr>
          <w:rStyle w:val="FontStyle30"/>
          <w:i/>
          <w:sz w:val="26"/>
          <w:szCs w:val="26"/>
        </w:rPr>
        <w:t xml:space="preserve"> рублей 21 копейку;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2"/>
          <w:sz w:val="26"/>
          <w:szCs w:val="26"/>
        </w:rPr>
        <w:t>центр занятости населения Назрановского района: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9F4C5F">
        <w:rPr>
          <w:rStyle w:val="FontStyle30"/>
          <w:sz w:val="26"/>
          <w:szCs w:val="26"/>
        </w:rPr>
        <w:t>безработному О</w:t>
      </w:r>
      <w:r w:rsidR="008273EE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З.</w:t>
      </w:r>
      <w:proofErr w:type="gramStart"/>
      <w:r w:rsidRPr="009F4C5F">
        <w:rPr>
          <w:rStyle w:val="FontStyle30"/>
          <w:sz w:val="26"/>
          <w:szCs w:val="26"/>
        </w:rPr>
        <w:t>Х.</w:t>
      </w:r>
      <w:proofErr w:type="gramEnd"/>
      <w:r w:rsidRPr="009F4C5F">
        <w:rPr>
          <w:rStyle w:val="FontStyle30"/>
          <w:sz w:val="26"/>
          <w:szCs w:val="26"/>
        </w:rPr>
        <w:t xml:space="preserve"> которому приказом от 29 марта 2014 года № 088МП/14 назначена выплата материальной помощи в размере 850 рублей на период с 29 марта по 31 июля 2014 года, материальную помощь за период с 1 по 15 апреля 2014 года начислили и выплатили в размере 850 рублей, при этом за период с 16 по 30 апреля 2014 года материальная помощь не начислялась и не выплачивалась; материальную помощь за период с 1 по 15 мая 2014 года начислили и выплатили в размере 850 рублей, при этом за период с 16 по 31 мая 2014 года материальная помощь не начислялась и не выплачивалась; материальную помощь за период с 1 по 15 июня 2014 года начислили и выплатили в размере 850 рублей, при этом за период с 16 по 30 июня 2014 года материальная помощь не начислялась и не выплачивалась; </w:t>
      </w:r>
      <w:proofErr w:type="gramStart"/>
      <w:r w:rsidRPr="009F4C5F">
        <w:rPr>
          <w:rStyle w:val="FontStyle30"/>
          <w:sz w:val="26"/>
          <w:szCs w:val="26"/>
        </w:rPr>
        <w:t>материальную помощь за период с 1 по 15 июля 2014 года начислили и выплатили в размере 850 рублей, при этом за период с 16 по 31 июля 2014 года материальная помощь не начислялась и не выплачивалась; материальную помощь за период с 29 по 31 марта 2014 года начислили и выплатили в размере 850 рублей</w:t>
      </w:r>
      <w:r w:rsidR="001B493F">
        <w:rPr>
          <w:rStyle w:val="FontStyle30"/>
          <w:sz w:val="26"/>
          <w:szCs w:val="26"/>
        </w:rPr>
        <w:t>.</w:t>
      </w:r>
      <w:proofErr w:type="gramEnd"/>
      <w:r w:rsidRPr="009F4C5F">
        <w:rPr>
          <w:rStyle w:val="FontStyle30"/>
          <w:sz w:val="26"/>
          <w:szCs w:val="26"/>
        </w:rPr>
        <w:t xml:space="preserve"> </w:t>
      </w:r>
      <w:r w:rsidR="001B493F">
        <w:rPr>
          <w:rStyle w:val="FontStyle30"/>
          <w:sz w:val="26"/>
          <w:szCs w:val="26"/>
        </w:rPr>
        <w:t>О</w:t>
      </w:r>
      <w:r w:rsidRPr="009F4C5F">
        <w:rPr>
          <w:sz w:val="26"/>
          <w:szCs w:val="26"/>
        </w:rPr>
        <w:t>бъем переплаченных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Style w:val="FontStyle30"/>
          <w:sz w:val="26"/>
          <w:szCs w:val="26"/>
        </w:rPr>
        <w:t>материальной помощи  составил 767</w:t>
      </w:r>
      <w:r w:rsidRPr="009F4C5F">
        <w:rPr>
          <w:rStyle w:val="FontStyle30"/>
          <w:i/>
          <w:sz w:val="26"/>
          <w:szCs w:val="26"/>
        </w:rPr>
        <w:t xml:space="preserve"> рублей 74 копейки;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9F4C5F">
        <w:rPr>
          <w:rStyle w:val="FontStyle30"/>
          <w:sz w:val="26"/>
          <w:szCs w:val="26"/>
        </w:rPr>
        <w:t>безработной Д</w:t>
      </w:r>
      <w:r w:rsidR="008273EE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Е.</w:t>
      </w:r>
      <w:proofErr w:type="gramStart"/>
      <w:r w:rsidRPr="009F4C5F">
        <w:rPr>
          <w:rStyle w:val="FontStyle30"/>
          <w:sz w:val="26"/>
          <w:szCs w:val="26"/>
        </w:rPr>
        <w:t>Е.</w:t>
      </w:r>
      <w:proofErr w:type="gramEnd"/>
      <w:r w:rsidRPr="009F4C5F">
        <w:rPr>
          <w:rStyle w:val="FontStyle30"/>
          <w:sz w:val="26"/>
          <w:szCs w:val="26"/>
        </w:rPr>
        <w:t xml:space="preserve"> которой приказом от 29 марта 2014 года № 088МП/14 назначена выплата материальной помощи в размере 850 рублей на период с 29 марта по 31 июля 2014 года, материальную помощь за период с 1 по 15 апреля 2014 года начислили и выплатили в размере 850 рублей, при этом за период с 16 по 30 апреля 2014 года материальная помощь не начислялась и не выплачивалась; материальную помощь за период с 1 по 15 мая 2014 года начислили и выплатили в размере 850 рублей, при этом за период с 16 по 31 мая 2014 года материальная помощь не начислялась и не выплачивалась; материальную помощь за период с 1 по 15 июня 2014 года начислили и выплатили в размере 850 рублей, при этом за период с 16 по 30 июня 2014 года материальная помощь не начислялась и не выплачивалась; </w:t>
      </w:r>
      <w:proofErr w:type="gramStart"/>
      <w:r w:rsidRPr="009F4C5F">
        <w:rPr>
          <w:rStyle w:val="FontStyle30"/>
          <w:sz w:val="26"/>
          <w:szCs w:val="26"/>
        </w:rPr>
        <w:t xml:space="preserve">материальную помощь за период с 1 по 15 июля 2014 года </w:t>
      </w:r>
      <w:r w:rsidRPr="009F4C5F">
        <w:rPr>
          <w:rStyle w:val="FontStyle30"/>
          <w:sz w:val="26"/>
          <w:szCs w:val="26"/>
        </w:rPr>
        <w:lastRenderedPageBreak/>
        <w:t>начислили и выплатили в размере 850 рублей, при этом за период с 16 по 31 июля 2014 года материальная помощь не начислялась и не выплачивалась; материальную помощь за период с 29 по 31 марта 2014 года начислили и выплатили в размере 850 рублей</w:t>
      </w:r>
      <w:r w:rsidR="001B493F">
        <w:rPr>
          <w:rStyle w:val="FontStyle30"/>
          <w:sz w:val="26"/>
          <w:szCs w:val="26"/>
        </w:rPr>
        <w:t>.</w:t>
      </w:r>
      <w:proofErr w:type="gramEnd"/>
      <w:r w:rsidRPr="009F4C5F">
        <w:rPr>
          <w:rStyle w:val="FontStyle30"/>
          <w:sz w:val="26"/>
          <w:szCs w:val="26"/>
        </w:rPr>
        <w:t xml:space="preserve"> </w:t>
      </w:r>
      <w:r w:rsidR="001B493F">
        <w:rPr>
          <w:rStyle w:val="FontStyle30"/>
          <w:sz w:val="26"/>
          <w:szCs w:val="26"/>
        </w:rPr>
        <w:t>О</w:t>
      </w:r>
      <w:r w:rsidRPr="009F4C5F">
        <w:rPr>
          <w:sz w:val="26"/>
          <w:szCs w:val="26"/>
        </w:rPr>
        <w:t>бъем переплаченных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Style w:val="FontStyle30"/>
          <w:sz w:val="26"/>
          <w:szCs w:val="26"/>
        </w:rPr>
        <w:t>материальной помощи  составил 767</w:t>
      </w:r>
      <w:r w:rsidRPr="009F4C5F">
        <w:rPr>
          <w:rStyle w:val="FontStyle30"/>
          <w:i/>
          <w:sz w:val="26"/>
          <w:szCs w:val="26"/>
        </w:rPr>
        <w:t xml:space="preserve"> рублей 74 копейки;</w:t>
      </w:r>
    </w:p>
    <w:p w:rsid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i/>
          <w:sz w:val="26"/>
          <w:szCs w:val="26"/>
        </w:rPr>
      </w:pPr>
      <w:r w:rsidRPr="009F4C5F">
        <w:rPr>
          <w:rStyle w:val="FontStyle30"/>
          <w:sz w:val="26"/>
          <w:szCs w:val="26"/>
        </w:rPr>
        <w:t>безработной О</w:t>
      </w:r>
      <w:r w:rsidR="008273EE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Ф.</w:t>
      </w:r>
      <w:proofErr w:type="gramStart"/>
      <w:r w:rsidRPr="009F4C5F">
        <w:rPr>
          <w:rStyle w:val="FontStyle30"/>
          <w:sz w:val="26"/>
          <w:szCs w:val="26"/>
        </w:rPr>
        <w:t>Д.</w:t>
      </w:r>
      <w:proofErr w:type="gramEnd"/>
      <w:r w:rsidRPr="009F4C5F">
        <w:rPr>
          <w:rStyle w:val="FontStyle30"/>
          <w:sz w:val="26"/>
          <w:szCs w:val="26"/>
        </w:rPr>
        <w:t xml:space="preserve"> которой приказом от 29 марта 2014 года № 088МП/14 назначена выплата материальной помощи в размере 850 рублей на период с 29 марта по 31 июля 2014 года, материальную помощь за период с 1 по 15 апреля 2014 года начислили и выплатили в размере 850 рублей, при этом за период с 16 по 30 апреля 2014 года материальная помощь не начислялась и не выплачивалась; материальную помощь за период с 1 по 15 мая 2014 года начислили и выплатили в размере 850 рублей, при этом за период с 16 по 31 мая 2014 года материальная помощь не начислялась и не выплачивалась; материальную помощь за период с 1 по 15 июня 2014 года начислили и выплатили в размере 850 рублей, при этом за период с 16 по 30 июня 2014 года материальная помощь не начислялась и не выплачивалась; </w:t>
      </w:r>
      <w:proofErr w:type="gramStart"/>
      <w:r w:rsidRPr="009F4C5F">
        <w:rPr>
          <w:rStyle w:val="FontStyle30"/>
          <w:sz w:val="26"/>
          <w:szCs w:val="26"/>
        </w:rPr>
        <w:t>материальную помощь за период с 1 по 15 июля 2014 года начислили и выплатили в размере 850 рублей, при этом за период с 16 по 31 июля 2014 года материальная помощь не начислялась и не выплачивалась; материальную помощь за период с 29 по 31 марта 2014 года начислили и выплатили в размере 850 рублей</w:t>
      </w:r>
      <w:r w:rsidR="006148F8">
        <w:rPr>
          <w:rStyle w:val="FontStyle30"/>
          <w:sz w:val="26"/>
          <w:szCs w:val="26"/>
        </w:rPr>
        <w:t>.</w:t>
      </w:r>
      <w:proofErr w:type="gramEnd"/>
      <w:r w:rsidRPr="009F4C5F">
        <w:rPr>
          <w:rStyle w:val="FontStyle30"/>
          <w:sz w:val="26"/>
          <w:szCs w:val="26"/>
        </w:rPr>
        <w:t xml:space="preserve"> </w:t>
      </w:r>
      <w:r w:rsidR="006148F8">
        <w:rPr>
          <w:rStyle w:val="FontStyle30"/>
          <w:sz w:val="26"/>
          <w:szCs w:val="26"/>
        </w:rPr>
        <w:t>О</w:t>
      </w:r>
      <w:r w:rsidRPr="009F4C5F">
        <w:rPr>
          <w:sz w:val="26"/>
          <w:szCs w:val="26"/>
        </w:rPr>
        <w:t>бъем переплаченных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Style w:val="FontStyle30"/>
          <w:sz w:val="26"/>
          <w:szCs w:val="26"/>
        </w:rPr>
        <w:t>материальной помощи  составил 767</w:t>
      </w:r>
      <w:r w:rsidRPr="009F4C5F">
        <w:rPr>
          <w:rStyle w:val="FontStyle30"/>
          <w:i/>
          <w:sz w:val="26"/>
          <w:szCs w:val="26"/>
        </w:rPr>
        <w:t xml:space="preserve"> рублей 74 копейки;</w:t>
      </w:r>
    </w:p>
    <w:p w:rsidR="00613AEC" w:rsidRPr="00207CAD" w:rsidRDefault="00613AEC" w:rsidP="00354F0C">
      <w:pPr>
        <w:pStyle w:val="Style18"/>
        <w:widowControl/>
        <w:spacing w:line="264" w:lineRule="auto"/>
        <w:ind w:firstLine="709"/>
        <w:rPr>
          <w:rStyle w:val="FontStyle32"/>
          <w:iCs/>
          <w:sz w:val="26"/>
          <w:szCs w:val="26"/>
        </w:rPr>
      </w:pPr>
      <w:r w:rsidRPr="00207CAD">
        <w:rPr>
          <w:rStyle w:val="FontStyle32"/>
          <w:iCs/>
          <w:sz w:val="26"/>
          <w:szCs w:val="26"/>
        </w:rPr>
        <w:t>3.2. Выплата материальной помощи в период профессионального обучения и получения дополнительного профессионального образования  по направлению органов службы занятости.</w:t>
      </w:r>
    </w:p>
    <w:p w:rsidR="004B103D" w:rsidRPr="0068767A" w:rsidRDefault="004B103D" w:rsidP="004B103D">
      <w:pPr>
        <w:pStyle w:val="Style3"/>
        <w:widowControl/>
        <w:spacing w:line="264" w:lineRule="auto"/>
        <w:ind w:right="-2" w:firstLine="709"/>
        <w:rPr>
          <w:i/>
          <w:iCs/>
          <w:sz w:val="26"/>
          <w:szCs w:val="26"/>
        </w:rPr>
      </w:pPr>
      <w:bookmarkStart w:id="3" w:name="ДОСРОЧНАЯ"/>
      <w:r w:rsidRPr="0068767A">
        <w:rPr>
          <w:rStyle w:val="FontStyle30"/>
          <w:sz w:val="26"/>
          <w:szCs w:val="26"/>
        </w:rPr>
        <w:t xml:space="preserve">В 2014 году численность безработных граждан, которым была начислена материальная помощь </w:t>
      </w:r>
      <w:r w:rsidRPr="00207CAD">
        <w:rPr>
          <w:rStyle w:val="FontStyle30"/>
          <w:sz w:val="26"/>
          <w:szCs w:val="26"/>
        </w:rPr>
        <w:t>в период профессионального обучения и получения дополнительного профессионального  образования по направлению органов службы занятости</w:t>
      </w:r>
      <w:r w:rsidRPr="0068767A">
        <w:rPr>
          <w:rStyle w:val="FontStyle30"/>
          <w:sz w:val="26"/>
          <w:szCs w:val="26"/>
        </w:rPr>
        <w:t>, составила</w:t>
      </w:r>
      <w:r>
        <w:rPr>
          <w:rStyle w:val="FontStyle30"/>
          <w:sz w:val="26"/>
          <w:szCs w:val="26"/>
        </w:rPr>
        <w:t xml:space="preserve"> 1</w:t>
      </w:r>
      <w:r w:rsidRPr="0068767A">
        <w:rPr>
          <w:rStyle w:val="FontStyle30"/>
          <w:sz w:val="26"/>
          <w:szCs w:val="26"/>
        </w:rPr>
        <w:t xml:space="preserve">  человек</w:t>
      </w:r>
      <w:r>
        <w:rPr>
          <w:rStyle w:val="FontStyle30"/>
          <w:sz w:val="26"/>
          <w:szCs w:val="26"/>
        </w:rPr>
        <w:t>.</w:t>
      </w:r>
      <w:r w:rsidRPr="0068767A">
        <w:rPr>
          <w:rStyle w:val="FontStyle30"/>
          <w:sz w:val="26"/>
          <w:szCs w:val="26"/>
        </w:rPr>
        <w:t xml:space="preserve"> </w:t>
      </w:r>
    </w:p>
    <w:p w:rsidR="004B103D" w:rsidRPr="00175BC8" w:rsidRDefault="004B103D" w:rsidP="004B103D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CE2CF6">
        <w:rPr>
          <w:rStyle w:val="FontStyle30"/>
          <w:sz w:val="26"/>
          <w:szCs w:val="26"/>
        </w:rPr>
        <w:t xml:space="preserve">Объем субвенции, израсходованной на оказание данной материальной помощи, составил </w:t>
      </w:r>
      <w:r>
        <w:rPr>
          <w:rStyle w:val="FontStyle30"/>
          <w:sz w:val="26"/>
          <w:szCs w:val="26"/>
        </w:rPr>
        <w:t>850,0</w:t>
      </w:r>
      <w:r w:rsidRPr="00CE2CF6">
        <w:rPr>
          <w:rStyle w:val="FontStyle30"/>
          <w:sz w:val="26"/>
          <w:szCs w:val="26"/>
        </w:rPr>
        <w:t xml:space="preserve">  рублей.</w:t>
      </w:r>
    </w:p>
    <w:p w:rsidR="004B4ECD" w:rsidRDefault="004B103D" w:rsidP="004B103D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207CAD">
        <w:rPr>
          <w:rStyle w:val="FontStyle30"/>
          <w:sz w:val="26"/>
          <w:szCs w:val="26"/>
        </w:rPr>
        <w:t xml:space="preserve">В январе – </w:t>
      </w:r>
      <w:r>
        <w:rPr>
          <w:rStyle w:val="FontStyle30"/>
          <w:sz w:val="26"/>
          <w:szCs w:val="26"/>
        </w:rPr>
        <w:t>марте 2015 года</w:t>
      </w:r>
      <w:r w:rsidRPr="00207CAD">
        <w:rPr>
          <w:rStyle w:val="FontStyle30"/>
          <w:sz w:val="26"/>
          <w:szCs w:val="26"/>
        </w:rPr>
        <w:t xml:space="preserve"> </w:t>
      </w:r>
      <w:r w:rsidR="004B4ECD" w:rsidRPr="0068767A">
        <w:rPr>
          <w:rStyle w:val="FontStyle30"/>
          <w:sz w:val="26"/>
          <w:szCs w:val="26"/>
        </w:rPr>
        <w:t>безработны</w:t>
      </w:r>
      <w:r w:rsidR="004B4ECD">
        <w:rPr>
          <w:rStyle w:val="FontStyle30"/>
          <w:sz w:val="26"/>
          <w:szCs w:val="26"/>
        </w:rPr>
        <w:t>м</w:t>
      </w:r>
      <w:r w:rsidR="004B4ECD" w:rsidRPr="0068767A">
        <w:rPr>
          <w:rStyle w:val="FontStyle30"/>
          <w:sz w:val="26"/>
          <w:szCs w:val="26"/>
        </w:rPr>
        <w:t xml:space="preserve"> гражда</w:t>
      </w:r>
      <w:r w:rsidR="004B4ECD">
        <w:rPr>
          <w:rStyle w:val="FontStyle30"/>
          <w:sz w:val="26"/>
          <w:szCs w:val="26"/>
        </w:rPr>
        <w:t xml:space="preserve">нам </w:t>
      </w:r>
      <w:r w:rsidR="004B4ECD" w:rsidRPr="0068767A">
        <w:rPr>
          <w:rStyle w:val="FontStyle30"/>
          <w:sz w:val="26"/>
          <w:szCs w:val="26"/>
        </w:rPr>
        <w:t xml:space="preserve">материальная помощь </w:t>
      </w:r>
      <w:r w:rsidR="004B4ECD" w:rsidRPr="00207CAD">
        <w:rPr>
          <w:rStyle w:val="FontStyle30"/>
          <w:sz w:val="26"/>
          <w:szCs w:val="26"/>
        </w:rPr>
        <w:t>в период профессионального обучения и получения дополнительного профессионального  образования по направлению органов службы занятости</w:t>
      </w:r>
      <w:r w:rsidR="004B4ECD">
        <w:rPr>
          <w:rStyle w:val="FontStyle30"/>
          <w:sz w:val="26"/>
          <w:szCs w:val="26"/>
        </w:rPr>
        <w:t xml:space="preserve"> не назначалась, средства </w:t>
      </w:r>
      <w:r w:rsidR="004B4ECD" w:rsidRPr="00CE2CF6">
        <w:rPr>
          <w:rStyle w:val="FontStyle30"/>
          <w:sz w:val="26"/>
          <w:szCs w:val="26"/>
        </w:rPr>
        <w:t>субвенции</w:t>
      </w:r>
      <w:r w:rsidR="004B4ECD">
        <w:rPr>
          <w:rStyle w:val="FontStyle30"/>
          <w:sz w:val="26"/>
          <w:szCs w:val="26"/>
        </w:rPr>
        <w:t xml:space="preserve"> </w:t>
      </w:r>
      <w:r w:rsidR="004B4ECD" w:rsidRPr="00CE2CF6">
        <w:rPr>
          <w:rStyle w:val="FontStyle30"/>
          <w:sz w:val="26"/>
          <w:szCs w:val="26"/>
        </w:rPr>
        <w:t>на оказание данной</w:t>
      </w:r>
      <w:r w:rsidR="004B4ECD">
        <w:rPr>
          <w:rStyle w:val="FontStyle30"/>
          <w:sz w:val="26"/>
          <w:szCs w:val="26"/>
        </w:rPr>
        <w:t xml:space="preserve"> государственной услуги не расходовались.</w:t>
      </w:r>
    </w:p>
    <w:p w:rsidR="00C44D2E" w:rsidRPr="00967820" w:rsidRDefault="00C44D2E" w:rsidP="00C44D2E">
      <w:pPr>
        <w:spacing w:line="264" w:lineRule="auto"/>
        <w:ind w:right="-1" w:firstLine="709"/>
        <w:jc w:val="both"/>
        <w:rPr>
          <w:sz w:val="26"/>
          <w:szCs w:val="26"/>
        </w:rPr>
      </w:pPr>
      <w:r w:rsidRPr="00967820">
        <w:rPr>
          <w:sz w:val="26"/>
          <w:szCs w:val="26"/>
        </w:rPr>
        <w:t xml:space="preserve">В ходе проведения проверки осуществления социальных выплат в виде </w:t>
      </w:r>
      <w:r w:rsidRPr="00967820">
        <w:rPr>
          <w:color w:val="000000"/>
          <w:sz w:val="26"/>
          <w:szCs w:val="26"/>
        </w:rPr>
        <w:t xml:space="preserve">материальной помощи рассмотрено </w:t>
      </w:r>
      <w:r w:rsidR="007C0B4F">
        <w:rPr>
          <w:color w:val="000000"/>
          <w:sz w:val="26"/>
          <w:szCs w:val="26"/>
        </w:rPr>
        <w:t>11</w:t>
      </w:r>
      <w:r w:rsidRPr="00967820">
        <w:rPr>
          <w:color w:val="000000"/>
          <w:sz w:val="26"/>
          <w:szCs w:val="26"/>
        </w:rPr>
        <w:t xml:space="preserve"> личных дел получателей государственных</w:t>
      </w:r>
      <w:r w:rsidRPr="00967820">
        <w:rPr>
          <w:sz w:val="26"/>
          <w:szCs w:val="26"/>
        </w:rPr>
        <w:t xml:space="preserve"> услуг в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6D60CE">
        <w:rPr>
          <w:sz w:val="26"/>
          <w:szCs w:val="26"/>
        </w:rPr>
        <w:t>24</w:t>
      </w:r>
      <w:r w:rsidRPr="00967820">
        <w:rPr>
          <w:i/>
          <w:sz w:val="26"/>
          <w:szCs w:val="26"/>
        </w:rPr>
        <w:t xml:space="preserve"> </w:t>
      </w:r>
      <w:r w:rsidRPr="00967820">
        <w:rPr>
          <w:sz w:val="26"/>
          <w:szCs w:val="26"/>
        </w:rPr>
        <w:t>нарушени</w:t>
      </w:r>
      <w:r w:rsidR="006D60CE">
        <w:rPr>
          <w:sz w:val="26"/>
          <w:szCs w:val="26"/>
        </w:rPr>
        <w:t>я</w:t>
      </w:r>
      <w:r w:rsidRPr="00967820">
        <w:rPr>
          <w:sz w:val="26"/>
          <w:szCs w:val="26"/>
        </w:rPr>
        <w:t xml:space="preserve"> установленных норм и требований законодательства о занятости населения в части выплаты материальной помощи.</w:t>
      </w:r>
    </w:p>
    <w:p w:rsidR="00C44D2E" w:rsidRPr="00967820" w:rsidRDefault="00C44D2E" w:rsidP="00C44D2E">
      <w:pPr>
        <w:spacing w:after="120" w:line="264" w:lineRule="auto"/>
        <w:ind w:right="-1" w:firstLine="709"/>
        <w:jc w:val="both"/>
        <w:rPr>
          <w:sz w:val="26"/>
          <w:szCs w:val="26"/>
          <w:lang w:eastAsia="ru-RU"/>
        </w:rPr>
      </w:pPr>
      <w:r w:rsidRPr="00967820">
        <w:rPr>
          <w:sz w:val="26"/>
          <w:szCs w:val="26"/>
          <w:lang w:eastAsia="ru-RU"/>
        </w:rPr>
        <w:t>Общий объем сре</w:t>
      </w:r>
      <w:proofErr w:type="gramStart"/>
      <w:r w:rsidRPr="00967820">
        <w:rPr>
          <w:sz w:val="26"/>
          <w:szCs w:val="26"/>
          <w:lang w:eastAsia="ru-RU"/>
        </w:rPr>
        <w:t>дств в в</w:t>
      </w:r>
      <w:proofErr w:type="gramEnd"/>
      <w:r w:rsidRPr="00967820">
        <w:rPr>
          <w:sz w:val="26"/>
          <w:szCs w:val="26"/>
          <w:lang w:eastAsia="ru-RU"/>
        </w:rPr>
        <w:t xml:space="preserve">иде материальной помощи, выплаченных </w:t>
      </w:r>
      <w:r w:rsidR="00DE3CC9">
        <w:rPr>
          <w:sz w:val="26"/>
          <w:szCs w:val="26"/>
          <w:lang w:eastAsia="ru-RU"/>
        </w:rPr>
        <w:t>5</w:t>
      </w:r>
      <w:r w:rsidRPr="00967820">
        <w:rPr>
          <w:i/>
          <w:sz w:val="26"/>
          <w:szCs w:val="26"/>
          <w:lang w:eastAsia="ru-RU"/>
        </w:rPr>
        <w:t xml:space="preserve"> </w:t>
      </w:r>
      <w:r w:rsidRPr="00967820">
        <w:rPr>
          <w:sz w:val="26"/>
          <w:szCs w:val="26"/>
          <w:lang w:eastAsia="ru-RU"/>
        </w:rPr>
        <w:t xml:space="preserve">гражданам по причине не выполнения (нарушения) требований законодательства о </w:t>
      </w:r>
      <w:r w:rsidRPr="00967820">
        <w:rPr>
          <w:sz w:val="26"/>
          <w:szCs w:val="26"/>
          <w:lang w:eastAsia="ru-RU"/>
        </w:rPr>
        <w:lastRenderedPageBreak/>
        <w:t>занятости населения (переплата) по примерам, приведенным в настоящем акте, составил</w:t>
      </w:r>
      <w:r w:rsidRPr="00967820">
        <w:rPr>
          <w:i/>
          <w:sz w:val="26"/>
          <w:szCs w:val="26"/>
          <w:lang w:eastAsia="ru-RU"/>
        </w:rPr>
        <w:t xml:space="preserve"> </w:t>
      </w:r>
      <w:r w:rsidR="00DE3CC9">
        <w:rPr>
          <w:i/>
          <w:sz w:val="26"/>
          <w:szCs w:val="26"/>
          <w:lang w:eastAsia="ru-RU"/>
        </w:rPr>
        <w:t>3 031</w:t>
      </w:r>
      <w:r w:rsidRPr="00967820">
        <w:rPr>
          <w:i/>
          <w:sz w:val="26"/>
          <w:szCs w:val="26"/>
          <w:lang w:eastAsia="ru-RU"/>
        </w:rPr>
        <w:t xml:space="preserve"> рубл</w:t>
      </w:r>
      <w:r w:rsidR="00DE3CC9">
        <w:rPr>
          <w:i/>
          <w:sz w:val="26"/>
          <w:szCs w:val="26"/>
          <w:lang w:eastAsia="ru-RU"/>
        </w:rPr>
        <w:t>ь</w:t>
      </w:r>
      <w:r w:rsidRPr="00967820">
        <w:rPr>
          <w:i/>
          <w:sz w:val="26"/>
          <w:szCs w:val="26"/>
          <w:lang w:eastAsia="ru-RU"/>
        </w:rPr>
        <w:t xml:space="preserve"> </w:t>
      </w:r>
      <w:r w:rsidR="00DE3CC9">
        <w:rPr>
          <w:i/>
          <w:sz w:val="26"/>
          <w:szCs w:val="26"/>
          <w:lang w:eastAsia="ru-RU"/>
        </w:rPr>
        <w:t>79</w:t>
      </w:r>
      <w:r w:rsidRPr="00967820">
        <w:rPr>
          <w:i/>
          <w:sz w:val="26"/>
          <w:szCs w:val="26"/>
          <w:lang w:eastAsia="ru-RU"/>
        </w:rPr>
        <w:t xml:space="preserve"> копе</w:t>
      </w:r>
      <w:r w:rsidR="00DE3CC9">
        <w:rPr>
          <w:i/>
          <w:sz w:val="26"/>
          <w:szCs w:val="26"/>
          <w:lang w:eastAsia="ru-RU"/>
        </w:rPr>
        <w:t>ек</w:t>
      </w:r>
      <w:r w:rsidRPr="00967820">
        <w:rPr>
          <w:sz w:val="26"/>
          <w:szCs w:val="26"/>
          <w:lang w:eastAsia="ru-RU"/>
        </w:rPr>
        <w:t xml:space="preserve">. </w:t>
      </w:r>
    </w:p>
    <w:p w:rsidR="00613AEC" w:rsidRDefault="00613AEC" w:rsidP="00354F0C">
      <w:pPr>
        <w:pStyle w:val="Style18"/>
        <w:widowControl/>
        <w:spacing w:line="264" w:lineRule="auto"/>
        <w:ind w:firstLine="709"/>
        <w:rPr>
          <w:rStyle w:val="FontStyle32"/>
          <w:iCs/>
          <w:sz w:val="26"/>
          <w:szCs w:val="26"/>
        </w:rPr>
      </w:pPr>
      <w:r w:rsidRPr="00175BC8">
        <w:rPr>
          <w:rStyle w:val="FontStyle32"/>
          <w:iCs/>
          <w:sz w:val="26"/>
          <w:szCs w:val="26"/>
        </w:rPr>
        <w:t xml:space="preserve">4. Назначение пенсии по предложению органов службы занятости на период </w:t>
      </w:r>
      <w:bookmarkEnd w:id="3"/>
      <w:r w:rsidRPr="00175BC8">
        <w:rPr>
          <w:rStyle w:val="FontStyle32"/>
          <w:iCs/>
          <w:sz w:val="26"/>
          <w:szCs w:val="26"/>
        </w:rPr>
        <w:t>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4B103D" w:rsidRPr="00175BC8" w:rsidRDefault="004B103D" w:rsidP="004B103D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proofErr w:type="gramStart"/>
      <w:r w:rsidRPr="00D35CD4">
        <w:rPr>
          <w:rStyle w:val="FontStyle30"/>
          <w:sz w:val="26"/>
          <w:szCs w:val="26"/>
        </w:rPr>
        <w:t xml:space="preserve">В 2014 году по предложению органов службы занятости населения Республики </w:t>
      </w:r>
      <w:r>
        <w:rPr>
          <w:rStyle w:val="FontStyle30"/>
          <w:sz w:val="26"/>
          <w:szCs w:val="26"/>
        </w:rPr>
        <w:t>Ингушетия  111</w:t>
      </w:r>
      <w:r w:rsidRPr="00D35CD4">
        <w:rPr>
          <w:rStyle w:val="FontStyle30"/>
          <w:sz w:val="26"/>
          <w:szCs w:val="26"/>
        </w:rPr>
        <w:t xml:space="preserve"> 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старости, </w:t>
      </w:r>
      <w:r w:rsidRPr="00175BC8">
        <w:rPr>
          <w:rStyle w:val="FontStyle30"/>
          <w:sz w:val="26"/>
          <w:szCs w:val="26"/>
        </w:rPr>
        <w:t xml:space="preserve">возмещение расходов Пенсионного фонда Российской Федерации на выплату пенсий, оформленных безработным гражданам досрочно, </w:t>
      </w:r>
      <w:r w:rsidRPr="00C34749">
        <w:rPr>
          <w:rStyle w:val="FontStyle30"/>
          <w:sz w:val="26"/>
          <w:szCs w:val="26"/>
        </w:rPr>
        <w:t xml:space="preserve">составило </w:t>
      </w:r>
      <w:r>
        <w:rPr>
          <w:rStyle w:val="FontStyle30"/>
          <w:sz w:val="26"/>
          <w:szCs w:val="26"/>
        </w:rPr>
        <w:t>5500,0</w:t>
      </w:r>
      <w:r w:rsidRPr="00C34749">
        <w:rPr>
          <w:rStyle w:val="FontStyle30"/>
          <w:sz w:val="26"/>
          <w:szCs w:val="26"/>
        </w:rPr>
        <w:t xml:space="preserve"> тыс. рублей.</w:t>
      </w:r>
      <w:proofErr w:type="gramEnd"/>
    </w:p>
    <w:p w:rsidR="004B103D" w:rsidRPr="00A94054" w:rsidRDefault="004B103D" w:rsidP="004B103D">
      <w:pPr>
        <w:spacing w:line="264" w:lineRule="auto"/>
        <w:ind w:firstLine="709"/>
        <w:jc w:val="both"/>
        <w:rPr>
          <w:rStyle w:val="FontStyle30"/>
          <w:sz w:val="26"/>
          <w:szCs w:val="26"/>
        </w:rPr>
      </w:pPr>
      <w:proofErr w:type="gramStart"/>
      <w:r w:rsidRPr="00CD1BC6">
        <w:rPr>
          <w:rStyle w:val="FontStyle30"/>
          <w:sz w:val="26"/>
          <w:szCs w:val="26"/>
        </w:rPr>
        <w:t xml:space="preserve">В январе – марте 2015 года по предложению органов службы занятости населения Республики </w:t>
      </w:r>
      <w:r>
        <w:rPr>
          <w:rStyle w:val="FontStyle30"/>
          <w:sz w:val="26"/>
          <w:szCs w:val="26"/>
        </w:rPr>
        <w:t>Ингушетия</w:t>
      </w:r>
      <w:r w:rsidRPr="00CD1BC6">
        <w:rPr>
          <w:rStyle w:val="FontStyle30"/>
          <w:sz w:val="26"/>
          <w:szCs w:val="26"/>
        </w:rPr>
        <w:t xml:space="preserve">  </w:t>
      </w:r>
      <w:r>
        <w:rPr>
          <w:rStyle w:val="FontStyle30"/>
          <w:sz w:val="26"/>
          <w:szCs w:val="26"/>
        </w:rPr>
        <w:t>20</w:t>
      </w:r>
      <w:r w:rsidRPr="00CD1BC6">
        <w:rPr>
          <w:rStyle w:val="FontStyle30"/>
          <w:sz w:val="26"/>
          <w:szCs w:val="26"/>
        </w:rPr>
        <w:t xml:space="preserve"> 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старости, возмещение расходов Пенсионного фонда Российской Федерации на выплату пенсий, оформленных безработным гражданам досрочно, составило </w:t>
      </w:r>
      <w:r>
        <w:rPr>
          <w:rStyle w:val="FontStyle30"/>
          <w:sz w:val="26"/>
          <w:szCs w:val="26"/>
        </w:rPr>
        <w:t>387</w:t>
      </w:r>
      <w:r w:rsidRPr="00CD1BC6">
        <w:rPr>
          <w:rStyle w:val="FontStyle30"/>
          <w:sz w:val="26"/>
          <w:szCs w:val="26"/>
        </w:rPr>
        <w:t>,</w:t>
      </w:r>
      <w:r>
        <w:rPr>
          <w:rStyle w:val="FontStyle30"/>
          <w:sz w:val="26"/>
          <w:szCs w:val="26"/>
        </w:rPr>
        <w:t>5</w:t>
      </w:r>
      <w:r w:rsidRPr="00CD1BC6">
        <w:rPr>
          <w:rStyle w:val="FontStyle30"/>
          <w:sz w:val="26"/>
          <w:szCs w:val="26"/>
        </w:rPr>
        <w:t xml:space="preserve"> рублей.</w:t>
      </w:r>
      <w:proofErr w:type="gramEnd"/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трудовую пенсию по старости, в том числе досрочно назначаемую трудовую пенсию по старости (далее – досрочная пенсия), определены статьей 32 Закона о занятости и включают: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достижение установленного возраста;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наличие страхового стажа продолжительностью не менее 25 лет для мужчин  и 20 лет для женщин;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отсутствие возможности для трудоустройства;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согласие гражданина на оформление досрочной пенсии.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 xml:space="preserve">При проверке </w:t>
      </w:r>
      <w:r w:rsidRPr="009F4C5F">
        <w:rPr>
          <w:rStyle w:val="FontStyle32"/>
          <w:sz w:val="26"/>
          <w:szCs w:val="26"/>
        </w:rPr>
        <w:t xml:space="preserve">центров занятости населения </w:t>
      </w:r>
      <w:r w:rsidRPr="009F4C5F">
        <w:rPr>
          <w:rStyle w:val="FontStyle30"/>
          <w:sz w:val="26"/>
          <w:szCs w:val="26"/>
        </w:rPr>
        <w:t>были выявлены факты нарушения требований законодательства о занятости, а также недостатки при организации данной работы.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r w:rsidRPr="009F4C5F">
        <w:rPr>
          <w:rFonts w:cs="Calibri"/>
          <w:sz w:val="26"/>
          <w:szCs w:val="26"/>
        </w:rPr>
        <w:t>В соответствии с пунктом 2 (абзац восьмой) статьи 35 Закона о занятости в случае назначения гражданину досрочной пенсии выплата пособия по безработице прекращается с одновременным снятием с учета в качестве безработного. При этом факт назначения безработному гражданину досрочной пенсии или отказа  в её назначении подтверждается уведомлением территориального органа Пенсионного фонда Российской Федерации, направляемым в течение 5 дней в центр занятости населения.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proofErr w:type="gramStart"/>
      <w:r w:rsidRPr="009F4C5F">
        <w:rPr>
          <w:rFonts w:cs="Calibri"/>
          <w:sz w:val="26"/>
          <w:szCs w:val="26"/>
        </w:rPr>
        <w:t xml:space="preserve">В ряде проверенных  </w:t>
      </w:r>
      <w:r w:rsidRPr="009F4C5F">
        <w:rPr>
          <w:rFonts w:cs="Calibri"/>
          <w:i/>
          <w:sz w:val="26"/>
          <w:szCs w:val="26"/>
        </w:rPr>
        <w:t xml:space="preserve">центров занятости населения </w:t>
      </w:r>
      <w:r w:rsidRPr="009F4C5F">
        <w:rPr>
          <w:rFonts w:cs="Calibri"/>
          <w:sz w:val="26"/>
          <w:szCs w:val="26"/>
        </w:rPr>
        <w:t xml:space="preserve">имеют место факты принятия </w:t>
      </w:r>
      <w:r w:rsidRPr="009F4C5F">
        <w:rPr>
          <w:sz w:val="26"/>
          <w:szCs w:val="26"/>
        </w:rPr>
        <w:t xml:space="preserve">решений о прекращении предоставления государственной услуги в виде выплаты пособия по безработице с одновременным снятием с учета в качестве </w:t>
      </w:r>
      <w:r w:rsidRPr="009F4C5F">
        <w:rPr>
          <w:sz w:val="26"/>
          <w:szCs w:val="26"/>
        </w:rPr>
        <w:lastRenderedPageBreak/>
        <w:t xml:space="preserve">безработного ранее оформления территориальным органом Пенсионного фонда Российской Федерации уведомления о назначении досрочной пенсии и направления данного уведомления </w:t>
      </w:r>
      <w:r w:rsidRPr="009F4C5F">
        <w:rPr>
          <w:i/>
          <w:sz w:val="26"/>
          <w:szCs w:val="26"/>
        </w:rPr>
        <w:t xml:space="preserve">в центр занятости населения, </w:t>
      </w:r>
      <w:r w:rsidRPr="009F4C5F">
        <w:rPr>
          <w:sz w:val="26"/>
          <w:szCs w:val="26"/>
        </w:rPr>
        <w:t xml:space="preserve">что является </w:t>
      </w:r>
      <w:r w:rsidRPr="009F4C5F">
        <w:rPr>
          <w:rFonts w:cs="Calibri"/>
          <w:sz w:val="26"/>
          <w:szCs w:val="26"/>
        </w:rPr>
        <w:t>нарушением требования пункта 2 статьи 35 Закона</w:t>
      </w:r>
      <w:proofErr w:type="gramEnd"/>
      <w:r w:rsidRPr="009F4C5F">
        <w:rPr>
          <w:rFonts w:cs="Calibri"/>
          <w:sz w:val="26"/>
          <w:szCs w:val="26"/>
        </w:rPr>
        <w:t xml:space="preserve"> о занятости (абзац восьмой)</w:t>
      </w:r>
      <w:r w:rsidRPr="009F4C5F">
        <w:rPr>
          <w:sz w:val="26"/>
          <w:szCs w:val="26"/>
        </w:rPr>
        <w:t>. К примеру:</w:t>
      </w:r>
      <w:r w:rsidRPr="009F4C5F">
        <w:rPr>
          <w:rFonts w:cs="Calibri"/>
          <w:i/>
          <w:sz w:val="26"/>
          <w:szCs w:val="26"/>
        </w:rPr>
        <w:t xml:space="preserve"> 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города Назрани: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О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 xml:space="preserve">Х.И. с 23 апреля 2015 года было подписано руководителем органа, осуществляющего пенсионное обеспечение, 15 мая 2015 года, при этом решение о прекращении  </w:t>
      </w:r>
      <w:r w:rsidRPr="009F4C5F">
        <w:rPr>
          <w:rFonts w:cs="Calibri"/>
          <w:sz w:val="26"/>
          <w:szCs w:val="26"/>
        </w:rPr>
        <w:t>21 апреля 2015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22 апреля 2015 года (приказ № 112ПК/15), то</w:t>
      </w:r>
      <w:proofErr w:type="gramEnd"/>
      <w:r w:rsidRPr="009F4C5F">
        <w:rPr>
          <w:sz w:val="26"/>
          <w:szCs w:val="26"/>
        </w:rPr>
        <w:t xml:space="preserve"> есть за 23 дня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22 апреля 2015 года составил </w:t>
      </w:r>
      <w:r w:rsidRPr="009F4C5F">
        <w:rPr>
          <w:rFonts w:cs="Calibri"/>
          <w:i/>
          <w:sz w:val="26"/>
          <w:szCs w:val="26"/>
        </w:rPr>
        <w:t>28 рублей 33 копейки;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С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Ц.И. с 1 мая 2014 года было подписано руководителем органа, осуществляющего пенсионное обеспечение, 15 мая 2014 года, при этом решение о прекращении  14</w:t>
      </w:r>
      <w:r w:rsidRPr="009F4C5F">
        <w:rPr>
          <w:rFonts w:cs="Calibri"/>
          <w:sz w:val="26"/>
          <w:szCs w:val="26"/>
        </w:rPr>
        <w:t xml:space="preserve"> апреля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18 апреля 2014 года (приказ № 108ПК/14), то</w:t>
      </w:r>
      <w:proofErr w:type="gramEnd"/>
      <w:r w:rsidRPr="009F4C5F">
        <w:rPr>
          <w:sz w:val="26"/>
          <w:szCs w:val="26"/>
        </w:rPr>
        <w:t xml:space="preserve"> есть за 31 день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18 по 30 апреля 2014 года составил </w:t>
      </w:r>
      <w:r w:rsidRPr="009F4C5F">
        <w:rPr>
          <w:rFonts w:cs="Calibri"/>
          <w:i/>
          <w:sz w:val="26"/>
          <w:szCs w:val="26"/>
        </w:rPr>
        <w:t>2 123 рубля 33 копейки;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Л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М.С. с 19 марта 2014 года было подписано руководителем органа, осуществляющего пенсионное обеспечение, 13 ноября 2014 года, при этом решение о прекращении  16</w:t>
      </w:r>
      <w:r w:rsidRPr="009F4C5F">
        <w:rPr>
          <w:rFonts w:cs="Calibri"/>
          <w:sz w:val="26"/>
          <w:szCs w:val="26"/>
        </w:rPr>
        <w:t xml:space="preserve"> марта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17 марта 2014 года (приказ № 076ПК/14), то</w:t>
      </w:r>
      <w:proofErr w:type="gramEnd"/>
      <w:r w:rsidRPr="009F4C5F">
        <w:rPr>
          <w:sz w:val="26"/>
          <w:szCs w:val="26"/>
        </w:rPr>
        <w:t xml:space="preserve"> есть за 7 месяцев 27 дней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17 по 18 марта 2014 года составил </w:t>
      </w:r>
      <w:r w:rsidRPr="009F4C5F">
        <w:rPr>
          <w:rFonts w:cs="Calibri"/>
          <w:i/>
          <w:sz w:val="26"/>
          <w:szCs w:val="26"/>
        </w:rPr>
        <w:t>54 рубля 84 копеек;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Ц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А.М. с 25 марта 2014 года было подписано руководителем органа, осуществляющего пенсионное обеспечение, 3 июня 2014 года, при этом решение о прекращении  16</w:t>
      </w:r>
      <w:r w:rsidRPr="009F4C5F">
        <w:rPr>
          <w:rFonts w:cs="Calibri"/>
          <w:sz w:val="26"/>
          <w:szCs w:val="26"/>
        </w:rPr>
        <w:t xml:space="preserve"> марта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17 марта 2014 года (приказ № 076ПК/14), то</w:t>
      </w:r>
      <w:proofErr w:type="gramEnd"/>
      <w:r w:rsidRPr="009F4C5F">
        <w:rPr>
          <w:sz w:val="26"/>
          <w:szCs w:val="26"/>
        </w:rPr>
        <w:t xml:space="preserve"> есть за 2 месяца 17 дней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17 по 24 марта 2014 года составил </w:t>
      </w:r>
      <w:r w:rsidRPr="009F4C5F">
        <w:rPr>
          <w:rFonts w:cs="Calibri"/>
          <w:i/>
          <w:sz w:val="26"/>
          <w:szCs w:val="26"/>
        </w:rPr>
        <w:t>1 264 рубля 52 копейки;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Б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Х.Х. с 1 апреля 2014 года было подписано руководителем органа, осуществляющего пенсионное обеспечение, 10 апреля 2014 года, при этом решение о прекращении  26</w:t>
      </w:r>
      <w:r w:rsidRPr="009F4C5F">
        <w:rPr>
          <w:rFonts w:cs="Calibri"/>
          <w:sz w:val="26"/>
          <w:szCs w:val="26"/>
        </w:rPr>
        <w:t xml:space="preserve"> марта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</w:t>
      </w:r>
      <w:r w:rsidRPr="009F4C5F">
        <w:rPr>
          <w:sz w:val="26"/>
          <w:szCs w:val="26"/>
        </w:rPr>
        <w:lastRenderedPageBreak/>
        <w:t>безработице с одновременным снятием с учета в качестве безработного было принято 28 марта 2014 года (приказ № 087ПК/14), то</w:t>
      </w:r>
      <w:proofErr w:type="gramEnd"/>
      <w:r w:rsidRPr="009F4C5F">
        <w:rPr>
          <w:sz w:val="26"/>
          <w:szCs w:val="26"/>
        </w:rPr>
        <w:t xml:space="preserve"> есть за 13  дней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27 по 31 марта 2014 года составил </w:t>
      </w:r>
      <w:r w:rsidRPr="009F4C5F">
        <w:rPr>
          <w:rFonts w:cs="Calibri"/>
          <w:i/>
          <w:sz w:val="26"/>
          <w:szCs w:val="26"/>
        </w:rPr>
        <w:t>790 рублей 32 копейки;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Д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А.С. с 17 марта 2014 года было подписано руководителем органа, осуществляющего пенсионное обеспечение, 7 апреля 2014 года, при этом решение о прекращении  14</w:t>
      </w:r>
      <w:r w:rsidRPr="009F4C5F">
        <w:rPr>
          <w:rFonts w:cs="Calibri"/>
          <w:sz w:val="26"/>
          <w:szCs w:val="26"/>
        </w:rPr>
        <w:t xml:space="preserve"> марта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25 марта 2014 года (приказ № 084ПК/14), то</w:t>
      </w:r>
      <w:proofErr w:type="gramEnd"/>
      <w:r w:rsidRPr="009F4C5F">
        <w:rPr>
          <w:sz w:val="26"/>
          <w:szCs w:val="26"/>
        </w:rPr>
        <w:t xml:space="preserve"> есть за 13  дней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15 по 16 марта 2014 года составил </w:t>
      </w:r>
      <w:r w:rsidRPr="009F4C5F">
        <w:rPr>
          <w:rFonts w:cs="Calibri"/>
          <w:i/>
          <w:sz w:val="26"/>
          <w:szCs w:val="26"/>
        </w:rPr>
        <w:t>279 рублей 73 копейки;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Н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Б.Р. с 25 апреля 2014 года было подписано руководителем органа, осуществляющего пенсионное обеспечение, 13 мая 2014 года, при этом решение о прекращении  25</w:t>
      </w:r>
      <w:r w:rsidRPr="009F4C5F">
        <w:rPr>
          <w:rFonts w:cs="Calibri"/>
          <w:sz w:val="26"/>
          <w:szCs w:val="26"/>
        </w:rPr>
        <w:t xml:space="preserve"> марта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26 марта 2014 года (приказ № 091ПК/14), то</w:t>
      </w:r>
      <w:proofErr w:type="gramEnd"/>
      <w:r w:rsidRPr="009F4C5F">
        <w:rPr>
          <w:sz w:val="26"/>
          <w:szCs w:val="26"/>
        </w:rPr>
        <w:t xml:space="preserve"> есть за 1 месяц 18 дней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26 марта по 24 апреля 2014 года составил </w:t>
      </w:r>
      <w:r w:rsidRPr="009F4C5F">
        <w:rPr>
          <w:rFonts w:cs="Calibri"/>
          <w:i/>
          <w:sz w:val="26"/>
          <w:szCs w:val="26"/>
        </w:rPr>
        <w:t>4 868 рублей 39 копеек;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города Карабулака: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Е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А.В. с 12 августа 2014 года было подписано руководителем органа, осуществляющего пенсионное обеспечение, 15 марта 2015 года, при этом решение о прекращении  4</w:t>
      </w:r>
      <w:r w:rsidRPr="009F4C5F">
        <w:rPr>
          <w:rFonts w:cs="Calibri"/>
          <w:sz w:val="26"/>
          <w:szCs w:val="26"/>
        </w:rPr>
        <w:t xml:space="preserve"> августа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4 августа 2014 года (приказ № 216ПК/14), то</w:t>
      </w:r>
      <w:proofErr w:type="gramEnd"/>
      <w:r w:rsidRPr="009F4C5F">
        <w:rPr>
          <w:sz w:val="26"/>
          <w:szCs w:val="26"/>
        </w:rPr>
        <w:t xml:space="preserve"> есть за 8 месяцев 11 дней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5 по 11 августа 2014 года составил </w:t>
      </w:r>
      <w:r w:rsidRPr="009F4C5F">
        <w:rPr>
          <w:rFonts w:cs="Calibri"/>
          <w:i/>
          <w:sz w:val="26"/>
          <w:szCs w:val="26"/>
        </w:rPr>
        <w:t>191 рубль 93 копейки;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Б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С.У. с 20 августа 2014 года было подписано руководителем органа, осуществляющего пенсионное обеспечение, 20 августа 2014 года, при этом решение о прекращении  18</w:t>
      </w:r>
      <w:r w:rsidRPr="009F4C5F">
        <w:rPr>
          <w:rFonts w:cs="Calibri"/>
          <w:sz w:val="26"/>
          <w:szCs w:val="26"/>
        </w:rPr>
        <w:t xml:space="preserve"> августа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18 августа 2014 года (приказ № 230ПК/14), то</w:t>
      </w:r>
      <w:proofErr w:type="gramEnd"/>
      <w:r w:rsidRPr="009F4C5F">
        <w:rPr>
          <w:sz w:val="26"/>
          <w:szCs w:val="26"/>
        </w:rPr>
        <w:t xml:space="preserve"> есть за 2 дня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19 августа 2014 года составил </w:t>
      </w:r>
      <w:r w:rsidRPr="009F4C5F">
        <w:rPr>
          <w:rFonts w:cs="Calibri"/>
          <w:i/>
          <w:sz w:val="26"/>
          <w:szCs w:val="26"/>
        </w:rPr>
        <w:t>27 рублей 42 копейки;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Ц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И.Б. с 19 июня 2015 года было подписано руководителем органа, осуществляющего пенсионное обеспечение, 23 июня 2015 года, при этом решение о прекращении  17</w:t>
      </w:r>
      <w:r w:rsidRPr="009F4C5F">
        <w:rPr>
          <w:rFonts w:cs="Calibri"/>
          <w:sz w:val="26"/>
          <w:szCs w:val="26"/>
        </w:rPr>
        <w:t xml:space="preserve"> апреля 2015 </w:t>
      </w:r>
      <w:r w:rsidRPr="009F4C5F">
        <w:rPr>
          <w:rFonts w:cs="Calibri"/>
          <w:sz w:val="26"/>
          <w:szCs w:val="26"/>
        </w:rPr>
        <w:lastRenderedPageBreak/>
        <w:t>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17 апреля 2015 года (приказ № 230ПК/14), то</w:t>
      </w:r>
      <w:proofErr w:type="gramEnd"/>
      <w:r w:rsidRPr="009F4C5F">
        <w:rPr>
          <w:sz w:val="26"/>
          <w:szCs w:val="26"/>
        </w:rPr>
        <w:t xml:space="preserve"> есть за 2 месяца 6 дней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18 апреля по 18 июня 2015 года составил </w:t>
      </w:r>
      <w:r w:rsidRPr="009F4C5F">
        <w:rPr>
          <w:rFonts w:cs="Calibri"/>
          <w:i/>
          <w:sz w:val="26"/>
          <w:szCs w:val="26"/>
        </w:rPr>
        <w:t>9 963 рубля 33 копейки.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Назрановского района: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proofErr w:type="gramStart"/>
      <w:r w:rsidRPr="009F4C5F">
        <w:rPr>
          <w:sz w:val="26"/>
          <w:szCs w:val="26"/>
        </w:rPr>
        <w:t>уведомление о назначении досрочной пенсии В</w:t>
      </w:r>
      <w:r w:rsidR="008273EE">
        <w:rPr>
          <w:sz w:val="26"/>
          <w:szCs w:val="26"/>
        </w:rPr>
        <w:t>.</w:t>
      </w:r>
      <w:r w:rsidRPr="009F4C5F">
        <w:rPr>
          <w:sz w:val="26"/>
          <w:szCs w:val="26"/>
        </w:rPr>
        <w:t>К.М. с 10 ноября 2014 года было подписано руководителем органа, осуществляющего пенсионное обеспечение, 1 декабря 2014 года, при этом решение о прекращении  4</w:t>
      </w:r>
      <w:r w:rsidRPr="009F4C5F">
        <w:rPr>
          <w:rFonts w:cs="Calibri"/>
          <w:sz w:val="26"/>
          <w:szCs w:val="26"/>
        </w:rPr>
        <w:t xml:space="preserve"> сентября 2014 года</w:t>
      </w:r>
      <w:r w:rsidRPr="009F4C5F">
        <w:rPr>
          <w:sz w:val="26"/>
          <w:szCs w:val="26"/>
        </w:rPr>
        <w:t xml:space="preserve"> предоставления государственной услуги в виде выплаты пособия по безработице с одновременным снятием с учета в качестве безработного было принято 5 сентября 2014 года (приказ № 248ПК/14), то</w:t>
      </w:r>
      <w:proofErr w:type="gramEnd"/>
      <w:r w:rsidRPr="009F4C5F">
        <w:rPr>
          <w:sz w:val="26"/>
          <w:szCs w:val="26"/>
        </w:rPr>
        <w:t xml:space="preserve"> есть за 2 месяца 26 дней до подписания вышеназванного уведомления. Объем не выплаченных сре</w:t>
      </w:r>
      <w:proofErr w:type="gramStart"/>
      <w:r w:rsidRPr="009F4C5F">
        <w:rPr>
          <w:sz w:val="26"/>
          <w:szCs w:val="26"/>
        </w:rPr>
        <w:t>дств в в</w:t>
      </w:r>
      <w:proofErr w:type="gramEnd"/>
      <w:r w:rsidRPr="009F4C5F">
        <w:rPr>
          <w:sz w:val="26"/>
          <w:szCs w:val="26"/>
        </w:rPr>
        <w:t xml:space="preserve">иде </w:t>
      </w:r>
      <w:r w:rsidRPr="009F4C5F">
        <w:rPr>
          <w:rFonts w:cs="Calibri"/>
          <w:sz w:val="26"/>
          <w:szCs w:val="26"/>
        </w:rPr>
        <w:t xml:space="preserve">пособия по безработице за период с 5 по 10 сентября 2014 года составил </w:t>
      </w:r>
      <w:r w:rsidRPr="009F4C5F">
        <w:rPr>
          <w:rFonts w:cs="Calibri"/>
          <w:i/>
          <w:sz w:val="26"/>
          <w:szCs w:val="26"/>
        </w:rPr>
        <w:t>170 рублей.</w:t>
      </w:r>
    </w:p>
    <w:p w:rsidR="009F4C5F" w:rsidRPr="00EF1F50" w:rsidRDefault="009F4C5F" w:rsidP="009F4C5F">
      <w:pPr>
        <w:pStyle w:val="aa"/>
        <w:spacing w:after="120" w:line="264" w:lineRule="auto"/>
        <w:ind w:firstLine="692"/>
        <w:rPr>
          <w:sz w:val="26"/>
        </w:rPr>
      </w:pPr>
      <w:r w:rsidRPr="00EF1F50">
        <w:rPr>
          <w:sz w:val="26"/>
        </w:rPr>
        <w:t xml:space="preserve">В ходе проверки </w:t>
      </w:r>
      <w:r w:rsidRPr="00EF1F50">
        <w:rPr>
          <w:i/>
          <w:sz w:val="26"/>
        </w:rPr>
        <w:t>центров занятости населения</w:t>
      </w:r>
      <w:r w:rsidRPr="00EF1F50">
        <w:rPr>
          <w:sz w:val="26"/>
        </w:rPr>
        <w:t xml:space="preserve"> были выявлены факты  выплаты пособия по безработице в период, совпадающий с периодом назначения и выплаты досрочной пенсии, что является нарушением требований пункта 2 статьи 35 Закона о занятости населения, и приводит к переплате пособия по безработице: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1701"/>
        <w:gridCol w:w="1701"/>
        <w:gridCol w:w="1701"/>
      </w:tblGrid>
      <w:tr w:rsidR="009F4C5F" w:rsidRPr="0025210E" w:rsidTr="007D5E64">
        <w:trPr>
          <w:trHeight w:val="145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7D5E64">
            <w:pPr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Фамилия, И.О. (№ ЛДПГУ)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7D5E64">
            <w:pPr>
              <w:pStyle w:val="aa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 xml:space="preserve">Дата завершения выплаты пособия по безработице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7D5E64">
            <w:pPr>
              <w:pStyle w:val="aa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 xml:space="preserve">Дата назначения досрочной пенсии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7D5E64">
            <w:pPr>
              <w:pStyle w:val="aa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Объем переплаченных сре</w:t>
            </w:r>
            <w:proofErr w:type="gramStart"/>
            <w:r w:rsidRPr="009F4C5F">
              <w:rPr>
                <w:color w:val="000000"/>
                <w:sz w:val="22"/>
                <w:szCs w:val="22"/>
              </w:rPr>
              <w:t>дств в в</w:t>
            </w:r>
            <w:proofErr w:type="gramEnd"/>
            <w:r w:rsidRPr="009F4C5F">
              <w:rPr>
                <w:color w:val="000000"/>
                <w:sz w:val="22"/>
                <w:szCs w:val="22"/>
              </w:rPr>
              <w:t>иде пособия по безработице</w:t>
            </w:r>
          </w:p>
        </w:tc>
      </w:tr>
      <w:tr w:rsidR="009F4C5F" w:rsidRPr="00CD68BB" w:rsidTr="007D5E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461BCC">
            <w:pPr>
              <w:pStyle w:val="aa"/>
              <w:spacing w:before="40" w:after="40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 xml:space="preserve">центр занятости населения </w:t>
            </w:r>
            <w:r w:rsidRPr="009F4C5F">
              <w:rPr>
                <w:rFonts w:cs="Calibri"/>
                <w:i/>
                <w:sz w:val="22"/>
                <w:szCs w:val="22"/>
              </w:rPr>
              <w:t>города Назрани</w:t>
            </w:r>
            <w:r w:rsidRPr="009F4C5F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Х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М.Ж.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01.04.2014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04.03.2014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3 863,31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И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А.Х.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24.04.2014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1 925,75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А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Л.М.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01.03.2015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12.12.2014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2 275,81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Т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М.И.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10.03.2014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05.03.2014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870,97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Е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М.М.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01.03.2015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18.11.2014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2 945,00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Х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 xml:space="preserve"> В.И.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04.03.2015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04.03.2015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М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А.О.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06.04.2015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29.03.2015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252,26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Г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З.И.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04.05.2015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28.01.2015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2 769,36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М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 xml:space="preserve"> М.А.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01.03.2015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12.02.2015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3 133,06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Б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К.Н.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01.07.2014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06.06.2004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735,75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Ц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К.М.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lastRenderedPageBreak/>
              <w:t>01.09.2014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25.08.2014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618,05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lastRenderedPageBreak/>
              <w:t>Б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 xml:space="preserve"> Р.А.*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18.11.2014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01.05.2014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5 116,45</w:t>
            </w:r>
          </w:p>
        </w:tc>
      </w:tr>
      <w:tr w:rsidR="009F4C5F" w:rsidRPr="007768CC" w:rsidTr="007D5E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461BCC">
            <w:pPr>
              <w:pStyle w:val="aa"/>
              <w:spacing w:before="40" w:after="40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центр занятости населения города Карабулака: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Н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А.И.**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01.10.2014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19.05.2014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14 858,06</w:t>
            </w:r>
          </w:p>
        </w:tc>
      </w:tr>
      <w:tr w:rsidR="009F4C5F" w:rsidRPr="00411F94" w:rsidTr="007D5E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461BCC">
            <w:pPr>
              <w:pStyle w:val="aa"/>
              <w:spacing w:before="40" w:after="40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 xml:space="preserve">центр занятости населения </w:t>
            </w:r>
            <w:r w:rsidRPr="009F4C5F">
              <w:rPr>
                <w:rFonts w:cs="Calibri"/>
                <w:i/>
                <w:sz w:val="22"/>
                <w:szCs w:val="22"/>
              </w:rPr>
              <w:t>Назрановского района</w:t>
            </w:r>
            <w:r w:rsidRPr="009F4C5F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У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 xml:space="preserve"> М.И.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23.03.2014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24.02.22014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7 8244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К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Ф.М-С.</w:t>
            </w:r>
          </w:p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25.02.2014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24.01.2014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978,28</w:t>
            </w:r>
          </w:p>
        </w:tc>
      </w:tr>
      <w:tr w:rsidR="009F4C5F" w:rsidRPr="00411F94" w:rsidTr="007D5E6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Б</w:t>
            </w:r>
            <w:r w:rsidR="00A512D9">
              <w:rPr>
                <w:color w:val="000000"/>
                <w:sz w:val="22"/>
                <w:szCs w:val="22"/>
              </w:rPr>
              <w:t>.</w:t>
            </w:r>
            <w:r w:rsidRPr="009F4C5F">
              <w:rPr>
                <w:color w:val="000000"/>
                <w:sz w:val="22"/>
                <w:szCs w:val="22"/>
              </w:rPr>
              <w:t>С.У.</w:t>
            </w:r>
          </w:p>
          <w:p w:rsidR="009F4C5F" w:rsidRPr="009F4C5F" w:rsidRDefault="009F4C5F" w:rsidP="00D57FB4">
            <w:pPr>
              <w:pStyle w:val="aa"/>
              <w:spacing w:line="264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9F4C5F">
              <w:rPr>
                <w:color w:val="000000"/>
                <w:sz w:val="22"/>
                <w:szCs w:val="22"/>
              </w:rPr>
              <w:t>31.03.2014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D614A3">
            <w:pPr>
              <w:pStyle w:val="aa"/>
              <w:spacing w:line="264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27,42</w:t>
            </w:r>
          </w:p>
        </w:tc>
      </w:tr>
      <w:tr w:rsidR="009F4C5F" w:rsidRPr="00411F94" w:rsidTr="007D5E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C5F" w:rsidRPr="009F4C5F" w:rsidRDefault="009F4C5F" w:rsidP="007D5E64">
            <w:pPr>
              <w:pStyle w:val="aa"/>
              <w:jc w:val="left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* - средний заработок сохранялся по 18 мая 2014 года; пособие по безработице выплачивалось с 19 мая 2014 года.</w:t>
            </w:r>
          </w:p>
          <w:p w:rsidR="009F4C5F" w:rsidRPr="009F4C5F" w:rsidRDefault="009F4C5F" w:rsidP="007D5E64">
            <w:pPr>
              <w:pStyle w:val="aa"/>
              <w:jc w:val="left"/>
              <w:rPr>
                <w:i/>
                <w:color w:val="000000"/>
                <w:sz w:val="22"/>
                <w:szCs w:val="22"/>
              </w:rPr>
            </w:pPr>
            <w:r w:rsidRPr="009F4C5F">
              <w:rPr>
                <w:i/>
                <w:color w:val="000000"/>
                <w:sz w:val="22"/>
                <w:szCs w:val="22"/>
              </w:rPr>
              <w:t>** - средний заработок сохранялся по 30 июня 2014 года; пособие по безработице выплачивалось с 1 июля  2014 года.</w:t>
            </w:r>
          </w:p>
        </w:tc>
      </w:tr>
    </w:tbl>
    <w:p w:rsidR="009F4C5F" w:rsidRPr="009F4C5F" w:rsidRDefault="009F4C5F" w:rsidP="009F4C5F">
      <w:pPr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9F4C5F">
        <w:rPr>
          <w:rStyle w:val="FontStyle30"/>
          <w:color w:val="000000"/>
          <w:sz w:val="26"/>
          <w:szCs w:val="26"/>
        </w:rPr>
        <w:t xml:space="preserve">В ряде случаев решения </w:t>
      </w:r>
      <w:r w:rsidRPr="009F4C5F">
        <w:rPr>
          <w:rStyle w:val="FontStyle32"/>
          <w:color w:val="000000"/>
          <w:sz w:val="26"/>
          <w:szCs w:val="26"/>
        </w:rPr>
        <w:t xml:space="preserve">центров занятости населения </w:t>
      </w:r>
      <w:r w:rsidRPr="009F4C5F">
        <w:rPr>
          <w:rStyle w:val="FontStyle30"/>
          <w:color w:val="000000"/>
          <w:sz w:val="26"/>
          <w:szCs w:val="26"/>
        </w:rPr>
        <w:t xml:space="preserve">о выдаче  безработным гражданам предложений на оформление досрочной пенсии в связи с отсутствием возможности по их трудоустройству не подтверждаются практической деятельностью по поиску этим гражданам подходящей работы, о чем свидетельствуют </w:t>
      </w:r>
      <w:r w:rsidRPr="009F4C5F">
        <w:rPr>
          <w:rStyle w:val="FontStyle30"/>
          <w:i/>
          <w:color w:val="000000"/>
          <w:sz w:val="26"/>
          <w:szCs w:val="26"/>
        </w:rPr>
        <w:t>короткие сроки</w:t>
      </w:r>
      <w:r w:rsidRPr="009F4C5F">
        <w:rPr>
          <w:rStyle w:val="FontStyle30"/>
          <w:color w:val="000000"/>
          <w:sz w:val="26"/>
          <w:szCs w:val="26"/>
        </w:rPr>
        <w:t xml:space="preserve"> нахождения этих граждан в статусе безработных (период от даты принятия решения о признании гражданина безработным до даты выдачи предложения о назначении</w:t>
      </w:r>
      <w:proofErr w:type="gramEnd"/>
      <w:r w:rsidRPr="009F4C5F">
        <w:rPr>
          <w:rStyle w:val="FontStyle30"/>
          <w:color w:val="000000"/>
          <w:sz w:val="26"/>
          <w:szCs w:val="26"/>
        </w:rPr>
        <w:t xml:space="preserve"> досрочной пенсии составлял от 1 до 13 дней) и отсутствие в личных делах материалов, подтверждающих, что возможности по трудоустройству этих граждан исчерпаны: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города Карабулака: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гражданин Х</w:t>
      </w:r>
      <w:r w:rsidR="00F0732F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М.М., не работавший с 2011 года решением от 4 августа 2014 года был признан безработным (приказ № 216ДТ/14), а 18 августа 2014 года Х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 xml:space="preserve">М.М., </w:t>
      </w:r>
      <w:proofErr w:type="gramStart"/>
      <w:r w:rsidRPr="009F4C5F">
        <w:rPr>
          <w:rStyle w:val="FontStyle30"/>
          <w:sz w:val="26"/>
          <w:szCs w:val="26"/>
        </w:rPr>
        <w:t>состоящему</w:t>
      </w:r>
      <w:proofErr w:type="gramEnd"/>
      <w:r w:rsidRPr="009F4C5F">
        <w:rPr>
          <w:rStyle w:val="FontStyle30"/>
          <w:sz w:val="26"/>
          <w:szCs w:val="26"/>
        </w:rPr>
        <w:t xml:space="preserve"> на учете </w:t>
      </w:r>
      <w:r w:rsidRPr="009F4C5F">
        <w:rPr>
          <w:rStyle w:val="FontStyle32"/>
          <w:sz w:val="26"/>
          <w:szCs w:val="26"/>
        </w:rPr>
        <w:t xml:space="preserve">в центре занятости населения </w:t>
      </w:r>
      <w:r w:rsidRPr="009F4C5F">
        <w:rPr>
          <w:rStyle w:val="FontStyle30"/>
          <w:sz w:val="26"/>
          <w:szCs w:val="26"/>
        </w:rPr>
        <w:t>в качестве безработного 14 дней, было выдано предложение для назначения досрочной пенсии;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гражданка Е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А.В., не работавшая с 2006 года решением от 1 августа 2014 года была признана безработной (приказ № 213ДТ/14), а 4 августа 2014 года Е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 xml:space="preserve">А.В., состоящей на учете </w:t>
      </w:r>
      <w:r w:rsidRPr="009F4C5F">
        <w:rPr>
          <w:rStyle w:val="FontStyle32"/>
          <w:sz w:val="26"/>
          <w:szCs w:val="26"/>
        </w:rPr>
        <w:t xml:space="preserve">в центре занятости населения </w:t>
      </w:r>
      <w:r w:rsidRPr="009F4C5F">
        <w:rPr>
          <w:rStyle w:val="FontStyle30"/>
          <w:sz w:val="26"/>
          <w:szCs w:val="26"/>
        </w:rPr>
        <w:t>в качестве безработного 3 дня, было выдано предложение для назначения досрочной пенсии;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Назрановского района: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гражданин У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М.И. решением от 16 февраля  2014 года был признан безработным (приказ № 047ДТ/14), и в этот же день У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 xml:space="preserve">М.И., не </w:t>
      </w:r>
      <w:proofErr w:type="gramStart"/>
      <w:r w:rsidRPr="009F4C5F">
        <w:rPr>
          <w:rStyle w:val="FontStyle30"/>
          <w:sz w:val="26"/>
          <w:szCs w:val="26"/>
        </w:rPr>
        <w:t>состоящему</w:t>
      </w:r>
      <w:proofErr w:type="gramEnd"/>
      <w:r w:rsidRPr="009F4C5F">
        <w:rPr>
          <w:rStyle w:val="FontStyle30"/>
          <w:sz w:val="26"/>
          <w:szCs w:val="26"/>
        </w:rPr>
        <w:t xml:space="preserve"> на учете </w:t>
      </w:r>
      <w:r w:rsidRPr="009F4C5F">
        <w:rPr>
          <w:rStyle w:val="FontStyle32"/>
          <w:sz w:val="26"/>
          <w:szCs w:val="26"/>
        </w:rPr>
        <w:t xml:space="preserve">в центре занятости населения </w:t>
      </w:r>
      <w:r w:rsidRPr="009F4C5F">
        <w:rPr>
          <w:rStyle w:val="FontStyle30"/>
          <w:sz w:val="26"/>
          <w:szCs w:val="26"/>
        </w:rPr>
        <w:t>в качестве безработного ни одного дня, было выдано предложение для назначения досрочной пенсии;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гражданка К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Ф.М-С. решением от 10 января 2014 года была признана безработной (приказ № 010ДТ/14), а 23 января 2014 года К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Ф.М-С</w:t>
      </w:r>
      <w:proofErr w:type="gramStart"/>
      <w:r w:rsidRPr="009F4C5F">
        <w:rPr>
          <w:rStyle w:val="FontStyle30"/>
          <w:sz w:val="26"/>
          <w:szCs w:val="26"/>
        </w:rPr>
        <w:t xml:space="preserve">., </w:t>
      </w:r>
      <w:proofErr w:type="gramEnd"/>
      <w:r w:rsidRPr="009F4C5F">
        <w:rPr>
          <w:rStyle w:val="FontStyle30"/>
          <w:sz w:val="26"/>
          <w:szCs w:val="26"/>
        </w:rPr>
        <w:t xml:space="preserve">состоящей на учете </w:t>
      </w:r>
      <w:r w:rsidRPr="009F4C5F">
        <w:rPr>
          <w:rStyle w:val="FontStyle32"/>
          <w:sz w:val="26"/>
          <w:szCs w:val="26"/>
        </w:rPr>
        <w:t xml:space="preserve">в центре занятости населения </w:t>
      </w:r>
      <w:r w:rsidRPr="009F4C5F">
        <w:rPr>
          <w:rStyle w:val="FontStyle30"/>
          <w:sz w:val="26"/>
          <w:szCs w:val="26"/>
        </w:rPr>
        <w:t>в качестве безработного 13 дней, было выдано предложение для назначения досрочной пенсии;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города Назрани: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lastRenderedPageBreak/>
        <w:t>гражданка Ч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Т.Т. (решением от 23 октября 2014 года была признана безработной (приказ № 296ДТ/14), а в этот же день Ч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 xml:space="preserve">Т.Т., не состоящей на учете </w:t>
      </w:r>
      <w:r w:rsidRPr="009F4C5F">
        <w:rPr>
          <w:rStyle w:val="FontStyle32"/>
          <w:sz w:val="26"/>
          <w:szCs w:val="26"/>
        </w:rPr>
        <w:t xml:space="preserve">в центре занятости населения </w:t>
      </w:r>
      <w:r w:rsidRPr="009F4C5F">
        <w:rPr>
          <w:rStyle w:val="FontStyle30"/>
          <w:sz w:val="26"/>
          <w:szCs w:val="26"/>
        </w:rPr>
        <w:t>в качестве безработного ни одного дня, было выдано предложение для назначения досрочной пенсии;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гражданин  О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М.А. решением от 17 марта 2014 года был признан безработным (приказ № 076ДТ/14), а 18 марта 2014 года О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 xml:space="preserve">М.А., </w:t>
      </w:r>
      <w:proofErr w:type="gramStart"/>
      <w:r w:rsidRPr="009F4C5F">
        <w:rPr>
          <w:rStyle w:val="FontStyle30"/>
          <w:sz w:val="26"/>
          <w:szCs w:val="26"/>
        </w:rPr>
        <w:t>состоящему</w:t>
      </w:r>
      <w:proofErr w:type="gramEnd"/>
      <w:r w:rsidRPr="009F4C5F">
        <w:rPr>
          <w:rStyle w:val="FontStyle30"/>
          <w:sz w:val="26"/>
          <w:szCs w:val="26"/>
        </w:rPr>
        <w:t xml:space="preserve"> на учете </w:t>
      </w:r>
      <w:r w:rsidRPr="009F4C5F">
        <w:rPr>
          <w:rStyle w:val="FontStyle32"/>
          <w:sz w:val="26"/>
          <w:szCs w:val="26"/>
        </w:rPr>
        <w:t xml:space="preserve">в центре занятости населения </w:t>
      </w:r>
      <w:r w:rsidRPr="009F4C5F">
        <w:rPr>
          <w:rStyle w:val="FontStyle30"/>
          <w:sz w:val="26"/>
          <w:szCs w:val="26"/>
        </w:rPr>
        <w:t>в качестве безработного 1 день, было выдано предложение для назначения досрочной пенсии;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гражданин  Х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В.И. решением от 4 февраля 2015 года был признан безработным (приказ № 035ДТ/14), а 5 февраля 2015 года Х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 xml:space="preserve">В.И., </w:t>
      </w:r>
      <w:proofErr w:type="gramStart"/>
      <w:r w:rsidRPr="009F4C5F">
        <w:rPr>
          <w:rStyle w:val="FontStyle30"/>
          <w:sz w:val="26"/>
          <w:szCs w:val="26"/>
        </w:rPr>
        <w:t>состоящему</w:t>
      </w:r>
      <w:proofErr w:type="gramEnd"/>
      <w:r w:rsidRPr="009F4C5F">
        <w:rPr>
          <w:rStyle w:val="FontStyle30"/>
          <w:sz w:val="26"/>
          <w:szCs w:val="26"/>
        </w:rPr>
        <w:t xml:space="preserve"> на учете </w:t>
      </w:r>
      <w:r w:rsidRPr="009F4C5F">
        <w:rPr>
          <w:rStyle w:val="FontStyle32"/>
          <w:sz w:val="26"/>
          <w:szCs w:val="26"/>
        </w:rPr>
        <w:t xml:space="preserve">в центре занятости населения </w:t>
      </w:r>
      <w:r w:rsidRPr="009F4C5F">
        <w:rPr>
          <w:rStyle w:val="FontStyle30"/>
          <w:sz w:val="26"/>
          <w:szCs w:val="26"/>
        </w:rPr>
        <w:t>в качестве безработного 1 день, было выдано предложение для назначения досрочной пенсии;</w:t>
      </w:r>
    </w:p>
    <w:p w:rsidR="009F4C5F" w:rsidRPr="009F4C5F" w:rsidRDefault="009F4C5F" w:rsidP="009F4C5F">
      <w:pPr>
        <w:pStyle w:val="Style3"/>
        <w:widowControl/>
        <w:spacing w:line="264" w:lineRule="auto"/>
        <w:ind w:firstLine="709"/>
        <w:rPr>
          <w:rStyle w:val="FontStyle30"/>
          <w:sz w:val="26"/>
          <w:szCs w:val="26"/>
        </w:rPr>
      </w:pPr>
      <w:r w:rsidRPr="009F4C5F">
        <w:rPr>
          <w:rStyle w:val="FontStyle30"/>
          <w:sz w:val="26"/>
          <w:szCs w:val="26"/>
        </w:rPr>
        <w:t>гражданка Б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>К.Н. решением от 2 июня 2014 года была признана безработной (приказ № 153ДТ/14), а в этот же день Б</w:t>
      </w:r>
      <w:r w:rsidR="00EC212D">
        <w:rPr>
          <w:rStyle w:val="FontStyle30"/>
          <w:sz w:val="26"/>
          <w:szCs w:val="26"/>
        </w:rPr>
        <w:t>.</w:t>
      </w:r>
      <w:r w:rsidRPr="009F4C5F">
        <w:rPr>
          <w:rStyle w:val="FontStyle30"/>
          <w:sz w:val="26"/>
          <w:szCs w:val="26"/>
        </w:rPr>
        <w:t xml:space="preserve">К.Н., не состоящей на учете </w:t>
      </w:r>
      <w:r w:rsidRPr="009F4C5F">
        <w:rPr>
          <w:rStyle w:val="FontStyle32"/>
          <w:sz w:val="26"/>
          <w:szCs w:val="26"/>
        </w:rPr>
        <w:t xml:space="preserve">в центре занятости населения </w:t>
      </w:r>
      <w:r w:rsidRPr="009F4C5F">
        <w:rPr>
          <w:rStyle w:val="FontStyle30"/>
          <w:sz w:val="26"/>
          <w:szCs w:val="26"/>
        </w:rPr>
        <w:t>в качестве безработного ни одного дня, было выдано предложение для назначения досрочной пенсии.</w:t>
      </w:r>
    </w:p>
    <w:p w:rsidR="009F4C5F" w:rsidRPr="009F4C5F" w:rsidRDefault="009F4C5F" w:rsidP="009F4C5F">
      <w:pPr>
        <w:pStyle w:val="aa"/>
        <w:spacing w:line="264" w:lineRule="auto"/>
        <w:ind w:firstLine="709"/>
        <w:rPr>
          <w:sz w:val="26"/>
          <w:szCs w:val="26"/>
        </w:rPr>
      </w:pPr>
      <w:r w:rsidRPr="009F4C5F">
        <w:rPr>
          <w:i/>
          <w:sz w:val="26"/>
          <w:szCs w:val="26"/>
        </w:rPr>
        <w:t xml:space="preserve">В ряде проверенных центров занятости населения </w:t>
      </w:r>
      <w:r w:rsidRPr="009F4C5F">
        <w:rPr>
          <w:sz w:val="26"/>
          <w:szCs w:val="26"/>
        </w:rPr>
        <w:t>выявлены случаи нарушения требований пункта 2 статьи 16.1 Закона о занятости в части несоответствия информации, внесенной в Регистр, фактическим результатам работы центр</w:t>
      </w:r>
      <w:r w:rsidRPr="009F4C5F">
        <w:rPr>
          <w:i/>
          <w:sz w:val="26"/>
          <w:szCs w:val="26"/>
        </w:rPr>
        <w:t>ов занятости населения</w:t>
      </w:r>
      <w:r w:rsidRPr="009F4C5F">
        <w:rPr>
          <w:sz w:val="26"/>
          <w:szCs w:val="26"/>
        </w:rPr>
        <w:t xml:space="preserve"> и содержанию документов, находящихся в личных делах получателей государственных услуг. </w:t>
      </w:r>
    </w:p>
    <w:p w:rsidR="009F4C5F" w:rsidRPr="009F4C5F" w:rsidRDefault="009F4C5F" w:rsidP="009F4C5F">
      <w:pPr>
        <w:pStyle w:val="aa"/>
        <w:spacing w:line="264" w:lineRule="auto"/>
        <w:ind w:firstLine="709"/>
        <w:rPr>
          <w:sz w:val="26"/>
          <w:szCs w:val="26"/>
        </w:rPr>
      </w:pPr>
      <w:r w:rsidRPr="009F4C5F">
        <w:rPr>
          <w:sz w:val="26"/>
          <w:szCs w:val="26"/>
        </w:rPr>
        <w:t>Так, информация о страховом стаже гражданина, указанная в Регистре, не соответствует страховому стажу, указанному в личном деле получателя государственных услуг. К примеру: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города Карабулака:</w:t>
      </w:r>
    </w:p>
    <w:p w:rsidR="009F4C5F" w:rsidRPr="009F4C5F" w:rsidRDefault="009F4C5F" w:rsidP="009F4C5F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4C5F">
        <w:rPr>
          <w:rFonts w:ascii="Times New Roman" w:hAnsi="Times New Roman"/>
          <w:sz w:val="26"/>
          <w:szCs w:val="26"/>
          <w:lang w:eastAsia="ar-SA"/>
        </w:rPr>
        <w:t>безработная Е</w:t>
      </w:r>
      <w:r w:rsidR="00EC212D">
        <w:rPr>
          <w:rFonts w:ascii="Times New Roman" w:hAnsi="Times New Roman"/>
          <w:sz w:val="26"/>
          <w:szCs w:val="26"/>
          <w:lang w:eastAsia="ar-SA"/>
        </w:rPr>
        <w:t>.</w:t>
      </w:r>
      <w:r w:rsidRPr="009F4C5F">
        <w:rPr>
          <w:rFonts w:ascii="Times New Roman" w:hAnsi="Times New Roman"/>
          <w:sz w:val="26"/>
          <w:szCs w:val="26"/>
          <w:lang w:eastAsia="ar-SA"/>
        </w:rPr>
        <w:t>А.В. согласно информации, содержащейся в Регистре, имеет страховой стаж продолжительностью 17 лет,</w:t>
      </w:r>
      <w:r w:rsidRPr="009F4C5F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указанный безработный имеет необходимый страховой стаж для назначения досрочной пенсии; </w:t>
      </w:r>
    </w:p>
    <w:p w:rsidR="009F4C5F" w:rsidRPr="009F4C5F" w:rsidRDefault="009F4C5F" w:rsidP="009F4C5F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4C5F">
        <w:rPr>
          <w:rFonts w:ascii="Times New Roman" w:hAnsi="Times New Roman"/>
          <w:sz w:val="26"/>
          <w:szCs w:val="26"/>
        </w:rPr>
        <w:t>аналогичные нарушения были выявлены в отношении Ц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И.Б.;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города Назрани:</w:t>
      </w:r>
    </w:p>
    <w:p w:rsidR="009F4C5F" w:rsidRPr="009F4C5F" w:rsidRDefault="009F4C5F" w:rsidP="009F4C5F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4C5F">
        <w:rPr>
          <w:rFonts w:ascii="Times New Roman" w:hAnsi="Times New Roman"/>
          <w:sz w:val="26"/>
          <w:szCs w:val="26"/>
          <w:lang w:eastAsia="ar-SA"/>
        </w:rPr>
        <w:t>безработная Е</w:t>
      </w:r>
      <w:r w:rsidR="00EC212D">
        <w:rPr>
          <w:rFonts w:ascii="Times New Roman" w:hAnsi="Times New Roman"/>
          <w:sz w:val="26"/>
          <w:szCs w:val="26"/>
          <w:lang w:eastAsia="ar-SA"/>
        </w:rPr>
        <w:t>.</w:t>
      </w:r>
      <w:r w:rsidRPr="009F4C5F">
        <w:rPr>
          <w:rFonts w:ascii="Times New Roman" w:hAnsi="Times New Roman"/>
          <w:sz w:val="26"/>
          <w:szCs w:val="26"/>
          <w:lang w:eastAsia="ar-SA"/>
        </w:rPr>
        <w:t>М.М. согласно информации, содержащейся в Регистре, имеет страховой стаж продолжительностью 9 лет,</w:t>
      </w:r>
      <w:r w:rsidRPr="009F4C5F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указанный безработный имеет необходимый страховой стаж для назначения досрочной пенсии;</w:t>
      </w:r>
    </w:p>
    <w:p w:rsidR="009F4C5F" w:rsidRPr="009F4C5F" w:rsidRDefault="009F4C5F" w:rsidP="009F4C5F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4C5F">
        <w:rPr>
          <w:rFonts w:ascii="Times New Roman" w:hAnsi="Times New Roman"/>
          <w:sz w:val="26"/>
          <w:szCs w:val="26"/>
        </w:rPr>
        <w:t>аналогичные нарушения были выявлены в отношении Х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М.Ж.; И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А.Х.; А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Л.М.; Т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М.И.; Х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В.И. и других, всего 20 человек;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rFonts w:cs="Calibri"/>
          <w:i/>
          <w:sz w:val="26"/>
          <w:szCs w:val="26"/>
        </w:rPr>
      </w:pPr>
      <w:r w:rsidRPr="009F4C5F">
        <w:rPr>
          <w:rFonts w:cs="Calibri"/>
          <w:i/>
          <w:sz w:val="26"/>
          <w:szCs w:val="26"/>
        </w:rPr>
        <w:t>центр занятости населения Назрановского района:</w:t>
      </w:r>
    </w:p>
    <w:p w:rsidR="009F4C5F" w:rsidRPr="009F4C5F" w:rsidRDefault="009F4C5F" w:rsidP="009F4C5F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4C5F">
        <w:rPr>
          <w:rFonts w:ascii="Times New Roman" w:hAnsi="Times New Roman"/>
          <w:sz w:val="26"/>
          <w:szCs w:val="26"/>
          <w:lang w:eastAsia="ar-SA"/>
        </w:rPr>
        <w:t>безработный Т</w:t>
      </w:r>
      <w:r w:rsidR="00EC212D">
        <w:rPr>
          <w:rFonts w:ascii="Times New Roman" w:hAnsi="Times New Roman"/>
          <w:sz w:val="26"/>
          <w:szCs w:val="26"/>
          <w:lang w:eastAsia="ar-SA"/>
        </w:rPr>
        <w:t>.</w:t>
      </w:r>
      <w:r w:rsidRPr="009F4C5F">
        <w:rPr>
          <w:rFonts w:ascii="Times New Roman" w:hAnsi="Times New Roman"/>
          <w:sz w:val="26"/>
          <w:szCs w:val="26"/>
          <w:lang w:eastAsia="ar-SA"/>
        </w:rPr>
        <w:t>И.Х. согласно информации, содержащейся в Регистре, имеет страховой стаж продолжительностью 10 лет,</w:t>
      </w:r>
      <w:r w:rsidRPr="009F4C5F">
        <w:rPr>
          <w:rFonts w:ascii="Times New Roman" w:hAnsi="Times New Roman"/>
          <w:sz w:val="26"/>
          <w:szCs w:val="26"/>
        </w:rPr>
        <w:t xml:space="preserve"> при этом по данным территориального органа Пенсионного фонда Российской Федерации указанный безработный имеет необходимый страховой стаж для назначения досрочной пенсии;</w:t>
      </w:r>
    </w:p>
    <w:p w:rsidR="009F4C5F" w:rsidRPr="009F4C5F" w:rsidRDefault="009F4C5F" w:rsidP="009F4C5F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4C5F">
        <w:rPr>
          <w:rFonts w:ascii="Times New Roman" w:hAnsi="Times New Roman"/>
          <w:sz w:val="26"/>
          <w:szCs w:val="26"/>
        </w:rPr>
        <w:lastRenderedPageBreak/>
        <w:t>аналогичные нарушения были выявлены в отношении Д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И.Х.; О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З.Х.; Д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А.М.; Б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С.У.; В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К.М.; Д</w:t>
      </w:r>
      <w:r w:rsidR="00EC212D">
        <w:rPr>
          <w:rFonts w:ascii="Times New Roman" w:hAnsi="Times New Roman"/>
          <w:sz w:val="26"/>
          <w:szCs w:val="26"/>
        </w:rPr>
        <w:t>.</w:t>
      </w:r>
      <w:r w:rsidRPr="009F4C5F">
        <w:rPr>
          <w:rFonts w:ascii="Times New Roman" w:hAnsi="Times New Roman"/>
          <w:sz w:val="26"/>
          <w:szCs w:val="26"/>
        </w:rPr>
        <w:t>Л.И..</w:t>
      </w:r>
    </w:p>
    <w:p w:rsidR="009F4C5F" w:rsidRPr="009F4C5F" w:rsidRDefault="009F4C5F" w:rsidP="009F4C5F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9F4C5F">
        <w:rPr>
          <w:color w:val="000000"/>
          <w:sz w:val="26"/>
          <w:szCs w:val="26"/>
        </w:rPr>
        <w:t xml:space="preserve">В ходе проведения проверки назначения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рассмотрено </w:t>
      </w:r>
      <w:r w:rsidR="00432123">
        <w:rPr>
          <w:color w:val="000000"/>
          <w:sz w:val="26"/>
          <w:szCs w:val="26"/>
        </w:rPr>
        <w:t>27</w:t>
      </w:r>
      <w:r w:rsidRPr="009F4C5F">
        <w:rPr>
          <w:i/>
          <w:color w:val="000000"/>
          <w:sz w:val="26"/>
          <w:szCs w:val="26"/>
        </w:rPr>
        <w:t xml:space="preserve"> </w:t>
      </w:r>
      <w:r w:rsidRPr="009F4C5F">
        <w:rPr>
          <w:color w:val="000000"/>
          <w:sz w:val="26"/>
          <w:szCs w:val="26"/>
        </w:rPr>
        <w:t xml:space="preserve">личных дел получателей государственных услуг в сфере занятости населения, выявлено  </w:t>
      </w:r>
      <w:r w:rsidR="000135CE">
        <w:rPr>
          <w:color w:val="000000"/>
          <w:sz w:val="26"/>
          <w:szCs w:val="26"/>
        </w:rPr>
        <w:t>63</w:t>
      </w:r>
      <w:r w:rsidRPr="009F4C5F">
        <w:rPr>
          <w:color w:val="000000"/>
          <w:sz w:val="26"/>
          <w:szCs w:val="26"/>
        </w:rPr>
        <w:t xml:space="preserve">  нарушени</w:t>
      </w:r>
      <w:r w:rsidRPr="000135CE">
        <w:rPr>
          <w:color w:val="000000"/>
          <w:sz w:val="26"/>
          <w:szCs w:val="26"/>
        </w:rPr>
        <w:t>я</w:t>
      </w:r>
      <w:r w:rsidRPr="009F4C5F">
        <w:rPr>
          <w:color w:val="000000"/>
          <w:sz w:val="26"/>
          <w:szCs w:val="26"/>
        </w:rPr>
        <w:t xml:space="preserve"> установленных норм и требований законодательства о занятости населения. </w:t>
      </w:r>
      <w:proofErr w:type="gramEnd"/>
    </w:p>
    <w:p w:rsidR="009F4C5F" w:rsidRPr="009F4C5F" w:rsidRDefault="009F4C5F" w:rsidP="009F4C5F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9F4C5F">
        <w:rPr>
          <w:color w:val="000000"/>
          <w:sz w:val="26"/>
          <w:szCs w:val="26"/>
        </w:rPr>
        <w:t>Объем сре</w:t>
      </w:r>
      <w:proofErr w:type="gramStart"/>
      <w:r w:rsidRPr="009F4C5F">
        <w:rPr>
          <w:color w:val="000000"/>
          <w:sz w:val="26"/>
          <w:szCs w:val="26"/>
        </w:rPr>
        <w:t>дств в в</w:t>
      </w:r>
      <w:proofErr w:type="gramEnd"/>
      <w:r w:rsidRPr="009F4C5F">
        <w:rPr>
          <w:color w:val="000000"/>
          <w:sz w:val="26"/>
          <w:szCs w:val="26"/>
        </w:rPr>
        <w:t xml:space="preserve">иде пособия по безработице, не выплаченных 11 безработным гражданам по причине не выполнения (нарушения) требований законодательства о занятости населения по примерам, приведенным в акте, составил </w:t>
      </w:r>
      <w:r w:rsidRPr="009F4C5F">
        <w:rPr>
          <w:i/>
          <w:color w:val="000000"/>
          <w:sz w:val="26"/>
          <w:szCs w:val="26"/>
        </w:rPr>
        <w:t>19 762 рубля 74 копеек.</w:t>
      </w:r>
    </w:p>
    <w:p w:rsidR="009F4C5F" w:rsidRPr="009F4C5F" w:rsidRDefault="009F4C5F" w:rsidP="009F4C5F">
      <w:pPr>
        <w:pStyle w:val="aa"/>
        <w:spacing w:line="264" w:lineRule="auto"/>
        <w:ind w:firstLine="709"/>
        <w:rPr>
          <w:color w:val="000000"/>
          <w:sz w:val="26"/>
          <w:szCs w:val="26"/>
          <w:lang w:eastAsia="en-US"/>
        </w:rPr>
      </w:pPr>
      <w:r w:rsidRPr="009F4C5F">
        <w:rPr>
          <w:color w:val="000000"/>
          <w:sz w:val="26"/>
          <w:szCs w:val="26"/>
        </w:rPr>
        <w:t>Объем сре</w:t>
      </w:r>
      <w:proofErr w:type="gramStart"/>
      <w:r w:rsidRPr="009F4C5F">
        <w:rPr>
          <w:color w:val="000000"/>
          <w:sz w:val="26"/>
          <w:szCs w:val="26"/>
        </w:rPr>
        <w:t>дств в в</w:t>
      </w:r>
      <w:proofErr w:type="gramEnd"/>
      <w:r w:rsidRPr="009F4C5F">
        <w:rPr>
          <w:color w:val="000000"/>
          <w:sz w:val="26"/>
          <w:szCs w:val="26"/>
        </w:rPr>
        <w:t xml:space="preserve">иде пособия по безработице, выплаченных 16 гражданам с нарушением законодательства о занятости (переплата) по примерам, приведенным в настоящем акте, составил </w:t>
      </w:r>
      <w:r w:rsidRPr="009F4C5F">
        <w:rPr>
          <w:i/>
          <w:color w:val="000000"/>
          <w:sz w:val="26"/>
          <w:szCs w:val="26"/>
        </w:rPr>
        <w:t>118 640 рублей 95 копеек</w:t>
      </w:r>
      <w:r w:rsidRPr="009F4C5F">
        <w:rPr>
          <w:color w:val="000000"/>
          <w:sz w:val="26"/>
          <w:szCs w:val="26"/>
        </w:rPr>
        <w:t>.</w:t>
      </w:r>
    </w:p>
    <w:p w:rsidR="00F76C29" w:rsidRPr="007A7E65" w:rsidRDefault="00F76C29" w:rsidP="00F76C29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7A7E65">
        <w:rPr>
          <w:sz w:val="26"/>
          <w:szCs w:val="26"/>
        </w:rPr>
        <w:t xml:space="preserve">В целом в ходе проведения плановой выездной проверки осуществления социальных выплат гражданам, признанным в установленном порядке безработными, службой занятости населения Республики </w:t>
      </w:r>
      <w:r>
        <w:rPr>
          <w:sz w:val="26"/>
          <w:szCs w:val="26"/>
        </w:rPr>
        <w:t>Ингушетия</w:t>
      </w:r>
      <w:r w:rsidRPr="007A7E65">
        <w:rPr>
          <w:sz w:val="26"/>
          <w:szCs w:val="26"/>
        </w:rPr>
        <w:t xml:space="preserve"> рассмотрено </w:t>
      </w:r>
      <w:r w:rsidR="00314947">
        <w:rPr>
          <w:sz w:val="26"/>
          <w:szCs w:val="26"/>
        </w:rPr>
        <w:t>531</w:t>
      </w:r>
      <w:r w:rsidRPr="007A7E65">
        <w:rPr>
          <w:i/>
          <w:sz w:val="26"/>
          <w:szCs w:val="26"/>
        </w:rPr>
        <w:t xml:space="preserve">  </w:t>
      </w:r>
      <w:r w:rsidRPr="007A7E65">
        <w:rPr>
          <w:sz w:val="26"/>
          <w:szCs w:val="26"/>
        </w:rPr>
        <w:t>личн</w:t>
      </w:r>
      <w:r w:rsidR="00314947">
        <w:rPr>
          <w:sz w:val="26"/>
          <w:szCs w:val="26"/>
        </w:rPr>
        <w:t>ое</w:t>
      </w:r>
      <w:r w:rsidRPr="007A7E65">
        <w:rPr>
          <w:sz w:val="26"/>
          <w:szCs w:val="26"/>
        </w:rPr>
        <w:t xml:space="preserve"> де</w:t>
      </w:r>
      <w:r w:rsidR="00FF54AC">
        <w:rPr>
          <w:sz w:val="26"/>
          <w:szCs w:val="26"/>
        </w:rPr>
        <w:t>л</w:t>
      </w:r>
      <w:r w:rsidR="00314947">
        <w:rPr>
          <w:sz w:val="26"/>
          <w:szCs w:val="26"/>
        </w:rPr>
        <w:t>о</w:t>
      </w:r>
      <w:r w:rsidRPr="007A7E65">
        <w:rPr>
          <w:sz w:val="26"/>
          <w:szCs w:val="26"/>
        </w:rPr>
        <w:t xml:space="preserve"> получателей государственных услуг в сфере занятости населения.</w:t>
      </w:r>
    </w:p>
    <w:p w:rsidR="00F76C29" w:rsidRPr="007A7E65" w:rsidRDefault="00F76C29" w:rsidP="00F76C29">
      <w:pPr>
        <w:spacing w:line="264" w:lineRule="auto"/>
        <w:ind w:right="-1" w:firstLine="709"/>
        <w:jc w:val="both"/>
        <w:rPr>
          <w:sz w:val="26"/>
          <w:szCs w:val="26"/>
        </w:rPr>
      </w:pPr>
      <w:r w:rsidRPr="007A7E65">
        <w:rPr>
          <w:sz w:val="26"/>
          <w:szCs w:val="26"/>
        </w:rPr>
        <w:t xml:space="preserve">В результате анализа представленных документов и информации, содержащейся в Регистре, выявлено </w:t>
      </w:r>
      <w:r w:rsidR="00FF54AC">
        <w:rPr>
          <w:sz w:val="26"/>
          <w:szCs w:val="26"/>
        </w:rPr>
        <w:t>910</w:t>
      </w:r>
      <w:r w:rsidRPr="007A7E65">
        <w:rPr>
          <w:i/>
          <w:sz w:val="26"/>
          <w:szCs w:val="26"/>
        </w:rPr>
        <w:t xml:space="preserve"> </w:t>
      </w:r>
      <w:r w:rsidRPr="007A7E65">
        <w:rPr>
          <w:sz w:val="26"/>
          <w:szCs w:val="26"/>
        </w:rPr>
        <w:t>нарушени</w:t>
      </w:r>
      <w:r w:rsidRPr="00FF54AC">
        <w:rPr>
          <w:sz w:val="26"/>
          <w:szCs w:val="26"/>
        </w:rPr>
        <w:t>й</w:t>
      </w:r>
      <w:r w:rsidRPr="007A7E65">
        <w:rPr>
          <w:sz w:val="26"/>
          <w:szCs w:val="26"/>
        </w:rPr>
        <w:t xml:space="preserve">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безработными.</w:t>
      </w:r>
    </w:p>
    <w:p w:rsidR="00F76C29" w:rsidRPr="007A7E65" w:rsidRDefault="00F76C29" w:rsidP="00F76C29">
      <w:pPr>
        <w:spacing w:line="264" w:lineRule="auto"/>
        <w:ind w:right="-1" w:firstLine="709"/>
        <w:jc w:val="both"/>
        <w:rPr>
          <w:sz w:val="26"/>
          <w:szCs w:val="26"/>
        </w:rPr>
      </w:pPr>
      <w:r w:rsidRPr="007A7E65">
        <w:rPr>
          <w:sz w:val="26"/>
          <w:szCs w:val="26"/>
        </w:rPr>
        <w:t xml:space="preserve">Общий объем средств, не выплаченных </w:t>
      </w:r>
      <w:r w:rsidR="00BC6807">
        <w:rPr>
          <w:i/>
          <w:sz w:val="26"/>
          <w:szCs w:val="26"/>
        </w:rPr>
        <w:t>19</w:t>
      </w:r>
      <w:r w:rsidRPr="007A7E65">
        <w:rPr>
          <w:sz w:val="26"/>
          <w:szCs w:val="26"/>
        </w:rPr>
        <w:t xml:space="preserve"> граждан</w:t>
      </w:r>
      <w:r w:rsidRPr="00BC6807">
        <w:rPr>
          <w:sz w:val="26"/>
          <w:szCs w:val="26"/>
        </w:rPr>
        <w:t>ам</w:t>
      </w:r>
      <w:r w:rsidRPr="007A7E65">
        <w:rPr>
          <w:sz w:val="26"/>
          <w:szCs w:val="26"/>
        </w:rPr>
        <w:t xml:space="preserve"> по причине не выполнения (нарушения) требований законодательства о занятости населения, составил </w:t>
      </w:r>
      <w:r w:rsidR="00BC6807">
        <w:rPr>
          <w:i/>
          <w:sz w:val="26"/>
          <w:szCs w:val="26"/>
        </w:rPr>
        <w:t>25 445</w:t>
      </w:r>
      <w:r w:rsidRPr="007A7E65">
        <w:rPr>
          <w:i/>
          <w:sz w:val="26"/>
          <w:szCs w:val="26"/>
        </w:rPr>
        <w:t xml:space="preserve"> рублей </w:t>
      </w:r>
      <w:r w:rsidR="00BC6807">
        <w:rPr>
          <w:i/>
          <w:sz w:val="26"/>
          <w:szCs w:val="26"/>
        </w:rPr>
        <w:t>07</w:t>
      </w:r>
      <w:r w:rsidRPr="007A7E65">
        <w:rPr>
          <w:i/>
          <w:sz w:val="26"/>
          <w:szCs w:val="26"/>
        </w:rPr>
        <w:t xml:space="preserve"> копе</w:t>
      </w:r>
      <w:r w:rsidR="00BC6807">
        <w:rPr>
          <w:i/>
          <w:sz w:val="26"/>
          <w:szCs w:val="26"/>
        </w:rPr>
        <w:t>е</w:t>
      </w:r>
      <w:r w:rsidRPr="007A7E65">
        <w:rPr>
          <w:i/>
          <w:sz w:val="26"/>
          <w:szCs w:val="26"/>
        </w:rPr>
        <w:t>к</w:t>
      </w:r>
      <w:r w:rsidRPr="007A7E65">
        <w:rPr>
          <w:sz w:val="26"/>
          <w:szCs w:val="26"/>
        </w:rPr>
        <w:t xml:space="preserve">, в том числе в виде: пособия по безработице – </w:t>
      </w:r>
      <w:r w:rsidR="00BC6807">
        <w:rPr>
          <w:i/>
          <w:sz w:val="26"/>
          <w:szCs w:val="26"/>
        </w:rPr>
        <w:t>25 445</w:t>
      </w:r>
      <w:r w:rsidR="00BC6807" w:rsidRPr="007A7E65">
        <w:rPr>
          <w:i/>
          <w:sz w:val="26"/>
          <w:szCs w:val="26"/>
        </w:rPr>
        <w:t xml:space="preserve"> рублей </w:t>
      </w:r>
      <w:r w:rsidR="00BC6807">
        <w:rPr>
          <w:i/>
          <w:sz w:val="26"/>
          <w:szCs w:val="26"/>
        </w:rPr>
        <w:t>07</w:t>
      </w:r>
      <w:r w:rsidR="00BC6807" w:rsidRPr="007A7E65">
        <w:rPr>
          <w:i/>
          <w:sz w:val="26"/>
          <w:szCs w:val="26"/>
        </w:rPr>
        <w:t xml:space="preserve"> копе</w:t>
      </w:r>
      <w:r w:rsidR="00BC6807">
        <w:rPr>
          <w:i/>
          <w:sz w:val="26"/>
          <w:szCs w:val="26"/>
        </w:rPr>
        <w:t>е</w:t>
      </w:r>
      <w:r w:rsidR="00BC6807" w:rsidRPr="007A7E65">
        <w:rPr>
          <w:i/>
          <w:sz w:val="26"/>
          <w:szCs w:val="26"/>
        </w:rPr>
        <w:t>к</w:t>
      </w:r>
      <w:r w:rsidRPr="007A7E65">
        <w:rPr>
          <w:sz w:val="26"/>
          <w:szCs w:val="26"/>
        </w:rPr>
        <w:t xml:space="preserve">. </w:t>
      </w:r>
    </w:p>
    <w:p w:rsidR="00F76C29" w:rsidRPr="007A7E65" w:rsidRDefault="00F76C29" w:rsidP="00F76C29">
      <w:pPr>
        <w:spacing w:after="120" w:line="264" w:lineRule="auto"/>
        <w:ind w:right="-1" w:firstLine="709"/>
        <w:jc w:val="both"/>
        <w:rPr>
          <w:sz w:val="26"/>
          <w:szCs w:val="26"/>
        </w:rPr>
      </w:pPr>
      <w:r w:rsidRPr="007A7E65">
        <w:rPr>
          <w:sz w:val="26"/>
          <w:szCs w:val="26"/>
        </w:rPr>
        <w:t xml:space="preserve">Общий объем средств, выплаченных </w:t>
      </w:r>
      <w:r w:rsidR="00910D21">
        <w:rPr>
          <w:sz w:val="26"/>
          <w:szCs w:val="26"/>
        </w:rPr>
        <w:t>16</w:t>
      </w:r>
      <w:r w:rsidR="0091172E">
        <w:rPr>
          <w:sz w:val="26"/>
          <w:szCs w:val="26"/>
        </w:rPr>
        <w:t>1</w:t>
      </w:r>
      <w:r w:rsidRPr="007A7E65">
        <w:rPr>
          <w:i/>
          <w:sz w:val="26"/>
          <w:szCs w:val="26"/>
        </w:rPr>
        <w:t xml:space="preserve"> </w:t>
      </w:r>
      <w:r w:rsidRPr="007A7E65">
        <w:rPr>
          <w:sz w:val="26"/>
          <w:szCs w:val="26"/>
        </w:rPr>
        <w:t>граждан</w:t>
      </w:r>
      <w:r w:rsidR="0091172E">
        <w:rPr>
          <w:sz w:val="26"/>
          <w:szCs w:val="26"/>
        </w:rPr>
        <w:t>ину</w:t>
      </w:r>
      <w:r w:rsidRPr="007A7E65">
        <w:rPr>
          <w:sz w:val="26"/>
          <w:szCs w:val="26"/>
        </w:rPr>
        <w:t xml:space="preserve"> в нарушение требований законодательства о занятости населения (переплата), составил </w:t>
      </w:r>
      <w:r w:rsidR="00E446C7" w:rsidRPr="0083174E">
        <w:rPr>
          <w:i/>
          <w:sz w:val="26"/>
          <w:szCs w:val="26"/>
        </w:rPr>
        <w:t>4</w:t>
      </w:r>
      <w:r w:rsidR="0083174E">
        <w:rPr>
          <w:i/>
          <w:sz w:val="26"/>
          <w:szCs w:val="26"/>
        </w:rPr>
        <w:t>65</w:t>
      </w:r>
      <w:r w:rsidR="00E446C7" w:rsidRPr="0083174E">
        <w:rPr>
          <w:i/>
          <w:sz w:val="26"/>
          <w:szCs w:val="26"/>
        </w:rPr>
        <w:t> </w:t>
      </w:r>
      <w:r w:rsidR="0083174E">
        <w:rPr>
          <w:i/>
          <w:sz w:val="26"/>
          <w:szCs w:val="26"/>
        </w:rPr>
        <w:t>702</w:t>
      </w:r>
      <w:r w:rsidR="00E446C7">
        <w:rPr>
          <w:i/>
          <w:sz w:val="26"/>
          <w:szCs w:val="26"/>
        </w:rPr>
        <w:t xml:space="preserve"> </w:t>
      </w:r>
      <w:r w:rsidRPr="00D42D53">
        <w:rPr>
          <w:i/>
          <w:sz w:val="26"/>
          <w:szCs w:val="26"/>
        </w:rPr>
        <w:t xml:space="preserve"> </w:t>
      </w:r>
      <w:r w:rsidRPr="007A7E65">
        <w:rPr>
          <w:i/>
          <w:sz w:val="26"/>
          <w:szCs w:val="26"/>
        </w:rPr>
        <w:t>рубл</w:t>
      </w:r>
      <w:r w:rsidR="0083174E">
        <w:rPr>
          <w:i/>
          <w:sz w:val="26"/>
          <w:szCs w:val="26"/>
        </w:rPr>
        <w:t>я</w:t>
      </w:r>
      <w:r w:rsidRPr="007A7E65">
        <w:rPr>
          <w:i/>
          <w:sz w:val="26"/>
          <w:szCs w:val="26"/>
        </w:rPr>
        <w:t xml:space="preserve"> </w:t>
      </w:r>
      <w:r w:rsidR="00D42D53">
        <w:rPr>
          <w:i/>
          <w:sz w:val="26"/>
          <w:szCs w:val="26"/>
        </w:rPr>
        <w:t>92</w:t>
      </w:r>
      <w:r w:rsidRPr="007A7E65">
        <w:rPr>
          <w:i/>
          <w:sz w:val="26"/>
          <w:szCs w:val="26"/>
        </w:rPr>
        <w:t xml:space="preserve"> копе</w:t>
      </w:r>
      <w:r w:rsidR="00D42D53">
        <w:rPr>
          <w:i/>
          <w:sz w:val="26"/>
          <w:szCs w:val="26"/>
        </w:rPr>
        <w:t>й</w:t>
      </w:r>
      <w:r w:rsidRPr="007A7E65">
        <w:rPr>
          <w:i/>
          <w:sz w:val="26"/>
          <w:szCs w:val="26"/>
        </w:rPr>
        <w:t>к</w:t>
      </w:r>
      <w:r w:rsidR="00D42D53">
        <w:rPr>
          <w:i/>
          <w:sz w:val="26"/>
          <w:szCs w:val="26"/>
        </w:rPr>
        <w:t>и</w:t>
      </w:r>
      <w:r w:rsidRPr="007A7E65">
        <w:rPr>
          <w:sz w:val="26"/>
          <w:szCs w:val="26"/>
        </w:rPr>
        <w:t xml:space="preserve">, в том числе в виде: пособия по безработице – </w:t>
      </w:r>
      <w:r w:rsidR="00D42D53" w:rsidRPr="00D42D53">
        <w:rPr>
          <w:i/>
          <w:sz w:val="26"/>
          <w:szCs w:val="26"/>
        </w:rPr>
        <w:t>46</w:t>
      </w:r>
      <w:r w:rsidR="0091172E">
        <w:rPr>
          <w:i/>
          <w:sz w:val="26"/>
          <w:szCs w:val="26"/>
        </w:rPr>
        <w:t>1</w:t>
      </w:r>
      <w:r w:rsidR="00D42D53" w:rsidRPr="00D42D53">
        <w:rPr>
          <w:i/>
          <w:sz w:val="26"/>
          <w:szCs w:val="26"/>
        </w:rPr>
        <w:t xml:space="preserve"> 6</w:t>
      </w:r>
      <w:r w:rsidR="0091172E">
        <w:rPr>
          <w:i/>
          <w:sz w:val="26"/>
          <w:szCs w:val="26"/>
        </w:rPr>
        <w:t>40</w:t>
      </w:r>
      <w:r w:rsidRPr="007A7E65">
        <w:rPr>
          <w:i/>
          <w:sz w:val="26"/>
          <w:szCs w:val="26"/>
        </w:rPr>
        <w:t xml:space="preserve"> рубл</w:t>
      </w:r>
      <w:r w:rsidR="0091172E">
        <w:rPr>
          <w:i/>
          <w:sz w:val="26"/>
          <w:szCs w:val="26"/>
        </w:rPr>
        <w:t>ей</w:t>
      </w:r>
      <w:r w:rsidRPr="007A7E65">
        <w:rPr>
          <w:i/>
          <w:sz w:val="26"/>
          <w:szCs w:val="26"/>
        </w:rPr>
        <w:t xml:space="preserve"> </w:t>
      </w:r>
      <w:r w:rsidR="00D42D53">
        <w:rPr>
          <w:i/>
          <w:sz w:val="26"/>
          <w:szCs w:val="26"/>
        </w:rPr>
        <w:t>23</w:t>
      </w:r>
      <w:r w:rsidRPr="007A7E65">
        <w:rPr>
          <w:i/>
          <w:sz w:val="26"/>
          <w:szCs w:val="26"/>
        </w:rPr>
        <w:t xml:space="preserve"> копе</w:t>
      </w:r>
      <w:r w:rsidR="00D42D53">
        <w:rPr>
          <w:i/>
          <w:sz w:val="26"/>
          <w:szCs w:val="26"/>
        </w:rPr>
        <w:t>й</w:t>
      </w:r>
      <w:r w:rsidRPr="007A7E65">
        <w:rPr>
          <w:i/>
          <w:sz w:val="26"/>
          <w:szCs w:val="26"/>
        </w:rPr>
        <w:t>к</w:t>
      </w:r>
      <w:r w:rsidR="00D42D53">
        <w:rPr>
          <w:i/>
          <w:sz w:val="26"/>
          <w:szCs w:val="26"/>
        </w:rPr>
        <w:t>и</w:t>
      </w:r>
      <w:r w:rsidRPr="007A7E65">
        <w:rPr>
          <w:i/>
          <w:sz w:val="26"/>
          <w:szCs w:val="26"/>
        </w:rPr>
        <w:t xml:space="preserve">, </w:t>
      </w:r>
      <w:r w:rsidRPr="007A7E65">
        <w:t xml:space="preserve"> </w:t>
      </w:r>
      <w:r w:rsidRPr="007A7E65">
        <w:rPr>
          <w:sz w:val="26"/>
          <w:szCs w:val="26"/>
        </w:rPr>
        <w:t xml:space="preserve">стипендии – </w:t>
      </w:r>
      <w:r w:rsidR="006553B1" w:rsidRPr="002604DF">
        <w:rPr>
          <w:i/>
          <w:sz w:val="26"/>
          <w:szCs w:val="26"/>
        </w:rPr>
        <w:t>1 030</w:t>
      </w:r>
      <w:r w:rsidR="006553B1" w:rsidRPr="00DF6C13">
        <w:rPr>
          <w:i/>
          <w:sz w:val="26"/>
          <w:szCs w:val="26"/>
        </w:rPr>
        <w:t xml:space="preserve"> рубл</w:t>
      </w:r>
      <w:r w:rsidR="006553B1">
        <w:rPr>
          <w:i/>
          <w:sz w:val="26"/>
          <w:szCs w:val="26"/>
        </w:rPr>
        <w:t>ей</w:t>
      </w:r>
      <w:r w:rsidR="006553B1" w:rsidRPr="00DF6C13">
        <w:rPr>
          <w:i/>
          <w:sz w:val="26"/>
          <w:szCs w:val="26"/>
        </w:rPr>
        <w:t xml:space="preserve"> </w:t>
      </w:r>
      <w:r w:rsidR="006553B1">
        <w:rPr>
          <w:i/>
          <w:sz w:val="26"/>
          <w:szCs w:val="26"/>
        </w:rPr>
        <w:t>90</w:t>
      </w:r>
      <w:r w:rsidR="006553B1" w:rsidRPr="00DF6C13">
        <w:rPr>
          <w:i/>
          <w:sz w:val="26"/>
          <w:szCs w:val="26"/>
        </w:rPr>
        <w:t xml:space="preserve"> копеек</w:t>
      </w:r>
      <w:r w:rsidRPr="007A7E65">
        <w:rPr>
          <w:i/>
          <w:sz w:val="26"/>
          <w:szCs w:val="26"/>
        </w:rPr>
        <w:t>;</w:t>
      </w:r>
      <w:r w:rsidRPr="007A7E65">
        <w:rPr>
          <w:sz w:val="26"/>
          <w:szCs w:val="26"/>
        </w:rPr>
        <w:t xml:space="preserve"> материальной помощи – </w:t>
      </w:r>
      <w:r w:rsidR="006553B1">
        <w:rPr>
          <w:i/>
          <w:sz w:val="26"/>
          <w:szCs w:val="26"/>
          <w:lang w:eastAsia="ru-RU"/>
        </w:rPr>
        <w:t>3 031</w:t>
      </w:r>
      <w:r w:rsidR="006553B1" w:rsidRPr="00967820">
        <w:rPr>
          <w:i/>
          <w:sz w:val="26"/>
          <w:szCs w:val="26"/>
          <w:lang w:eastAsia="ru-RU"/>
        </w:rPr>
        <w:t xml:space="preserve"> рубл</w:t>
      </w:r>
      <w:r w:rsidR="006553B1">
        <w:rPr>
          <w:i/>
          <w:sz w:val="26"/>
          <w:szCs w:val="26"/>
          <w:lang w:eastAsia="ru-RU"/>
        </w:rPr>
        <w:t>ь</w:t>
      </w:r>
      <w:r w:rsidR="006553B1" w:rsidRPr="00967820">
        <w:rPr>
          <w:i/>
          <w:sz w:val="26"/>
          <w:szCs w:val="26"/>
          <w:lang w:eastAsia="ru-RU"/>
        </w:rPr>
        <w:t xml:space="preserve"> </w:t>
      </w:r>
      <w:r w:rsidR="006553B1">
        <w:rPr>
          <w:i/>
          <w:sz w:val="26"/>
          <w:szCs w:val="26"/>
          <w:lang w:eastAsia="ru-RU"/>
        </w:rPr>
        <w:t>79</w:t>
      </w:r>
      <w:r w:rsidR="006553B1" w:rsidRPr="00967820">
        <w:rPr>
          <w:i/>
          <w:sz w:val="26"/>
          <w:szCs w:val="26"/>
          <w:lang w:eastAsia="ru-RU"/>
        </w:rPr>
        <w:t xml:space="preserve"> копе</w:t>
      </w:r>
      <w:r w:rsidR="006553B1">
        <w:rPr>
          <w:i/>
          <w:sz w:val="26"/>
          <w:szCs w:val="26"/>
          <w:lang w:eastAsia="ru-RU"/>
        </w:rPr>
        <w:t>ек</w:t>
      </w:r>
      <w:r w:rsidRPr="007A7E65">
        <w:rPr>
          <w:sz w:val="26"/>
          <w:szCs w:val="26"/>
        </w:rPr>
        <w:t xml:space="preserve">. </w:t>
      </w:r>
    </w:p>
    <w:p w:rsidR="009D50A4" w:rsidRPr="007A7E65" w:rsidRDefault="009D50A4" w:rsidP="009D50A4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7A7E65">
        <w:rPr>
          <w:rFonts w:ascii="Times New Roman" w:hAnsi="Times New Roman"/>
          <w:sz w:val="26"/>
          <w:szCs w:val="26"/>
        </w:rPr>
        <w:t xml:space="preserve">По результатам проведенной проверки Министерству </w:t>
      </w:r>
      <w:r w:rsidRPr="009E4CEB">
        <w:rPr>
          <w:rStyle w:val="FontStyle30"/>
          <w:sz w:val="26"/>
          <w:szCs w:val="26"/>
        </w:rPr>
        <w:t>труда, занятости и социального развития Республики Ингушетия</w:t>
      </w:r>
      <w:r w:rsidRPr="007A7E65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Б</w:t>
      </w:r>
      <w:r w:rsidRPr="007A7E6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М</w:t>
      </w:r>
      <w:r w:rsidRPr="007A7E65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Маршани</w:t>
      </w:r>
      <w:proofErr w:type="spellEnd"/>
      <w:r w:rsidRPr="007A7E65">
        <w:rPr>
          <w:rFonts w:ascii="Times New Roman" w:hAnsi="Times New Roman"/>
          <w:sz w:val="26"/>
          <w:szCs w:val="26"/>
        </w:rPr>
        <w:t>) необходимо:</w:t>
      </w:r>
    </w:p>
    <w:p w:rsidR="009D50A4" w:rsidRPr="007A7E65" w:rsidRDefault="009D50A4" w:rsidP="009D50A4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7A7E65">
        <w:rPr>
          <w:rFonts w:ascii="Times New Roman" w:hAnsi="Times New Roman"/>
          <w:sz w:val="26"/>
          <w:szCs w:val="26"/>
        </w:rPr>
        <w:t>1)</w:t>
      </w:r>
      <w:r w:rsidRPr="007A7E65">
        <w:rPr>
          <w:rFonts w:ascii="Times New Roman" w:hAnsi="Times New Roman"/>
          <w:sz w:val="26"/>
          <w:szCs w:val="26"/>
        </w:rPr>
        <w:tab/>
        <w:t xml:space="preserve">довести до всех центров занятости населения результаты проведения в Республике </w:t>
      </w:r>
      <w:r w:rsidRPr="009E4CEB">
        <w:rPr>
          <w:rStyle w:val="FontStyle30"/>
          <w:sz w:val="26"/>
          <w:szCs w:val="26"/>
        </w:rPr>
        <w:t>Ингушетия</w:t>
      </w:r>
      <w:r w:rsidRPr="007A7E65">
        <w:rPr>
          <w:rFonts w:ascii="Times New Roman" w:hAnsi="Times New Roman"/>
          <w:sz w:val="26"/>
          <w:szCs w:val="26"/>
        </w:rPr>
        <w:t xml:space="preserve"> плановой выездной проверки осуществления социальных выплат гражданам, признанным в установленном порядке безработными;</w:t>
      </w:r>
    </w:p>
    <w:p w:rsidR="009D50A4" w:rsidRPr="007A7E65" w:rsidRDefault="009D50A4" w:rsidP="009D50A4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7A7E65">
        <w:rPr>
          <w:rFonts w:ascii="Times New Roman" w:hAnsi="Times New Roman"/>
          <w:sz w:val="26"/>
          <w:szCs w:val="26"/>
        </w:rPr>
        <w:t>2)</w:t>
      </w:r>
      <w:r w:rsidRPr="007A7E65">
        <w:rPr>
          <w:rFonts w:ascii="Times New Roman" w:hAnsi="Times New Roman"/>
          <w:sz w:val="26"/>
          <w:szCs w:val="26"/>
        </w:rPr>
        <w:tab/>
        <w:t xml:space="preserve">спланировать и организовать проведение мероприятий, направленных  на предупреждение и исключение нарушений, допущенных центрами занятости населения при осуществлении социальных выплат гражданам, признанным в установленном порядке безработными; </w:t>
      </w:r>
    </w:p>
    <w:p w:rsidR="009D50A4" w:rsidRPr="007A7E65" w:rsidRDefault="009D50A4" w:rsidP="009D50A4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7A7E65">
        <w:rPr>
          <w:rFonts w:ascii="Times New Roman" w:hAnsi="Times New Roman"/>
          <w:sz w:val="26"/>
          <w:szCs w:val="26"/>
        </w:rPr>
        <w:t>3)</w:t>
      </w:r>
      <w:r w:rsidRPr="007A7E65">
        <w:rPr>
          <w:rFonts w:ascii="Times New Roman" w:hAnsi="Times New Roman"/>
          <w:sz w:val="26"/>
          <w:szCs w:val="26"/>
        </w:rPr>
        <w:tab/>
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</w:t>
      </w:r>
      <w:r w:rsidRPr="007A7E65">
        <w:rPr>
          <w:rFonts w:ascii="Times New Roman" w:hAnsi="Times New Roman"/>
          <w:sz w:val="26"/>
          <w:szCs w:val="26"/>
        </w:rPr>
        <w:lastRenderedPageBreak/>
        <w:t xml:space="preserve">недоплату пособия по безработице, по их результатам рассмотреть вопрос о мере </w:t>
      </w:r>
      <w:proofErr w:type="gramStart"/>
      <w:r w:rsidRPr="007A7E65">
        <w:rPr>
          <w:rFonts w:ascii="Times New Roman" w:hAnsi="Times New Roman"/>
          <w:sz w:val="26"/>
          <w:szCs w:val="26"/>
        </w:rPr>
        <w:t>ответственности должностных лиц проверенных центров занятости населения</w:t>
      </w:r>
      <w:proofErr w:type="gramEnd"/>
      <w:r w:rsidRPr="007A7E65">
        <w:rPr>
          <w:rFonts w:ascii="Times New Roman" w:hAnsi="Times New Roman"/>
          <w:sz w:val="26"/>
          <w:szCs w:val="26"/>
        </w:rPr>
        <w:t xml:space="preserve"> и принять соответствующие решения;</w:t>
      </w:r>
    </w:p>
    <w:p w:rsidR="009D50A4" w:rsidRPr="007A7E65" w:rsidRDefault="009D50A4" w:rsidP="009D50A4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7A7E65">
        <w:rPr>
          <w:rFonts w:ascii="Times New Roman" w:hAnsi="Times New Roman"/>
          <w:sz w:val="26"/>
          <w:szCs w:val="26"/>
        </w:rPr>
        <w:t>4)</w:t>
      </w:r>
      <w:r w:rsidRPr="007A7E65">
        <w:rPr>
          <w:rFonts w:ascii="Times New Roman" w:hAnsi="Times New Roman"/>
          <w:sz w:val="26"/>
          <w:szCs w:val="26"/>
        </w:rPr>
        <w:tab/>
        <w:t xml:space="preserve">организовать работу по устранению центрами занятости населения нарушений и недостатков, выявленных в ходе </w:t>
      </w:r>
      <w:proofErr w:type="gramStart"/>
      <w:r w:rsidRPr="007A7E65">
        <w:rPr>
          <w:rFonts w:ascii="Times New Roman" w:hAnsi="Times New Roman"/>
          <w:sz w:val="26"/>
          <w:szCs w:val="26"/>
        </w:rPr>
        <w:t>проверки службы занятости населения Республики</w:t>
      </w:r>
      <w:proofErr w:type="gramEnd"/>
      <w:r w:rsidRPr="007A7E65">
        <w:rPr>
          <w:rFonts w:ascii="Times New Roman" w:hAnsi="Times New Roman"/>
          <w:sz w:val="26"/>
          <w:szCs w:val="26"/>
        </w:rPr>
        <w:t xml:space="preserve"> </w:t>
      </w:r>
      <w:r w:rsidRPr="009E4CEB">
        <w:rPr>
          <w:rStyle w:val="FontStyle30"/>
          <w:sz w:val="26"/>
          <w:szCs w:val="26"/>
        </w:rPr>
        <w:t>Ингушетия</w:t>
      </w:r>
      <w:r w:rsidRPr="007A7E65">
        <w:rPr>
          <w:rFonts w:ascii="Times New Roman" w:hAnsi="Times New Roman"/>
          <w:sz w:val="26"/>
          <w:szCs w:val="26"/>
        </w:rPr>
        <w:t>, своевременному и полному исполнению выданных предписаний об устранении выявленных нарушений;</w:t>
      </w:r>
    </w:p>
    <w:p w:rsidR="009D50A4" w:rsidRPr="007A7E65" w:rsidRDefault="009D50A4" w:rsidP="009D50A4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A7E65">
        <w:rPr>
          <w:rFonts w:ascii="Times New Roman" w:hAnsi="Times New Roman"/>
          <w:sz w:val="26"/>
          <w:szCs w:val="26"/>
        </w:rPr>
        <w:t>5)</w:t>
      </w:r>
      <w:r w:rsidRPr="007A7E65">
        <w:rPr>
          <w:rFonts w:ascii="Times New Roman" w:hAnsi="Times New Roman"/>
          <w:sz w:val="26"/>
          <w:szCs w:val="26"/>
        </w:rPr>
        <w:tab/>
        <w:t>обеспечить соблюдение требований пункта 2 статьи 16.1 Закона Российской Федерации от 19 апреля 1991 года № 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граждан;</w:t>
      </w:r>
      <w:proofErr w:type="gramEnd"/>
    </w:p>
    <w:p w:rsidR="009D50A4" w:rsidRPr="007A7E65" w:rsidRDefault="009D50A4" w:rsidP="009D50A4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A7E65">
        <w:rPr>
          <w:rFonts w:ascii="Times New Roman" w:hAnsi="Times New Roman"/>
          <w:sz w:val="26"/>
          <w:szCs w:val="26"/>
        </w:rPr>
        <w:t>6)</w:t>
      </w:r>
      <w:r w:rsidRPr="007A7E65">
        <w:rPr>
          <w:rFonts w:ascii="Times New Roman" w:hAnsi="Times New Roman"/>
          <w:sz w:val="26"/>
          <w:szCs w:val="26"/>
        </w:rPr>
        <w:tab/>
        <w:t>обеспечить принятие центрами занятости населения справки о  среднем заработке, исчисленном за последние три месяца по последнему месту работы в соответствии с требованиями «Порядка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занятости», утвержденного постановлением Министерства труда и социального развития Российской Федерации  от</w:t>
      </w:r>
      <w:proofErr w:type="gramEnd"/>
      <w:r w:rsidRPr="007A7E65">
        <w:rPr>
          <w:rFonts w:ascii="Times New Roman" w:hAnsi="Times New Roman"/>
          <w:sz w:val="26"/>
          <w:szCs w:val="26"/>
        </w:rPr>
        <w:t xml:space="preserve"> 12 августа 2003 года № 62. Использовать право, предоставленное государственным учреждениям службы занятости населения пунктом 6 «Правил регистрации безработных граждан», утвержденных постановлением Правительства Российской Федерации от 7 сентября 2012 года № 891, направлять запросы с целью подтверждения достоверности сведений и подлинности документов, предъявленных зарегистрированными гражданами для признания их безработными;</w:t>
      </w:r>
    </w:p>
    <w:p w:rsidR="009D50A4" w:rsidRPr="007A7E65" w:rsidRDefault="009D50A4" w:rsidP="009D50A4">
      <w:pPr>
        <w:pStyle w:val="ConsPlusNormal"/>
        <w:widowControl/>
        <w:spacing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A7E65">
        <w:rPr>
          <w:rFonts w:ascii="Times New Roman" w:hAnsi="Times New Roman"/>
          <w:sz w:val="26"/>
          <w:szCs w:val="26"/>
        </w:rPr>
        <w:t xml:space="preserve">7) проводить регулярный анализ размещаемых на официальном сайте единого портала Федеральной службы по труду и занятости итогов проведения </w:t>
      </w:r>
      <w:proofErr w:type="spellStart"/>
      <w:r w:rsidRPr="007A7E65">
        <w:rPr>
          <w:rFonts w:ascii="Times New Roman" w:hAnsi="Times New Roman"/>
          <w:sz w:val="26"/>
          <w:szCs w:val="26"/>
        </w:rPr>
        <w:t>надзорно-контрольных</w:t>
      </w:r>
      <w:proofErr w:type="spellEnd"/>
      <w:r w:rsidRPr="007A7E65">
        <w:rPr>
          <w:rFonts w:ascii="Times New Roman" w:hAnsi="Times New Roman"/>
          <w:sz w:val="26"/>
          <w:szCs w:val="26"/>
        </w:rPr>
        <w:t xml:space="preserve"> проверок в субъектах Российской Федерации, обзоров исполнения </w:t>
      </w:r>
      <w:proofErr w:type="spellStart"/>
      <w:r w:rsidRPr="007A7E65">
        <w:rPr>
          <w:rFonts w:ascii="Times New Roman" w:hAnsi="Times New Roman"/>
          <w:sz w:val="26"/>
          <w:szCs w:val="26"/>
        </w:rPr>
        <w:t>Рострудом</w:t>
      </w:r>
      <w:proofErr w:type="spellEnd"/>
      <w:r w:rsidRPr="007A7E65">
        <w:rPr>
          <w:rFonts w:ascii="Times New Roman" w:hAnsi="Times New Roman"/>
          <w:sz w:val="26"/>
          <w:szCs w:val="26"/>
        </w:rPr>
        <w:t xml:space="preserve"> государственных функций  по надзору и контролю в сфере занятости населения с целью использования  в своей текущей деятельности, практического применения, и реализации превентивных мер по недопущению нарушений.</w:t>
      </w:r>
      <w:proofErr w:type="gramEnd"/>
    </w:p>
    <w:p w:rsidR="009D50A4" w:rsidRDefault="009D50A4" w:rsidP="009D50A4">
      <w:pPr>
        <w:spacing w:line="264" w:lineRule="auto"/>
        <w:ind w:firstLine="709"/>
        <w:jc w:val="both"/>
        <w:rPr>
          <w:sz w:val="26"/>
          <w:szCs w:val="26"/>
        </w:rPr>
      </w:pPr>
      <w:r w:rsidRPr="007A7E65">
        <w:rPr>
          <w:sz w:val="26"/>
          <w:szCs w:val="26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службу по труду и занятости по адресу: Биржевая пл., д.1, Москва, 109012 в срок до </w:t>
      </w:r>
      <w:r w:rsidR="006C7016">
        <w:rPr>
          <w:sz w:val="26"/>
          <w:szCs w:val="26"/>
        </w:rPr>
        <w:t>25 ноября</w:t>
      </w:r>
      <w:r w:rsidRPr="007A7E65">
        <w:rPr>
          <w:sz w:val="26"/>
          <w:szCs w:val="26"/>
        </w:rPr>
        <w:t xml:space="preserve"> 2015 года.</w:t>
      </w:r>
    </w:p>
    <w:p w:rsidR="006C7016" w:rsidRDefault="006C7016" w:rsidP="009D50A4">
      <w:pPr>
        <w:spacing w:line="264" w:lineRule="auto"/>
        <w:ind w:firstLine="709"/>
        <w:jc w:val="both"/>
        <w:rPr>
          <w:sz w:val="26"/>
          <w:szCs w:val="26"/>
        </w:rPr>
      </w:pPr>
    </w:p>
    <w:p w:rsidR="006C7016" w:rsidRDefault="006C7016" w:rsidP="009D50A4">
      <w:pPr>
        <w:spacing w:line="264" w:lineRule="auto"/>
        <w:ind w:firstLine="709"/>
        <w:jc w:val="both"/>
        <w:rPr>
          <w:sz w:val="26"/>
          <w:szCs w:val="26"/>
        </w:rPr>
      </w:pPr>
    </w:p>
    <w:p w:rsidR="006C7016" w:rsidRPr="007A7E65" w:rsidRDefault="006C7016" w:rsidP="009D50A4">
      <w:pPr>
        <w:spacing w:line="264" w:lineRule="auto"/>
        <w:ind w:firstLine="709"/>
        <w:jc w:val="both"/>
        <w:rPr>
          <w:sz w:val="26"/>
          <w:szCs w:val="26"/>
        </w:rPr>
      </w:pPr>
    </w:p>
    <w:p w:rsidR="00461BCC" w:rsidRPr="00776235" w:rsidRDefault="00546A1C" w:rsidP="00461BC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</w:t>
      </w:r>
      <w:r w:rsidR="00461BCC">
        <w:rPr>
          <w:sz w:val="26"/>
          <w:szCs w:val="26"/>
        </w:rPr>
        <w:t>н</w:t>
      </w:r>
      <w:r w:rsidR="00461BCC" w:rsidRPr="00776235">
        <w:rPr>
          <w:sz w:val="26"/>
          <w:szCs w:val="26"/>
        </w:rPr>
        <w:t>ачальник</w:t>
      </w:r>
      <w:r w:rsidR="00461BCC">
        <w:rPr>
          <w:sz w:val="26"/>
          <w:szCs w:val="26"/>
        </w:rPr>
        <w:t>а</w:t>
      </w:r>
      <w:r w:rsidR="00461BCC" w:rsidRPr="00776235">
        <w:rPr>
          <w:sz w:val="26"/>
          <w:szCs w:val="26"/>
        </w:rPr>
        <w:t xml:space="preserve"> Управления надзора, </w:t>
      </w:r>
    </w:p>
    <w:p w:rsidR="00461BCC" w:rsidRPr="00776235" w:rsidRDefault="00461BCC" w:rsidP="00461BCC">
      <w:pPr>
        <w:jc w:val="both"/>
        <w:rPr>
          <w:sz w:val="26"/>
          <w:szCs w:val="26"/>
        </w:rPr>
      </w:pPr>
      <w:r w:rsidRPr="00776235">
        <w:rPr>
          <w:sz w:val="26"/>
          <w:szCs w:val="26"/>
        </w:rPr>
        <w:t xml:space="preserve">контроля и проектов в сферах </w:t>
      </w:r>
    </w:p>
    <w:p w:rsidR="00461BCC" w:rsidRPr="00776235" w:rsidRDefault="00461BCC" w:rsidP="00461BCC">
      <w:pPr>
        <w:jc w:val="both"/>
        <w:rPr>
          <w:sz w:val="26"/>
          <w:szCs w:val="26"/>
        </w:rPr>
      </w:pPr>
      <w:r w:rsidRPr="00776235">
        <w:rPr>
          <w:sz w:val="26"/>
          <w:szCs w:val="26"/>
        </w:rPr>
        <w:t xml:space="preserve">занятости населения, социальной </w:t>
      </w:r>
    </w:p>
    <w:p w:rsidR="00461BCC" w:rsidRPr="00776235" w:rsidRDefault="00461BCC" w:rsidP="00461BCC">
      <w:pPr>
        <w:jc w:val="both"/>
        <w:rPr>
          <w:sz w:val="26"/>
          <w:szCs w:val="26"/>
        </w:rPr>
      </w:pPr>
      <w:r w:rsidRPr="00776235">
        <w:rPr>
          <w:sz w:val="26"/>
          <w:szCs w:val="26"/>
        </w:rPr>
        <w:t xml:space="preserve">защиты и государственных гарантий                  </w:t>
      </w:r>
      <w:r>
        <w:rPr>
          <w:sz w:val="26"/>
          <w:szCs w:val="26"/>
        </w:rPr>
        <w:t xml:space="preserve">        </w:t>
      </w:r>
      <w:r w:rsidRPr="007762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776235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</w:t>
      </w:r>
      <w:bookmarkStart w:id="4" w:name="_GoBack"/>
      <w:bookmarkEnd w:id="4"/>
      <w:r>
        <w:rPr>
          <w:sz w:val="26"/>
          <w:szCs w:val="26"/>
        </w:rPr>
        <w:t xml:space="preserve">     А.А. Тараканов</w:t>
      </w:r>
    </w:p>
    <w:p w:rsidR="00613AEC" w:rsidRDefault="00613AEC" w:rsidP="00B97A40">
      <w:pPr>
        <w:spacing w:line="264" w:lineRule="auto"/>
        <w:ind w:firstLine="709"/>
        <w:rPr>
          <w:sz w:val="26"/>
          <w:szCs w:val="26"/>
        </w:rPr>
      </w:pPr>
    </w:p>
    <w:p w:rsidR="009D50A4" w:rsidRDefault="009D50A4" w:rsidP="00B97A40">
      <w:pPr>
        <w:spacing w:line="264" w:lineRule="auto"/>
        <w:ind w:firstLine="709"/>
        <w:rPr>
          <w:sz w:val="26"/>
          <w:szCs w:val="26"/>
        </w:rPr>
      </w:pPr>
    </w:p>
    <w:p w:rsidR="00613AEC" w:rsidRPr="00F42204" w:rsidRDefault="00613AEC" w:rsidP="00B97A40">
      <w:pPr>
        <w:tabs>
          <w:tab w:val="left" w:pos="6804"/>
          <w:tab w:val="left" w:pos="7088"/>
          <w:tab w:val="right" w:pos="9498"/>
        </w:tabs>
        <w:spacing w:line="264" w:lineRule="auto"/>
        <w:ind w:firstLine="709"/>
        <w:rPr>
          <w:sz w:val="26"/>
          <w:szCs w:val="26"/>
        </w:rPr>
      </w:pPr>
    </w:p>
    <w:p w:rsidR="00613AEC" w:rsidRPr="00F42204" w:rsidRDefault="00613AEC" w:rsidP="00354F0C">
      <w:pPr>
        <w:spacing w:line="264" w:lineRule="auto"/>
        <w:ind w:firstLine="709"/>
        <w:rPr>
          <w:sz w:val="26"/>
          <w:szCs w:val="26"/>
        </w:rPr>
      </w:pPr>
      <w:r w:rsidRPr="00F42204">
        <w:rPr>
          <w:sz w:val="26"/>
          <w:szCs w:val="26"/>
        </w:rPr>
        <w:t>«</w:t>
      </w:r>
      <w:r w:rsidR="00FF64E3">
        <w:rPr>
          <w:sz w:val="26"/>
          <w:szCs w:val="26"/>
        </w:rPr>
        <w:t xml:space="preserve">  17  </w:t>
      </w:r>
      <w:r w:rsidRPr="00F42204">
        <w:rPr>
          <w:sz w:val="26"/>
          <w:szCs w:val="26"/>
        </w:rPr>
        <w:t xml:space="preserve">» </w:t>
      </w:r>
      <w:r w:rsidR="00FF64E3" w:rsidRPr="00FF64E3">
        <w:rPr>
          <w:sz w:val="26"/>
          <w:szCs w:val="26"/>
          <w:u w:val="single"/>
        </w:rPr>
        <w:t xml:space="preserve">     сентября     </w:t>
      </w:r>
      <w:r w:rsidRPr="00F42204">
        <w:rPr>
          <w:sz w:val="26"/>
          <w:szCs w:val="26"/>
        </w:rPr>
        <w:t>2015 г.</w:t>
      </w:r>
    </w:p>
    <w:p w:rsidR="00613AEC" w:rsidRPr="00F42204" w:rsidRDefault="00613AEC" w:rsidP="00354F0C">
      <w:pPr>
        <w:spacing w:line="264" w:lineRule="auto"/>
        <w:ind w:firstLine="709"/>
        <w:jc w:val="both"/>
        <w:rPr>
          <w:sz w:val="26"/>
          <w:szCs w:val="26"/>
        </w:rPr>
      </w:pPr>
    </w:p>
    <w:p w:rsidR="00613AEC" w:rsidRPr="00F42204" w:rsidRDefault="00613AEC" w:rsidP="00354F0C">
      <w:pPr>
        <w:spacing w:line="264" w:lineRule="auto"/>
        <w:ind w:firstLine="709"/>
        <w:jc w:val="both"/>
        <w:rPr>
          <w:sz w:val="26"/>
          <w:szCs w:val="26"/>
        </w:rPr>
      </w:pPr>
    </w:p>
    <w:p w:rsidR="00613AEC" w:rsidRPr="00F42204" w:rsidRDefault="00613AEC" w:rsidP="00354F0C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Актом ознакомлен</w:t>
      </w:r>
      <w:r w:rsidRPr="00F42204">
        <w:rPr>
          <w:sz w:val="26"/>
          <w:szCs w:val="26"/>
        </w:rPr>
        <w:t xml:space="preserve">, один экземпляр получен на руки.  </w:t>
      </w:r>
    </w:p>
    <w:p w:rsidR="00613AEC" w:rsidRPr="00F42204" w:rsidRDefault="00613AEC" w:rsidP="00354F0C">
      <w:pPr>
        <w:spacing w:line="264" w:lineRule="auto"/>
        <w:ind w:firstLine="709"/>
        <w:jc w:val="both"/>
        <w:rPr>
          <w:sz w:val="26"/>
          <w:szCs w:val="26"/>
        </w:rPr>
      </w:pPr>
    </w:p>
    <w:p w:rsidR="00613AEC" w:rsidRPr="00F42204" w:rsidRDefault="00613AEC" w:rsidP="00354F0C">
      <w:pPr>
        <w:spacing w:line="264" w:lineRule="auto"/>
        <w:ind w:firstLine="709"/>
        <w:jc w:val="both"/>
        <w:rPr>
          <w:sz w:val="26"/>
          <w:szCs w:val="26"/>
        </w:rPr>
      </w:pPr>
      <w:r w:rsidRPr="00F42204">
        <w:rPr>
          <w:sz w:val="26"/>
          <w:szCs w:val="26"/>
        </w:rPr>
        <w:tab/>
      </w:r>
      <w:r w:rsidRPr="00F42204">
        <w:rPr>
          <w:sz w:val="26"/>
          <w:szCs w:val="26"/>
        </w:rPr>
        <w:tab/>
      </w:r>
      <w:r w:rsidRPr="00F42204">
        <w:rPr>
          <w:sz w:val="26"/>
          <w:szCs w:val="26"/>
        </w:rPr>
        <w:tab/>
      </w:r>
      <w:r w:rsidRPr="00F42204">
        <w:rPr>
          <w:sz w:val="26"/>
          <w:szCs w:val="26"/>
        </w:rPr>
        <w:tab/>
      </w:r>
      <w:r w:rsidRPr="00F42204">
        <w:rPr>
          <w:sz w:val="26"/>
          <w:szCs w:val="26"/>
        </w:rPr>
        <w:tab/>
      </w:r>
      <w:r w:rsidRPr="00F42204">
        <w:rPr>
          <w:sz w:val="26"/>
          <w:szCs w:val="26"/>
        </w:rPr>
        <w:tab/>
      </w:r>
      <w:r w:rsidRPr="00F42204">
        <w:rPr>
          <w:sz w:val="26"/>
          <w:szCs w:val="26"/>
        </w:rPr>
        <w:tab/>
      </w:r>
      <w:r w:rsidRPr="00F42204">
        <w:rPr>
          <w:sz w:val="26"/>
          <w:szCs w:val="26"/>
        </w:rPr>
        <w:tab/>
      </w:r>
      <w:r w:rsidR="008B2110">
        <w:rPr>
          <w:sz w:val="26"/>
          <w:szCs w:val="26"/>
        </w:rPr>
        <w:t xml:space="preserve">Б.М. </w:t>
      </w:r>
      <w:proofErr w:type="spellStart"/>
      <w:r w:rsidR="008B2110">
        <w:rPr>
          <w:sz w:val="26"/>
          <w:szCs w:val="26"/>
        </w:rPr>
        <w:t>Маршани</w:t>
      </w:r>
      <w:proofErr w:type="spellEnd"/>
    </w:p>
    <w:p w:rsidR="00613AEC" w:rsidRPr="00F42204" w:rsidRDefault="00613AEC" w:rsidP="00354F0C">
      <w:pPr>
        <w:spacing w:line="264" w:lineRule="auto"/>
        <w:ind w:firstLine="709"/>
        <w:rPr>
          <w:sz w:val="26"/>
          <w:szCs w:val="26"/>
        </w:rPr>
      </w:pPr>
    </w:p>
    <w:p w:rsidR="00613AEC" w:rsidRPr="00F42204" w:rsidRDefault="00613AEC" w:rsidP="00354F0C">
      <w:pPr>
        <w:spacing w:line="264" w:lineRule="auto"/>
        <w:ind w:firstLine="709"/>
        <w:rPr>
          <w:sz w:val="26"/>
          <w:szCs w:val="26"/>
        </w:rPr>
      </w:pPr>
      <w:r w:rsidRPr="00F42204">
        <w:rPr>
          <w:sz w:val="26"/>
          <w:szCs w:val="26"/>
        </w:rPr>
        <w:t>«____» _______________ 2015 г.</w:t>
      </w:r>
    </w:p>
    <w:p w:rsidR="00613AEC" w:rsidRPr="00017B0E" w:rsidRDefault="00613AEC" w:rsidP="00354F0C">
      <w:pPr>
        <w:spacing w:line="264" w:lineRule="auto"/>
        <w:ind w:firstLine="709"/>
        <w:rPr>
          <w:sz w:val="26"/>
          <w:szCs w:val="26"/>
          <w:highlight w:val="yellow"/>
        </w:rPr>
      </w:pPr>
    </w:p>
    <w:p w:rsidR="00613AEC" w:rsidRPr="007A07EC" w:rsidRDefault="00613AEC" w:rsidP="00354F0C">
      <w:pPr>
        <w:spacing w:line="264" w:lineRule="auto"/>
        <w:ind w:firstLine="709"/>
        <w:jc w:val="both"/>
        <w:rPr>
          <w:sz w:val="26"/>
          <w:szCs w:val="26"/>
        </w:rPr>
      </w:pPr>
    </w:p>
    <w:p w:rsidR="00613AEC" w:rsidRPr="007A07EC" w:rsidRDefault="00613AEC" w:rsidP="00354F0C">
      <w:pPr>
        <w:spacing w:line="264" w:lineRule="auto"/>
        <w:ind w:firstLine="720"/>
        <w:jc w:val="both"/>
        <w:rPr>
          <w:sz w:val="26"/>
          <w:szCs w:val="26"/>
        </w:rPr>
      </w:pPr>
      <w:r w:rsidRPr="007A07EC">
        <w:rPr>
          <w:sz w:val="26"/>
          <w:szCs w:val="26"/>
        </w:rPr>
        <w:t>С Актом ознакомлены, один экземпляр копии Акта получен на руки директорами (</w:t>
      </w:r>
      <w:r w:rsidRPr="00F12907">
        <w:rPr>
          <w:sz w:val="26"/>
          <w:szCs w:val="26"/>
        </w:rPr>
        <w:t>и.о. директора</w:t>
      </w:r>
      <w:r w:rsidRPr="007A07EC">
        <w:rPr>
          <w:sz w:val="26"/>
          <w:szCs w:val="26"/>
        </w:rPr>
        <w:t>) следующих государственных казенных учреждений  – центров занятости населения</w:t>
      </w:r>
      <w:r w:rsidR="00A87523" w:rsidRPr="00A87523">
        <w:rPr>
          <w:sz w:val="26"/>
          <w:szCs w:val="26"/>
        </w:rPr>
        <w:t xml:space="preserve"> </w:t>
      </w:r>
      <w:r w:rsidR="00A87523" w:rsidRPr="007A07EC">
        <w:rPr>
          <w:sz w:val="26"/>
          <w:szCs w:val="26"/>
        </w:rPr>
        <w:t xml:space="preserve">Республики </w:t>
      </w:r>
      <w:r w:rsidR="00A87523" w:rsidRPr="009E4CEB">
        <w:rPr>
          <w:rStyle w:val="FontStyle30"/>
          <w:sz w:val="26"/>
          <w:szCs w:val="26"/>
        </w:rPr>
        <w:t>Ингушетия</w:t>
      </w:r>
      <w:r w:rsidRPr="007A07EC">
        <w:rPr>
          <w:sz w:val="26"/>
          <w:szCs w:val="26"/>
        </w:rPr>
        <w:t>:</w:t>
      </w:r>
    </w:p>
    <w:p w:rsidR="00613AEC" w:rsidRPr="00017B0E" w:rsidRDefault="00613AEC" w:rsidP="00354F0C">
      <w:pPr>
        <w:spacing w:line="264" w:lineRule="auto"/>
        <w:ind w:firstLine="720"/>
        <w:jc w:val="both"/>
        <w:rPr>
          <w:sz w:val="26"/>
          <w:szCs w:val="26"/>
          <w:highlight w:val="yellow"/>
        </w:rPr>
      </w:pPr>
    </w:p>
    <w:p w:rsidR="00613AEC" w:rsidRPr="00017B0E" w:rsidRDefault="00613AEC" w:rsidP="00354F0C">
      <w:pPr>
        <w:spacing w:line="264" w:lineRule="auto"/>
        <w:ind w:firstLine="720"/>
        <w:jc w:val="both"/>
        <w:rPr>
          <w:sz w:val="26"/>
          <w:szCs w:val="26"/>
          <w:highlight w:val="yellow"/>
        </w:rPr>
      </w:pPr>
    </w:p>
    <w:p w:rsidR="00B85CC1" w:rsidRDefault="00613AEC" w:rsidP="00F12907">
      <w:pPr>
        <w:spacing w:line="264" w:lineRule="auto"/>
        <w:ind w:firstLine="720"/>
        <w:rPr>
          <w:rStyle w:val="FontStyle30"/>
          <w:sz w:val="26"/>
          <w:szCs w:val="26"/>
        </w:rPr>
      </w:pPr>
      <w:r w:rsidRPr="00F12907">
        <w:rPr>
          <w:rStyle w:val="FontStyle30"/>
          <w:sz w:val="26"/>
          <w:szCs w:val="26"/>
        </w:rPr>
        <w:t xml:space="preserve">«Центр занятости населения </w:t>
      </w:r>
    </w:p>
    <w:p w:rsidR="00613AEC" w:rsidRPr="00F12907" w:rsidRDefault="00F12907" w:rsidP="00F12907">
      <w:pPr>
        <w:spacing w:line="264" w:lineRule="auto"/>
        <w:ind w:firstLine="720"/>
        <w:rPr>
          <w:sz w:val="26"/>
          <w:szCs w:val="26"/>
        </w:rPr>
      </w:pPr>
      <w:r>
        <w:rPr>
          <w:rStyle w:val="FontStyle30"/>
          <w:sz w:val="26"/>
          <w:szCs w:val="26"/>
        </w:rPr>
        <w:t>города Назран</w:t>
      </w:r>
      <w:r w:rsidR="00093417">
        <w:rPr>
          <w:rStyle w:val="FontStyle30"/>
          <w:sz w:val="26"/>
          <w:szCs w:val="26"/>
        </w:rPr>
        <w:t>и</w:t>
      </w:r>
      <w:r w:rsidR="00613AEC" w:rsidRPr="00F12907">
        <w:rPr>
          <w:rStyle w:val="FontStyle30"/>
          <w:sz w:val="26"/>
          <w:szCs w:val="26"/>
        </w:rPr>
        <w:t>»</w:t>
      </w:r>
      <w:r w:rsidR="00613AEC" w:rsidRPr="00F12907">
        <w:rPr>
          <w:sz w:val="26"/>
          <w:szCs w:val="26"/>
        </w:rPr>
        <w:t xml:space="preserve">             </w:t>
      </w:r>
      <w:r w:rsidR="00B85CC1">
        <w:rPr>
          <w:sz w:val="26"/>
          <w:szCs w:val="26"/>
        </w:rPr>
        <w:t xml:space="preserve">                                                  </w:t>
      </w:r>
      <w:r w:rsidR="00613AEC" w:rsidRPr="00F1290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613AEC" w:rsidRPr="00F12907">
        <w:rPr>
          <w:sz w:val="26"/>
          <w:szCs w:val="26"/>
        </w:rPr>
        <w:t xml:space="preserve">         </w:t>
      </w:r>
      <w:r w:rsidR="00F1540E">
        <w:rPr>
          <w:sz w:val="26"/>
          <w:szCs w:val="26"/>
        </w:rPr>
        <w:t xml:space="preserve">      </w:t>
      </w:r>
      <w:r w:rsidR="00613AEC" w:rsidRPr="00F12907">
        <w:rPr>
          <w:sz w:val="26"/>
          <w:szCs w:val="26"/>
        </w:rPr>
        <w:t xml:space="preserve"> </w:t>
      </w:r>
      <w:r w:rsidR="00F1540E">
        <w:rPr>
          <w:sz w:val="26"/>
          <w:szCs w:val="26"/>
        </w:rPr>
        <w:t>В.И. Медов</w:t>
      </w:r>
    </w:p>
    <w:p w:rsidR="00613AEC" w:rsidRPr="00F12907" w:rsidRDefault="00613AEC" w:rsidP="00354F0C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613AEC" w:rsidRPr="00F12907" w:rsidRDefault="00613AEC" w:rsidP="00354F0C">
      <w:pPr>
        <w:spacing w:line="264" w:lineRule="auto"/>
        <w:ind w:firstLine="709"/>
        <w:rPr>
          <w:sz w:val="26"/>
          <w:szCs w:val="26"/>
        </w:rPr>
      </w:pPr>
      <w:r w:rsidRPr="00F12907">
        <w:rPr>
          <w:sz w:val="26"/>
          <w:szCs w:val="26"/>
        </w:rPr>
        <w:t>«____» _______________ 2015 г.</w:t>
      </w:r>
    </w:p>
    <w:p w:rsidR="00613AEC" w:rsidRPr="00F12907" w:rsidRDefault="00613AEC" w:rsidP="00354F0C">
      <w:pPr>
        <w:spacing w:line="264" w:lineRule="auto"/>
        <w:ind w:firstLine="709"/>
        <w:jc w:val="both"/>
        <w:rPr>
          <w:sz w:val="26"/>
          <w:szCs w:val="26"/>
        </w:rPr>
      </w:pPr>
    </w:p>
    <w:p w:rsidR="00613AEC" w:rsidRPr="00F12907" w:rsidRDefault="00613AEC" w:rsidP="00354F0C">
      <w:pPr>
        <w:spacing w:line="264" w:lineRule="auto"/>
        <w:ind w:firstLine="720"/>
        <w:jc w:val="both"/>
        <w:rPr>
          <w:sz w:val="26"/>
          <w:szCs w:val="26"/>
        </w:rPr>
      </w:pPr>
    </w:p>
    <w:p w:rsidR="00B85CC1" w:rsidRDefault="00613AEC" w:rsidP="00F12907">
      <w:pPr>
        <w:spacing w:line="264" w:lineRule="auto"/>
        <w:ind w:firstLine="720"/>
        <w:rPr>
          <w:rStyle w:val="FontStyle30"/>
          <w:sz w:val="26"/>
          <w:szCs w:val="26"/>
        </w:rPr>
      </w:pPr>
      <w:r w:rsidRPr="00F12907">
        <w:rPr>
          <w:rStyle w:val="FontStyle30"/>
          <w:sz w:val="26"/>
          <w:szCs w:val="26"/>
        </w:rPr>
        <w:t xml:space="preserve">«Центр занятости населения </w:t>
      </w:r>
    </w:p>
    <w:p w:rsidR="00613AEC" w:rsidRPr="00F12907" w:rsidRDefault="00F12907" w:rsidP="00F12907">
      <w:pPr>
        <w:spacing w:line="264" w:lineRule="auto"/>
        <w:ind w:firstLine="720"/>
        <w:rPr>
          <w:sz w:val="26"/>
          <w:szCs w:val="26"/>
        </w:rPr>
      </w:pPr>
      <w:r>
        <w:rPr>
          <w:rStyle w:val="FontStyle30"/>
          <w:sz w:val="26"/>
          <w:szCs w:val="26"/>
        </w:rPr>
        <w:t>города Карабулак</w:t>
      </w:r>
      <w:r w:rsidR="00093417">
        <w:rPr>
          <w:rStyle w:val="FontStyle30"/>
          <w:sz w:val="26"/>
          <w:szCs w:val="26"/>
        </w:rPr>
        <w:t>а</w:t>
      </w:r>
      <w:r w:rsidR="00613AEC" w:rsidRPr="00F12907">
        <w:rPr>
          <w:rStyle w:val="FontStyle30"/>
          <w:sz w:val="26"/>
          <w:szCs w:val="26"/>
        </w:rPr>
        <w:t xml:space="preserve">»                          </w:t>
      </w:r>
      <w:r w:rsidR="00B85CC1">
        <w:rPr>
          <w:rStyle w:val="FontStyle30"/>
          <w:sz w:val="26"/>
          <w:szCs w:val="26"/>
        </w:rPr>
        <w:t xml:space="preserve">                                              </w:t>
      </w:r>
      <w:r w:rsidR="00F1540E">
        <w:rPr>
          <w:rStyle w:val="FontStyle30"/>
          <w:sz w:val="26"/>
          <w:szCs w:val="26"/>
        </w:rPr>
        <w:t xml:space="preserve">   </w:t>
      </w:r>
      <w:r w:rsidR="00B85CC1">
        <w:rPr>
          <w:rStyle w:val="FontStyle30"/>
          <w:sz w:val="26"/>
          <w:szCs w:val="26"/>
        </w:rPr>
        <w:t xml:space="preserve">    </w:t>
      </w:r>
      <w:r w:rsidR="00F1540E">
        <w:rPr>
          <w:rStyle w:val="FontStyle30"/>
          <w:sz w:val="26"/>
          <w:szCs w:val="26"/>
        </w:rPr>
        <w:t xml:space="preserve">А.Б. </w:t>
      </w:r>
      <w:proofErr w:type="spellStart"/>
      <w:r w:rsidR="00F1540E">
        <w:rPr>
          <w:rStyle w:val="FontStyle30"/>
          <w:sz w:val="26"/>
          <w:szCs w:val="26"/>
        </w:rPr>
        <w:t>Батаев</w:t>
      </w:r>
      <w:proofErr w:type="spellEnd"/>
    </w:p>
    <w:p w:rsidR="00613AEC" w:rsidRPr="00F12907" w:rsidRDefault="00613AEC" w:rsidP="00354F0C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613AEC" w:rsidRPr="00F12907" w:rsidRDefault="00613AEC" w:rsidP="00354F0C">
      <w:pPr>
        <w:spacing w:line="264" w:lineRule="auto"/>
        <w:ind w:firstLine="709"/>
        <w:rPr>
          <w:sz w:val="26"/>
          <w:szCs w:val="26"/>
        </w:rPr>
      </w:pPr>
      <w:r w:rsidRPr="00F12907">
        <w:rPr>
          <w:sz w:val="26"/>
          <w:szCs w:val="26"/>
        </w:rPr>
        <w:t>«____» _______________ 2015 г.</w:t>
      </w:r>
    </w:p>
    <w:p w:rsidR="00613AEC" w:rsidRPr="00F12907" w:rsidRDefault="00613AEC" w:rsidP="00354F0C">
      <w:pPr>
        <w:spacing w:line="264" w:lineRule="auto"/>
        <w:ind w:firstLine="709"/>
        <w:jc w:val="both"/>
        <w:rPr>
          <w:sz w:val="26"/>
          <w:szCs w:val="26"/>
        </w:rPr>
      </w:pPr>
    </w:p>
    <w:p w:rsidR="00613AEC" w:rsidRPr="00F12907" w:rsidRDefault="00613AEC" w:rsidP="00354F0C">
      <w:pPr>
        <w:spacing w:line="264" w:lineRule="auto"/>
        <w:ind w:firstLine="720"/>
        <w:jc w:val="both"/>
        <w:rPr>
          <w:sz w:val="26"/>
          <w:szCs w:val="26"/>
        </w:rPr>
      </w:pPr>
    </w:p>
    <w:p w:rsidR="00B85CC1" w:rsidRDefault="00F12907" w:rsidP="00F12907">
      <w:pPr>
        <w:spacing w:line="264" w:lineRule="auto"/>
        <w:ind w:firstLine="720"/>
        <w:rPr>
          <w:rStyle w:val="FontStyle30"/>
          <w:sz w:val="26"/>
          <w:szCs w:val="26"/>
        </w:rPr>
      </w:pPr>
      <w:r w:rsidRPr="00F12907">
        <w:rPr>
          <w:rStyle w:val="FontStyle30"/>
          <w:sz w:val="26"/>
          <w:szCs w:val="26"/>
        </w:rPr>
        <w:t xml:space="preserve">«Центр занятости населения </w:t>
      </w:r>
    </w:p>
    <w:p w:rsidR="00F12907" w:rsidRPr="00F12907" w:rsidRDefault="00F12907" w:rsidP="00F12907">
      <w:pPr>
        <w:spacing w:line="264" w:lineRule="auto"/>
        <w:ind w:firstLine="720"/>
        <w:rPr>
          <w:sz w:val="26"/>
          <w:szCs w:val="26"/>
        </w:rPr>
      </w:pPr>
      <w:r>
        <w:rPr>
          <w:rStyle w:val="FontStyle30"/>
          <w:sz w:val="26"/>
          <w:szCs w:val="26"/>
        </w:rPr>
        <w:t xml:space="preserve">города </w:t>
      </w:r>
      <w:proofErr w:type="spellStart"/>
      <w:r>
        <w:rPr>
          <w:rStyle w:val="FontStyle30"/>
          <w:sz w:val="26"/>
          <w:szCs w:val="26"/>
        </w:rPr>
        <w:t>Малгобек</w:t>
      </w:r>
      <w:r w:rsidR="00093417">
        <w:rPr>
          <w:rStyle w:val="FontStyle30"/>
          <w:sz w:val="26"/>
          <w:szCs w:val="26"/>
        </w:rPr>
        <w:t>а</w:t>
      </w:r>
      <w:proofErr w:type="spellEnd"/>
      <w:r w:rsidRPr="00F12907">
        <w:rPr>
          <w:rStyle w:val="FontStyle30"/>
          <w:sz w:val="26"/>
          <w:szCs w:val="26"/>
        </w:rPr>
        <w:t xml:space="preserve">»                      </w:t>
      </w:r>
      <w:r w:rsidR="00B85CC1">
        <w:rPr>
          <w:rStyle w:val="FontStyle30"/>
          <w:sz w:val="26"/>
          <w:szCs w:val="26"/>
        </w:rPr>
        <w:t xml:space="preserve">                                                  </w:t>
      </w:r>
      <w:r w:rsidR="00F1540E">
        <w:rPr>
          <w:rStyle w:val="FontStyle30"/>
          <w:sz w:val="26"/>
          <w:szCs w:val="26"/>
        </w:rPr>
        <w:t xml:space="preserve">  </w:t>
      </w:r>
      <w:r w:rsidR="00B85CC1">
        <w:rPr>
          <w:rStyle w:val="FontStyle30"/>
          <w:sz w:val="26"/>
          <w:szCs w:val="26"/>
        </w:rPr>
        <w:t xml:space="preserve"> </w:t>
      </w:r>
      <w:r w:rsidRPr="00F12907">
        <w:rPr>
          <w:rStyle w:val="FontStyle30"/>
          <w:sz w:val="26"/>
          <w:szCs w:val="26"/>
        </w:rPr>
        <w:t xml:space="preserve">    </w:t>
      </w:r>
      <w:r w:rsidR="00F1540E">
        <w:rPr>
          <w:rStyle w:val="FontStyle30"/>
          <w:sz w:val="26"/>
          <w:szCs w:val="26"/>
        </w:rPr>
        <w:t xml:space="preserve">Б.Б. </w:t>
      </w:r>
      <w:proofErr w:type="spellStart"/>
      <w:r w:rsidR="00F1540E">
        <w:rPr>
          <w:rStyle w:val="FontStyle30"/>
          <w:sz w:val="26"/>
          <w:szCs w:val="26"/>
        </w:rPr>
        <w:t>Укуров</w:t>
      </w:r>
      <w:proofErr w:type="spellEnd"/>
    </w:p>
    <w:p w:rsidR="00613AEC" w:rsidRPr="00F12907" w:rsidRDefault="00613AEC" w:rsidP="00354F0C">
      <w:pPr>
        <w:spacing w:line="264" w:lineRule="auto"/>
        <w:ind w:firstLine="720"/>
        <w:jc w:val="both"/>
        <w:rPr>
          <w:sz w:val="26"/>
          <w:szCs w:val="26"/>
        </w:rPr>
      </w:pPr>
    </w:p>
    <w:p w:rsidR="00613AEC" w:rsidRPr="00F12907" w:rsidRDefault="00613AEC" w:rsidP="00354F0C">
      <w:pPr>
        <w:spacing w:line="264" w:lineRule="auto"/>
        <w:ind w:firstLine="720"/>
        <w:jc w:val="both"/>
        <w:rPr>
          <w:sz w:val="26"/>
          <w:szCs w:val="26"/>
        </w:rPr>
      </w:pPr>
      <w:r w:rsidRPr="00F12907">
        <w:rPr>
          <w:sz w:val="26"/>
          <w:szCs w:val="26"/>
        </w:rPr>
        <w:t>«____» _______________ 2015 г.</w:t>
      </w:r>
    </w:p>
    <w:p w:rsidR="00B85CC1" w:rsidRDefault="00F12907" w:rsidP="00F12907">
      <w:pPr>
        <w:spacing w:line="264" w:lineRule="auto"/>
        <w:ind w:firstLine="720"/>
        <w:rPr>
          <w:rStyle w:val="FontStyle30"/>
          <w:sz w:val="26"/>
          <w:szCs w:val="26"/>
        </w:rPr>
      </w:pPr>
      <w:r w:rsidRPr="00F12907">
        <w:rPr>
          <w:rStyle w:val="FontStyle30"/>
          <w:sz w:val="26"/>
          <w:szCs w:val="26"/>
        </w:rPr>
        <w:t xml:space="preserve">«Центр занятости населения </w:t>
      </w:r>
    </w:p>
    <w:p w:rsidR="00F12907" w:rsidRPr="00F12907" w:rsidRDefault="00F12907" w:rsidP="00F12907">
      <w:pPr>
        <w:spacing w:line="264" w:lineRule="auto"/>
        <w:ind w:firstLine="720"/>
        <w:rPr>
          <w:sz w:val="26"/>
          <w:szCs w:val="26"/>
        </w:rPr>
      </w:pPr>
      <w:r>
        <w:rPr>
          <w:rStyle w:val="FontStyle30"/>
          <w:sz w:val="26"/>
          <w:szCs w:val="26"/>
        </w:rPr>
        <w:t>Назрановского района</w:t>
      </w:r>
      <w:r w:rsidRPr="00F12907">
        <w:rPr>
          <w:rStyle w:val="FontStyle30"/>
          <w:sz w:val="26"/>
          <w:szCs w:val="26"/>
        </w:rPr>
        <w:t xml:space="preserve">»      </w:t>
      </w:r>
      <w:r>
        <w:rPr>
          <w:rStyle w:val="FontStyle30"/>
          <w:sz w:val="26"/>
          <w:szCs w:val="26"/>
        </w:rPr>
        <w:t xml:space="preserve"> </w:t>
      </w:r>
      <w:r w:rsidRPr="00F12907">
        <w:rPr>
          <w:rStyle w:val="FontStyle30"/>
          <w:sz w:val="26"/>
          <w:szCs w:val="26"/>
        </w:rPr>
        <w:t xml:space="preserve">             </w:t>
      </w:r>
      <w:r w:rsidR="00B85CC1">
        <w:rPr>
          <w:rStyle w:val="FontStyle30"/>
          <w:sz w:val="26"/>
          <w:szCs w:val="26"/>
        </w:rPr>
        <w:t xml:space="preserve">                                           </w:t>
      </w:r>
      <w:r w:rsidRPr="00F12907">
        <w:rPr>
          <w:rStyle w:val="FontStyle30"/>
          <w:sz w:val="26"/>
          <w:szCs w:val="26"/>
        </w:rPr>
        <w:t xml:space="preserve"> </w:t>
      </w:r>
      <w:r w:rsidR="00F1540E">
        <w:rPr>
          <w:rStyle w:val="FontStyle30"/>
          <w:sz w:val="26"/>
          <w:szCs w:val="26"/>
        </w:rPr>
        <w:t xml:space="preserve">А.Р. </w:t>
      </w:r>
      <w:proofErr w:type="spellStart"/>
      <w:r w:rsidR="00F1540E">
        <w:rPr>
          <w:rStyle w:val="FontStyle30"/>
          <w:sz w:val="26"/>
          <w:szCs w:val="26"/>
        </w:rPr>
        <w:t>Баркинхоев</w:t>
      </w:r>
      <w:proofErr w:type="spellEnd"/>
    </w:p>
    <w:p w:rsidR="00613AEC" w:rsidRPr="00F12907" w:rsidRDefault="00613AEC" w:rsidP="00354F0C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613AEC" w:rsidRPr="00F12907" w:rsidRDefault="00613AEC" w:rsidP="00354F0C">
      <w:pPr>
        <w:spacing w:line="264" w:lineRule="auto"/>
        <w:ind w:firstLine="709"/>
        <w:rPr>
          <w:sz w:val="26"/>
          <w:szCs w:val="26"/>
        </w:rPr>
      </w:pPr>
      <w:r w:rsidRPr="00F12907">
        <w:rPr>
          <w:sz w:val="26"/>
          <w:szCs w:val="26"/>
        </w:rPr>
        <w:t>«____» _______________ 2015 г.</w:t>
      </w:r>
    </w:p>
    <w:p w:rsidR="00613AEC" w:rsidRPr="00F12907" w:rsidRDefault="00613AEC" w:rsidP="00354F0C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613AEC" w:rsidRPr="00F12907" w:rsidRDefault="00613AEC" w:rsidP="00354F0C">
      <w:pPr>
        <w:tabs>
          <w:tab w:val="left" w:pos="6840"/>
          <w:tab w:val="left" w:pos="7020"/>
          <w:tab w:val="left" w:pos="7200"/>
          <w:tab w:val="left" w:pos="7380"/>
        </w:tabs>
        <w:spacing w:line="264" w:lineRule="auto"/>
        <w:ind w:firstLine="709"/>
        <w:rPr>
          <w:sz w:val="26"/>
          <w:szCs w:val="26"/>
        </w:rPr>
      </w:pPr>
    </w:p>
    <w:p w:rsidR="00B85CC1" w:rsidRDefault="00F12907" w:rsidP="00F12907">
      <w:pPr>
        <w:spacing w:line="264" w:lineRule="auto"/>
        <w:ind w:firstLine="720"/>
        <w:rPr>
          <w:rStyle w:val="FontStyle30"/>
          <w:sz w:val="26"/>
          <w:szCs w:val="26"/>
        </w:rPr>
      </w:pPr>
      <w:r w:rsidRPr="00F12907">
        <w:rPr>
          <w:rStyle w:val="FontStyle30"/>
          <w:sz w:val="26"/>
          <w:szCs w:val="26"/>
        </w:rPr>
        <w:t xml:space="preserve">«Центр занятости населения </w:t>
      </w:r>
    </w:p>
    <w:p w:rsidR="00F12907" w:rsidRPr="00F12907" w:rsidRDefault="00F12907" w:rsidP="00F12907">
      <w:pPr>
        <w:spacing w:line="264" w:lineRule="auto"/>
        <w:ind w:firstLine="720"/>
        <w:rPr>
          <w:sz w:val="26"/>
          <w:szCs w:val="26"/>
        </w:rPr>
      </w:pPr>
      <w:r>
        <w:rPr>
          <w:rStyle w:val="FontStyle30"/>
          <w:sz w:val="26"/>
          <w:szCs w:val="26"/>
        </w:rPr>
        <w:t>Сунженского района</w:t>
      </w:r>
      <w:r w:rsidRPr="00F12907">
        <w:rPr>
          <w:rStyle w:val="FontStyle30"/>
          <w:sz w:val="26"/>
          <w:szCs w:val="26"/>
        </w:rPr>
        <w:t xml:space="preserve">»      </w:t>
      </w:r>
      <w:r>
        <w:rPr>
          <w:rStyle w:val="FontStyle30"/>
          <w:sz w:val="26"/>
          <w:szCs w:val="26"/>
        </w:rPr>
        <w:t xml:space="preserve"> </w:t>
      </w:r>
      <w:r w:rsidRPr="00F12907">
        <w:rPr>
          <w:rStyle w:val="FontStyle30"/>
          <w:sz w:val="26"/>
          <w:szCs w:val="26"/>
        </w:rPr>
        <w:t xml:space="preserve">              </w:t>
      </w:r>
      <w:r w:rsidR="00B85CC1">
        <w:rPr>
          <w:rStyle w:val="FontStyle30"/>
          <w:sz w:val="26"/>
          <w:szCs w:val="26"/>
        </w:rPr>
        <w:t xml:space="preserve">                                               </w:t>
      </w:r>
      <w:r w:rsidR="00F1540E">
        <w:rPr>
          <w:rStyle w:val="FontStyle30"/>
          <w:sz w:val="26"/>
          <w:szCs w:val="26"/>
        </w:rPr>
        <w:t xml:space="preserve"> </w:t>
      </w:r>
      <w:r w:rsidR="00B85CC1">
        <w:rPr>
          <w:rStyle w:val="FontStyle30"/>
          <w:sz w:val="26"/>
          <w:szCs w:val="26"/>
        </w:rPr>
        <w:t xml:space="preserve">    </w:t>
      </w:r>
      <w:r w:rsidR="00F1540E">
        <w:rPr>
          <w:rStyle w:val="FontStyle30"/>
          <w:sz w:val="26"/>
          <w:szCs w:val="26"/>
        </w:rPr>
        <w:t xml:space="preserve">М.Х. </w:t>
      </w:r>
      <w:proofErr w:type="spellStart"/>
      <w:r w:rsidR="00F1540E">
        <w:rPr>
          <w:rStyle w:val="FontStyle30"/>
          <w:sz w:val="26"/>
          <w:szCs w:val="26"/>
        </w:rPr>
        <w:t>Цечоев</w:t>
      </w:r>
      <w:proofErr w:type="spellEnd"/>
    </w:p>
    <w:p w:rsidR="00613AEC" w:rsidRPr="00F12907" w:rsidRDefault="00613AEC" w:rsidP="00354F0C">
      <w:pPr>
        <w:spacing w:line="264" w:lineRule="auto"/>
        <w:ind w:firstLine="720"/>
        <w:jc w:val="both"/>
        <w:rPr>
          <w:sz w:val="26"/>
          <w:szCs w:val="26"/>
        </w:rPr>
      </w:pPr>
    </w:p>
    <w:p w:rsidR="00613AEC" w:rsidRPr="00373E93" w:rsidRDefault="00613AEC" w:rsidP="00AD2281">
      <w:pPr>
        <w:spacing w:line="264" w:lineRule="auto"/>
        <w:ind w:firstLine="709"/>
        <w:rPr>
          <w:highlight w:val="magenta"/>
        </w:rPr>
      </w:pPr>
      <w:r w:rsidRPr="00F12907">
        <w:rPr>
          <w:sz w:val="26"/>
          <w:szCs w:val="26"/>
        </w:rPr>
        <w:t>«____» _______________ 2015 г.</w:t>
      </w:r>
    </w:p>
    <w:sectPr w:rsidR="00613AEC" w:rsidRPr="00373E93" w:rsidSect="00F96C6F">
      <w:head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0B" w:rsidRDefault="00A3780B" w:rsidP="00C02BF0">
      <w:r>
        <w:separator/>
      </w:r>
    </w:p>
  </w:endnote>
  <w:endnote w:type="continuationSeparator" w:id="0">
    <w:p w:rsidR="00A3780B" w:rsidRDefault="00A3780B" w:rsidP="00C0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0B" w:rsidRDefault="00A3780B" w:rsidP="00C02BF0">
      <w:r>
        <w:separator/>
      </w:r>
    </w:p>
  </w:footnote>
  <w:footnote w:type="continuationSeparator" w:id="0">
    <w:p w:rsidR="00A3780B" w:rsidRDefault="00A3780B" w:rsidP="00C02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F9" w:rsidRDefault="002C5404" w:rsidP="00DC34E7">
    <w:pPr>
      <w:pStyle w:val="a6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0A0BF9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66AA3">
      <w:rPr>
        <w:rStyle w:val="af2"/>
        <w:noProof/>
      </w:rPr>
      <w:t>26</w:t>
    </w:r>
    <w:r>
      <w:rPr>
        <w:rStyle w:val="af2"/>
      </w:rPr>
      <w:fldChar w:fldCharType="end"/>
    </w:r>
  </w:p>
  <w:p w:rsidR="000A0BF9" w:rsidRDefault="000A0B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8FD"/>
    <w:multiLevelType w:val="hybridMultilevel"/>
    <w:tmpl w:val="8A5C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160DF"/>
    <w:multiLevelType w:val="hybridMultilevel"/>
    <w:tmpl w:val="94BC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DD43EC"/>
    <w:multiLevelType w:val="hybridMultilevel"/>
    <w:tmpl w:val="D0AAC650"/>
    <w:lvl w:ilvl="0" w:tplc="87F41FFE">
      <w:start w:val="25"/>
      <w:numFmt w:val="bullet"/>
      <w:lvlText w:val=""/>
      <w:lvlJc w:val="left"/>
      <w:pPr>
        <w:ind w:left="394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11D07DFC"/>
    <w:multiLevelType w:val="hybridMultilevel"/>
    <w:tmpl w:val="BAD293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660BB"/>
    <w:multiLevelType w:val="hybridMultilevel"/>
    <w:tmpl w:val="6310C890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4D0D2D"/>
    <w:multiLevelType w:val="hybridMultilevel"/>
    <w:tmpl w:val="55FE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0F4C50"/>
    <w:multiLevelType w:val="hybridMultilevel"/>
    <w:tmpl w:val="5DDC29BC"/>
    <w:lvl w:ilvl="0" w:tplc="3B5828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29183DFB"/>
    <w:multiLevelType w:val="hybridMultilevel"/>
    <w:tmpl w:val="EC9A891E"/>
    <w:lvl w:ilvl="0" w:tplc="B0B829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06432"/>
    <w:multiLevelType w:val="hybridMultilevel"/>
    <w:tmpl w:val="770EC360"/>
    <w:lvl w:ilvl="0" w:tplc="B0B8294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>
    <w:nsid w:val="371A162B"/>
    <w:multiLevelType w:val="hybridMultilevel"/>
    <w:tmpl w:val="70F032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72B2457"/>
    <w:multiLevelType w:val="hybridMultilevel"/>
    <w:tmpl w:val="6FE4079E"/>
    <w:lvl w:ilvl="0" w:tplc="6EF2DDAA">
      <w:start w:val="25"/>
      <w:numFmt w:val="bullet"/>
      <w:lvlText w:val=""/>
      <w:lvlJc w:val="left"/>
      <w:pPr>
        <w:ind w:left="394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EE64A13"/>
    <w:multiLevelType w:val="hybridMultilevel"/>
    <w:tmpl w:val="B71055D4"/>
    <w:lvl w:ilvl="0" w:tplc="106C7D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E1E70A4">
      <w:start w:val="1"/>
      <w:numFmt w:val="bullet"/>
      <w:lvlText w:val=""/>
      <w:lvlJc w:val="left"/>
      <w:pPr>
        <w:tabs>
          <w:tab w:val="num" w:pos="152"/>
        </w:tabs>
        <w:ind w:left="-415" w:firstLine="284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2">
    <w:nsid w:val="3FE91449"/>
    <w:multiLevelType w:val="hybridMultilevel"/>
    <w:tmpl w:val="D878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9C5BCB"/>
    <w:multiLevelType w:val="hybridMultilevel"/>
    <w:tmpl w:val="683AF9A6"/>
    <w:lvl w:ilvl="0" w:tplc="18CEEB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AB3152"/>
    <w:multiLevelType w:val="hybridMultilevel"/>
    <w:tmpl w:val="8A3452E0"/>
    <w:lvl w:ilvl="0" w:tplc="1E2E1B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E6B2FEC"/>
    <w:multiLevelType w:val="hybridMultilevel"/>
    <w:tmpl w:val="9E629D7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4F3F6BD7"/>
    <w:multiLevelType w:val="hybridMultilevel"/>
    <w:tmpl w:val="5D9C9AFA"/>
    <w:lvl w:ilvl="0" w:tplc="C86C82E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31F1759"/>
    <w:multiLevelType w:val="hybridMultilevel"/>
    <w:tmpl w:val="EB58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676B23"/>
    <w:multiLevelType w:val="hybridMultilevel"/>
    <w:tmpl w:val="93140482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6269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0">
    <w:nsid w:val="5C2C5D31"/>
    <w:multiLevelType w:val="hybridMultilevel"/>
    <w:tmpl w:val="DA0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60C70AE8"/>
    <w:multiLevelType w:val="hybridMultilevel"/>
    <w:tmpl w:val="B48E377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05F8D"/>
    <w:multiLevelType w:val="multilevel"/>
    <w:tmpl w:val="D830568E"/>
    <w:lvl w:ilvl="0">
      <w:numFmt w:val="decimal"/>
      <w:suff w:val="space"/>
      <w:lvlText w:val="Часть %1. "/>
      <w:lvlJc w:val="left"/>
      <w:rPr>
        <w:rFonts w:cs="Times New Roman"/>
      </w:rPr>
    </w:lvl>
    <w:lvl w:ilvl="1">
      <w:start w:val="1"/>
      <w:numFmt w:val="russianUpper"/>
      <w:suff w:val="space"/>
      <w:lvlText w:val="Раздел %2.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Restart w:val="0"/>
      <w:suff w:val="space"/>
      <w:lvlText w:val="%3."/>
      <w:lvlJc w:val="left"/>
      <w:rPr>
        <w:rFonts w:cs="Times New Roman"/>
      </w:r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4">
    <w:nsid w:val="77473CE6"/>
    <w:multiLevelType w:val="hybridMultilevel"/>
    <w:tmpl w:val="EDD81D70"/>
    <w:lvl w:ilvl="0" w:tplc="B0B8294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A2243CE"/>
    <w:multiLevelType w:val="singleLevel"/>
    <w:tmpl w:val="0FE662AE"/>
    <w:lvl w:ilvl="0">
      <w:start w:val="1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6">
    <w:nsid w:val="7B4A15E3"/>
    <w:multiLevelType w:val="hybridMultilevel"/>
    <w:tmpl w:val="B3100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19"/>
  </w:num>
  <w:num w:numId="8">
    <w:abstractNumId w:val="11"/>
  </w:num>
  <w:num w:numId="9">
    <w:abstractNumId w:val="13"/>
  </w:num>
  <w:num w:numId="10">
    <w:abstractNumId w:val="8"/>
  </w:num>
  <w:num w:numId="11">
    <w:abstractNumId w:val="7"/>
  </w:num>
  <w:num w:numId="12">
    <w:abstractNumId w:val="24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20"/>
  </w:num>
  <w:num w:numId="22">
    <w:abstractNumId w:val="18"/>
  </w:num>
  <w:num w:numId="23">
    <w:abstractNumId w:val="17"/>
  </w:num>
  <w:num w:numId="24">
    <w:abstractNumId w:val="12"/>
  </w:num>
  <w:num w:numId="25">
    <w:abstractNumId w:val="23"/>
  </w:num>
  <w:num w:numId="26">
    <w:abstractNumId w:val="22"/>
  </w:num>
  <w:num w:numId="27">
    <w:abstractNumId w:val="21"/>
  </w:num>
  <w:num w:numId="28">
    <w:abstractNumId w:val="5"/>
  </w:num>
  <w:num w:numId="29">
    <w:abstractNumId w:val="0"/>
  </w:num>
  <w:num w:numId="30">
    <w:abstractNumId w:val="25"/>
  </w:num>
  <w:num w:numId="31">
    <w:abstractNumId w:val="2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9"/>
  <w:hyphenationZone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75C"/>
    <w:rsid w:val="00000C25"/>
    <w:rsid w:val="000019F6"/>
    <w:rsid w:val="00001B22"/>
    <w:rsid w:val="00002A6A"/>
    <w:rsid w:val="00002B8E"/>
    <w:rsid w:val="000041F2"/>
    <w:rsid w:val="0000469D"/>
    <w:rsid w:val="00004B76"/>
    <w:rsid w:val="00004EDE"/>
    <w:rsid w:val="00005B5A"/>
    <w:rsid w:val="00005FF8"/>
    <w:rsid w:val="00006429"/>
    <w:rsid w:val="000110F8"/>
    <w:rsid w:val="00011724"/>
    <w:rsid w:val="00011DF1"/>
    <w:rsid w:val="0001208B"/>
    <w:rsid w:val="000123C6"/>
    <w:rsid w:val="000124B9"/>
    <w:rsid w:val="00012D96"/>
    <w:rsid w:val="000135CE"/>
    <w:rsid w:val="000135F6"/>
    <w:rsid w:val="00013828"/>
    <w:rsid w:val="0001428F"/>
    <w:rsid w:val="000144DB"/>
    <w:rsid w:val="000148A2"/>
    <w:rsid w:val="00014F94"/>
    <w:rsid w:val="00017B0E"/>
    <w:rsid w:val="00017E62"/>
    <w:rsid w:val="00020B8E"/>
    <w:rsid w:val="000216E2"/>
    <w:rsid w:val="00021FFB"/>
    <w:rsid w:val="00022111"/>
    <w:rsid w:val="00022341"/>
    <w:rsid w:val="0002250B"/>
    <w:rsid w:val="0002371B"/>
    <w:rsid w:val="00023E69"/>
    <w:rsid w:val="0002426F"/>
    <w:rsid w:val="00025EC8"/>
    <w:rsid w:val="00025F90"/>
    <w:rsid w:val="000268DF"/>
    <w:rsid w:val="00026F87"/>
    <w:rsid w:val="00027FA4"/>
    <w:rsid w:val="0003018A"/>
    <w:rsid w:val="0003068A"/>
    <w:rsid w:val="00031199"/>
    <w:rsid w:val="0003206A"/>
    <w:rsid w:val="0003357C"/>
    <w:rsid w:val="0003427D"/>
    <w:rsid w:val="00034444"/>
    <w:rsid w:val="0003451A"/>
    <w:rsid w:val="00034D6D"/>
    <w:rsid w:val="000354E8"/>
    <w:rsid w:val="00036507"/>
    <w:rsid w:val="0003681B"/>
    <w:rsid w:val="00036876"/>
    <w:rsid w:val="00040A07"/>
    <w:rsid w:val="00040E24"/>
    <w:rsid w:val="0004119F"/>
    <w:rsid w:val="000421AD"/>
    <w:rsid w:val="0004224D"/>
    <w:rsid w:val="00042404"/>
    <w:rsid w:val="000424B9"/>
    <w:rsid w:val="00044F01"/>
    <w:rsid w:val="00045439"/>
    <w:rsid w:val="00045AD1"/>
    <w:rsid w:val="000467F3"/>
    <w:rsid w:val="000471E3"/>
    <w:rsid w:val="00047257"/>
    <w:rsid w:val="00047A50"/>
    <w:rsid w:val="00050009"/>
    <w:rsid w:val="0005073C"/>
    <w:rsid w:val="000507A2"/>
    <w:rsid w:val="00051DFA"/>
    <w:rsid w:val="0005259B"/>
    <w:rsid w:val="00053B40"/>
    <w:rsid w:val="00054662"/>
    <w:rsid w:val="0005468C"/>
    <w:rsid w:val="00055CF8"/>
    <w:rsid w:val="00056B4C"/>
    <w:rsid w:val="000570DC"/>
    <w:rsid w:val="00057F4F"/>
    <w:rsid w:val="000611D5"/>
    <w:rsid w:val="000619B5"/>
    <w:rsid w:val="00063325"/>
    <w:rsid w:val="0006358C"/>
    <w:rsid w:val="00063A36"/>
    <w:rsid w:val="0006497A"/>
    <w:rsid w:val="00065204"/>
    <w:rsid w:val="00065B0E"/>
    <w:rsid w:val="00065B6E"/>
    <w:rsid w:val="000673A4"/>
    <w:rsid w:val="0006792C"/>
    <w:rsid w:val="00067F12"/>
    <w:rsid w:val="000707D4"/>
    <w:rsid w:val="00070A56"/>
    <w:rsid w:val="00071E7B"/>
    <w:rsid w:val="00072EF9"/>
    <w:rsid w:val="000732CA"/>
    <w:rsid w:val="0007574C"/>
    <w:rsid w:val="000757A8"/>
    <w:rsid w:val="00075861"/>
    <w:rsid w:val="00075DB8"/>
    <w:rsid w:val="00077D09"/>
    <w:rsid w:val="00080048"/>
    <w:rsid w:val="00080BB3"/>
    <w:rsid w:val="00081384"/>
    <w:rsid w:val="00081A0A"/>
    <w:rsid w:val="00081E55"/>
    <w:rsid w:val="000826B3"/>
    <w:rsid w:val="00082755"/>
    <w:rsid w:val="00082A6F"/>
    <w:rsid w:val="00082BA0"/>
    <w:rsid w:val="00083DB7"/>
    <w:rsid w:val="00083FBB"/>
    <w:rsid w:val="00084063"/>
    <w:rsid w:val="000857E6"/>
    <w:rsid w:val="00085C04"/>
    <w:rsid w:val="0008601C"/>
    <w:rsid w:val="00086023"/>
    <w:rsid w:val="00086DDC"/>
    <w:rsid w:val="0008756B"/>
    <w:rsid w:val="000910F3"/>
    <w:rsid w:val="00091DB6"/>
    <w:rsid w:val="0009229D"/>
    <w:rsid w:val="0009291F"/>
    <w:rsid w:val="00092AEE"/>
    <w:rsid w:val="00092D62"/>
    <w:rsid w:val="00092EB4"/>
    <w:rsid w:val="00093248"/>
    <w:rsid w:val="000932D3"/>
    <w:rsid w:val="00093417"/>
    <w:rsid w:val="0009346B"/>
    <w:rsid w:val="00093617"/>
    <w:rsid w:val="00093ADB"/>
    <w:rsid w:val="0009411C"/>
    <w:rsid w:val="000949D8"/>
    <w:rsid w:val="0009506A"/>
    <w:rsid w:val="00096418"/>
    <w:rsid w:val="00096473"/>
    <w:rsid w:val="00096499"/>
    <w:rsid w:val="00096B91"/>
    <w:rsid w:val="00096FE1"/>
    <w:rsid w:val="00097208"/>
    <w:rsid w:val="00097C13"/>
    <w:rsid w:val="00097C48"/>
    <w:rsid w:val="000A0BF9"/>
    <w:rsid w:val="000A0D86"/>
    <w:rsid w:val="000A17B2"/>
    <w:rsid w:val="000A1FAE"/>
    <w:rsid w:val="000A21D5"/>
    <w:rsid w:val="000A293D"/>
    <w:rsid w:val="000A38A6"/>
    <w:rsid w:val="000A3A61"/>
    <w:rsid w:val="000A3C7F"/>
    <w:rsid w:val="000A468B"/>
    <w:rsid w:val="000A4B3B"/>
    <w:rsid w:val="000A505E"/>
    <w:rsid w:val="000A5303"/>
    <w:rsid w:val="000A591D"/>
    <w:rsid w:val="000A5D48"/>
    <w:rsid w:val="000A611A"/>
    <w:rsid w:val="000A689E"/>
    <w:rsid w:val="000A7718"/>
    <w:rsid w:val="000A7B9C"/>
    <w:rsid w:val="000B0092"/>
    <w:rsid w:val="000B0421"/>
    <w:rsid w:val="000B0A39"/>
    <w:rsid w:val="000B0C79"/>
    <w:rsid w:val="000B0C9D"/>
    <w:rsid w:val="000B16B6"/>
    <w:rsid w:val="000B1B54"/>
    <w:rsid w:val="000B1C77"/>
    <w:rsid w:val="000B2A40"/>
    <w:rsid w:val="000B510D"/>
    <w:rsid w:val="000B5D7B"/>
    <w:rsid w:val="000B6022"/>
    <w:rsid w:val="000B77BD"/>
    <w:rsid w:val="000B7D61"/>
    <w:rsid w:val="000C0036"/>
    <w:rsid w:val="000C0382"/>
    <w:rsid w:val="000C0CB4"/>
    <w:rsid w:val="000C0F29"/>
    <w:rsid w:val="000C1052"/>
    <w:rsid w:val="000C144F"/>
    <w:rsid w:val="000C1D41"/>
    <w:rsid w:val="000C2336"/>
    <w:rsid w:val="000C2462"/>
    <w:rsid w:val="000C323E"/>
    <w:rsid w:val="000C4772"/>
    <w:rsid w:val="000C4A93"/>
    <w:rsid w:val="000C5D1C"/>
    <w:rsid w:val="000C6301"/>
    <w:rsid w:val="000C68DD"/>
    <w:rsid w:val="000C6AA9"/>
    <w:rsid w:val="000C7170"/>
    <w:rsid w:val="000C7280"/>
    <w:rsid w:val="000C7681"/>
    <w:rsid w:val="000D1C86"/>
    <w:rsid w:val="000D2227"/>
    <w:rsid w:val="000D28D2"/>
    <w:rsid w:val="000D2928"/>
    <w:rsid w:val="000D3566"/>
    <w:rsid w:val="000D358D"/>
    <w:rsid w:val="000D369D"/>
    <w:rsid w:val="000D38F1"/>
    <w:rsid w:val="000D601B"/>
    <w:rsid w:val="000D697B"/>
    <w:rsid w:val="000D6DE3"/>
    <w:rsid w:val="000D7428"/>
    <w:rsid w:val="000E035D"/>
    <w:rsid w:val="000E0AA9"/>
    <w:rsid w:val="000E1407"/>
    <w:rsid w:val="000E206E"/>
    <w:rsid w:val="000E25E6"/>
    <w:rsid w:val="000E3E79"/>
    <w:rsid w:val="000E4056"/>
    <w:rsid w:val="000E4EB9"/>
    <w:rsid w:val="000E5B41"/>
    <w:rsid w:val="000E62E8"/>
    <w:rsid w:val="000E7D43"/>
    <w:rsid w:val="000E7D7A"/>
    <w:rsid w:val="000E7F47"/>
    <w:rsid w:val="000F0230"/>
    <w:rsid w:val="000F052F"/>
    <w:rsid w:val="000F1298"/>
    <w:rsid w:val="000F1B77"/>
    <w:rsid w:val="000F2518"/>
    <w:rsid w:val="000F275C"/>
    <w:rsid w:val="000F3F43"/>
    <w:rsid w:val="000F4133"/>
    <w:rsid w:val="000F4927"/>
    <w:rsid w:val="000F4F45"/>
    <w:rsid w:val="000F5175"/>
    <w:rsid w:val="000F58A0"/>
    <w:rsid w:val="000F5C38"/>
    <w:rsid w:val="000F5C81"/>
    <w:rsid w:val="000F6209"/>
    <w:rsid w:val="000F6448"/>
    <w:rsid w:val="000F6EBC"/>
    <w:rsid w:val="001019C8"/>
    <w:rsid w:val="00101E05"/>
    <w:rsid w:val="00101EFB"/>
    <w:rsid w:val="001025A2"/>
    <w:rsid w:val="00102A93"/>
    <w:rsid w:val="00103268"/>
    <w:rsid w:val="0010447C"/>
    <w:rsid w:val="001044C4"/>
    <w:rsid w:val="001058E7"/>
    <w:rsid w:val="00105A82"/>
    <w:rsid w:val="00105F6A"/>
    <w:rsid w:val="001066AB"/>
    <w:rsid w:val="00106DA9"/>
    <w:rsid w:val="00106E58"/>
    <w:rsid w:val="00107390"/>
    <w:rsid w:val="0010756A"/>
    <w:rsid w:val="00110091"/>
    <w:rsid w:val="001111D5"/>
    <w:rsid w:val="001115F4"/>
    <w:rsid w:val="001118D6"/>
    <w:rsid w:val="0011217A"/>
    <w:rsid w:val="00112937"/>
    <w:rsid w:val="00112AF8"/>
    <w:rsid w:val="00112F05"/>
    <w:rsid w:val="0011351C"/>
    <w:rsid w:val="00114197"/>
    <w:rsid w:val="0011438B"/>
    <w:rsid w:val="00114A67"/>
    <w:rsid w:val="001174C4"/>
    <w:rsid w:val="00117F04"/>
    <w:rsid w:val="0012150F"/>
    <w:rsid w:val="00121626"/>
    <w:rsid w:val="00122898"/>
    <w:rsid w:val="00122BC3"/>
    <w:rsid w:val="00123CDE"/>
    <w:rsid w:val="00124C11"/>
    <w:rsid w:val="00124C9C"/>
    <w:rsid w:val="0012549A"/>
    <w:rsid w:val="00126551"/>
    <w:rsid w:val="001266DF"/>
    <w:rsid w:val="00127701"/>
    <w:rsid w:val="00130B4D"/>
    <w:rsid w:val="00131667"/>
    <w:rsid w:val="001316C2"/>
    <w:rsid w:val="001318CB"/>
    <w:rsid w:val="00131D54"/>
    <w:rsid w:val="00132796"/>
    <w:rsid w:val="0013284E"/>
    <w:rsid w:val="00133053"/>
    <w:rsid w:val="00133359"/>
    <w:rsid w:val="001352B3"/>
    <w:rsid w:val="0013547A"/>
    <w:rsid w:val="00135FF0"/>
    <w:rsid w:val="00136174"/>
    <w:rsid w:val="00136759"/>
    <w:rsid w:val="00136C35"/>
    <w:rsid w:val="001371E3"/>
    <w:rsid w:val="00140F5D"/>
    <w:rsid w:val="001415AE"/>
    <w:rsid w:val="0014269C"/>
    <w:rsid w:val="001426B0"/>
    <w:rsid w:val="00142BC9"/>
    <w:rsid w:val="0014475A"/>
    <w:rsid w:val="00144A98"/>
    <w:rsid w:val="001453B0"/>
    <w:rsid w:val="00145755"/>
    <w:rsid w:val="00145C78"/>
    <w:rsid w:val="0014628F"/>
    <w:rsid w:val="00147504"/>
    <w:rsid w:val="00150DCB"/>
    <w:rsid w:val="00151309"/>
    <w:rsid w:val="0015184F"/>
    <w:rsid w:val="00152A7A"/>
    <w:rsid w:val="00152C08"/>
    <w:rsid w:val="001536F6"/>
    <w:rsid w:val="00153993"/>
    <w:rsid w:val="00153E44"/>
    <w:rsid w:val="00154784"/>
    <w:rsid w:val="00154BB7"/>
    <w:rsid w:val="00155EE9"/>
    <w:rsid w:val="001563C0"/>
    <w:rsid w:val="00156709"/>
    <w:rsid w:val="00156E9D"/>
    <w:rsid w:val="0015748D"/>
    <w:rsid w:val="00157680"/>
    <w:rsid w:val="00157960"/>
    <w:rsid w:val="00157B01"/>
    <w:rsid w:val="00157C10"/>
    <w:rsid w:val="00157F2F"/>
    <w:rsid w:val="001601EB"/>
    <w:rsid w:val="001602D3"/>
    <w:rsid w:val="001605C7"/>
    <w:rsid w:val="00161166"/>
    <w:rsid w:val="00161642"/>
    <w:rsid w:val="00161BC4"/>
    <w:rsid w:val="00162A5D"/>
    <w:rsid w:val="00164CEF"/>
    <w:rsid w:val="00164EDC"/>
    <w:rsid w:val="00165483"/>
    <w:rsid w:val="00165B7E"/>
    <w:rsid w:val="001669ED"/>
    <w:rsid w:val="00166AA3"/>
    <w:rsid w:val="001671E7"/>
    <w:rsid w:val="0016791C"/>
    <w:rsid w:val="00167DEC"/>
    <w:rsid w:val="00171683"/>
    <w:rsid w:val="0017567D"/>
    <w:rsid w:val="00175AD2"/>
    <w:rsid w:val="00175BC8"/>
    <w:rsid w:val="00175F6E"/>
    <w:rsid w:val="001768A2"/>
    <w:rsid w:val="00177F4E"/>
    <w:rsid w:val="00177F7C"/>
    <w:rsid w:val="00180209"/>
    <w:rsid w:val="001802F8"/>
    <w:rsid w:val="00180820"/>
    <w:rsid w:val="00180C88"/>
    <w:rsid w:val="001813DE"/>
    <w:rsid w:val="0018220C"/>
    <w:rsid w:val="00182395"/>
    <w:rsid w:val="001829C8"/>
    <w:rsid w:val="00182E30"/>
    <w:rsid w:val="00183A3D"/>
    <w:rsid w:val="0018403D"/>
    <w:rsid w:val="0018484E"/>
    <w:rsid w:val="0018592C"/>
    <w:rsid w:val="001863A9"/>
    <w:rsid w:val="00186974"/>
    <w:rsid w:val="00186C94"/>
    <w:rsid w:val="001875BC"/>
    <w:rsid w:val="0018775A"/>
    <w:rsid w:val="001878F6"/>
    <w:rsid w:val="00190591"/>
    <w:rsid w:val="00190E52"/>
    <w:rsid w:val="0019180A"/>
    <w:rsid w:val="00192CCB"/>
    <w:rsid w:val="00193842"/>
    <w:rsid w:val="0019404A"/>
    <w:rsid w:val="001943EA"/>
    <w:rsid w:val="0019455F"/>
    <w:rsid w:val="00194978"/>
    <w:rsid w:val="00196FE4"/>
    <w:rsid w:val="001976EC"/>
    <w:rsid w:val="001A0AB0"/>
    <w:rsid w:val="001A1758"/>
    <w:rsid w:val="001A1E4D"/>
    <w:rsid w:val="001A1F74"/>
    <w:rsid w:val="001A2550"/>
    <w:rsid w:val="001A37A9"/>
    <w:rsid w:val="001A382D"/>
    <w:rsid w:val="001A3915"/>
    <w:rsid w:val="001A3DA2"/>
    <w:rsid w:val="001A5959"/>
    <w:rsid w:val="001A5C1B"/>
    <w:rsid w:val="001A5D18"/>
    <w:rsid w:val="001A7CC8"/>
    <w:rsid w:val="001B0100"/>
    <w:rsid w:val="001B3337"/>
    <w:rsid w:val="001B38FB"/>
    <w:rsid w:val="001B4067"/>
    <w:rsid w:val="001B493F"/>
    <w:rsid w:val="001B4D73"/>
    <w:rsid w:val="001B6024"/>
    <w:rsid w:val="001B6740"/>
    <w:rsid w:val="001B6F55"/>
    <w:rsid w:val="001B7311"/>
    <w:rsid w:val="001B7480"/>
    <w:rsid w:val="001C1477"/>
    <w:rsid w:val="001C161E"/>
    <w:rsid w:val="001C1E06"/>
    <w:rsid w:val="001C2C1B"/>
    <w:rsid w:val="001C2C1C"/>
    <w:rsid w:val="001C3982"/>
    <w:rsid w:val="001C40EB"/>
    <w:rsid w:val="001C4153"/>
    <w:rsid w:val="001C4885"/>
    <w:rsid w:val="001C552F"/>
    <w:rsid w:val="001C5B29"/>
    <w:rsid w:val="001C5C0D"/>
    <w:rsid w:val="001C6625"/>
    <w:rsid w:val="001C6789"/>
    <w:rsid w:val="001C6C38"/>
    <w:rsid w:val="001C6DE6"/>
    <w:rsid w:val="001C6FBB"/>
    <w:rsid w:val="001C7297"/>
    <w:rsid w:val="001C78D0"/>
    <w:rsid w:val="001D0157"/>
    <w:rsid w:val="001D027A"/>
    <w:rsid w:val="001D049E"/>
    <w:rsid w:val="001D06D0"/>
    <w:rsid w:val="001D075A"/>
    <w:rsid w:val="001D0EEE"/>
    <w:rsid w:val="001D1B02"/>
    <w:rsid w:val="001D2071"/>
    <w:rsid w:val="001D2D9F"/>
    <w:rsid w:val="001D3338"/>
    <w:rsid w:val="001D335A"/>
    <w:rsid w:val="001D452D"/>
    <w:rsid w:val="001D5897"/>
    <w:rsid w:val="001D5EF3"/>
    <w:rsid w:val="001D604F"/>
    <w:rsid w:val="001D65A9"/>
    <w:rsid w:val="001D6A80"/>
    <w:rsid w:val="001D7940"/>
    <w:rsid w:val="001D7EC5"/>
    <w:rsid w:val="001E18D1"/>
    <w:rsid w:val="001E2A57"/>
    <w:rsid w:val="001E30A7"/>
    <w:rsid w:val="001E3433"/>
    <w:rsid w:val="001E4D41"/>
    <w:rsid w:val="001E502F"/>
    <w:rsid w:val="001E51A8"/>
    <w:rsid w:val="001E5249"/>
    <w:rsid w:val="001E5E0C"/>
    <w:rsid w:val="001E61E1"/>
    <w:rsid w:val="001E65FA"/>
    <w:rsid w:val="001E6612"/>
    <w:rsid w:val="001E6C42"/>
    <w:rsid w:val="001E6DE9"/>
    <w:rsid w:val="001E7349"/>
    <w:rsid w:val="001E7BF0"/>
    <w:rsid w:val="001F09F5"/>
    <w:rsid w:val="001F33AE"/>
    <w:rsid w:val="001F3A6F"/>
    <w:rsid w:val="001F40D1"/>
    <w:rsid w:val="001F4A80"/>
    <w:rsid w:val="001F4AC9"/>
    <w:rsid w:val="001F5528"/>
    <w:rsid w:val="001F5B25"/>
    <w:rsid w:val="001F5FC5"/>
    <w:rsid w:val="001F670B"/>
    <w:rsid w:val="001F67A7"/>
    <w:rsid w:val="001F6A38"/>
    <w:rsid w:val="001F6CC8"/>
    <w:rsid w:val="001F705F"/>
    <w:rsid w:val="001F7395"/>
    <w:rsid w:val="002012B5"/>
    <w:rsid w:val="00201F8C"/>
    <w:rsid w:val="00202DD3"/>
    <w:rsid w:val="00202DD7"/>
    <w:rsid w:val="00202E7F"/>
    <w:rsid w:val="00203045"/>
    <w:rsid w:val="002032F4"/>
    <w:rsid w:val="0020398C"/>
    <w:rsid w:val="0020399C"/>
    <w:rsid w:val="00203E04"/>
    <w:rsid w:val="00204223"/>
    <w:rsid w:val="00205342"/>
    <w:rsid w:val="0020562C"/>
    <w:rsid w:val="00206554"/>
    <w:rsid w:val="00206C47"/>
    <w:rsid w:val="00206FBA"/>
    <w:rsid w:val="00207C94"/>
    <w:rsid w:val="00207CAD"/>
    <w:rsid w:val="00210F99"/>
    <w:rsid w:val="00211059"/>
    <w:rsid w:val="00211F21"/>
    <w:rsid w:val="002120E1"/>
    <w:rsid w:val="00213358"/>
    <w:rsid w:val="00213E0D"/>
    <w:rsid w:val="00213E39"/>
    <w:rsid w:val="0021400D"/>
    <w:rsid w:val="00214112"/>
    <w:rsid w:val="0021537A"/>
    <w:rsid w:val="00215AD8"/>
    <w:rsid w:val="002176DC"/>
    <w:rsid w:val="00217E5B"/>
    <w:rsid w:val="0022018D"/>
    <w:rsid w:val="00220F8A"/>
    <w:rsid w:val="00222678"/>
    <w:rsid w:val="00222A90"/>
    <w:rsid w:val="00223564"/>
    <w:rsid w:val="00223999"/>
    <w:rsid w:val="002248B5"/>
    <w:rsid w:val="00224C50"/>
    <w:rsid w:val="0022514F"/>
    <w:rsid w:val="00225303"/>
    <w:rsid w:val="00225334"/>
    <w:rsid w:val="00225CA9"/>
    <w:rsid w:val="00225D0E"/>
    <w:rsid w:val="00225EA5"/>
    <w:rsid w:val="00226EA7"/>
    <w:rsid w:val="00227C52"/>
    <w:rsid w:val="00227F5D"/>
    <w:rsid w:val="0023029A"/>
    <w:rsid w:val="0023228D"/>
    <w:rsid w:val="002323DE"/>
    <w:rsid w:val="002326EF"/>
    <w:rsid w:val="0023287D"/>
    <w:rsid w:val="00232E22"/>
    <w:rsid w:val="00233403"/>
    <w:rsid w:val="00233661"/>
    <w:rsid w:val="0023445D"/>
    <w:rsid w:val="00234CA0"/>
    <w:rsid w:val="00235595"/>
    <w:rsid w:val="00235FCE"/>
    <w:rsid w:val="00237228"/>
    <w:rsid w:val="002375A2"/>
    <w:rsid w:val="002376AF"/>
    <w:rsid w:val="00237A46"/>
    <w:rsid w:val="00237AA6"/>
    <w:rsid w:val="00237F03"/>
    <w:rsid w:val="00240109"/>
    <w:rsid w:val="00241A63"/>
    <w:rsid w:val="00241D0D"/>
    <w:rsid w:val="00241ED6"/>
    <w:rsid w:val="002427BF"/>
    <w:rsid w:val="002438B5"/>
    <w:rsid w:val="00244D72"/>
    <w:rsid w:val="0024544B"/>
    <w:rsid w:val="00245614"/>
    <w:rsid w:val="00245F49"/>
    <w:rsid w:val="00245FEA"/>
    <w:rsid w:val="00246F6B"/>
    <w:rsid w:val="00247ED3"/>
    <w:rsid w:val="002520E7"/>
    <w:rsid w:val="002531F1"/>
    <w:rsid w:val="00253295"/>
    <w:rsid w:val="002535E9"/>
    <w:rsid w:val="0025411D"/>
    <w:rsid w:val="00254688"/>
    <w:rsid w:val="00255FA8"/>
    <w:rsid w:val="00257683"/>
    <w:rsid w:val="002577E0"/>
    <w:rsid w:val="00257A29"/>
    <w:rsid w:val="00257AF2"/>
    <w:rsid w:val="00257BE2"/>
    <w:rsid w:val="00257D80"/>
    <w:rsid w:val="002604DF"/>
    <w:rsid w:val="00260B33"/>
    <w:rsid w:val="00260EFF"/>
    <w:rsid w:val="0026159C"/>
    <w:rsid w:val="002620AE"/>
    <w:rsid w:val="00262709"/>
    <w:rsid w:val="0026348A"/>
    <w:rsid w:val="002635F4"/>
    <w:rsid w:val="00263BC7"/>
    <w:rsid w:val="00264791"/>
    <w:rsid w:val="002648D7"/>
    <w:rsid w:val="002650F7"/>
    <w:rsid w:val="002651CE"/>
    <w:rsid w:val="00266314"/>
    <w:rsid w:val="002665A8"/>
    <w:rsid w:val="00267304"/>
    <w:rsid w:val="00267779"/>
    <w:rsid w:val="00270467"/>
    <w:rsid w:val="00272BD6"/>
    <w:rsid w:val="0027393E"/>
    <w:rsid w:val="0027398A"/>
    <w:rsid w:val="00275323"/>
    <w:rsid w:val="002753F2"/>
    <w:rsid w:val="002754BF"/>
    <w:rsid w:val="002756D4"/>
    <w:rsid w:val="00275E8D"/>
    <w:rsid w:val="002760DD"/>
    <w:rsid w:val="0027615D"/>
    <w:rsid w:val="0027678E"/>
    <w:rsid w:val="002767CA"/>
    <w:rsid w:val="002773BF"/>
    <w:rsid w:val="002824D0"/>
    <w:rsid w:val="002824D7"/>
    <w:rsid w:val="00282607"/>
    <w:rsid w:val="0028283B"/>
    <w:rsid w:val="00283290"/>
    <w:rsid w:val="002835AC"/>
    <w:rsid w:val="0028399F"/>
    <w:rsid w:val="00283C7A"/>
    <w:rsid w:val="00285AC4"/>
    <w:rsid w:val="00285FE5"/>
    <w:rsid w:val="002862F4"/>
    <w:rsid w:val="00286F62"/>
    <w:rsid w:val="00287248"/>
    <w:rsid w:val="00287378"/>
    <w:rsid w:val="00291588"/>
    <w:rsid w:val="00292553"/>
    <w:rsid w:val="002927D4"/>
    <w:rsid w:val="00292B4B"/>
    <w:rsid w:val="00293C61"/>
    <w:rsid w:val="0029410C"/>
    <w:rsid w:val="002943B1"/>
    <w:rsid w:val="00295788"/>
    <w:rsid w:val="00295A36"/>
    <w:rsid w:val="00296073"/>
    <w:rsid w:val="00297877"/>
    <w:rsid w:val="00297980"/>
    <w:rsid w:val="00297BC5"/>
    <w:rsid w:val="002A023A"/>
    <w:rsid w:val="002A09D2"/>
    <w:rsid w:val="002A2AD7"/>
    <w:rsid w:val="002A2ED8"/>
    <w:rsid w:val="002A3021"/>
    <w:rsid w:val="002A5564"/>
    <w:rsid w:val="002A583F"/>
    <w:rsid w:val="002A58CA"/>
    <w:rsid w:val="002A603F"/>
    <w:rsid w:val="002A6A02"/>
    <w:rsid w:val="002A6A20"/>
    <w:rsid w:val="002A6EEB"/>
    <w:rsid w:val="002A71BA"/>
    <w:rsid w:val="002B099B"/>
    <w:rsid w:val="002B1FB2"/>
    <w:rsid w:val="002B2C79"/>
    <w:rsid w:val="002B34D8"/>
    <w:rsid w:val="002B41CF"/>
    <w:rsid w:val="002B4AEC"/>
    <w:rsid w:val="002B4DBC"/>
    <w:rsid w:val="002B58F6"/>
    <w:rsid w:val="002B641B"/>
    <w:rsid w:val="002B6F3D"/>
    <w:rsid w:val="002B7118"/>
    <w:rsid w:val="002B76F8"/>
    <w:rsid w:val="002B7923"/>
    <w:rsid w:val="002C17AC"/>
    <w:rsid w:val="002C1A94"/>
    <w:rsid w:val="002C26AC"/>
    <w:rsid w:val="002C28A2"/>
    <w:rsid w:val="002C2B94"/>
    <w:rsid w:val="002C2BDC"/>
    <w:rsid w:val="002C2F75"/>
    <w:rsid w:val="002C306E"/>
    <w:rsid w:val="002C4267"/>
    <w:rsid w:val="002C4773"/>
    <w:rsid w:val="002C4E17"/>
    <w:rsid w:val="002C5404"/>
    <w:rsid w:val="002C5904"/>
    <w:rsid w:val="002C5E6F"/>
    <w:rsid w:val="002C670E"/>
    <w:rsid w:val="002C6A8D"/>
    <w:rsid w:val="002C79E0"/>
    <w:rsid w:val="002D0172"/>
    <w:rsid w:val="002D106D"/>
    <w:rsid w:val="002D14C5"/>
    <w:rsid w:val="002D154B"/>
    <w:rsid w:val="002D1FAF"/>
    <w:rsid w:val="002D2231"/>
    <w:rsid w:val="002D35CA"/>
    <w:rsid w:val="002D3A51"/>
    <w:rsid w:val="002D4303"/>
    <w:rsid w:val="002D454E"/>
    <w:rsid w:val="002D49A1"/>
    <w:rsid w:val="002D51B4"/>
    <w:rsid w:val="002D5972"/>
    <w:rsid w:val="002D5AE2"/>
    <w:rsid w:val="002D5FE3"/>
    <w:rsid w:val="002D6189"/>
    <w:rsid w:val="002D6533"/>
    <w:rsid w:val="002D6655"/>
    <w:rsid w:val="002D6DBF"/>
    <w:rsid w:val="002D6DD7"/>
    <w:rsid w:val="002D6FFC"/>
    <w:rsid w:val="002D7ACF"/>
    <w:rsid w:val="002E0065"/>
    <w:rsid w:val="002E1358"/>
    <w:rsid w:val="002E1CA1"/>
    <w:rsid w:val="002E2102"/>
    <w:rsid w:val="002E25E2"/>
    <w:rsid w:val="002E2A20"/>
    <w:rsid w:val="002E3038"/>
    <w:rsid w:val="002E3D90"/>
    <w:rsid w:val="002E4B6D"/>
    <w:rsid w:val="002E4D41"/>
    <w:rsid w:val="002E5458"/>
    <w:rsid w:val="002E6087"/>
    <w:rsid w:val="002E6202"/>
    <w:rsid w:val="002E6291"/>
    <w:rsid w:val="002E62F7"/>
    <w:rsid w:val="002E7953"/>
    <w:rsid w:val="002E7C0E"/>
    <w:rsid w:val="002F0BD9"/>
    <w:rsid w:val="002F1186"/>
    <w:rsid w:val="002F1E04"/>
    <w:rsid w:val="002F2F22"/>
    <w:rsid w:val="002F36FD"/>
    <w:rsid w:val="002F3838"/>
    <w:rsid w:val="002F4F8F"/>
    <w:rsid w:val="002F4FB4"/>
    <w:rsid w:val="002F502B"/>
    <w:rsid w:val="002F5725"/>
    <w:rsid w:val="002F654A"/>
    <w:rsid w:val="002F726A"/>
    <w:rsid w:val="002F7DE1"/>
    <w:rsid w:val="002F7FC6"/>
    <w:rsid w:val="00300550"/>
    <w:rsid w:val="00300B6E"/>
    <w:rsid w:val="003011DF"/>
    <w:rsid w:val="003027A1"/>
    <w:rsid w:val="00302AC2"/>
    <w:rsid w:val="00302EE8"/>
    <w:rsid w:val="00304BB2"/>
    <w:rsid w:val="00304CDC"/>
    <w:rsid w:val="00305888"/>
    <w:rsid w:val="003064EB"/>
    <w:rsid w:val="00306DA8"/>
    <w:rsid w:val="00306F67"/>
    <w:rsid w:val="00307979"/>
    <w:rsid w:val="0031066C"/>
    <w:rsid w:val="00310769"/>
    <w:rsid w:val="00310EFA"/>
    <w:rsid w:val="00311729"/>
    <w:rsid w:val="00312977"/>
    <w:rsid w:val="003133D6"/>
    <w:rsid w:val="00314783"/>
    <w:rsid w:val="00314947"/>
    <w:rsid w:val="00314C51"/>
    <w:rsid w:val="003151A3"/>
    <w:rsid w:val="0031520D"/>
    <w:rsid w:val="00315E01"/>
    <w:rsid w:val="00316A8C"/>
    <w:rsid w:val="003174F9"/>
    <w:rsid w:val="003203E8"/>
    <w:rsid w:val="0032045F"/>
    <w:rsid w:val="00320470"/>
    <w:rsid w:val="00320629"/>
    <w:rsid w:val="003208CF"/>
    <w:rsid w:val="003209B4"/>
    <w:rsid w:val="00320CE1"/>
    <w:rsid w:val="003215D6"/>
    <w:rsid w:val="00321BC3"/>
    <w:rsid w:val="00321CB3"/>
    <w:rsid w:val="00321D77"/>
    <w:rsid w:val="00322452"/>
    <w:rsid w:val="00322757"/>
    <w:rsid w:val="00322A2F"/>
    <w:rsid w:val="00323432"/>
    <w:rsid w:val="003234C0"/>
    <w:rsid w:val="003234DE"/>
    <w:rsid w:val="0032413F"/>
    <w:rsid w:val="00324558"/>
    <w:rsid w:val="00324EFA"/>
    <w:rsid w:val="00325CA9"/>
    <w:rsid w:val="00325FB8"/>
    <w:rsid w:val="003269FC"/>
    <w:rsid w:val="00326F4D"/>
    <w:rsid w:val="003277CC"/>
    <w:rsid w:val="00327FB1"/>
    <w:rsid w:val="003307E7"/>
    <w:rsid w:val="003308D4"/>
    <w:rsid w:val="00330CE5"/>
    <w:rsid w:val="003317BC"/>
    <w:rsid w:val="003326D3"/>
    <w:rsid w:val="00332AC8"/>
    <w:rsid w:val="00332DF9"/>
    <w:rsid w:val="0033335D"/>
    <w:rsid w:val="0033447E"/>
    <w:rsid w:val="0033462E"/>
    <w:rsid w:val="00335DF6"/>
    <w:rsid w:val="00336334"/>
    <w:rsid w:val="00336BF2"/>
    <w:rsid w:val="00336EA7"/>
    <w:rsid w:val="00337BA2"/>
    <w:rsid w:val="00340546"/>
    <w:rsid w:val="003412D5"/>
    <w:rsid w:val="00341A95"/>
    <w:rsid w:val="00341E2D"/>
    <w:rsid w:val="003424FC"/>
    <w:rsid w:val="00342B02"/>
    <w:rsid w:val="00342C27"/>
    <w:rsid w:val="00342C64"/>
    <w:rsid w:val="00342F12"/>
    <w:rsid w:val="003433ED"/>
    <w:rsid w:val="00343BA5"/>
    <w:rsid w:val="00343FBD"/>
    <w:rsid w:val="0034471D"/>
    <w:rsid w:val="00344C59"/>
    <w:rsid w:val="003465FC"/>
    <w:rsid w:val="003469C7"/>
    <w:rsid w:val="003474BD"/>
    <w:rsid w:val="00347958"/>
    <w:rsid w:val="00350027"/>
    <w:rsid w:val="00351268"/>
    <w:rsid w:val="003519A9"/>
    <w:rsid w:val="00351A8F"/>
    <w:rsid w:val="00351C1D"/>
    <w:rsid w:val="00352FB1"/>
    <w:rsid w:val="003531BC"/>
    <w:rsid w:val="0035384A"/>
    <w:rsid w:val="00353BC7"/>
    <w:rsid w:val="00353EA9"/>
    <w:rsid w:val="00354040"/>
    <w:rsid w:val="0035410D"/>
    <w:rsid w:val="00354546"/>
    <w:rsid w:val="00354B17"/>
    <w:rsid w:val="00354C2E"/>
    <w:rsid w:val="00354F0C"/>
    <w:rsid w:val="00355FCA"/>
    <w:rsid w:val="00356B61"/>
    <w:rsid w:val="00356DD1"/>
    <w:rsid w:val="003573F3"/>
    <w:rsid w:val="003577FC"/>
    <w:rsid w:val="00357E5E"/>
    <w:rsid w:val="00360510"/>
    <w:rsid w:val="00360FDB"/>
    <w:rsid w:val="0036173C"/>
    <w:rsid w:val="00361C87"/>
    <w:rsid w:val="0036384C"/>
    <w:rsid w:val="00363F55"/>
    <w:rsid w:val="003644AD"/>
    <w:rsid w:val="00364FD2"/>
    <w:rsid w:val="003655CE"/>
    <w:rsid w:val="00365ED6"/>
    <w:rsid w:val="0036678B"/>
    <w:rsid w:val="003671AE"/>
    <w:rsid w:val="003673CC"/>
    <w:rsid w:val="0036744B"/>
    <w:rsid w:val="0037020D"/>
    <w:rsid w:val="003703F3"/>
    <w:rsid w:val="00370460"/>
    <w:rsid w:val="0037088E"/>
    <w:rsid w:val="00370B7C"/>
    <w:rsid w:val="00371795"/>
    <w:rsid w:val="00373521"/>
    <w:rsid w:val="00373DF6"/>
    <w:rsid w:val="00373E93"/>
    <w:rsid w:val="00374607"/>
    <w:rsid w:val="003764F0"/>
    <w:rsid w:val="00376CC0"/>
    <w:rsid w:val="00377013"/>
    <w:rsid w:val="003779FD"/>
    <w:rsid w:val="00377B66"/>
    <w:rsid w:val="0038083A"/>
    <w:rsid w:val="00380CA9"/>
    <w:rsid w:val="003810E2"/>
    <w:rsid w:val="00381232"/>
    <w:rsid w:val="0038150E"/>
    <w:rsid w:val="00381BC5"/>
    <w:rsid w:val="00381C00"/>
    <w:rsid w:val="003825BE"/>
    <w:rsid w:val="003825DE"/>
    <w:rsid w:val="00382E1A"/>
    <w:rsid w:val="00384F27"/>
    <w:rsid w:val="003850BD"/>
    <w:rsid w:val="00385AF2"/>
    <w:rsid w:val="0038675D"/>
    <w:rsid w:val="003869D2"/>
    <w:rsid w:val="00386CC0"/>
    <w:rsid w:val="00386EF8"/>
    <w:rsid w:val="00387068"/>
    <w:rsid w:val="00387B6C"/>
    <w:rsid w:val="00387F6C"/>
    <w:rsid w:val="0039007D"/>
    <w:rsid w:val="00390D4F"/>
    <w:rsid w:val="003919BE"/>
    <w:rsid w:val="003919FE"/>
    <w:rsid w:val="00392366"/>
    <w:rsid w:val="0039243C"/>
    <w:rsid w:val="00392490"/>
    <w:rsid w:val="00392D4B"/>
    <w:rsid w:val="00392DC8"/>
    <w:rsid w:val="00394855"/>
    <w:rsid w:val="00394BA5"/>
    <w:rsid w:val="0039591B"/>
    <w:rsid w:val="00395BA7"/>
    <w:rsid w:val="0039700D"/>
    <w:rsid w:val="003A0138"/>
    <w:rsid w:val="003A01D5"/>
    <w:rsid w:val="003A03F9"/>
    <w:rsid w:val="003A0CAD"/>
    <w:rsid w:val="003A1E60"/>
    <w:rsid w:val="003A1E93"/>
    <w:rsid w:val="003A251F"/>
    <w:rsid w:val="003A2984"/>
    <w:rsid w:val="003A33EE"/>
    <w:rsid w:val="003A3E24"/>
    <w:rsid w:val="003A3F87"/>
    <w:rsid w:val="003A42ED"/>
    <w:rsid w:val="003A47B4"/>
    <w:rsid w:val="003A4BE2"/>
    <w:rsid w:val="003A54C3"/>
    <w:rsid w:val="003A668E"/>
    <w:rsid w:val="003A688A"/>
    <w:rsid w:val="003A6EF8"/>
    <w:rsid w:val="003A7045"/>
    <w:rsid w:val="003A7090"/>
    <w:rsid w:val="003A7654"/>
    <w:rsid w:val="003B2D11"/>
    <w:rsid w:val="003B43C1"/>
    <w:rsid w:val="003B45D4"/>
    <w:rsid w:val="003B4D6D"/>
    <w:rsid w:val="003B506B"/>
    <w:rsid w:val="003B524E"/>
    <w:rsid w:val="003B52B7"/>
    <w:rsid w:val="003B5351"/>
    <w:rsid w:val="003B740D"/>
    <w:rsid w:val="003B78A6"/>
    <w:rsid w:val="003B79F8"/>
    <w:rsid w:val="003B7EB9"/>
    <w:rsid w:val="003C0246"/>
    <w:rsid w:val="003C08DF"/>
    <w:rsid w:val="003C0A6A"/>
    <w:rsid w:val="003C0D8A"/>
    <w:rsid w:val="003C38FB"/>
    <w:rsid w:val="003C3991"/>
    <w:rsid w:val="003C4279"/>
    <w:rsid w:val="003C54AB"/>
    <w:rsid w:val="003C6332"/>
    <w:rsid w:val="003C64A4"/>
    <w:rsid w:val="003C6F08"/>
    <w:rsid w:val="003C7895"/>
    <w:rsid w:val="003C7A47"/>
    <w:rsid w:val="003C7D89"/>
    <w:rsid w:val="003D0806"/>
    <w:rsid w:val="003D08E5"/>
    <w:rsid w:val="003D09FE"/>
    <w:rsid w:val="003D0B75"/>
    <w:rsid w:val="003D1137"/>
    <w:rsid w:val="003D11FE"/>
    <w:rsid w:val="003D1A3C"/>
    <w:rsid w:val="003D27EE"/>
    <w:rsid w:val="003D2B67"/>
    <w:rsid w:val="003D3FC0"/>
    <w:rsid w:val="003D461E"/>
    <w:rsid w:val="003D477B"/>
    <w:rsid w:val="003D5735"/>
    <w:rsid w:val="003D575C"/>
    <w:rsid w:val="003D5B87"/>
    <w:rsid w:val="003D66CC"/>
    <w:rsid w:val="003D6F8C"/>
    <w:rsid w:val="003D70E1"/>
    <w:rsid w:val="003D780F"/>
    <w:rsid w:val="003D7A04"/>
    <w:rsid w:val="003E180C"/>
    <w:rsid w:val="003E2234"/>
    <w:rsid w:val="003E3740"/>
    <w:rsid w:val="003E37FB"/>
    <w:rsid w:val="003E41BC"/>
    <w:rsid w:val="003E52F6"/>
    <w:rsid w:val="003E5ECE"/>
    <w:rsid w:val="003E739D"/>
    <w:rsid w:val="003E7640"/>
    <w:rsid w:val="003E799D"/>
    <w:rsid w:val="003F0525"/>
    <w:rsid w:val="003F0A41"/>
    <w:rsid w:val="003F0F91"/>
    <w:rsid w:val="003F1DDF"/>
    <w:rsid w:val="003F1FB6"/>
    <w:rsid w:val="003F210F"/>
    <w:rsid w:val="003F2DA5"/>
    <w:rsid w:val="003F3F23"/>
    <w:rsid w:val="003F480F"/>
    <w:rsid w:val="003F4B8A"/>
    <w:rsid w:val="003F5754"/>
    <w:rsid w:val="003F5B0E"/>
    <w:rsid w:val="003F6B4A"/>
    <w:rsid w:val="003F71A0"/>
    <w:rsid w:val="00400072"/>
    <w:rsid w:val="00400D08"/>
    <w:rsid w:val="00400F6C"/>
    <w:rsid w:val="004021B3"/>
    <w:rsid w:val="00402231"/>
    <w:rsid w:val="00402761"/>
    <w:rsid w:val="00402ABF"/>
    <w:rsid w:val="0040303F"/>
    <w:rsid w:val="00403258"/>
    <w:rsid w:val="004032C5"/>
    <w:rsid w:val="00403368"/>
    <w:rsid w:val="0040378F"/>
    <w:rsid w:val="00404A51"/>
    <w:rsid w:val="004053CA"/>
    <w:rsid w:val="004054EF"/>
    <w:rsid w:val="00405584"/>
    <w:rsid w:val="0040605F"/>
    <w:rsid w:val="00406C3D"/>
    <w:rsid w:val="00411BF5"/>
    <w:rsid w:val="00411FCD"/>
    <w:rsid w:val="00412325"/>
    <w:rsid w:val="00412372"/>
    <w:rsid w:val="004132A8"/>
    <w:rsid w:val="004139AC"/>
    <w:rsid w:val="00414FEC"/>
    <w:rsid w:val="00415B45"/>
    <w:rsid w:val="00415CFF"/>
    <w:rsid w:val="00415F57"/>
    <w:rsid w:val="004160F2"/>
    <w:rsid w:val="00416229"/>
    <w:rsid w:val="004168A6"/>
    <w:rsid w:val="004171B0"/>
    <w:rsid w:val="00417517"/>
    <w:rsid w:val="00420A79"/>
    <w:rsid w:val="00420CF4"/>
    <w:rsid w:val="00421B83"/>
    <w:rsid w:val="00421DAC"/>
    <w:rsid w:val="00421F20"/>
    <w:rsid w:val="004236EE"/>
    <w:rsid w:val="00423CE6"/>
    <w:rsid w:val="00424788"/>
    <w:rsid w:val="004257F2"/>
    <w:rsid w:val="00425939"/>
    <w:rsid w:val="00425C34"/>
    <w:rsid w:val="00425CAD"/>
    <w:rsid w:val="00426266"/>
    <w:rsid w:val="0042692E"/>
    <w:rsid w:val="004276D5"/>
    <w:rsid w:val="004279F8"/>
    <w:rsid w:val="0043006D"/>
    <w:rsid w:val="00431958"/>
    <w:rsid w:val="00431E29"/>
    <w:rsid w:val="00432123"/>
    <w:rsid w:val="00432593"/>
    <w:rsid w:val="00432AAB"/>
    <w:rsid w:val="00432F5B"/>
    <w:rsid w:val="004330FB"/>
    <w:rsid w:val="00433478"/>
    <w:rsid w:val="00434662"/>
    <w:rsid w:val="00434CDE"/>
    <w:rsid w:val="00436652"/>
    <w:rsid w:val="00437ABB"/>
    <w:rsid w:val="00437BBE"/>
    <w:rsid w:val="004401C2"/>
    <w:rsid w:val="004402D5"/>
    <w:rsid w:val="004406FC"/>
    <w:rsid w:val="00441903"/>
    <w:rsid w:val="00442A5C"/>
    <w:rsid w:val="0044319A"/>
    <w:rsid w:val="00444113"/>
    <w:rsid w:val="00444C4A"/>
    <w:rsid w:val="00444D0D"/>
    <w:rsid w:val="00445339"/>
    <w:rsid w:val="00445529"/>
    <w:rsid w:val="004456B3"/>
    <w:rsid w:val="004459B2"/>
    <w:rsid w:val="00445EC4"/>
    <w:rsid w:val="00446F33"/>
    <w:rsid w:val="004504BD"/>
    <w:rsid w:val="004516E6"/>
    <w:rsid w:val="00452E92"/>
    <w:rsid w:val="004531BB"/>
    <w:rsid w:val="00453644"/>
    <w:rsid w:val="00453841"/>
    <w:rsid w:val="004545A0"/>
    <w:rsid w:val="004549D6"/>
    <w:rsid w:val="00454D02"/>
    <w:rsid w:val="00455811"/>
    <w:rsid w:val="00456620"/>
    <w:rsid w:val="00456C30"/>
    <w:rsid w:val="004575B3"/>
    <w:rsid w:val="004575E1"/>
    <w:rsid w:val="00457B17"/>
    <w:rsid w:val="00460007"/>
    <w:rsid w:val="0046077E"/>
    <w:rsid w:val="00460A02"/>
    <w:rsid w:val="00461BCC"/>
    <w:rsid w:val="004630C0"/>
    <w:rsid w:val="004642F1"/>
    <w:rsid w:val="0046438B"/>
    <w:rsid w:val="0046490F"/>
    <w:rsid w:val="004657CD"/>
    <w:rsid w:val="004659EB"/>
    <w:rsid w:val="00465ACF"/>
    <w:rsid w:val="00465C87"/>
    <w:rsid w:val="004662AF"/>
    <w:rsid w:val="0046682F"/>
    <w:rsid w:val="00466EAC"/>
    <w:rsid w:val="00467D29"/>
    <w:rsid w:val="004712BC"/>
    <w:rsid w:val="004713CA"/>
    <w:rsid w:val="004720C0"/>
    <w:rsid w:val="00472B00"/>
    <w:rsid w:val="00473388"/>
    <w:rsid w:val="004733A7"/>
    <w:rsid w:val="00473F7C"/>
    <w:rsid w:val="0047408C"/>
    <w:rsid w:val="0047445F"/>
    <w:rsid w:val="00474900"/>
    <w:rsid w:val="0047499A"/>
    <w:rsid w:val="00476D21"/>
    <w:rsid w:val="004775F4"/>
    <w:rsid w:val="00477EEC"/>
    <w:rsid w:val="00481CA6"/>
    <w:rsid w:val="0048240B"/>
    <w:rsid w:val="00482A97"/>
    <w:rsid w:val="00482AD0"/>
    <w:rsid w:val="00485A2F"/>
    <w:rsid w:val="00485A80"/>
    <w:rsid w:val="004865A7"/>
    <w:rsid w:val="004867E9"/>
    <w:rsid w:val="00486C88"/>
    <w:rsid w:val="004879BE"/>
    <w:rsid w:val="00490558"/>
    <w:rsid w:val="00491292"/>
    <w:rsid w:val="00491CAE"/>
    <w:rsid w:val="004920EC"/>
    <w:rsid w:val="004926D0"/>
    <w:rsid w:val="00493396"/>
    <w:rsid w:val="00493B87"/>
    <w:rsid w:val="004948C5"/>
    <w:rsid w:val="0049643F"/>
    <w:rsid w:val="00496448"/>
    <w:rsid w:val="00496A78"/>
    <w:rsid w:val="0049736E"/>
    <w:rsid w:val="00497D0E"/>
    <w:rsid w:val="004A06F2"/>
    <w:rsid w:val="004A081D"/>
    <w:rsid w:val="004A2087"/>
    <w:rsid w:val="004A417D"/>
    <w:rsid w:val="004A49A9"/>
    <w:rsid w:val="004A4A2A"/>
    <w:rsid w:val="004A4CC7"/>
    <w:rsid w:val="004A53C0"/>
    <w:rsid w:val="004A57A4"/>
    <w:rsid w:val="004A58B3"/>
    <w:rsid w:val="004A5959"/>
    <w:rsid w:val="004A5BF7"/>
    <w:rsid w:val="004A5C3F"/>
    <w:rsid w:val="004A5FA5"/>
    <w:rsid w:val="004A7B5D"/>
    <w:rsid w:val="004A7DF7"/>
    <w:rsid w:val="004B103D"/>
    <w:rsid w:val="004B1377"/>
    <w:rsid w:val="004B1454"/>
    <w:rsid w:val="004B15A1"/>
    <w:rsid w:val="004B17D8"/>
    <w:rsid w:val="004B1DCA"/>
    <w:rsid w:val="004B1FFC"/>
    <w:rsid w:val="004B2021"/>
    <w:rsid w:val="004B22DF"/>
    <w:rsid w:val="004B2358"/>
    <w:rsid w:val="004B253B"/>
    <w:rsid w:val="004B391E"/>
    <w:rsid w:val="004B39E3"/>
    <w:rsid w:val="004B3FB4"/>
    <w:rsid w:val="004B435B"/>
    <w:rsid w:val="004B4452"/>
    <w:rsid w:val="004B4ECD"/>
    <w:rsid w:val="004B506A"/>
    <w:rsid w:val="004B50AD"/>
    <w:rsid w:val="004B586A"/>
    <w:rsid w:val="004B5D44"/>
    <w:rsid w:val="004B64F7"/>
    <w:rsid w:val="004B7B8A"/>
    <w:rsid w:val="004B7EA8"/>
    <w:rsid w:val="004C0359"/>
    <w:rsid w:val="004C1205"/>
    <w:rsid w:val="004C13CE"/>
    <w:rsid w:val="004C1F41"/>
    <w:rsid w:val="004C232A"/>
    <w:rsid w:val="004C24B6"/>
    <w:rsid w:val="004C2BE8"/>
    <w:rsid w:val="004C45B3"/>
    <w:rsid w:val="004C4F49"/>
    <w:rsid w:val="004C5079"/>
    <w:rsid w:val="004C5531"/>
    <w:rsid w:val="004C56F5"/>
    <w:rsid w:val="004C5A13"/>
    <w:rsid w:val="004C64F8"/>
    <w:rsid w:val="004C67AE"/>
    <w:rsid w:val="004C7E3A"/>
    <w:rsid w:val="004D095D"/>
    <w:rsid w:val="004D0B6F"/>
    <w:rsid w:val="004D1517"/>
    <w:rsid w:val="004D16CD"/>
    <w:rsid w:val="004D1825"/>
    <w:rsid w:val="004D1879"/>
    <w:rsid w:val="004D1B0C"/>
    <w:rsid w:val="004D2A4F"/>
    <w:rsid w:val="004D320D"/>
    <w:rsid w:val="004D3BF9"/>
    <w:rsid w:val="004D4437"/>
    <w:rsid w:val="004D5351"/>
    <w:rsid w:val="004D5440"/>
    <w:rsid w:val="004D5488"/>
    <w:rsid w:val="004D55A2"/>
    <w:rsid w:val="004D5697"/>
    <w:rsid w:val="004D5AF7"/>
    <w:rsid w:val="004D6047"/>
    <w:rsid w:val="004D6FA6"/>
    <w:rsid w:val="004D7138"/>
    <w:rsid w:val="004D7230"/>
    <w:rsid w:val="004D74E9"/>
    <w:rsid w:val="004D7F57"/>
    <w:rsid w:val="004E008C"/>
    <w:rsid w:val="004E06B1"/>
    <w:rsid w:val="004E0ABD"/>
    <w:rsid w:val="004E1412"/>
    <w:rsid w:val="004E1ED2"/>
    <w:rsid w:val="004E1FD8"/>
    <w:rsid w:val="004E2702"/>
    <w:rsid w:val="004E28C8"/>
    <w:rsid w:val="004E2FDE"/>
    <w:rsid w:val="004E56D1"/>
    <w:rsid w:val="004E5C3A"/>
    <w:rsid w:val="004E5D50"/>
    <w:rsid w:val="004E66A3"/>
    <w:rsid w:val="004E7EDD"/>
    <w:rsid w:val="004F0129"/>
    <w:rsid w:val="004F04E6"/>
    <w:rsid w:val="004F1685"/>
    <w:rsid w:val="004F1A78"/>
    <w:rsid w:val="004F1AE4"/>
    <w:rsid w:val="004F1C2B"/>
    <w:rsid w:val="004F23BB"/>
    <w:rsid w:val="004F2E83"/>
    <w:rsid w:val="004F3986"/>
    <w:rsid w:val="004F518C"/>
    <w:rsid w:val="004F5910"/>
    <w:rsid w:val="004F5E10"/>
    <w:rsid w:val="004F71C4"/>
    <w:rsid w:val="004F77BD"/>
    <w:rsid w:val="005005D8"/>
    <w:rsid w:val="005005EC"/>
    <w:rsid w:val="0050071C"/>
    <w:rsid w:val="00500E9F"/>
    <w:rsid w:val="0050176A"/>
    <w:rsid w:val="00501E4C"/>
    <w:rsid w:val="0050223E"/>
    <w:rsid w:val="00502B24"/>
    <w:rsid w:val="00502EA2"/>
    <w:rsid w:val="00503CC7"/>
    <w:rsid w:val="00503F3B"/>
    <w:rsid w:val="00504537"/>
    <w:rsid w:val="00505BA0"/>
    <w:rsid w:val="00507070"/>
    <w:rsid w:val="0050722B"/>
    <w:rsid w:val="0050732E"/>
    <w:rsid w:val="00507701"/>
    <w:rsid w:val="005077DC"/>
    <w:rsid w:val="00507B7D"/>
    <w:rsid w:val="0051094C"/>
    <w:rsid w:val="005121CF"/>
    <w:rsid w:val="005128D7"/>
    <w:rsid w:val="005133F7"/>
    <w:rsid w:val="00513571"/>
    <w:rsid w:val="005138DC"/>
    <w:rsid w:val="00513E61"/>
    <w:rsid w:val="00514BA8"/>
    <w:rsid w:val="00515944"/>
    <w:rsid w:val="005159B2"/>
    <w:rsid w:val="00516598"/>
    <w:rsid w:val="005167B3"/>
    <w:rsid w:val="00516FE3"/>
    <w:rsid w:val="0051727B"/>
    <w:rsid w:val="0051795E"/>
    <w:rsid w:val="0052010E"/>
    <w:rsid w:val="0052067F"/>
    <w:rsid w:val="005208BB"/>
    <w:rsid w:val="005208E2"/>
    <w:rsid w:val="00521633"/>
    <w:rsid w:val="005216F6"/>
    <w:rsid w:val="00521FD7"/>
    <w:rsid w:val="00522565"/>
    <w:rsid w:val="00523170"/>
    <w:rsid w:val="00523482"/>
    <w:rsid w:val="00523795"/>
    <w:rsid w:val="00523814"/>
    <w:rsid w:val="005257F7"/>
    <w:rsid w:val="00525980"/>
    <w:rsid w:val="00526E9C"/>
    <w:rsid w:val="00527106"/>
    <w:rsid w:val="00527FE2"/>
    <w:rsid w:val="00530012"/>
    <w:rsid w:val="00530154"/>
    <w:rsid w:val="00530C48"/>
    <w:rsid w:val="00531E3F"/>
    <w:rsid w:val="00533DF7"/>
    <w:rsid w:val="00534865"/>
    <w:rsid w:val="00534E99"/>
    <w:rsid w:val="005353AD"/>
    <w:rsid w:val="00535939"/>
    <w:rsid w:val="00535DF6"/>
    <w:rsid w:val="00536195"/>
    <w:rsid w:val="0053667E"/>
    <w:rsid w:val="00536F70"/>
    <w:rsid w:val="005371B6"/>
    <w:rsid w:val="00537564"/>
    <w:rsid w:val="0053778D"/>
    <w:rsid w:val="00537D86"/>
    <w:rsid w:val="00540EE3"/>
    <w:rsid w:val="00541201"/>
    <w:rsid w:val="0054121E"/>
    <w:rsid w:val="005412DC"/>
    <w:rsid w:val="00541388"/>
    <w:rsid w:val="005431AF"/>
    <w:rsid w:val="00543BDF"/>
    <w:rsid w:val="00544CB4"/>
    <w:rsid w:val="00544EE9"/>
    <w:rsid w:val="00545A75"/>
    <w:rsid w:val="00546A1C"/>
    <w:rsid w:val="00546AE2"/>
    <w:rsid w:val="005472C6"/>
    <w:rsid w:val="0054768C"/>
    <w:rsid w:val="00547812"/>
    <w:rsid w:val="00547CDB"/>
    <w:rsid w:val="005503B8"/>
    <w:rsid w:val="00550CC4"/>
    <w:rsid w:val="005513E9"/>
    <w:rsid w:val="00552154"/>
    <w:rsid w:val="00552DAA"/>
    <w:rsid w:val="0055303C"/>
    <w:rsid w:val="005546BE"/>
    <w:rsid w:val="00555096"/>
    <w:rsid w:val="00555B80"/>
    <w:rsid w:val="00556132"/>
    <w:rsid w:val="00556A15"/>
    <w:rsid w:val="0055746F"/>
    <w:rsid w:val="005601C2"/>
    <w:rsid w:val="005602E3"/>
    <w:rsid w:val="0056055C"/>
    <w:rsid w:val="00560D1A"/>
    <w:rsid w:val="005617B8"/>
    <w:rsid w:val="00562FE0"/>
    <w:rsid w:val="005636D3"/>
    <w:rsid w:val="005637B7"/>
    <w:rsid w:val="005640D2"/>
    <w:rsid w:val="005649BF"/>
    <w:rsid w:val="00565BE7"/>
    <w:rsid w:val="00566615"/>
    <w:rsid w:val="00567109"/>
    <w:rsid w:val="005677EB"/>
    <w:rsid w:val="00567BBF"/>
    <w:rsid w:val="00567CF6"/>
    <w:rsid w:val="0057030F"/>
    <w:rsid w:val="00570643"/>
    <w:rsid w:val="00570A33"/>
    <w:rsid w:val="0057124F"/>
    <w:rsid w:val="005717A7"/>
    <w:rsid w:val="00571957"/>
    <w:rsid w:val="00571D88"/>
    <w:rsid w:val="00571F63"/>
    <w:rsid w:val="00572151"/>
    <w:rsid w:val="00572956"/>
    <w:rsid w:val="00572CB1"/>
    <w:rsid w:val="00573A97"/>
    <w:rsid w:val="005745AF"/>
    <w:rsid w:val="00575CA6"/>
    <w:rsid w:val="00575F2B"/>
    <w:rsid w:val="005767EE"/>
    <w:rsid w:val="00576E9C"/>
    <w:rsid w:val="00576EFF"/>
    <w:rsid w:val="00577369"/>
    <w:rsid w:val="0058054F"/>
    <w:rsid w:val="00581704"/>
    <w:rsid w:val="00581EFE"/>
    <w:rsid w:val="00582094"/>
    <w:rsid w:val="005830E7"/>
    <w:rsid w:val="00585240"/>
    <w:rsid w:val="005852A1"/>
    <w:rsid w:val="0058693C"/>
    <w:rsid w:val="00586CA5"/>
    <w:rsid w:val="0059019D"/>
    <w:rsid w:val="00590323"/>
    <w:rsid w:val="0059032D"/>
    <w:rsid w:val="0059086B"/>
    <w:rsid w:val="00590A86"/>
    <w:rsid w:val="00590F84"/>
    <w:rsid w:val="00592895"/>
    <w:rsid w:val="0059325B"/>
    <w:rsid w:val="00593451"/>
    <w:rsid w:val="00593481"/>
    <w:rsid w:val="00593D83"/>
    <w:rsid w:val="00593F7F"/>
    <w:rsid w:val="005949A5"/>
    <w:rsid w:val="00595A3D"/>
    <w:rsid w:val="00595A7F"/>
    <w:rsid w:val="0059612D"/>
    <w:rsid w:val="005966EB"/>
    <w:rsid w:val="00597F17"/>
    <w:rsid w:val="005A0970"/>
    <w:rsid w:val="005A097A"/>
    <w:rsid w:val="005A0E02"/>
    <w:rsid w:val="005A0E68"/>
    <w:rsid w:val="005A124E"/>
    <w:rsid w:val="005A2468"/>
    <w:rsid w:val="005A258E"/>
    <w:rsid w:val="005A2D28"/>
    <w:rsid w:val="005A2E33"/>
    <w:rsid w:val="005A46FE"/>
    <w:rsid w:val="005A7120"/>
    <w:rsid w:val="005B0CF7"/>
    <w:rsid w:val="005B2949"/>
    <w:rsid w:val="005B327A"/>
    <w:rsid w:val="005B3CB0"/>
    <w:rsid w:val="005B41D1"/>
    <w:rsid w:val="005B45A5"/>
    <w:rsid w:val="005B567D"/>
    <w:rsid w:val="005B597B"/>
    <w:rsid w:val="005B6D97"/>
    <w:rsid w:val="005B6F43"/>
    <w:rsid w:val="005B7A5A"/>
    <w:rsid w:val="005C02DF"/>
    <w:rsid w:val="005C0C0B"/>
    <w:rsid w:val="005C0F58"/>
    <w:rsid w:val="005C201F"/>
    <w:rsid w:val="005C24A1"/>
    <w:rsid w:val="005C30BB"/>
    <w:rsid w:val="005C33F9"/>
    <w:rsid w:val="005C390E"/>
    <w:rsid w:val="005C41D9"/>
    <w:rsid w:val="005C4C7B"/>
    <w:rsid w:val="005C4E6B"/>
    <w:rsid w:val="005C5B9D"/>
    <w:rsid w:val="005C5BC2"/>
    <w:rsid w:val="005C5F21"/>
    <w:rsid w:val="005C6082"/>
    <w:rsid w:val="005C6723"/>
    <w:rsid w:val="005C6776"/>
    <w:rsid w:val="005C6C37"/>
    <w:rsid w:val="005D0662"/>
    <w:rsid w:val="005D07A5"/>
    <w:rsid w:val="005D1600"/>
    <w:rsid w:val="005D195A"/>
    <w:rsid w:val="005D215E"/>
    <w:rsid w:val="005D34F4"/>
    <w:rsid w:val="005D3C2C"/>
    <w:rsid w:val="005D4922"/>
    <w:rsid w:val="005D4A6F"/>
    <w:rsid w:val="005D4D79"/>
    <w:rsid w:val="005D6AE8"/>
    <w:rsid w:val="005E057D"/>
    <w:rsid w:val="005E0A24"/>
    <w:rsid w:val="005E0EA9"/>
    <w:rsid w:val="005E0EE9"/>
    <w:rsid w:val="005E104D"/>
    <w:rsid w:val="005E1746"/>
    <w:rsid w:val="005E1812"/>
    <w:rsid w:val="005E18EA"/>
    <w:rsid w:val="005E1E1B"/>
    <w:rsid w:val="005E3136"/>
    <w:rsid w:val="005E3EAB"/>
    <w:rsid w:val="005E4362"/>
    <w:rsid w:val="005E4AA7"/>
    <w:rsid w:val="005E4DA0"/>
    <w:rsid w:val="005E5B48"/>
    <w:rsid w:val="005E7270"/>
    <w:rsid w:val="005E7A63"/>
    <w:rsid w:val="005F044A"/>
    <w:rsid w:val="005F0D30"/>
    <w:rsid w:val="005F0E09"/>
    <w:rsid w:val="005F141E"/>
    <w:rsid w:val="005F61EE"/>
    <w:rsid w:val="005F648F"/>
    <w:rsid w:val="005F7060"/>
    <w:rsid w:val="005F7663"/>
    <w:rsid w:val="00600554"/>
    <w:rsid w:val="006012AB"/>
    <w:rsid w:val="00601495"/>
    <w:rsid w:val="006020B0"/>
    <w:rsid w:val="00602366"/>
    <w:rsid w:val="006024C8"/>
    <w:rsid w:val="0060306E"/>
    <w:rsid w:val="00603800"/>
    <w:rsid w:val="00603E0A"/>
    <w:rsid w:val="006044DF"/>
    <w:rsid w:val="0060490E"/>
    <w:rsid w:val="0060535C"/>
    <w:rsid w:val="006057C3"/>
    <w:rsid w:val="00605CF9"/>
    <w:rsid w:val="00605DDA"/>
    <w:rsid w:val="00605E08"/>
    <w:rsid w:val="00607373"/>
    <w:rsid w:val="00607A69"/>
    <w:rsid w:val="006100DB"/>
    <w:rsid w:val="006101E5"/>
    <w:rsid w:val="00610812"/>
    <w:rsid w:val="00610C36"/>
    <w:rsid w:val="00612CFB"/>
    <w:rsid w:val="006135E4"/>
    <w:rsid w:val="006139DD"/>
    <w:rsid w:val="00613AEC"/>
    <w:rsid w:val="006145F2"/>
    <w:rsid w:val="006148F8"/>
    <w:rsid w:val="00615203"/>
    <w:rsid w:val="006156A3"/>
    <w:rsid w:val="006158D1"/>
    <w:rsid w:val="00615974"/>
    <w:rsid w:val="00615982"/>
    <w:rsid w:val="00615E5B"/>
    <w:rsid w:val="00616240"/>
    <w:rsid w:val="006174B9"/>
    <w:rsid w:val="0062017A"/>
    <w:rsid w:val="00621434"/>
    <w:rsid w:val="00621583"/>
    <w:rsid w:val="006216C1"/>
    <w:rsid w:val="006216F1"/>
    <w:rsid w:val="00622B5F"/>
    <w:rsid w:val="006242EC"/>
    <w:rsid w:val="00624F05"/>
    <w:rsid w:val="00625BA1"/>
    <w:rsid w:val="00626FAB"/>
    <w:rsid w:val="006274EF"/>
    <w:rsid w:val="006300CD"/>
    <w:rsid w:val="006301AE"/>
    <w:rsid w:val="006304FD"/>
    <w:rsid w:val="00630F49"/>
    <w:rsid w:val="00631AE5"/>
    <w:rsid w:val="006324FF"/>
    <w:rsid w:val="00632BD5"/>
    <w:rsid w:val="00632E7B"/>
    <w:rsid w:val="00633FC1"/>
    <w:rsid w:val="00634358"/>
    <w:rsid w:val="006349DA"/>
    <w:rsid w:val="006353D3"/>
    <w:rsid w:val="00636A6E"/>
    <w:rsid w:val="006371BF"/>
    <w:rsid w:val="006371E0"/>
    <w:rsid w:val="006373A9"/>
    <w:rsid w:val="006379B4"/>
    <w:rsid w:val="00637A0B"/>
    <w:rsid w:val="00637AD9"/>
    <w:rsid w:val="0064063E"/>
    <w:rsid w:val="006406E0"/>
    <w:rsid w:val="006419CB"/>
    <w:rsid w:val="00641D0A"/>
    <w:rsid w:val="00642B94"/>
    <w:rsid w:val="00642E87"/>
    <w:rsid w:val="0064315A"/>
    <w:rsid w:val="0064403B"/>
    <w:rsid w:val="00644CB2"/>
    <w:rsid w:val="00650FC0"/>
    <w:rsid w:val="00651057"/>
    <w:rsid w:val="00651894"/>
    <w:rsid w:val="006521BB"/>
    <w:rsid w:val="0065376A"/>
    <w:rsid w:val="0065387D"/>
    <w:rsid w:val="006541D5"/>
    <w:rsid w:val="0065438D"/>
    <w:rsid w:val="00654DAA"/>
    <w:rsid w:val="006553B1"/>
    <w:rsid w:val="0065572F"/>
    <w:rsid w:val="00655C88"/>
    <w:rsid w:val="00656617"/>
    <w:rsid w:val="0065695B"/>
    <w:rsid w:val="00657524"/>
    <w:rsid w:val="00657B81"/>
    <w:rsid w:val="006602D6"/>
    <w:rsid w:val="00660558"/>
    <w:rsid w:val="006614C5"/>
    <w:rsid w:val="00662872"/>
    <w:rsid w:val="00662931"/>
    <w:rsid w:val="0066311D"/>
    <w:rsid w:val="00664BC5"/>
    <w:rsid w:val="00665826"/>
    <w:rsid w:val="00666420"/>
    <w:rsid w:val="006664DF"/>
    <w:rsid w:val="006668E0"/>
    <w:rsid w:val="00666CEF"/>
    <w:rsid w:val="00670A9B"/>
    <w:rsid w:val="006715AC"/>
    <w:rsid w:val="006726AA"/>
    <w:rsid w:val="00672F49"/>
    <w:rsid w:val="00673009"/>
    <w:rsid w:val="0067303F"/>
    <w:rsid w:val="00673B72"/>
    <w:rsid w:val="006743CA"/>
    <w:rsid w:val="006746C2"/>
    <w:rsid w:val="0067593D"/>
    <w:rsid w:val="006769E1"/>
    <w:rsid w:val="00676BA3"/>
    <w:rsid w:val="00677F40"/>
    <w:rsid w:val="006801FB"/>
    <w:rsid w:val="00680CD8"/>
    <w:rsid w:val="0068102A"/>
    <w:rsid w:val="00681249"/>
    <w:rsid w:val="00682477"/>
    <w:rsid w:val="00682F91"/>
    <w:rsid w:val="00683115"/>
    <w:rsid w:val="00683EF5"/>
    <w:rsid w:val="0068451F"/>
    <w:rsid w:val="00684641"/>
    <w:rsid w:val="00684988"/>
    <w:rsid w:val="006860A5"/>
    <w:rsid w:val="00686FEE"/>
    <w:rsid w:val="0068767A"/>
    <w:rsid w:val="0069093A"/>
    <w:rsid w:val="00690DA2"/>
    <w:rsid w:val="006922A4"/>
    <w:rsid w:val="0069274E"/>
    <w:rsid w:val="00692F00"/>
    <w:rsid w:val="00694A6A"/>
    <w:rsid w:val="00694A6B"/>
    <w:rsid w:val="00694CCC"/>
    <w:rsid w:val="00694E6F"/>
    <w:rsid w:val="006954AF"/>
    <w:rsid w:val="00696282"/>
    <w:rsid w:val="00696742"/>
    <w:rsid w:val="00696EE0"/>
    <w:rsid w:val="006A0135"/>
    <w:rsid w:val="006A0381"/>
    <w:rsid w:val="006A0560"/>
    <w:rsid w:val="006A0A1C"/>
    <w:rsid w:val="006A0B7B"/>
    <w:rsid w:val="006A179D"/>
    <w:rsid w:val="006A2203"/>
    <w:rsid w:val="006A43F7"/>
    <w:rsid w:val="006A581E"/>
    <w:rsid w:val="006A61A8"/>
    <w:rsid w:val="006A640F"/>
    <w:rsid w:val="006A658B"/>
    <w:rsid w:val="006A6E59"/>
    <w:rsid w:val="006A78F5"/>
    <w:rsid w:val="006A7ED8"/>
    <w:rsid w:val="006B38A7"/>
    <w:rsid w:val="006B3BCB"/>
    <w:rsid w:val="006B403C"/>
    <w:rsid w:val="006B4C1A"/>
    <w:rsid w:val="006B52FE"/>
    <w:rsid w:val="006B5343"/>
    <w:rsid w:val="006B5785"/>
    <w:rsid w:val="006B6C2E"/>
    <w:rsid w:val="006B70EB"/>
    <w:rsid w:val="006B73DC"/>
    <w:rsid w:val="006B77B8"/>
    <w:rsid w:val="006C03C9"/>
    <w:rsid w:val="006C07AA"/>
    <w:rsid w:val="006C0F26"/>
    <w:rsid w:val="006C21F3"/>
    <w:rsid w:val="006C2AE3"/>
    <w:rsid w:val="006C301D"/>
    <w:rsid w:val="006C348C"/>
    <w:rsid w:val="006C3BAB"/>
    <w:rsid w:val="006C3FF0"/>
    <w:rsid w:val="006C5C22"/>
    <w:rsid w:val="006C5E8B"/>
    <w:rsid w:val="006C6200"/>
    <w:rsid w:val="006C63E9"/>
    <w:rsid w:val="006C7016"/>
    <w:rsid w:val="006C7DCE"/>
    <w:rsid w:val="006C7E3C"/>
    <w:rsid w:val="006D0CC1"/>
    <w:rsid w:val="006D0E3F"/>
    <w:rsid w:val="006D0E6F"/>
    <w:rsid w:val="006D1358"/>
    <w:rsid w:val="006D1C11"/>
    <w:rsid w:val="006D2363"/>
    <w:rsid w:val="006D2B63"/>
    <w:rsid w:val="006D2E0D"/>
    <w:rsid w:val="006D309A"/>
    <w:rsid w:val="006D4CD3"/>
    <w:rsid w:val="006D4F0C"/>
    <w:rsid w:val="006D4FED"/>
    <w:rsid w:val="006D5064"/>
    <w:rsid w:val="006D513B"/>
    <w:rsid w:val="006D60CE"/>
    <w:rsid w:val="006D6814"/>
    <w:rsid w:val="006D727B"/>
    <w:rsid w:val="006D7C67"/>
    <w:rsid w:val="006D7E36"/>
    <w:rsid w:val="006D7EE4"/>
    <w:rsid w:val="006D7F0D"/>
    <w:rsid w:val="006D7F54"/>
    <w:rsid w:val="006E08B0"/>
    <w:rsid w:val="006E0B38"/>
    <w:rsid w:val="006E0C98"/>
    <w:rsid w:val="006E19D9"/>
    <w:rsid w:val="006E1A04"/>
    <w:rsid w:val="006E1F39"/>
    <w:rsid w:val="006E3404"/>
    <w:rsid w:val="006E347C"/>
    <w:rsid w:val="006E35FA"/>
    <w:rsid w:val="006E382C"/>
    <w:rsid w:val="006E3977"/>
    <w:rsid w:val="006E3E89"/>
    <w:rsid w:val="006E4230"/>
    <w:rsid w:val="006E4B54"/>
    <w:rsid w:val="006E4C4E"/>
    <w:rsid w:val="006E5405"/>
    <w:rsid w:val="006E595B"/>
    <w:rsid w:val="006E631C"/>
    <w:rsid w:val="006E7490"/>
    <w:rsid w:val="006E75CE"/>
    <w:rsid w:val="006F0C5F"/>
    <w:rsid w:val="006F0D5D"/>
    <w:rsid w:val="006F1566"/>
    <w:rsid w:val="006F17FD"/>
    <w:rsid w:val="006F393D"/>
    <w:rsid w:val="006F4B67"/>
    <w:rsid w:val="006F58DC"/>
    <w:rsid w:val="006F59C7"/>
    <w:rsid w:val="006F5CA8"/>
    <w:rsid w:val="006F6C0C"/>
    <w:rsid w:val="006F7BDE"/>
    <w:rsid w:val="006F7BE7"/>
    <w:rsid w:val="00700A7F"/>
    <w:rsid w:val="00700B13"/>
    <w:rsid w:val="00700BF0"/>
    <w:rsid w:val="00702B1D"/>
    <w:rsid w:val="00702B6B"/>
    <w:rsid w:val="00702D2B"/>
    <w:rsid w:val="00702E8D"/>
    <w:rsid w:val="0070315A"/>
    <w:rsid w:val="00703B72"/>
    <w:rsid w:val="00703BB0"/>
    <w:rsid w:val="007046AE"/>
    <w:rsid w:val="00704B72"/>
    <w:rsid w:val="0070507E"/>
    <w:rsid w:val="007058D3"/>
    <w:rsid w:val="00705C25"/>
    <w:rsid w:val="00706732"/>
    <w:rsid w:val="007069FA"/>
    <w:rsid w:val="00706E0B"/>
    <w:rsid w:val="0070718D"/>
    <w:rsid w:val="007072B8"/>
    <w:rsid w:val="0070743D"/>
    <w:rsid w:val="00707C13"/>
    <w:rsid w:val="00710447"/>
    <w:rsid w:val="00710BAA"/>
    <w:rsid w:val="007110BD"/>
    <w:rsid w:val="007132A8"/>
    <w:rsid w:val="0071378C"/>
    <w:rsid w:val="00713A2A"/>
    <w:rsid w:val="00713C28"/>
    <w:rsid w:val="0071449F"/>
    <w:rsid w:val="0071459B"/>
    <w:rsid w:val="00714B94"/>
    <w:rsid w:val="00715BA0"/>
    <w:rsid w:val="00717603"/>
    <w:rsid w:val="00720574"/>
    <w:rsid w:val="00720EDE"/>
    <w:rsid w:val="007215A8"/>
    <w:rsid w:val="0072187A"/>
    <w:rsid w:val="00722452"/>
    <w:rsid w:val="00722722"/>
    <w:rsid w:val="007230C6"/>
    <w:rsid w:val="007231EC"/>
    <w:rsid w:val="0072439B"/>
    <w:rsid w:val="0072483F"/>
    <w:rsid w:val="00724A48"/>
    <w:rsid w:val="007254B3"/>
    <w:rsid w:val="00725F6F"/>
    <w:rsid w:val="00727A32"/>
    <w:rsid w:val="00727F1D"/>
    <w:rsid w:val="00730A5A"/>
    <w:rsid w:val="0073116D"/>
    <w:rsid w:val="00731490"/>
    <w:rsid w:val="00732EE2"/>
    <w:rsid w:val="007331BA"/>
    <w:rsid w:val="00734069"/>
    <w:rsid w:val="00734793"/>
    <w:rsid w:val="00734E34"/>
    <w:rsid w:val="00735A5D"/>
    <w:rsid w:val="00735BD0"/>
    <w:rsid w:val="00735F39"/>
    <w:rsid w:val="007361F0"/>
    <w:rsid w:val="00737D78"/>
    <w:rsid w:val="007404AF"/>
    <w:rsid w:val="00740BB2"/>
    <w:rsid w:val="0074135F"/>
    <w:rsid w:val="00741822"/>
    <w:rsid w:val="00742A76"/>
    <w:rsid w:val="007433A8"/>
    <w:rsid w:val="00744FFB"/>
    <w:rsid w:val="0074572E"/>
    <w:rsid w:val="00745BA5"/>
    <w:rsid w:val="00745D8B"/>
    <w:rsid w:val="00746BCC"/>
    <w:rsid w:val="00746C37"/>
    <w:rsid w:val="0074791B"/>
    <w:rsid w:val="0075094C"/>
    <w:rsid w:val="00752176"/>
    <w:rsid w:val="007538D1"/>
    <w:rsid w:val="00754307"/>
    <w:rsid w:val="00754907"/>
    <w:rsid w:val="00754C09"/>
    <w:rsid w:val="00754D77"/>
    <w:rsid w:val="00755377"/>
    <w:rsid w:val="007555BA"/>
    <w:rsid w:val="0075598B"/>
    <w:rsid w:val="00756FE2"/>
    <w:rsid w:val="0075779D"/>
    <w:rsid w:val="007579CE"/>
    <w:rsid w:val="00760654"/>
    <w:rsid w:val="00761132"/>
    <w:rsid w:val="0076314E"/>
    <w:rsid w:val="0076427B"/>
    <w:rsid w:val="007646EB"/>
    <w:rsid w:val="00764F7F"/>
    <w:rsid w:val="0076571C"/>
    <w:rsid w:val="00767965"/>
    <w:rsid w:val="00767A7E"/>
    <w:rsid w:val="00767BFD"/>
    <w:rsid w:val="00767F8A"/>
    <w:rsid w:val="00770276"/>
    <w:rsid w:val="0077060B"/>
    <w:rsid w:val="00771B48"/>
    <w:rsid w:val="007728A6"/>
    <w:rsid w:val="00772FCF"/>
    <w:rsid w:val="007739C9"/>
    <w:rsid w:val="007740F7"/>
    <w:rsid w:val="00774464"/>
    <w:rsid w:val="007757ED"/>
    <w:rsid w:val="0077652A"/>
    <w:rsid w:val="00776652"/>
    <w:rsid w:val="007768FF"/>
    <w:rsid w:val="00777180"/>
    <w:rsid w:val="00780EEA"/>
    <w:rsid w:val="0078200D"/>
    <w:rsid w:val="00782038"/>
    <w:rsid w:val="0078283B"/>
    <w:rsid w:val="007839F7"/>
    <w:rsid w:val="00783BCC"/>
    <w:rsid w:val="007853D9"/>
    <w:rsid w:val="007854B7"/>
    <w:rsid w:val="0078583A"/>
    <w:rsid w:val="00785C3D"/>
    <w:rsid w:val="00786128"/>
    <w:rsid w:val="00786D9D"/>
    <w:rsid w:val="00787000"/>
    <w:rsid w:val="00787035"/>
    <w:rsid w:val="007877BE"/>
    <w:rsid w:val="00787B7F"/>
    <w:rsid w:val="00787DCF"/>
    <w:rsid w:val="00790492"/>
    <w:rsid w:val="007908B7"/>
    <w:rsid w:val="00790B37"/>
    <w:rsid w:val="00791F76"/>
    <w:rsid w:val="00792484"/>
    <w:rsid w:val="0079269C"/>
    <w:rsid w:val="00793E3B"/>
    <w:rsid w:val="007957F1"/>
    <w:rsid w:val="007958FD"/>
    <w:rsid w:val="0079688A"/>
    <w:rsid w:val="00796B38"/>
    <w:rsid w:val="007979E8"/>
    <w:rsid w:val="00797EAC"/>
    <w:rsid w:val="007A0664"/>
    <w:rsid w:val="007A07EC"/>
    <w:rsid w:val="007A112B"/>
    <w:rsid w:val="007A1236"/>
    <w:rsid w:val="007A1D02"/>
    <w:rsid w:val="007A1DA0"/>
    <w:rsid w:val="007A211A"/>
    <w:rsid w:val="007A2A6A"/>
    <w:rsid w:val="007A3249"/>
    <w:rsid w:val="007A3268"/>
    <w:rsid w:val="007A4ED3"/>
    <w:rsid w:val="007A54CA"/>
    <w:rsid w:val="007A58A7"/>
    <w:rsid w:val="007A627D"/>
    <w:rsid w:val="007A6919"/>
    <w:rsid w:val="007A6FB0"/>
    <w:rsid w:val="007B06FA"/>
    <w:rsid w:val="007B1457"/>
    <w:rsid w:val="007B1753"/>
    <w:rsid w:val="007B3517"/>
    <w:rsid w:val="007B3A56"/>
    <w:rsid w:val="007B3A61"/>
    <w:rsid w:val="007B3BCE"/>
    <w:rsid w:val="007B4AFF"/>
    <w:rsid w:val="007B4EE3"/>
    <w:rsid w:val="007B5556"/>
    <w:rsid w:val="007B65B6"/>
    <w:rsid w:val="007B69F2"/>
    <w:rsid w:val="007B70CE"/>
    <w:rsid w:val="007B76E4"/>
    <w:rsid w:val="007B77BF"/>
    <w:rsid w:val="007C019F"/>
    <w:rsid w:val="007C0B4F"/>
    <w:rsid w:val="007C0D8A"/>
    <w:rsid w:val="007C1A4B"/>
    <w:rsid w:val="007C1A73"/>
    <w:rsid w:val="007C1BAF"/>
    <w:rsid w:val="007C2A84"/>
    <w:rsid w:val="007C361C"/>
    <w:rsid w:val="007C3631"/>
    <w:rsid w:val="007C47DD"/>
    <w:rsid w:val="007C488A"/>
    <w:rsid w:val="007C55FD"/>
    <w:rsid w:val="007C5A1C"/>
    <w:rsid w:val="007C606E"/>
    <w:rsid w:val="007C756F"/>
    <w:rsid w:val="007D0006"/>
    <w:rsid w:val="007D00E5"/>
    <w:rsid w:val="007D0F46"/>
    <w:rsid w:val="007D25C2"/>
    <w:rsid w:val="007D2E9C"/>
    <w:rsid w:val="007D325C"/>
    <w:rsid w:val="007D5014"/>
    <w:rsid w:val="007D5E64"/>
    <w:rsid w:val="007D7026"/>
    <w:rsid w:val="007E0C55"/>
    <w:rsid w:val="007E1197"/>
    <w:rsid w:val="007E11FB"/>
    <w:rsid w:val="007E1545"/>
    <w:rsid w:val="007E17D7"/>
    <w:rsid w:val="007E1839"/>
    <w:rsid w:val="007E190B"/>
    <w:rsid w:val="007E25BD"/>
    <w:rsid w:val="007E28A6"/>
    <w:rsid w:val="007E3457"/>
    <w:rsid w:val="007E3E14"/>
    <w:rsid w:val="007E48E1"/>
    <w:rsid w:val="007E4D3C"/>
    <w:rsid w:val="007E4ECE"/>
    <w:rsid w:val="007E51CD"/>
    <w:rsid w:val="007E521A"/>
    <w:rsid w:val="007E53E2"/>
    <w:rsid w:val="007E7471"/>
    <w:rsid w:val="007E7694"/>
    <w:rsid w:val="007E7EBA"/>
    <w:rsid w:val="007F23E6"/>
    <w:rsid w:val="007F2635"/>
    <w:rsid w:val="007F2DE3"/>
    <w:rsid w:val="007F4A8F"/>
    <w:rsid w:val="007F4B43"/>
    <w:rsid w:val="007F4D6C"/>
    <w:rsid w:val="007F54F5"/>
    <w:rsid w:val="007F62DC"/>
    <w:rsid w:val="007F671A"/>
    <w:rsid w:val="007F671C"/>
    <w:rsid w:val="007F7B5A"/>
    <w:rsid w:val="007F7EE5"/>
    <w:rsid w:val="008003CA"/>
    <w:rsid w:val="00800A49"/>
    <w:rsid w:val="00801290"/>
    <w:rsid w:val="00801CFF"/>
    <w:rsid w:val="0080232E"/>
    <w:rsid w:val="008023E9"/>
    <w:rsid w:val="008024A7"/>
    <w:rsid w:val="008033C0"/>
    <w:rsid w:val="00803C49"/>
    <w:rsid w:val="008045F8"/>
    <w:rsid w:val="0080618F"/>
    <w:rsid w:val="00806289"/>
    <w:rsid w:val="0080709B"/>
    <w:rsid w:val="008077A7"/>
    <w:rsid w:val="00807B12"/>
    <w:rsid w:val="0081075D"/>
    <w:rsid w:val="00810A7A"/>
    <w:rsid w:val="00811569"/>
    <w:rsid w:val="00811E80"/>
    <w:rsid w:val="0081210C"/>
    <w:rsid w:val="00812A6C"/>
    <w:rsid w:val="00813026"/>
    <w:rsid w:val="00813F56"/>
    <w:rsid w:val="00813FCC"/>
    <w:rsid w:val="00814627"/>
    <w:rsid w:val="00814C99"/>
    <w:rsid w:val="0081596C"/>
    <w:rsid w:val="00816C99"/>
    <w:rsid w:val="00817767"/>
    <w:rsid w:val="008203C3"/>
    <w:rsid w:val="008209D9"/>
    <w:rsid w:val="008211A9"/>
    <w:rsid w:val="0082198D"/>
    <w:rsid w:val="00822424"/>
    <w:rsid w:val="0082250D"/>
    <w:rsid w:val="00822A75"/>
    <w:rsid w:val="00822DFF"/>
    <w:rsid w:val="008238B0"/>
    <w:rsid w:val="00823B65"/>
    <w:rsid w:val="0082471A"/>
    <w:rsid w:val="008249C9"/>
    <w:rsid w:val="00824B84"/>
    <w:rsid w:val="0082517B"/>
    <w:rsid w:val="008256DE"/>
    <w:rsid w:val="008259D9"/>
    <w:rsid w:val="00826026"/>
    <w:rsid w:val="0082627F"/>
    <w:rsid w:val="008273EE"/>
    <w:rsid w:val="008278A6"/>
    <w:rsid w:val="00827DCD"/>
    <w:rsid w:val="00830638"/>
    <w:rsid w:val="0083087B"/>
    <w:rsid w:val="00830CF3"/>
    <w:rsid w:val="0083174E"/>
    <w:rsid w:val="008322D9"/>
    <w:rsid w:val="0083276C"/>
    <w:rsid w:val="008328B3"/>
    <w:rsid w:val="00833AB6"/>
    <w:rsid w:val="00833CCA"/>
    <w:rsid w:val="008347B8"/>
    <w:rsid w:val="0083482F"/>
    <w:rsid w:val="00834B32"/>
    <w:rsid w:val="00835196"/>
    <w:rsid w:val="0083564E"/>
    <w:rsid w:val="008365FA"/>
    <w:rsid w:val="00836754"/>
    <w:rsid w:val="00836996"/>
    <w:rsid w:val="00837768"/>
    <w:rsid w:val="008402F4"/>
    <w:rsid w:val="00840373"/>
    <w:rsid w:val="008407A9"/>
    <w:rsid w:val="00840C16"/>
    <w:rsid w:val="00840F26"/>
    <w:rsid w:val="0084134E"/>
    <w:rsid w:val="00841E92"/>
    <w:rsid w:val="00842A7E"/>
    <w:rsid w:val="00842E4C"/>
    <w:rsid w:val="00843290"/>
    <w:rsid w:val="00843A19"/>
    <w:rsid w:val="00845F9D"/>
    <w:rsid w:val="00850480"/>
    <w:rsid w:val="00850F84"/>
    <w:rsid w:val="00851275"/>
    <w:rsid w:val="00851299"/>
    <w:rsid w:val="00851510"/>
    <w:rsid w:val="00851632"/>
    <w:rsid w:val="008524DC"/>
    <w:rsid w:val="008538E6"/>
    <w:rsid w:val="008540D5"/>
    <w:rsid w:val="0085411E"/>
    <w:rsid w:val="0085443A"/>
    <w:rsid w:val="0085481F"/>
    <w:rsid w:val="0085545C"/>
    <w:rsid w:val="008556B6"/>
    <w:rsid w:val="00855713"/>
    <w:rsid w:val="00855BD2"/>
    <w:rsid w:val="00855D16"/>
    <w:rsid w:val="0085660A"/>
    <w:rsid w:val="00857071"/>
    <w:rsid w:val="00857092"/>
    <w:rsid w:val="00857A50"/>
    <w:rsid w:val="00860F11"/>
    <w:rsid w:val="00860F61"/>
    <w:rsid w:val="0086191D"/>
    <w:rsid w:val="00861F3A"/>
    <w:rsid w:val="00862490"/>
    <w:rsid w:val="00863A30"/>
    <w:rsid w:val="00863BE9"/>
    <w:rsid w:val="00864410"/>
    <w:rsid w:val="008646CE"/>
    <w:rsid w:val="00864FB7"/>
    <w:rsid w:val="00866829"/>
    <w:rsid w:val="00866876"/>
    <w:rsid w:val="00866ED7"/>
    <w:rsid w:val="0086715A"/>
    <w:rsid w:val="00867708"/>
    <w:rsid w:val="00867A67"/>
    <w:rsid w:val="00867E7E"/>
    <w:rsid w:val="00870E81"/>
    <w:rsid w:val="00871836"/>
    <w:rsid w:val="00871962"/>
    <w:rsid w:val="00871AB0"/>
    <w:rsid w:val="008720F6"/>
    <w:rsid w:val="0087246B"/>
    <w:rsid w:val="00872EAB"/>
    <w:rsid w:val="008739ED"/>
    <w:rsid w:val="00873DBA"/>
    <w:rsid w:val="00873DEE"/>
    <w:rsid w:val="00874DE0"/>
    <w:rsid w:val="008754C6"/>
    <w:rsid w:val="00875687"/>
    <w:rsid w:val="00876537"/>
    <w:rsid w:val="00876A13"/>
    <w:rsid w:val="00876FB0"/>
    <w:rsid w:val="00877502"/>
    <w:rsid w:val="008816CB"/>
    <w:rsid w:val="00881740"/>
    <w:rsid w:val="008822E5"/>
    <w:rsid w:val="00882B29"/>
    <w:rsid w:val="00883116"/>
    <w:rsid w:val="00883F33"/>
    <w:rsid w:val="00884329"/>
    <w:rsid w:val="00884A8C"/>
    <w:rsid w:val="0088548F"/>
    <w:rsid w:val="0088619A"/>
    <w:rsid w:val="00886212"/>
    <w:rsid w:val="0088642D"/>
    <w:rsid w:val="00886B03"/>
    <w:rsid w:val="00886E52"/>
    <w:rsid w:val="008874FD"/>
    <w:rsid w:val="008876EE"/>
    <w:rsid w:val="00887A0E"/>
    <w:rsid w:val="00887D37"/>
    <w:rsid w:val="00887E7A"/>
    <w:rsid w:val="00890539"/>
    <w:rsid w:val="0089070D"/>
    <w:rsid w:val="00890D43"/>
    <w:rsid w:val="00890F4D"/>
    <w:rsid w:val="0089120F"/>
    <w:rsid w:val="008915CB"/>
    <w:rsid w:val="008923AD"/>
    <w:rsid w:val="00892B0D"/>
    <w:rsid w:val="00892F07"/>
    <w:rsid w:val="00893080"/>
    <w:rsid w:val="008938FE"/>
    <w:rsid w:val="00893BB7"/>
    <w:rsid w:val="00894531"/>
    <w:rsid w:val="00895202"/>
    <w:rsid w:val="00895238"/>
    <w:rsid w:val="008955FD"/>
    <w:rsid w:val="008960B0"/>
    <w:rsid w:val="00896235"/>
    <w:rsid w:val="0089779A"/>
    <w:rsid w:val="00897B71"/>
    <w:rsid w:val="008A062D"/>
    <w:rsid w:val="008A0939"/>
    <w:rsid w:val="008A0D54"/>
    <w:rsid w:val="008A12AC"/>
    <w:rsid w:val="008A171F"/>
    <w:rsid w:val="008A3076"/>
    <w:rsid w:val="008A3125"/>
    <w:rsid w:val="008A45C8"/>
    <w:rsid w:val="008A48C1"/>
    <w:rsid w:val="008A5071"/>
    <w:rsid w:val="008A69F2"/>
    <w:rsid w:val="008A731A"/>
    <w:rsid w:val="008A7394"/>
    <w:rsid w:val="008A7A4A"/>
    <w:rsid w:val="008B0C48"/>
    <w:rsid w:val="008B14D0"/>
    <w:rsid w:val="008B166B"/>
    <w:rsid w:val="008B1DD0"/>
    <w:rsid w:val="008B2024"/>
    <w:rsid w:val="008B2110"/>
    <w:rsid w:val="008B2252"/>
    <w:rsid w:val="008B2488"/>
    <w:rsid w:val="008B25B4"/>
    <w:rsid w:val="008B2D61"/>
    <w:rsid w:val="008B2EBF"/>
    <w:rsid w:val="008B50E6"/>
    <w:rsid w:val="008B6E53"/>
    <w:rsid w:val="008B75A8"/>
    <w:rsid w:val="008B7D60"/>
    <w:rsid w:val="008B7E29"/>
    <w:rsid w:val="008C0380"/>
    <w:rsid w:val="008C07E2"/>
    <w:rsid w:val="008C09F9"/>
    <w:rsid w:val="008C0F53"/>
    <w:rsid w:val="008C2A8D"/>
    <w:rsid w:val="008C2B2C"/>
    <w:rsid w:val="008C2DC2"/>
    <w:rsid w:val="008C54F3"/>
    <w:rsid w:val="008C5BA4"/>
    <w:rsid w:val="008C60E1"/>
    <w:rsid w:val="008C6290"/>
    <w:rsid w:val="008C6BE7"/>
    <w:rsid w:val="008C7118"/>
    <w:rsid w:val="008C73FC"/>
    <w:rsid w:val="008D0E30"/>
    <w:rsid w:val="008D1155"/>
    <w:rsid w:val="008D14BC"/>
    <w:rsid w:val="008D23CB"/>
    <w:rsid w:val="008D3B1E"/>
    <w:rsid w:val="008D4165"/>
    <w:rsid w:val="008D42C6"/>
    <w:rsid w:val="008D5723"/>
    <w:rsid w:val="008D590B"/>
    <w:rsid w:val="008D5C21"/>
    <w:rsid w:val="008D6F9C"/>
    <w:rsid w:val="008D71FD"/>
    <w:rsid w:val="008D7DEB"/>
    <w:rsid w:val="008E0337"/>
    <w:rsid w:val="008E0A73"/>
    <w:rsid w:val="008E1D09"/>
    <w:rsid w:val="008E2159"/>
    <w:rsid w:val="008E2C5A"/>
    <w:rsid w:val="008E2D1E"/>
    <w:rsid w:val="008E2E9B"/>
    <w:rsid w:val="008E341C"/>
    <w:rsid w:val="008E50F7"/>
    <w:rsid w:val="008E6461"/>
    <w:rsid w:val="008E6B83"/>
    <w:rsid w:val="008E7397"/>
    <w:rsid w:val="008F11AE"/>
    <w:rsid w:val="008F1BD3"/>
    <w:rsid w:val="008F27B5"/>
    <w:rsid w:val="008F2B53"/>
    <w:rsid w:val="008F2FE9"/>
    <w:rsid w:val="008F39F3"/>
    <w:rsid w:val="008F3C60"/>
    <w:rsid w:val="008F42C7"/>
    <w:rsid w:val="008F4D38"/>
    <w:rsid w:val="008F5746"/>
    <w:rsid w:val="008F6871"/>
    <w:rsid w:val="009008A4"/>
    <w:rsid w:val="00900A02"/>
    <w:rsid w:val="00902068"/>
    <w:rsid w:val="009023F2"/>
    <w:rsid w:val="009030C3"/>
    <w:rsid w:val="00903719"/>
    <w:rsid w:val="00903B62"/>
    <w:rsid w:val="009041BD"/>
    <w:rsid w:val="009042C5"/>
    <w:rsid w:val="00904D2D"/>
    <w:rsid w:val="0090532D"/>
    <w:rsid w:val="0090596A"/>
    <w:rsid w:val="0090712C"/>
    <w:rsid w:val="009072AA"/>
    <w:rsid w:val="0090750D"/>
    <w:rsid w:val="00910136"/>
    <w:rsid w:val="00910BE7"/>
    <w:rsid w:val="00910D21"/>
    <w:rsid w:val="00911188"/>
    <w:rsid w:val="0091172E"/>
    <w:rsid w:val="009127F7"/>
    <w:rsid w:val="00912A45"/>
    <w:rsid w:val="00912DEB"/>
    <w:rsid w:val="00913E4A"/>
    <w:rsid w:val="009149FF"/>
    <w:rsid w:val="00914D9F"/>
    <w:rsid w:val="0091662F"/>
    <w:rsid w:val="00916A19"/>
    <w:rsid w:val="009179F9"/>
    <w:rsid w:val="0092260F"/>
    <w:rsid w:val="009230A7"/>
    <w:rsid w:val="0092368F"/>
    <w:rsid w:val="009238A0"/>
    <w:rsid w:val="00923F81"/>
    <w:rsid w:val="0092408C"/>
    <w:rsid w:val="009240E7"/>
    <w:rsid w:val="0092450F"/>
    <w:rsid w:val="00924859"/>
    <w:rsid w:val="009249CA"/>
    <w:rsid w:val="00925603"/>
    <w:rsid w:val="00925AB1"/>
    <w:rsid w:val="00925D2C"/>
    <w:rsid w:val="00926C96"/>
    <w:rsid w:val="009273ED"/>
    <w:rsid w:val="0092760C"/>
    <w:rsid w:val="0093013D"/>
    <w:rsid w:val="0093053E"/>
    <w:rsid w:val="009309B3"/>
    <w:rsid w:val="00930C06"/>
    <w:rsid w:val="00930E54"/>
    <w:rsid w:val="009312C3"/>
    <w:rsid w:val="00931C91"/>
    <w:rsid w:val="009322D6"/>
    <w:rsid w:val="00932422"/>
    <w:rsid w:val="00932DA2"/>
    <w:rsid w:val="0093375B"/>
    <w:rsid w:val="00933B9A"/>
    <w:rsid w:val="00934623"/>
    <w:rsid w:val="00934960"/>
    <w:rsid w:val="00934CE9"/>
    <w:rsid w:val="00934F4D"/>
    <w:rsid w:val="00936C5B"/>
    <w:rsid w:val="00936C96"/>
    <w:rsid w:val="00937C55"/>
    <w:rsid w:val="00940A9F"/>
    <w:rsid w:val="00940EDD"/>
    <w:rsid w:val="00941916"/>
    <w:rsid w:val="00942BEA"/>
    <w:rsid w:val="0094323E"/>
    <w:rsid w:val="00943CC4"/>
    <w:rsid w:val="00944B6C"/>
    <w:rsid w:val="0094537F"/>
    <w:rsid w:val="0094740A"/>
    <w:rsid w:val="00947A55"/>
    <w:rsid w:val="009501E1"/>
    <w:rsid w:val="009507A6"/>
    <w:rsid w:val="00950BFF"/>
    <w:rsid w:val="0095119E"/>
    <w:rsid w:val="00951ABF"/>
    <w:rsid w:val="0095269A"/>
    <w:rsid w:val="0095279D"/>
    <w:rsid w:val="009530CB"/>
    <w:rsid w:val="009532F2"/>
    <w:rsid w:val="009538DF"/>
    <w:rsid w:val="00954145"/>
    <w:rsid w:val="009546F9"/>
    <w:rsid w:val="0095699C"/>
    <w:rsid w:val="009569F3"/>
    <w:rsid w:val="00956F1F"/>
    <w:rsid w:val="0096006A"/>
    <w:rsid w:val="00960636"/>
    <w:rsid w:val="00960A08"/>
    <w:rsid w:val="00961205"/>
    <w:rsid w:val="00962227"/>
    <w:rsid w:val="009623EA"/>
    <w:rsid w:val="009627C7"/>
    <w:rsid w:val="00963644"/>
    <w:rsid w:val="009636CA"/>
    <w:rsid w:val="00963804"/>
    <w:rsid w:val="009639B1"/>
    <w:rsid w:val="00963BBE"/>
    <w:rsid w:val="00963F5D"/>
    <w:rsid w:val="00964127"/>
    <w:rsid w:val="00964610"/>
    <w:rsid w:val="009647A1"/>
    <w:rsid w:val="00964A01"/>
    <w:rsid w:val="009658AF"/>
    <w:rsid w:val="009665E2"/>
    <w:rsid w:val="00966617"/>
    <w:rsid w:val="009670C0"/>
    <w:rsid w:val="009676AC"/>
    <w:rsid w:val="0097117B"/>
    <w:rsid w:val="0097192F"/>
    <w:rsid w:val="0097227E"/>
    <w:rsid w:val="0097254F"/>
    <w:rsid w:val="00972C69"/>
    <w:rsid w:val="00973284"/>
    <w:rsid w:val="00973A60"/>
    <w:rsid w:val="0097457F"/>
    <w:rsid w:val="009749F0"/>
    <w:rsid w:val="00975255"/>
    <w:rsid w:val="00976933"/>
    <w:rsid w:val="00976C88"/>
    <w:rsid w:val="00976F75"/>
    <w:rsid w:val="00977E95"/>
    <w:rsid w:val="00980270"/>
    <w:rsid w:val="0098061D"/>
    <w:rsid w:val="0098144D"/>
    <w:rsid w:val="00981CFA"/>
    <w:rsid w:val="00981F98"/>
    <w:rsid w:val="0098255A"/>
    <w:rsid w:val="00982835"/>
    <w:rsid w:val="0098428E"/>
    <w:rsid w:val="00984A43"/>
    <w:rsid w:val="00985E04"/>
    <w:rsid w:val="00986F0E"/>
    <w:rsid w:val="00987702"/>
    <w:rsid w:val="00987964"/>
    <w:rsid w:val="00987CCD"/>
    <w:rsid w:val="00990356"/>
    <w:rsid w:val="00990A54"/>
    <w:rsid w:val="00990FB3"/>
    <w:rsid w:val="009910A4"/>
    <w:rsid w:val="00991948"/>
    <w:rsid w:val="00992E31"/>
    <w:rsid w:val="00994523"/>
    <w:rsid w:val="009945C8"/>
    <w:rsid w:val="00994A46"/>
    <w:rsid w:val="00996FFD"/>
    <w:rsid w:val="009978F8"/>
    <w:rsid w:val="009A0835"/>
    <w:rsid w:val="009A1615"/>
    <w:rsid w:val="009A21A6"/>
    <w:rsid w:val="009A2940"/>
    <w:rsid w:val="009A3E45"/>
    <w:rsid w:val="009A4D48"/>
    <w:rsid w:val="009A5322"/>
    <w:rsid w:val="009A5731"/>
    <w:rsid w:val="009A6718"/>
    <w:rsid w:val="009A712D"/>
    <w:rsid w:val="009A77D8"/>
    <w:rsid w:val="009B017D"/>
    <w:rsid w:val="009B0EEF"/>
    <w:rsid w:val="009B1553"/>
    <w:rsid w:val="009B16B2"/>
    <w:rsid w:val="009B225C"/>
    <w:rsid w:val="009B228B"/>
    <w:rsid w:val="009B2498"/>
    <w:rsid w:val="009B41E6"/>
    <w:rsid w:val="009B5726"/>
    <w:rsid w:val="009B6FC7"/>
    <w:rsid w:val="009C03DB"/>
    <w:rsid w:val="009C07E0"/>
    <w:rsid w:val="009C135E"/>
    <w:rsid w:val="009C18CC"/>
    <w:rsid w:val="009C1C41"/>
    <w:rsid w:val="009C380F"/>
    <w:rsid w:val="009C4762"/>
    <w:rsid w:val="009C54C4"/>
    <w:rsid w:val="009C5DF0"/>
    <w:rsid w:val="009C6879"/>
    <w:rsid w:val="009C722F"/>
    <w:rsid w:val="009C786F"/>
    <w:rsid w:val="009C7BAF"/>
    <w:rsid w:val="009D042F"/>
    <w:rsid w:val="009D12D9"/>
    <w:rsid w:val="009D2862"/>
    <w:rsid w:val="009D2B3F"/>
    <w:rsid w:val="009D3C73"/>
    <w:rsid w:val="009D50A4"/>
    <w:rsid w:val="009D5F7D"/>
    <w:rsid w:val="009D6748"/>
    <w:rsid w:val="009D7276"/>
    <w:rsid w:val="009D75FB"/>
    <w:rsid w:val="009D7674"/>
    <w:rsid w:val="009E07A7"/>
    <w:rsid w:val="009E1975"/>
    <w:rsid w:val="009E1C0C"/>
    <w:rsid w:val="009E2A19"/>
    <w:rsid w:val="009E36A7"/>
    <w:rsid w:val="009E483A"/>
    <w:rsid w:val="009E4CEB"/>
    <w:rsid w:val="009E4EA8"/>
    <w:rsid w:val="009E5614"/>
    <w:rsid w:val="009E5875"/>
    <w:rsid w:val="009E5BF7"/>
    <w:rsid w:val="009E5E1F"/>
    <w:rsid w:val="009E64EC"/>
    <w:rsid w:val="009E650A"/>
    <w:rsid w:val="009E6820"/>
    <w:rsid w:val="009E7380"/>
    <w:rsid w:val="009E7AB2"/>
    <w:rsid w:val="009F0160"/>
    <w:rsid w:val="009F0615"/>
    <w:rsid w:val="009F11F6"/>
    <w:rsid w:val="009F21BA"/>
    <w:rsid w:val="009F3211"/>
    <w:rsid w:val="009F401A"/>
    <w:rsid w:val="009F4C5F"/>
    <w:rsid w:val="009F5032"/>
    <w:rsid w:val="009F5739"/>
    <w:rsid w:val="009F6296"/>
    <w:rsid w:val="009F68AC"/>
    <w:rsid w:val="009F6E6E"/>
    <w:rsid w:val="009F712D"/>
    <w:rsid w:val="009F714E"/>
    <w:rsid w:val="009F7218"/>
    <w:rsid w:val="009F77B0"/>
    <w:rsid w:val="009F7875"/>
    <w:rsid w:val="009F78F5"/>
    <w:rsid w:val="00A00CD2"/>
    <w:rsid w:val="00A014CC"/>
    <w:rsid w:val="00A01F7E"/>
    <w:rsid w:val="00A02558"/>
    <w:rsid w:val="00A02F70"/>
    <w:rsid w:val="00A034D3"/>
    <w:rsid w:val="00A037EF"/>
    <w:rsid w:val="00A03FD0"/>
    <w:rsid w:val="00A05449"/>
    <w:rsid w:val="00A05C41"/>
    <w:rsid w:val="00A06110"/>
    <w:rsid w:val="00A076DA"/>
    <w:rsid w:val="00A0793C"/>
    <w:rsid w:val="00A106D7"/>
    <w:rsid w:val="00A1141A"/>
    <w:rsid w:val="00A11726"/>
    <w:rsid w:val="00A1190D"/>
    <w:rsid w:val="00A1190F"/>
    <w:rsid w:val="00A11B09"/>
    <w:rsid w:val="00A11D7C"/>
    <w:rsid w:val="00A121BE"/>
    <w:rsid w:val="00A12BEE"/>
    <w:rsid w:val="00A130A7"/>
    <w:rsid w:val="00A15103"/>
    <w:rsid w:val="00A15CA4"/>
    <w:rsid w:val="00A16754"/>
    <w:rsid w:val="00A17C47"/>
    <w:rsid w:val="00A200E2"/>
    <w:rsid w:val="00A20344"/>
    <w:rsid w:val="00A21029"/>
    <w:rsid w:val="00A2347E"/>
    <w:rsid w:val="00A240C8"/>
    <w:rsid w:val="00A24AF6"/>
    <w:rsid w:val="00A24D47"/>
    <w:rsid w:val="00A2504B"/>
    <w:rsid w:val="00A2536C"/>
    <w:rsid w:val="00A26367"/>
    <w:rsid w:val="00A26739"/>
    <w:rsid w:val="00A26C2C"/>
    <w:rsid w:val="00A273B1"/>
    <w:rsid w:val="00A273B5"/>
    <w:rsid w:val="00A27AA0"/>
    <w:rsid w:val="00A30251"/>
    <w:rsid w:val="00A302FF"/>
    <w:rsid w:val="00A30EA4"/>
    <w:rsid w:val="00A3108E"/>
    <w:rsid w:val="00A31296"/>
    <w:rsid w:val="00A325B0"/>
    <w:rsid w:val="00A33174"/>
    <w:rsid w:val="00A336B1"/>
    <w:rsid w:val="00A3392C"/>
    <w:rsid w:val="00A339CB"/>
    <w:rsid w:val="00A33F70"/>
    <w:rsid w:val="00A346FD"/>
    <w:rsid w:val="00A35018"/>
    <w:rsid w:val="00A35529"/>
    <w:rsid w:val="00A35A41"/>
    <w:rsid w:val="00A35BA7"/>
    <w:rsid w:val="00A3604F"/>
    <w:rsid w:val="00A3667A"/>
    <w:rsid w:val="00A36724"/>
    <w:rsid w:val="00A36AF2"/>
    <w:rsid w:val="00A3780B"/>
    <w:rsid w:val="00A37DC6"/>
    <w:rsid w:val="00A40497"/>
    <w:rsid w:val="00A40A5C"/>
    <w:rsid w:val="00A40BE0"/>
    <w:rsid w:val="00A40E9F"/>
    <w:rsid w:val="00A42059"/>
    <w:rsid w:val="00A42588"/>
    <w:rsid w:val="00A425B5"/>
    <w:rsid w:val="00A42773"/>
    <w:rsid w:val="00A42A6D"/>
    <w:rsid w:val="00A45019"/>
    <w:rsid w:val="00A4531F"/>
    <w:rsid w:val="00A456E2"/>
    <w:rsid w:val="00A45F65"/>
    <w:rsid w:val="00A463FA"/>
    <w:rsid w:val="00A467D7"/>
    <w:rsid w:val="00A467DE"/>
    <w:rsid w:val="00A46EE9"/>
    <w:rsid w:val="00A47C82"/>
    <w:rsid w:val="00A47D0A"/>
    <w:rsid w:val="00A47DB7"/>
    <w:rsid w:val="00A505A6"/>
    <w:rsid w:val="00A50EA6"/>
    <w:rsid w:val="00A5111D"/>
    <w:rsid w:val="00A512D9"/>
    <w:rsid w:val="00A5143F"/>
    <w:rsid w:val="00A52970"/>
    <w:rsid w:val="00A530C0"/>
    <w:rsid w:val="00A5503C"/>
    <w:rsid w:val="00A5548B"/>
    <w:rsid w:val="00A55C20"/>
    <w:rsid w:val="00A55C8C"/>
    <w:rsid w:val="00A560B9"/>
    <w:rsid w:val="00A562EC"/>
    <w:rsid w:val="00A57E36"/>
    <w:rsid w:val="00A57E52"/>
    <w:rsid w:val="00A60D6F"/>
    <w:rsid w:val="00A60E07"/>
    <w:rsid w:val="00A6110F"/>
    <w:rsid w:val="00A611E1"/>
    <w:rsid w:val="00A61CC1"/>
    <w:rsid w:val="00A63638"/>
    <w:rsid w:val="00A645C2"/>
    <w:rsid w:val="00A64CE5"/>
    <w:rsid w:val="00A6594C"/>
    <w:rsid w:val="00A6599D"/>
    <w:rsid w:val="00A65D15"/>
    <w:rsid w:val="00A66689"/>
    <w:rsid w:val="00A669D6"/>
    <w:rsid w:val="00A66F8A"/>
    <w:rsid w:val="00A67E3D"/>
    <w:rsid w:val="00A70EE8"/>
    <w:rsid w:val="00A71DE0"/>
    <w:rsid w:val="00A7210C"/>
    <w:rsid w:val="00A72251"/>
    <w:rsid w:val="00A73453"/>
    <w:rsid w:val="00A739CB"/>
    <w:rsid w:val="00A74371"/>
    <w:rsid w:val="00A74768"/>
    <w:rsid w:val="00A749D8"/>
    <w:rsid w:val="00A74B31"/>
    <w:rsid w:val="00A75337"/>
    <w:rsid w:val="00A763B6"/>
    <w:rsid w:val="00A77899"/>
    <w:rsid w:val="00A779C1"/>
    <w:rsid w:val="00A77A51"/>
    <w:rsid w:val="00A807FB"/>
    <w:rsid w:val="00A80890"/>
    <w:rsid w:val="00A809DA"/>
    <w:rsid w:val="00A814FA"/>
    <w:rsid w:val="00A8162C"/>
    <w:rsid w:val="00A82442"/>
    <w:rsid w:val="00A82D3E"/>
    <w:rsid w:val="00A82D8B"/>
    <w:rsid w:val="00A839C0"/>
    <w:rsid w:val="00A83B47"/>
    <w:rsid w:val="00A85198"/>
    <w:rsid w:val="00A85C30"/>
    <w:rsid w:val="00A86F83"/>
    <w:rsid w:val="00A87523"/>
    <w:rsid w:val="00A877BD"/>
    <w:rsid w:val="00A87B04"/>
    <w:rsid w:val="00A87B88"/>
    <w:rsid w:val="00A904DA"/>
    <w:rsid w:val="00A91813"/>
    <w:rsid w:val="00A91FB3"/>
    <w:rsid w:val="00A9379D"/>
    <w:rsid w:val="00A94522"/>
    <w:rsid w:val="00A94C39"/>
    <w:rsid w:val="00A952D2"/>
    <w:rsid w:val="00A96122"/>
    <w:rsid w:val="00A96370"/>
    <w:rsid w:val="00A96BF7"/>
    <w:rsid w:val="00A96C18"/>
    <w:rsid w:val="00A97076"/>
    <w:rsid w:val="00A97FDE"/>
    <w:rsid w:val="00AA0570"/>
    <w:rsid w:val="00AA07FD"/>
    <w:rsid w:val="00AA083B"/>
    <w:rsid w:val="00AA0D78"/>
    <w:rsid w:val="00AA10B2"/>
    <w:rsid w:val="00AA29EE"/>
    <w:rsid w:val="00AA2DE9"/>
    <w:rsid w:val="00AA4054"/>
    <w:rsid w:val="00AA4146"/>
    <w:rsid w:val="00AA51CF"/>
    <w:rsid w:val="00AA54C6"/>
    <w:rsid w:val="00AA5708"/>
    <w:rsid w:val="00AA58E6"/>
    <w:rsid w:val="00AA6698"/>
    <w:rsid w:val="00AA68B1"/>
    <w:rsid w:val="00AA76FB"/>
    <w:rsid w:val="00AA7C24"/>
    <w:rsid w:val="00AB1DE2"/>
    <w:rsid w:val="00AB274B"/>
    <w:rsid w:val="00AB2CB7"/>
    <w:rsid w:val="00AB36F5"/>
    <w:rsid w:val="00AB6A54"/>
    <w:rsid w:val="00AB6CFB"/>
    <w:rsid w:val="00AB70AF"/>
    <w:rsid w:val="00AB79B5"/>
    <w:rsid w:val="00AC00A7"/>
    <w:rsid w:val="00AC121E"/>
    <w:rsid w:val="00AC18FE"/>
    <w:rsid w:val="00AC1A44"/>
    <w:rsid w:val="00AC2A87"/>
    <w:rsid w:val="00AC353A"/>
    <w:rsid w:val="00AC383D"/>
    <w:rsid w:val="00AC393E"/>
    <w:rsid w:val="00AC44A1"/>
    <w:rsid w:val="00AC4ADE"/>
    <w:rsid w:val="00AC4C79"/>
    <w:rsid w:val="00AC4F65"/>
    <w:rsid w:val="00AC5ED4"/>
    <w:rsid w:val="00AC6C19"/>
    <w:rsid w:val="00AD027B"/>
    <w:rsid w:val="00AD044F"/>
    <w:rsid w:val="00AD15B6"/>
    <w:rsid w:val="00AD1A45"/>
    <w:rsid w:val="00AD2281"/>
    <w:rsid w:val="00AD2FA5"/>
    <w:rsid w:val="00AD31D5"/>
    <w:rsid w:val="00AD3466"/>
    <w:rsid w:val="00AD507D"/>
    <w:rsid w:val="00AD6741"/>
    <w:rsid w:val="00AE1387"/>
    <w:rsid w:val="00AE1401"/>
    <w:rsid w:val="00AE1765"/>
    <w:rsid w:val="00AE188F"/>
    <w:rsid w:val="00AE31A8"/>
    <w:rsid w:val="00AE35E3"/>
    <w:rsid w:val="00AE374E"/>
    <w:rsid w:val="00AE3B29"/>
    <w:rsid w:val="00AE44D9"/>
    <w:rsid w:val="00AE4EF6"/>
    <w:rsid w:val="00AE5A76"/>
    <w:rsid w:val="00AE6532"/>
    <w:rsid w:val="00AE7184"/>
    <w:rsid w:val="00AE727A"/>
    <w:rsid w:val="00AF0040"/>
    <w:rsid w:val="00AF0865"/>
    <w:rsid w:val="00AF08A9"/>
    <w:rsid w:val="00AF0A02"/>
    <w:rsid w:val="00AF1658"/>
    <w:rsid w:val="00AF173D"/>
    <w:rsid w:val="00AF1A5B"/>
    <w:rsid w:val="00AF1DD3"/>
    <w:rsid w:val="00AF353F"/>
    <w:rsid w:val="00AF3969"/>
    <w:rsid w:val="00AF3EC5"/>
    <w:rsid w:val="00AF5576"/>
    <w:rsid w:val="00AF5C8C"/>
    <w:rsid w:val="00AF6735"/>
    <w:rsid w:val="00AF6838"/>
    <w:rsid w:val="00AF6DBA"/>
    <w:rsid w:val="00AF744D"/>
    <w:rsid w:val="00AF7534"/>
    <w:rsid w:val="00AF77EF"/>
    <w:rsid w:val="00AF7C7B"/>
    <w:rsid w:val="00AF7DA3"/>
    <w:rsid w:val="00B00DCC"/>
    <w:rsid w:val="00B0106E"/>
    <w:rsid w:val="00B0171C"/>
    <w:rsid w:val="00B01ABC"/>
    <w:rsid w:val="00B01B70"/>
    <w:rsid w:val="00B020BF"/>
    <w:rsid w:val="00B02C91"/>
    <w:rsid w:val="00B030A4"/>
    <w:rsid w:val="00B030E8"/>
    <w:rsid w:val="00B04294"/>
    <w:rsid w:val="00B04580"/>
    <w:rsid w:val="00B05593"/>
    <w:rsid w:val="00B06A1B"/>
    <w:rsid w:val="00B06D62"/>
    <w:rsid w:val="00B06FFC"/>
    <w:rsid w:val="00B075FF"/>
    <w:rsid w:val="00B0787C"/>
    <w:rsid w:val="00B10898"/>
    <w:rsid w:val="00B109A4"/>
    <w:rsid w:val="00B10A28"/>
    <w:rsid w:val="00B10B48"/>
    <w:rsid w:val="00B1139F"/>
    <w:rsid w:val="00B1211D"/>
    <w:rsid w:val="00B12665"/>
    <w:rsid w:val="00B130A0"/>
    <w:rsid w:val="00B132B3"/>
    <w:rsid w:val="00B13BA7"/>
    <w:rsid w:val="00B13BFB"/>
    <w:rsid w:val="00B140EE"/>
    <w:rsid w:val="00B1478B"/>
    <w:rsid w:val="00B14A4C"/>
    <w:rsid w:val="00B150C5"/>
    <w:rsid w:val="00B16836"/>
    <w:rsid w:val="00B16AF1"/>
    <w:rsid w:val="00B16EF4"/>
    <w:rsid w:val="00B17317"/>
    <w:rsid w:val="00B17EBF"/>
    <w:rsid w:val="00B21023"/>
    <w:rsid w:val="00B212A0"/>
    <w:rsid w:val="00B213F3"/>
    <w:rsid w:val="00B22178"/>
    <w:rsid w:val="00B22655"/>
    <w:rsid w:val="00B226D1"/>
    <w:rsid w:val="00B22A1B"/>
    <w:rsid w:val="00B22C98"/>
    <w:rsid w:val="00B2339B"/>
    <w:rsid w:val="00B2361A"/>
    <w:rsid w:val="00B24738"/>
    <w:rsid w:val="00B25D72"/>
    <w:rsid w:val="00B25DB3"/>
    <w:rsid w:val="00B31077"/>
    <w:rsid w:val="00B32974"/>
    <w:rsid w:val="00B32ADC"/>
    <w:rsid w:val="00B32C8F"/>
    <w:rsid w:val="00B3300A"/>
    <w:rsid w:val="00B3380A"/>
    <w:rsid w:val="00B3394D"/>
    <w:rsid w:val="00B33C06"/>
    <w:rsid w:val="00B344BD"/>
    <w:rsid w:val="00B3512D"/>
    <w:rsid w:val="00B357C1"/>
    <w:rsid w:val="00B35B6E"/>
    <w:rsid w:val="00B36008"/>
    <w:rsid w:val="00B367AF"/>
    <w:rsid w:val="00B37EA3"/>
    <w:rsid w:val="00B40483"/>
    <w:rsid w:val="00B41054"/>
    <w:rsid w:val="00B41555"/>
    <w:rsid w:val="00B4236D"/>
    <w:rsid w:val="00B42C9D"/>
    <w:rsid w:val="00B43764"/>
    <w:rsid w:val="00B43B33"/>
    <w:rsid w:val="00B456C2"/>
    <w:rsid w:val="00B459F7"/>
    <w:rsid w:val="00B45E7E"/>
    <w:rsid w:val="00B461F5"/>
    <w:rsid w:val="00B46BB6"/>
    <w:rsid w:val="00B46C52"/>
    <w:rsid w:val="00B471B6"/>
    <w:rsid w:val="00B47D09"/>
    <w:rsid w:val="00B47E4B"/>
    <w:rsid w:val="00B47EA3"/>
    <w:rsid w:val="00B50A6F"/>
    <w:rsid w:val="00B51BD5"/>
    <w:rsid w:val="00B54A22"/>
    <w:rsid w:val="00B54E79"/>
    <w:rsid w:val="00B55649"/>
    <w:rsid w:val="00B56F40"/>
    <w:rsid w:val="00B60A3D"/>
    <w:rsid w:val="00B6108B"/>
    <w:rsid w:val="00B61CE1"/>
    <w:rsid w:val="00B61F51"/>
    <w:rsid w:val="00B63123"/>
    <w:rsid w:val="00B63275"/>
    <w:rsid w:val="00B6360C"/>
    <w:rsid w:val="00B63682"/>
    <w:rsid w:val="00B63D58"/>
    <w:rsid w:val="00B64669"/>
    <w:rsid w:val="00B66181"/>
    <w:rsid w:val="00B663B6"/>
    <w:rsid w:val="00B66909"/>
    <w:rsid w:val="00B6712A"/>
    <w:rsid w:val="00B7090B"/>
    <w:rsid w:val="00B70AFC"/>
    <w:rsid w:val="00B715B0"/>
    <w:rsid w:val="00B72814"/>
    <w:rsid w:val="00B72EED"/>
    <w:rsid w:val="00B72EF2"/>
    <w:rsid w:val="00B73E68"/>
    <w:rsid w:val="00B7449B"/>
    <w:rsid w:val="00B74E3A"/>
    <w:rsid w:val="00B75853"/>
    <w:rsid w:val="00B7586E"/>
    <w:rsid w:val="00B75A16"/>
    <w:rsid w:val="00B76B8B"/>
    <w:rsid w:val="00B8082F"/>
    <w:rsid w:val="00B80D85"/>
    <w:rsid w:val="00B80E0D"/>
    <w:rsid w:val="00B81664"/>
    <w:rsid w:val="00B82A80"/>
    <w:rsid w:val="00B84D06"/>
    <w:rsid w:val="00B85125"/>
    <w:rsid w:val="00B8514D"/>
    <w:rsid w:val="00B8591E"/>
    <w:rsid w:val="00B859F6"/>
    <w:rsid w:val="00B85CC1"/>
    <w:rsid w:val="00B87009"/>
    <w:rsid w:val="00B8787F"/>
    <w:rsid w:val="00B879D3"/>
    <w:rsid w:val="00B904AB"/>
    <w:rsid w:val="00B90C06"/>
    <w:rsid w:val="00B91D99"/>
    <w:rsid w:val="00B91E7C"/>
    <w:rsid w:val="00B924D1"/>
    <w:rsid w:val="00B92DEB"/>
    <w:rsid w:val="00B92EBD"/>
    <w:rsid w:val="00B9309E"/>
    <w:rsid w:val="00B93842"/>
    <w:rsid w:val="00B94158"/>
    <w:rsid w:val="00B94512"/>
    <w:rsid w:val="00B953BC"/>
    <w:rsid w:val="00B96172"/>
    <w:rsid w:val="00B9634A"/>
    <w:rsid w:val="00B97975"/>
    <w:rsid w:val="00B97A40"/>
    <w:rsid w:val="00BA041D"/>
    <w:rsid w:val="00BA09CD"/>
    <w:rsid w:val="00BA0F7B"/>
    <w:rsid w:val="00BA1788"/>
    <w:rsid w:val="00BA22A6"/>
    <w:rsid w:val="00BA22F7"/>
    <w:rsid w:val="00BA2B68"/>
    <w:rsid w:val="00BA37F3"/>
    <w:rsid w:val="00BA4325"/>
    <w:rsid w:val="00BA43A4"/>
    <w:rsid w:val="00BA47AD"/>
    <w:rsid w:val="00BA47C5"/>
    <w:rsid w:val="00BA50AB"/>
    <w:rsid w:val="00BA58BB"/>
    <w:rsid w:val="00BA6619"/>
    <w:rsid w:val="00BA6CE7"/>
    <w:rsid w:val="00BA79F8"/>
    <w:rsid w:val="00BA7A25"/>
    <w:rsid w:val="00BB007F"/>
    <w:rsid w:val="00BB1766"/>
    <w:rsid w:val="00BB1D5E"/>
    <w:rsid w:val="00BB2FDD"/>
    <w:rsid w:val="00BB304B"/>
    <w:rsid w:val="00BB33F4"/>
    <w:rsid w:val="00BB3415"/>
    <w:rsid w:val="00BB34C9"/>
    <w:rsid w:val="00BB3658"/>
    <w:rsid w:val="00BB4497"/>
    <w:rsid w:val="00BB482C"/>
    <w:rsid w:val="00BB5777"/>
    <w:rsid w:val="00BB5941"/>
    <w:rsid w:val="00BC064E"/>
    <w:rsid w:val="00BC095C"/>
    <w:rsid w:val="00BC0A8B"/>
    <w:rsid w:val="00BC1166"/>
    <w:rsid w:val="00BC21C1"/>
    <w:rsid w:val="00BC2346"/>
    <w:rsid w:val="00BC2B71"/>
    <w:rsid w:val="00BC3712"/>
    <w:rsid w:val="00BC4A19"/>
    <w:rsid w:val="00BC54C9"/>
    <w:rsid w:val="00BC586A"/>
    <w:rsid w:val="00BC62FE"/>
    <w:rsid w:val="00BC6361"/>
    <w:rsid w:val="00BC66AB"/>
    <w:rsid w:val="00BC6807"/>
    <w:rsid w:val="00BC7589"/>
    <w:rsid w:val="00BD0DA0"/>
    <w:rsid w:val="00BD221E"/>
    <w:rsid w:val="00BD258C"/>
    <w:rsid w:val="00BD2AF7"/>
    <w:rsid w:val="00BD36C3"/>
    <w:rsid w:val="00BD37D1"/>
    <w:rsid w:val="00BD47D9"/>
    <w:rsid w:val="00BD4F04"/>
    <w:rsid w:val="00BD5E2D"/>
    <w:rsid w:val="00BD63BB"/>
    <w:rsid w:val="00BD64D8"/>
    <w:rsid w:val="00BD6951"/>
    <w:rsid w:val="00BD7165"/>
    <w:rsid w:val="00BD7222"/>
    <w:rsid w:val="00BE09D1"/>
    <w:rsid w:val="00BE150B"/>
    <w:rsid w:val="00BE2A1E"/>
    <w:rsid w:val="00BE326D"/>
    <w:rsid w:val="00BE3B9E"/>
    <w:rsid w:val="00BE3FDA"/>
    <w:rsid w:val="00BE4039"/>
    <w:rsid w:val="00BE48B7"/>
    <w:rsid w:val="00BE4940"/>
    <w:rsid w:val="00BE4D77"/>
    <w:rsid w:val="00BE4DE0"/>
    <w:rsid w:val="00BE5070"/>
    <w:rsid w:val="00BE53DD"/>
    <w:rsid w:val="00BE5453"/>
    <w:rsid w:val="00BE5AD5"/>
    <w:rsid w:val="00BE5FCF"/>
    <w:rsid w:val="00BE66B2"/>
    <w:rsid w:val="00BE757B"/>
    <w:rsid w:val="00BE7D82"/>
    <w:rsid w:val="00BF02CD"/>
    <w:rsid w:val="00BF0C2B"/>
    <w:rsid w:val="00BF1CB2"/>
    <w:rsid w:val="00BF3498"/>
    <w:rsid w:val="00BF3EDA"/>
    <w:rsid w:val="00BF4392"/>
    <w:rsid w:val="00BF44EC"/>
    <w:rsid w:val="00BF4A4D"/>
    <w:rsid w:val="00BF5F62"/>
    <w:rsid w:val="00BF7DB2"/>
    <w:rsid w:val="00C0024A"/>
    <w:rsid w:val="00C005B1"/>
    <w:rsid w:val="00C00CC1"/>
    <w:rsid w:val="00C014F3"/>
    <w:rsid w:val="00C02064"/>
    <w:rsid w:val="00C02911"/>
    <w:rsid w:val="00C02BF0"/>
    <w:rsid w:val="00C06173"/>
    <w:rsid w:val="00C06634"/>
    <w:rsid w:val="00C06D87"/>
    <w:rsid w:val="00C06EDC"/>
    <w:rsid w:val="00C07218"/>
    <w:rsid w:val="00C100A5"/>
    <w:rsid w:val="00C1045A"/>
    <w:rsid w:val="00C1090C"/>
    <w:rsid w:val="00C10A2E"/>
    <w:rsid w:val="00C112A3"/>
    <w:rsid w:val="00C11EC2"/>
    <w:rsid w:val="00C12504"/>
    <w:rsid w:val="00C12A0C"/>
    <w:rsid w:val="00C13BD7"/>
    <w:rsid w:val="00C13C18"/>
    <w:rsid w:val="00C140B6"/>
    <w:rsid w:val="00C147FE"/>
    <w:rsid w:val="00C14D03"/>
    <w:rsid w:val="00C1576D"/>
    <w:rsid w:val="00C15CA2"/>
    <w:rsid w:val="00C1605A"/>
    <w:rsid w:val="00C160C5"/>
    <w:rsid w:val="00C167A3"/>
    <w:rsid w:val="00C16A91"/>
    <w:rsid w:val="00C16D27"/>
    <w:rsid w:val="00C17473"/>
    <w:rsid w:val="00C17CFC"/>
    <w:rsid w:val="00C17E9D"/>
    <w:rsid w:val="00C20EA6"/>
    <w:rsid w:val="00C21A27"/>
    <w:rsid w:val="00C21FF5"/>
    <w:rsid w:val="00C22352"/>
    <w:rsid w:val="00C233AB"/>
    <w:rsid w:val="00C2369D"/>
    <w:rsid w:val="00C23FD4"/>
    <w:rsid w:val="00C251B8"/>
    <w:rsid w:val="00C253DA"/>
    <w:rsid w:val="00C260A3"/>
    <w:rsid w:val="00C26563"/>
    <w:rsid w:val="00C27BFB"/>
    <w:rsid w:val="00C31213"/>
    <w:rsid w:val="00C31291"/>
    <w:rsid w:val="00C31600"/>
    <w:rsid w:val="00C31E15"/>
    <w:rsid w:val="00C31F2E"/>
    <w:rsid w:val="00C3211D"/>
    <w:rsid w:val="00C321EA"/>
    <w:rsid w:val="00C32776"/>
    <w:rsid w:val="00C328F0"/>
    <w:rsid w:val="00C3297F"/>
    <w:rsid w:val="00C32F39"/>
    <w:rsid w:val="00C340C3"/>
    <w:rsid w:val="00C34749"/>
    <w:rsid w:val="00C347EF"/>
    <w:rsid w:val="00C35985"/>
    <w:rsid w:val="00C35993"/>
    <w:rsid w:val="00C35CF4"/>
    <w:rsid w:val="00C35E37"/>
    <w:rsid w:val="00C36DCA"/>
    <w:rsid w:val="00C36EB4"/>
    <w:rsid w:val="00C37A24"/>
    <w:rsid w:val="00C37A2F"/>
    <w:rsid w:val="00C411A4"/>
    <w:rsid w:val="00C419A5"/>
    <w:rsid w:val="00C41A22"/>
    <w:rsid w:val="00C420FF"/>
    <w:rsid w:val="00C42F31"/>
    <w:rsid w:val="00C437A0"/>
    <w:rsid w:val="00C43DB5"/>
    <w:rsid w:val="00C43FE4"/>
    <w:rsid w:val="00C44201"/>
    <w:rsid w:val="00C4452F"/>
    <w:rsid w:val="00C4475B"/>
    <w:rsid w:val="00C44D2E"/>
    <w:rsid w:val="00C45709"/>
    <w:rsid w:val="00C4672D"/>
    <w:rsid w:val="00C46C63"/>
    <w:rsid w:val="00C478CA"/>
    <w:rsid w:val="00C506F2"/>
    <w:rsid w:val="00C52356"/>
    <w:rsid w:val="00C5257B"/>
    <w:rsid w:val="00C525F2"/>
    <w:rsid w:val="00C527DE"/>
    <w:rsid w:val="00C5298B"/>
    <w:rsid w:val="00C52D35"/>
    <w:rsid w:val="00C52E7C"/>
    <w:rsid w:val="00C52EEB"/>
    <w:rsid w:val="00C53224"/>
    <w:rsid w:val="00C53965"/>
    <w:rsid w:val="00C54197"/>
    <w:rsid w:val="00C54A37"/>
    <w:rsid w:val="00C552FB"/>
    <w:rsid w:val="00C55857"/>
    <w:rsid w:val="00C568AD"/>
    <w:rsid w:val="00C5760D"/>
    <w:rsid w:val="00C57CE8"/>
    <w:rsid w:val="00C57DB1"/>
    <w:rsid w:val="00C602E7"/>
    <w:rsid w:val="00C6157C"/>
    <w:rsid w:val="00C6238E"/>
    <w:rsid w:val="00C6266A"/>
    <w:rsid w:val="00C63431"/>
    <w:rsid w:val="00C63CF1"/>
    <w:rsid w:val="00C63F4D"/>
    <w:rsid w:val="00C64CED"/>
    <w:rsid w:val="00C650FE"/>
    <w:rsid w:val="00C65C1E"/>
    <w:rsid w:val="00C65D8C"/>
    <w:rsid w:val="00C66523"/>
    <w:rsid w:val="00C67A01"/>
    <w:rsid w:val="00C7024A"/>
    <w:rsid w:val="00C713DE"/>
    <w:rsid w:val="00C71E2E"/>
    <w:rsid w:val="00C726D1"/>
    <w:rsid w:val="00C730BA"/>
    <w:rsid w:val="00C731CC"/>
    <w:rsid w:val="00C73447"/>
    <w:rsid w:val="00C73D49"/>
    <w:rsid w:val="00C742DB"/>
    <w:rsid w:val="00C746D9"/>
    <w:rsid w:val="00C74D93"/>
    <w:rsid w:val="00C74F4D"/>
    <w:rsid w:val="00C75113"/>
    <w:rsid w:val="00C761B3"/>
    <w:rsid w:val="00C7694B"/>
    <w:rsid w:val="00C76B08"/>
    <w:rsid w:val="00C77336"/>
    <w:rsid w:val="00C7786F"/>
    <w:rsid w:val="00C77EAC"/>
    <w:rsid w:val="00C80CE8"/>
    <w:rsid w:val="00C81D1B"/>
    <w:rsid w:val="00C8242C"/>
    <w:rsid w:val="00C82E21"/>
    <w:rsid w:val="00C84A0F"/>
    <w:rsid w:val="00C85083"/>
    <w:rsid w:val="00C85334"/>
    <w:rsid w:val="00C85BCF"/>
    <w:rsid w:val="00C86404"/>
    <w:rsid w:val="00C9057B"/>
    <w:rsid w:val="00C9244F"/>
    <w:rsid w:val="00C93F18"/>
    <w:rsid w:val="00C950DF"/>
    <w:rsid w:val="00C951BB"/>
    <w:rsid w:val="00C95483"/>
    <w:rsid w:val="00C95AE5"/>
    <w:rsid w:val="00C95F31"/>
    <w:rsid w:val="00C9621F"/>
    <w:rsid w:val="00C96732"/>
    <w:rsid w:val="00C97447"/>
    <w:rsid w:val="00C976BB"/>
    <w:rsid w:val="00C97887"/>
    <w:rsid w:val="00CA009B"/>
    <w:rsid w:val="00CA15C9"/>
    <w:rsid w:val="00CA219C"/>
    <w:rsid w:val="00CA2879"/>
    <w:rsid w:val="00CA2C22"/>
    <w:rsid w:val="00CA376C"/>
    <w:rsid w:val="00CA427E"/>
    <w:rsid w:val="00CA6DBA"/>
    <w:rsid w:val="00CA706A"/>
    <w:rsid w:val="00CA7722"/>
    <w:rsid w:val="00CA7D2F"/>
    <w:rsid w:val="00CA7D93"/>
    <w:rsid w:val="00CB1CDC"/>
    <w:rsid w:val="00CB4489"/>
    <w:rsid w:val="00CB454C"/>
    <w:rsid w:val="00CB45CD"/>
    <w:rsid w:val="00CB476E"/>
    <w:rsid w:val="00CB4A2B"/>
    <w:rsid w:val="00CB4DF8"/>
    <w:rsid w:val="00CB586E"/>
    <w:rsid w:val="00CB5B65"/>
    <w:rsid w:val="00CB6704"/>
    <w:rsid w:val="00CB670C"/>
    <w:rsid w:val="00CB6F43"/>
    <w:rsid w:val="00CB701D"/>
    <w:rsid w:val="00CB74B9"/>
    <w:rsid w:val="00CC016B"/>
    <w:rsid w:val="00CC021D"/>
    <w:rsid w:val="00CC0DD8"/>
    <w:rsid w:val="00CC1A41"/>
    <w:rsid w:val="00CC1B9B"/>
    <w:rsid w:val="00CC1D6D"/>
    <w:rsid w:val="00CC264B"/>
    <w:rsid w:val="00CC2913"/>
    <w:rsid w:val="00CC3275"/>
    <w:rsid w:val="00CC35AA"/>
    <w:rsid w:val="00CC4296"/>
    <w:rsid w:val="00CC50C8"/>
    <w:rsid w:val="00CC7391"/>
    <w:rsid w:val="00CC73F8"/>
    <w:rsid w:val="00CC766E"/>
    <w:rsid w:val="00CD025F"/>
    <w:rsid w:val="00CD0747"/>
    <w:rsid w:val="00CD0762"/>
    <w:rsid w:val="00CD09F7"/>
    <w:rsid w:val="00CD165F"/>
    <w:rsid w:val="00CD17E5"/>
    <w:rsid w:val="00CD18E3"/>
    <w:rsid w:val="00CD1CA9"/>
    <w:rsid w:val="00CD21AA"/>
    <w:rsid w:val="00CD308B"/>
    <w:rsid w:val="00CD37CE"/>
    <w:rsid w:val="00CD39D7"/>
    <w:rsid w:val="00CD3FB7"/>
    <w:rsid w:val="00CD41E8"/>
    <w:rsid w:val="00CD54CB"/>
    <w:rsid w:val="00CD5D2C"/>
    <w:rsid w:val="00CD68B4"/>
    <w:rsid w:val="00CD70D8"/>
    <w:rsid w:val="00CD71CC"/>
    <w:rsid w:val="00CD73CA"/>
    <w:rsid w:val="00CD74D1"/>
    <w:rsid w:val="00CD7C9F"/>
    <w:rsid w:val="00CD7CA5"/>
    <w:rsid w:val="00CE0A6A"/>
    <w:rsid w:val="00CE0BAC"/>
    <w:rsid w:val="00CE1586"/>
    <w:rsid w:val="00CE2CF6"/>
    <w:rsid w:val="00CE2DE9"/>
    <w:rsid w:val="00CE3039"/>
    <w:rsid w:val="00CE33DB"/>
    <w:rsid w:val="00CE356C"/>
    <w:rsid w:val="00CE37BE"/>
    <w:rsid w:val="00CE411F"/>
    <w:rsid w:val="00CE4160"/>
    <w:rsid w:val="00CE43EC"/>
    <w:rsid w:val="00CE4460"/>
    <w:rsid w:val="00CE44CF"/>
    <w:rsid w:val="00CE46FC"/>
    <w:rsid w:val="00CE497E"/>
    <w:rsid w:val="00CE4FDA"/>
    <w:rsid w:val="00CE59AA"/>
    <w:rsid w:val="00CE687F"/>
    <w:rsid w:val="00CE772C"/>
    <w:rsid w:val="00CF0702"/>
    <w:rsid w:val="00CF215E"/>
    <w:rsid w:val="00CF2A73"/>
    <w:rsid w:val="00CF4112"/>
    <w:rsid w:val="00CF4FF4"/>
    <w:rsid w:val="00CF57BC"/>
    <w:rsid w:val="00CF6254"/>
    <w:rsid w:val="00CF64BB"/>
    <w:rsid w:val="00CF6629"/>
    <w:rsid w:val="00CF68D0"/>
    <w:rsid w:val="00CF69AD"/>
    <w:rsid w:val="00D03E83"/>
    <w:rsid w:val="00D04573"/>
    <w:rsid w:val="00D049F4"/>
    <w:rsid w:val="00D05092"/>
    <w:rsid w:val="00D05373"/>
    <w:rsid w:val="00D05E15"/>
    <w:rsid w:val="00D06287"/>
    <w:rsid w:val="00D0654A"/>
    <w:rsid w:val="00D06FDE"/>
    <w:rsid w:val="00D071E0"/>
    <w:rsid w:val="00D1053C"/>
    <w:rsid w:val="00D11394"/>
    <w:rsid w:val="00D11755"/>
    <w:rsid w:val="00D11B5B"/>
    <w:rsid w:val="00D1248D"/>
    <w:rsid w:val="00D127B3"/>
    <w:rsid w:val="00D133ED"/>
    <w:rsid w:val="00D13AFA"/>
    <w:rsid w:val="00D13C86"/>
    <w:rsid w:val="00D13DC7"/>
    <w:rsid w:val="00D14B49"/>
    <w:rsid w:val="00D164DF"/>
    <w:rsid w:val="00D1740B"/>
    <w:rsid w:val="00D17FA0"/>
    <w:rsid w:val="00D201CB"/>
    <w:rsid w:val="00D21F2B"/>
    <w:rsid w:val="00D21FA3"/>
    <w:rsid w:val="00D23CA1"/>
    <w:rsid w:val="00D255A4"/>
    <w:rsid w:val="00D25E47"/>
    <w:rsid w:val="00D26299"/>
    <w:rsid w:val="00D267F9"/>
    <w:rsid w:val="00D26A6F"/>
    <w:rsid w:val="00D26C6B"/>
    <w:rsid w:val="00D272D2"/>
    <w:rsid w:val="00D2791D"/>
    <w:rsid w:val="00D30B6B"/>
    <w:rsid w:val="00D31293"/>
    <w:rsid w:val="00D31854"/>
    <w:rsid w:val="00D32C09"/>
    <w:rsid w:val="00D32F9A"/>
    <w:rsid w:val="00D3311C"/>
    <w:rsid w:val="00D33321"/>
    <w:rsid w:val="00D33327"/>
    <w:rsid w:val="00D33330"/>
    <w:rsid w:val="00D33535"/>
    <w:rsid w:val="00D33E07"/>
    <w:rsid w:val="00D349D3"/>
    <w:rsid w:val="00D34D38"/>
    <w:rsid w:val="00D34EF3"/>
    <w:rsid w:val="00D35435"/>
    <w:rsid w:val="00D35790"/>
    <w:rsid w:val="00D35CD4"/>
    <w:rsid w:val="00D41459"/>
    <w:rsid w:val="00D41BC2"/>
    <w:rsid w:val="00D41E8B"/>
    <w:rsid w:val="00D423B3"/>
    <w:rsid w:val="00D42D53"/>
    <w:rsid w:val="00D43721"/>
    <w:rsid w:val="00D4376E"/>
    <w:rsid w:val="00D44104"/>
    <w:rsid w:val="00D443B6"/>
    <w:rsid w:val="00D44593"/>
    <w:rsid w:val="00D446BA"/>
    <w:rsid w:val="00D44861"/>
    <w:rsid w:val="00D44CB2"/>
    <w:rsid w:val="00D46CFC"/>
    <w:rsid w:val="00D47CB7"/>
    <w:rsid w:val="00D50D7D"/>
    <w:rsid w:val="00D510B7"/>
    <w:rsid w:val="00D527D5"/>
    <w:rsid w:val="00D52A41"/>
    <w:rsid w:val="00D5321E"/>
    <w:rsid w:val="00D533E2"/>
    <w:rsid w:val="00D5629B"/>
    <w:rsid w:val="00D567E3"/>
    <w:rsid w:val="00D57FB4"/>
    <w:rsid w:val="00D60524"/>
    <w:rsid w:val="00D614A3"/>
    <w:rsid w:val="00D61CDF"/>
    <w:rsid w:val="00D62074"/>
    <w:rsid w:val="00D6298D"/>
    <w:rsid w:val="00D629E8"/>
    <w:rsid w:val="00D62E01"/>
    <w:rsid w:val="00D6380C"/>
    <w:rsid w:val="00D649F9"/>
    <w:rsid w:val="00D655F3"/>
    <w:rsid w:val="00D6563E"/>
    <w:rsid w:val="00D66497"/>
    <w:rsid w:val="00D66885"/>
    <w:rsid w:val="00D668DB"/>
    <w:rsid w:val="00D66B07"/>
    <w:rsid w:val="00D67491"/>
    <w:rsid w:val="00D675DC"/>
    <w:rsid w:val="00D679E5"/>
    <w:rsid w:val="00D67D2A"/>
    <w:rsid w:val="00D7028E"/>
    <w:rsid w:val="00D708D0"/>
    <w:rsid w:val="00D708E0"/>
    <w:rsid w:val="00D70DA3"/>
    <w:rsid w:val="00D70F49"/>
    <w:rsid w:val="00D71076"/>
    <w:rsid w:val="00D7175A"/>
    <w:rsid w:val="00D725DE"/>
    <w:rsid w:val="00D726A2"/>
    <w:rsid w:val="00D72C68"/>
    <w:rsid w:val="00D73857"/>
    <w:rsid w:val="00D739DD"/>
    <w:rsid w:val="00D74596"/>
    <w:rsid w:val="00D745A5"/>
    <w:rsid w:val="00D74EFC"/>
    <w:rsid w:val="00D74FC3"/>
    <w:rsid w:val="00D7501C"/>
    <w:rsid w:val="00D750ED"/>
    <w:rsid w:val="00D75E71"/>
    <w:rsid w:val="00D75F5B"/>
    <w:rsid w:val="00D75F5F"/>
    <w:rsid w:val="00D770A1"/>
    <w:rsid w:val="00D80C3D"/>
    <w:rsid w:val="00D80C44"/>
    <w:rsid w:val="00D812B5"/>
    <w:rsid w:val="00D841E4"/>
    <w:rsid w:val="00D84346"/>
    <w:rsid w:val="00D84973"/>
    <w:rsid w:val="00D84ADD"/>
    <w:rsid w:val="00D84D69"/>
    <w:rsid w:val="00D85632"/>
    <w:rsid w:val="00D85F2E"/>
    <w:rsid w:val="00D87693"/>
    <w:rsid w:val="00D90203"/>
    <w:rsid w:val="00D90763"/>
    <w:rsid w:val="00D91558"/>
    <w:rsid w:val="00D9400C"/>
    <w:rsid w:val="00D94095"/>
    <w:rsid w:val="00D9427F"/>
    <w:rsid w:val="00D94954"/>
    <w:rsid w:val="00D953C4"/>
    <w:rsid w:val="00D95A88"/>
    <w:rsid w:val="00D95F24"/>
    <w:rsid w:val="00D95F86"/>
    <w:rsid w:val="00D9632C"/>
    <w:rsid w:val="00D97D11"/>
    <w:rsid w:val="00D97DBC"/>
    <w:rsid w:val="00DA018C"/>
    <w:rsid w:val="00DA2091"/>
    <w:rsid w:val="00DA23E7"/>
    <w:rsid w:val="00DA249C"/>
    <w:rsid w:val="00DA37A1"/>
    <w:rsid w:val="00DA5184"/>
    <w:rsid w:val="00DA7B48"/>
    <w:rsid w:val="00DA7CDA"/>
    <w:rsid w:val="00DB07C1"/>
    <w:rsid w:val="00DB0C7C"/>
    <w:rsid w:val="00DB30E3"/>
    <w:rsid w:val="00DB344C"/>
    <w:rsid w:val="00DB36FC"/>
    <w:rsid w:val="00DB4BEF"/>
    <w:rsid w:val="00DB55AD"/>
    <w:rsid w:val="00DB6F4D"/>
    <w:rsid w:val="00DB7C2B"/>
    <w:rsid w:val="00DC09C5"/>
    <w:rsid w:val="00DC0ACE"/>
    <w:rsid w:val="00DC0CAF"/>
    <w:rsid w:val="00DC2356"/>
    <w:rsid w:val="00DC26FE"/>
    <w:rsid w:val="00DC2ADB"/>
    <w:rsid w:val="00DC34E7"/>
    <w:rsid w:val="00DC3C26"/>
    <w:rsid w:val="00DC3DE9"/>
    <w:rsid w:val="00DC4295"/>
    <w:rsid w:val="00DC4B67"/>
    <w:rsid w:val="00DC530D"/>
    <w:rsid w:val="00DC5DAD"/>
    <w:rsid w:val="00DC673C"/>
    <w:rsid w:val="00DC680C"/>
    <w:rsid w:val="00DC7AE1"/>
    <w:rsid w:val="00DD04EA"/>
    <w:rsid w:val="00DD0C76"/>
    <w:rsid w:val="00DD12B6"/>
    <w:rsid w:val="00DD12DE"/>
    <w:rsid w:val="00DD2244"/>
    <w:rsid w:val="00DD2719"/>
    <w:rsid w:val="00DD2D97"/>
    <w:rsid w:val="00DD3BED"/>
    <w:rsid w:val="00DD41C2"/>
    <w:rsid w:val="00DD4653"/>
    <w:rsid w:val="00DD46BB"/>
    <w:rsid w:val="00DD4CC9"/>
    <w:rsid w:val="00DD507C"/>
    <w:rsid w:val="00DD57D1"/>
    <w:rsid w:val="00DD6BC1"/>
    <w:rsid w:val="00DD6D65"/>
    <w:rsid w:val="00DE16FC"/>
    <w:rsid w:val="00DE2B8E"/>
    <w:rsid w:val="00DE3CC9"/>
    <w:rsid w:val="00DE412A"/>
    <w:rsid w:val="00DE4212"/>
    <w:rsid w:val="00DE45B3"/>
    <w:rsid w:val="00DE4D07"/>
    <w:rsid w:val="00DE4E59"/>
    <w:rsid w:val="00DE59D9"/>
    <w:rsid w:val="00DE5D36"/>
    <w:rsid w:val="00DE5F1D"/>
    <w:rsid w:val="00DE78CC"/>
    <w:rsid w:val="00DF0285"/>
    <w:rsid w:val="00DF09FA"/>
    <w:rsid w:val="00DF0BA0"/>
    <w:rsid w:val="00DF33A2"/>
    <w:rsid w:val="00DF3FE2"/>
    <w:rsid w:val="00DF41BE"/>
    <w:rsid w:val="00DF4242"/>
    <w:rsid w:val="00DF4B10"/>
    <w:rsid w:val="00DF559C"/>
    <w:rsid w:val="00DF673F"/>
    <w:rsid w:val="00DF70E2"/>
    <w:rsid w:val="00DF7CAA"/>
    <w:rsid w:val="00DF7DBC"/>
    <w:rsid w:val="00E00804"/>
    <w:rsid w:val="00E011C7"/>
    <w:rsid w:val="00E01587"/>
    <w:rsid w:val="00E023C6"/>
    <w:rsid w:val="00E02D01"/>
    <w:rsid w:val="00E036F4"/>
    <w:rsid w:val="00E03B48"/>
    <w:rsid w:val="00E048B1"/>
    <w:rsid w:val="00E0559D"/>
    <w:rsid w:val="00E05CE6"/>
    <w:rsid w:val="00E06327"/>
    <w:rsid w:val="00E06B28"/>
    <w:rsid w:val="00E06BDB"/>
    <w:rsid w:val="00E06DA2"/>
    <w:rsid w:val="00E06DF0"/>
    <w:rsid w:val="00E07D94"/>
    <w:rsid w:val="00E10847"/>
    <w:rsid w:val="00E11317"/>
    <w:rsid w:val="00E11C57"/>
    <w:rsid w:val="00E13122"/>
    <w:rsid w:val="00E1321F"/>
    <w:rsid w:val="00E13248"/>
    <w:rsid w:val="00E138FE"/>
    <w:rsid w:val="00E15220"/>
    <w:rsid w:val="00E157C2"/>
    <w:rsid w:val="00E21896"/>
    <w:rsid w:val="00E228EE"/>
    <w:rsid w:val="00E2351D"/>
    <w:rsid w:val="00E23EBF"/>
    <w:rsid w:val="00E24ADC"/>
    <w:rsid w:val="00E25093"/>
    <w:rsid w:val="00E25A61"/>
    <w:rsid w:val="00E26C30"/>
    <w:rsid w:val="00E27492"/>
    <w:rsid w:val="00E27577"/>
    <w:rsid w:val="00E278E1"/>
    <w:rsid w:val="00E27C3C"/>
    <w:rsid w:val="00E30AC4"/>
    <w:rsid w:val="00E30DD6"/>
    <w:rsid w:val="00E31ECA"/>
    <w:rsid w:val="00E32F6D"/>
    <w:rsid w:val="00E33CBE"/>
    <w:rsid w:val="00E343A3"/>
    <w:rsid w:val="00E345B4"/>
    <w:rsid w:val="00E34E2D"/>
    <w:rsid w:val="00E35464"/>
    <w:rsid w:val="00E358B1"/>
    <w:rsid w:val="00E35AB4"/>
    <w:rsid w:val="00E37391"/>
    <w:rsid w:val="00E37827"/>
    <w:rsid w:val="00E37D93"/>
    <w:rsid w:val="00E40124"/>
    <w:rsid w:val="00E405A1"/>
    <w:rsid w:val="00E40F74"/>
    <w:rsid w:val="00E41009"/>
    <w:rsid w:val="00E41064"/>
    <w:rsid w:val="00E411AD"/>
    <w:rsid w:val="00E4128F"/>
    <w:rsid w:val="00E414C6"/>
    <w:rsid w:val="00E418FB"/>
    <w:rsid w:val="00E424F1"/>
    <w:rsid w:val="00E42556"/>
    <w:rsid w:val="00E42B47"/>
    <w:rsid w:val="00E43E36"/>
    <w:rsid w:val="00E446C7"/>
    <w:rsid w:val="00E4530E"/>
    <w:rsid w:val="00E46170"/>
    <w:rsid w:val="00E462EB"/>
    <w:rsid w:val="00E466D7"/>
    <w:rsid w:val="00E46732"/>
    <w:rsid w:val="00E4686D"/>
    <w:rsid w:val="00E46F97"/>
    <w:rsid w:val="00E474B4"/>
    <w:rsid w:val="00E50598"/>
    <w:rsid w:val="00E50880"/>
    <w:rsid w:val="00E51435"/>
    <w:rsid w:val="00E5209F"/>
    <w:rsid w:val="00E53BD0"/>
    <w:rsid w:val="00E53E9A"/>
    <w:rsid w:val="00E56ED6"/>
    <w:rsid w:val="00E60460"/>
    <w:rsid w:val="00E60858"/>
    <w:rsid w:val="00E61591"/>
    <w:rsid w:val="00E61695"/>
    <w:rsid w:val="00E6223D"/>
    <w:rsid w:val="00E62687"/>
    <w:rsid w:val="00E63731"/>
    <w:rsid w:val="00E64922"/>
    <w:rsid w:val="00E64AC3"/>
    <w:rsid w:val="00E65E8B"/>
    <w:rsid w:val="00E66064"/>
    <w:rsid w:val="00E66ED5"/>
    <w:rsid w:val="00E677EC"/>
    <w:rsid w:val="00E67924"/>
    <w:rsid w:val="00E706FB"/>
    <w:rsid w:val="00E70AC0"/>
    <w:rsid w:val="00E724DF"/>
    <w:rsid w:val="00E737D6"/>
    <w:rsid w:val="00E73996"/>
    <w:rsid w:val="00E740D0"/>
    <w:rsid w:val="00E74114"/>
    <w:rsid w:val="00E747DF"/>
    <w:rsid w:val="00E74905"/>
    <w:rsid w:val="00E74E6F"/>
    <w:rsid w:val="00E75172"/>
    <w:rsid w:val="00E75335"/>
    <w:rsid w:val="00E754F9"/>
    <w:rsid w:val="00E75885"/>
    <w:rsid w:val="00E758F3"/>
    <w:rsid w:val="00E75A65"/>
    <w:rsid w:val="00E76068"/>
    <w:rsid w:val="00E76EDE"/>
    <w:rsid w:val="00E77DB1"/>
    <w:rsid w:val="00E80A7F"/>
    <w:rsid w:val="00E80C25"/>
    <w:rsid w:val="00E81212"/>
    <w:rsid w:val="00E813F7"/>
    <w:rsid w:val="00E81AA6"/>
    <w:rsid w:val="00E82D17"/>
    <w:rsid w:val="00E83027"/>
    <w:rsid w:val="00E83091"/>
    <w:rsid w:val="00E834F8"/>
    <w:rsid w:val="00E8464A"/>
    <w:rsid w:val="00E84F80"/>
    <w:rsid w:val="00E86488"/>
    <w:rsid w:val="00E8650D"/>
    <w:rsid w:val="00E86666"/>
    <w:rsid w:val="00E87952"/>
    <w:rsid w:val="00E87B52"/>
    <w:rsid w:val="00E92201"/>
    <w:rsid w:val="00E9222F"/>
    <w:rsid w:val="00E934CF"/>
    <w:rsid w:val="00E938AB"/>
    <w:rsid w:val="00E93AC4"/>
    <w:rsid w:val="00E93ADE"/>
    <w:rsid w:val="00E94833"/>
    <w:rsid w:val="00E9489C"/>
    <w:rsid w:val="00E94F20"/>
    <w:rsid w:val="00E955F8"/>
    <w:rsid w:val="00E95CFC"/>
    <w:rsid w:val="00E961B5"/>
    <w:rsid w:val="00E96987"/>
    <w:rsid w:val="00E9742D"/>
    <w:rsid w:val="00E97591"/>
    <w:rsid w:val="00EA056C"/>
    <w:rsid w:val="00EA0610"/>
    <w:rsid w:val="00EA086A"/>
    <w:rsid w:val="00EA16BE"/>
    <w:rsid w:val="00EA252D"/>
    <w:rsid w:val="00EA2661"/>
    <w:rsid w:val="00EA2969"/>
    <w:rsid w:val="00EA30CB"/>
    <w:rsid w:val="00EA3247"/>
    <w:rsid w:val="00EA3EEE"/>
    <w:rsid w:val="00EA449D"/>
    <w:rsid w:val="00EA4948"/>
    <w:rsid w:val="00EA4DFA"/>
    <w:rsid w:val="00EA51A9"/>
    <w:rsid w:val="00EA5B7E"/>
    <w:rsid w:val="00EA6231"/>
    <w:rsid w:val="00EA6ABE"/>
    <w:rsid w:val="00EA7DB4"/>
    <w:rsid w:val="00EB02D9"/>
    <w:rsid w:val="00EB032D"/>
    <w:rsid w:val="00EB1C67"/>
    <w:rsid w:val="00EB3526"/>
    <w:rsid w:val="00EB3639"/>
    <w:rsid w:val="00EB3C89"/>
    <w:rsid w:val="00EB4015"/>
    <w:rsid w:val="00EB41A7"/>
    <w:rsid w:val="00EB42C5"/>
    <w:rsid w:val="00EB48AA"/>
    <w:rsid w:val="00EB548F"/>
    <w:rsid w:val="00EB5750"/>
    <w:rsid w:val="00EB58E6"/>
    <w:rsid w:val="00EB5C91"/>
    <w:rsid w:val="00EB6700"/>
    <w:rsid w:val="00EB6E2C"/>
    <w:rsid w:val="00EB7BDE"/>
    <w:rsid w:val="00EB7C6C"/>
    <w:rsid w:val="00EB7DC4"/>
    <w:rsid w:val="00EC00D8"/>
    <w:rsid w:val="00EC212D"/>
    <w:rsid w:val="00EC3418"/>
    <w:rsid w:val="00EC3F37"/>
    <w:rsid w:val="00EC564F"/>
    <w:rsid w:val="00EC59A3"/>
    <w:rsid w:val="00EC5A53"/>
    <w:rsid w:val="00EC5E1D"/>
    <w:rsid w:val="00EC604F"/>
    <w:rsid w:val="00EC64CD"/>
    <w:rsid w:val="00EC6B2A"/>
    <w:rsid w:val="00EC764C"/>
    <w:rsid w:val="00EC785A"/>
    <w:rsid w:val="00EC7CC1"/>
    <w:rsid w:val="00EC7E36"/>
    <w:rsid w:val="00EC7E8A"/>
    <w:rsid w:val="00ED07B6"/>
    <w:rsid w:val="00ED0E4D"/>
    <w:rsid w:val="00ED19C7"/>
    <w:rsid w:val="00ED377C"/>
    <w:rsid w:val="00ED40FF"/>
    <w:rsid w:val="00ED4E88"/>
    <w:rsid w:val="00ED503A"/>
    <w:rsid w:val="00ED5B3C"/>
    <w:rsid w:val="00ED6F98"/>
    <w:rsid w:val="00ED7062"/>
    <w:rsid w:val="00ED7385"/>
    <w:rsid w:val="00ED79EC"/>
    <w:rsid w:val="00EE03F4"/>
    <w:rsid w:val="00EE09D1"/>
    <w:rsid w:val="00EE0E2F"/>
    <w:rsid w:val="00EE0EC4"/>
    <w:rsid w:val="00EE14DC"/>
    <w:rsid w:val="00EE1975"/>
    <w:rsid w:val="00EE2804"/>
    <w:rsid w:val="00EE2E99"/>
    <w:rsid w:val="00EE315F"/>
    <w:rsid w:val="00EE40CA"/>
    <w:rsid w:val="00EE40F7"/>
    <w:rsid w:val="00EE4680"/>
    <w:rsid w:val="00EE4769"/>
    <w:rsid w:val="00EE4985"/>
    <w:rsid w:val="00EE5160"/>
    <w:rsid w:val="00EE53FA"/>
    <w:rsid w:val="00EE54BA"/>
    <w:rsid w:val="00EE5A1D"/>
    <w:rsid w:val="00EE6A59"/>
    <w:rsid w:val="00EE6A6C"/>
    <w:rsid w:val="00EE6A9A"/>
    <w:rsid w:val="00EE6CB8"/>
    <w:rsid w:val="00EE74C0"/>
    <w:rsid w:val="00EF025D"/>
    <w:rsid w:val="00EF060E"/>
    <w:rsid w:val="00EF1221"/>
    <w:rsid w:val="00EF15FB"/>
    <w:rsid w:val="00EF2222"/>
    <w:rsid w:val="00EF2ADD"/>
    <w:rsid w:val="00EF2B11"/>
    <w:rsid w:val="00EF3631"/>
    <w:rsid w:val="00EF531C"/>
    <w:rsid w:val="00EF592C"/>
    <w:rsid w:val="00EF5F97"/>
    <w:rsid w:val="00EF6048"/>
    <w:rsid w:val="00EF6235"/>
    <w:rsid w:val="00EF6349"/>
    <w:rsid w:val="00F0101B"/>
    <w:rsid w:val="00F03531"/>
    <w:rsid w:val="00F03D62"/>
    <w:rsid w:val="00F03F7B"/>
    <w:rsid w:val="00F05ECC"/>
    <w:rsid w:val="00F06AD8"/>
    <w:rsid w:val="00F06BEE"/>
    <w:rsid w:val="00F0732F"/>
    <w:rsid w:val="00F077CA"/>
    <w:rsid w:val="00F10488"/>
    <w:rsid w:val="00F104CE"/>
    <w:rsid w:val="00F10D90"/>
    <w:rsid w:val="00F11668"/>
    <w:rsid w:val="00F11909"/>
    <w:rsid w:val="00F11B65"/>
    <w:rsid w:val="00F11FE5"/>
    <w:rsid w:val="00F12281"/>
    <w:rsid w:val="00F122AB"/>
    <w:rsid w:val="00F12907"/>
    <w:rsid w:val="00F12A5D"/>
    <w:rsid w:val="00F136D2"/>
    <w:rsid w:val="00F1469F"/>
    <w:rsid w:val="00F1498E"/>
    <w:rsid w:val="00F1527C"/>
    <w:rsid w:val="00F1540E"/>
    <w:rsid w:val="00F15FA4"/>
    <w:rsid w:val="00F16560"/>
    <w:rsid w:val="00F1699A"/>
    <w:rsid w:val="00F16FD3"/>
    <w:rsid w:val="00F16FF3"/>
    <w:rsid w:val="00F1705F"/>
    <w:rsid w:val="00F21060"/>
    <w:rsid w:val="00F2132C"/>
    <w:rsid w:val="00F23CBE"/>
    <w:rsid w:val="00F2453F"/>
    <w:rsid w:val="00F2456D"/>
    <w:rsid w:val="00F245A4"/>
    <w:rsid w:val="00F24952"/>
    <w:rsid w:val="00F264A8"/>
    <w:rsid w:val="00F26588"/>
    <w:rsid w:val="00F306E5"/>
    <w:rsid w:val="00F30F98"/>
    <w:rsid w:val="00F313B5"/>
    <w:rsid w:val="00F31804"/>
    <w:rsid w:val="00F31E8E"/>
    <w:rsid w:val="00F33AD3"/>
    <w:rsid w:val="00F33D09"/>
    <w:rsid w:val="00F34AC5"/>
    <w:rsid w:val="00F364CA"/>
    <w:rsid w:val="00F36AE8"/>
    <w:rsid w:val="00F402DB"/>
    <w:rsid w:val="00F42204"/>
    <w:rsid w:val="00F4257F"/>
    <w:rsid w:val="00F43EAA"/>
    <w:rsid w:val="00F4411E"/>
    <w:rsid w:val="00F44699"/>
    <w:rsid w:val="00F44726"/>
    <w:rsid w:val="00F45E3D"/>
    <w:rsid w:val="00F46A1B"/>
    <w:rsid w:val="00F46F96"/>
    <w:rsid w:val="00F470FF"/>
    <w:rsid w:val="00F472A1"/>
    <w:rsid w:val="00F5019D"/>
    <w:rsid w:val="00F50553"/>
    <w:rsid w:val="00F50E5A"/>
    <w:rsid w:val="00F51181"/>
    <w:rsid w:val="00F51558"/>
    <w:rsid w:val="00F51A7C"/>
    <w:rsid w:val="00F51CA7"/>
    <w:rsid w:val="00F522FF"/>
    <w:rsid w:val="00F53351"/>
    <w:rsid w:val="00F53478"/>
    <w:rsid w:val="00F53935"/>
    <w:rsid w:val="00F554E0"/>
    <w:rsid w:val="00F56674"/>
    <w:rsid w:val="00F56F90"/>
    <w:rsid w:val="00F57724"/>
    <w:rsid w:val="00F5774B"/>
    <w:rsid w:val="00F57A11"/>
    <w:rsid w:val="00F604CB"/>
    <w:rsid w:val="00F6061D"/>
    <w:rsid w:val="00F6159D"/>
    <w:rsid w:val="00F62AA0"/>
    <w:rsid w:val="00F63574"/>
    <w:rsid w:val="00F63765"/>
    <w:rsid w:val="00F63E15"/>
    <w:rsid w:val="00F649A9"/>
    <w:rsid w:val="00F64A62"/>
    <w:rsid w:val="00F64CB5"/>
    <w:rsid w:val="00F66538"/>
    <w:rsid w:val="00F66625"/>
    <w:rsid w:val="00F67012"/>
    <w:rsid w:val="00F67217"/>
    <w:rsid w:val="00F6742D"/>
    <w:rsid w:val="00F67595"/>
    <w:rsid w:val="00F678CA"/>
    <w:rsid w:val="00F70384"/>
    <w:rsid w:val="00F70478"/>
    <w:rsid w:val="00F71E47"/>
    <w:rsid w:val="00F71EB0"/>
    <w:rsid w:val="00F7236C"/>
    <w:rsid w:val="00F72A6E"/>
    <w:rsid w:val="00F73BF4"/>
    <w:rsid w:val="00F7433D"/>
    <w:rsid w:val="00F7443E"/>
    <w:rsid w:val="00F7466F"/>
    <w:rsid w:val="00F74768"/>
    <w:rsid w:val="00F74B12"/>
    <w:rsid w:val="00F750C7"/>
    <w:rsid w:val="00F7587B"/>
    <w:rsid w:val="00F75A58"/>
    <w:rsid w:val="00F76C29"/>
    <w:rsid w:val="00F77117"/>
    <w:rsid w:val="00F778F1"/>
    <w:rsid w:val="00F77F29"/>
    <w:rsid w:val="00F80D14"/>
    <w:rsid w:val="00F82262"/>
    <w:rsid w:val="00F82625"/>
    <w:rsid w:val="00F83C8B"/>
    <w:rsid w:val="00F84349"/>
    <w:rsid w:val="00F843B7"/>
    <w:rsid w:val="00F8463D"/>
    <w:rsid w:val="00F84E0F"/>
    <w:rsid w:val="00F85508"/>
    <w:rsid w:val="00F86A29"/>
    <w:rsid w:val="00F86B30"/>
    <w:rsid w:val="00F872A7"/>
    <w:rsid w:val="00F87EF6"/>
    <w:rsid w:val="00F87F72"/>
    <w:rsid w:val="00F90428"/>
    <w:rsid w:val="00F917BD"/>
    <w:rsid w:val="00F917E0"/>
    <w:rsid w:val="00F92936"/>
    <w:rsid w:val="00F9293D"/>
    <w:rsid w:val="00F92F19"/>
    <w:rsid w:val="00F9357E"/>
    <w:rsid w:val="00F93815"/>
    <w:rsid w:val="00F938C8"/>
    <w:rsid w:val="00F95306"/>
    <w:rsid w:val="00F9626B"/>
    <w:rsid w:val="00F96834"/>
    <w:rsid w:val="00F96C6F"/>
    <w:rsid w:val="00F97CDD"/>
    <w:rsid w:val="00FA1129"/>
    <w:rsid w:val="00FA12CE"/>
    <w:rsid w:val="00FA1828"/>
    <w:rsid w:val="00FA1AB2"/>
    <w:rsid w:val="00FA26FD"/>
    <w:rsid w:val="00FA3E13"/>
    <w:rsid w:val="00FA447A"/>
    <w:rsid w:val="00FA45CF"/>
    <w:rsid w:val="00FA4EFF"/>
    <w:rsid w:val="00FA4FF1"/>
    <w:rsid w:val="00FA6087"/>
    <w:rsid w:val="00FA6949"/>
    <w:rsid w:val="00FA716C"/>
    <w:rsid w:val="00FA732E"/>
    <w:rsid w:val="00FA788F"/>
    <w:rsid w:val="00FB0498"/>
    <w:rsid w:val="00FB0623"/>
    <w:rsid w:val="00FB0676"/>
    <w:rsid w:val="00FB0C26"/>
    <w:rsid w:val="00FB0D97"/>
    <w:rsid w:val="00FB19FB"/>
    <w:rsid w:val="00FB3036"/>
    <w:rsid w:val="00FB31F0"/>
    <w:rsid w:val="00FB326A"/>
    <w:rsid w:val="00FB3E4C"/>
    <w:rsid w:val="00FB50B0"/>
    <w:rsid w:val="00FB5476"/>
    <w:rsid w:val="00FB590A"/>
    <w:rsid w:val="00FB646D"/>
    <w:rsid w:val="00FB697F"/>
    <w:rsid w:val="00FB7EA5"/>
    <w:rsid w:val="00FB7EC3"/>
    <w:rsid w:val="00FC0258"/>
    <w:rsid w:val="00FC0285"/>
    <w:rsid w:val="00FC1989"/>
    <w:rsid w:val="00FC2A64"/>
    <w:rsid w:val="00FC2D81"/>
    <w:rsid w:val="00FC3091"/>
    <w:rsid w:val="00FC3BFF"/>
    <w:rsid w:val="00FC3C86"/>
    <w:rsid w:val="00FC4F86"/>
    <w:rsid w:val="00FC612B"/>
    <w:rsid w:val="00FC71A8"/>
    <w:rsid w:val="00FC724A"/>
    <w:rsid w:val="00FC7E10"/>
    <w:rsid w:val="00FD0106"/>
    <w:rsid w:val="00FD02C7"/>
    <w:rsid w:val="00FD0EBC"/>
    <w:rsid w:val="00FD1664"/>
    <w:rsid w:val="00FD1DE3"/>
    <w:rsid w:val="00FD20AE"/>
    <w:rsid w:val="00FD4F49"/>
    <w:rsid w:val="00FD52A6"/>
    <w:rsid w:val="00FD60C9"/>
    <w:rsid w:val="00FD6401"/>
    <w:rsid w:val="00FD664C"/>
    <w:rsid w:val="00FD6EF9"/>
    <w:rsid w:val="00FD79C8"/>
    <w:rsid w:val="00FD7A7D"/>
    <w:rsid w:val="00FE0D43"/>
    <w:rsid w:val="00FE128A"/>
    <w:rsid w:val="00FE15A9"/>
    <w:rsid w:val="00FE2416"/>
    <w:rsid w:val="00FE2A48"/>
    <w:rsid w:val="00FE2EA5"/>
    <w:rsid w:val="00FE3C4A"/>
    <w:rsid w:val="00FE597E"/>
    <w:rsid w:val="00FE5A87"/>
    <w:rsid w:val="00FE5B45"/>
    <w:rsid w:val="00FE5EC1"/>
    <w:rsid w:val="00FE5F97"/>
    <w:rsid w:val="00FF0701"/>
    <w:rsid w:val="00FF07B1"/>
    <w:rsid w:val="00FF0F1A"/>
    <w:rsid w:val="00FF0FEF"/>
    <w:rsid w:val="00FF12D9"/>
    <w:rsid w:val="00FF24E5"/>
    <w:rsid w:val="00FF2AE8"/>
    <w:rsid w:val="00FF2BA3"/>
    <w:rsid w:val="00FF2CE2"/>
    <w:rsid w:val="00FF3554"/>
    <w:rsid w:val="00FF469F"/>
    <w:rsid w:val="00FF4795"/>
    <w:rsid w:val="00FF4B85"/>
    <w:rsid w:val="00FF4EAC"/>
    <w:rsid w:val="00FF5352"/>
    <w:rsid w:val="00FF54AC"/>
    <w:rsid w:val="00FF56C5"/>
    <w:rsid w:val="00FF5812"/>
    <w:rsid w:val="00FF5A49"/>
    <w:rsid w:val="00FF64E3"/>
    <w:rsid w:val="00FF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E403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0F275C"/>
    <w:pPr>
      <w:keepNext/>
      <w:ind w:firstLine="720"/>
      <w:jc w:val="both"/>
      <w:outlineLvl w:val="0"/>
    </w:pPr>
    <w:rPr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C02BF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C65D8C"/>
    <w:pPr>
      <w:keepNext/>
      <w:suppressAutoHyphens w:val="0"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C6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C147FE"/>
    <w:pPr>
      <w:numPr>
        <w:ilvl w:val="5"/>
        <w:numId w:val="13"/>
      </w:numPr>
      <w:suppressAutoHyphens w:val="0"/>
      <w:spacing w:before="240" w:after="60"/>
      <w:jc w:val="both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C147FE"/>
    <w:pPr>
      <w:numPr>
        <w:ilvl w:val="6"/>
        <w:numId w:val="13"/>
      </w:numPr>
      <w:suppressAutoHyphens w:val="0"/>
      <w:spacing w:before="240" w:after="60"/>
      <w:jc w:val="both"/>
      <w:outlineLvl w:val="6"/>
    </w:pPr>
    <w:rPr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C147FE"/>
    <w:pPr>
      <w:numPr>
        <w:ilvl w:val="7"/>
        <w:numId w:val="13"/>
      </w:numPr>
      <w:suppressAutoHyphens w:val="0"/>
      <w:spacing w:before="240" w:after="60"/>
      <w:jc w:val="both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C147FE"/>
    <w:pPr>
      <w:numPr>
        <w:ilvl w:val="8"/>
        <w:numId w:val="13"/>
      </w:numPr>
      <w:suppressAutoHyphens w:val="0"/>
      <w:spacing w:before="240" w:after="60"/>
      <w:jc w:val="both"/>
      <w:outlineLvl w:val="8"/>
    </w:pPr>
    <w:rPr>
      <w:rFonts w:ascii="Arial" w:hAnsi="Arial" w:cs="Arial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0F275C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20">
    <w:name w:val="Заголовок 2 Знак"/>
    <w:basedOn w:val="a2"/>
    <w:link w:val="2"/>
    <w:uiPriority w:val="99"/>
    <w:locked/>
    <w:rsid w:val="00C02BF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locked/>
    <w:rsid w:val="00C65D8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9"/>
    <w:locked/>
    <w:rsid w:val="00C65D8C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2"/>
    <w:link w:val="6"/>
    <w:uiPriority w:val="99"/>
    <w:locked/>
    <w:rsid w:val="00C147FE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uiPriority w:val="99"/>
    <w:locked/>
    <w:rsid w:val="00C147FE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locked/>
    <w:rsid w:val="00C147FE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9"/>
    <w:locked/>
    <w:rsid w:val="00C147FE"/>
    <w:rPr>
      <w:rFonts w:ascii="Arial" w:hAnsi="Arial" w:cs="Arial"/>
    </w:rPr>
  </w:style>
  <w:style w:type="paragraph" w:styleId="a5">
    <w:name w:val="Normal (Web)"/>
    <w:basedOn w:val="a1"/>
    <w:uiPriority w:val="99"/>
    <w:rsid w:val="000F27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eaderChar">
    <w:name w:val="Header Char"/>
    <w:uiPriority w:val="99"/>
    <w:locked/>
    <w:rsid w:val="000F275C"/>
    <w:rPr>
      <w:rFonts w:ascii="Times New Roman" w:hAnsi="Times New Roman"/>
      <w:sz w:val="24"/>
      <w:lang w:eastAsia="ar-SA" w:bidi="ar-SA"/>
    </w:rPr>
  </w:style>
  <w:style w:type="paragraph" w:styleId="a6">
    <w:name w:val="header"/>
    <w:basedOn w:val="a1"/>
    <w:link w:val="a7"/>
    <w:uiPriority w:val="99"/>
    <w:rsid w:val="000F275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2"/>
    <w:link w:val="a6"/>
    <w:uiPriority w:val="99"/>
    <w:locked/>
    <w:rsid w:val="000A505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Body Text"/>
    <w:aliases w:val="Знак, Знак"/>
    <w:basedOn w:val="a1"/>
    <w:link w:val="11"/>
    <w:rsid w:val="000F275C"/>
    <w:pPr>
      <w:suppressAutoHyphens w:val="0"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character" w:customStyle="1" w:styleId="BodyTextChar">
    <w:name w:val="Body Text Char"/>
    <w:aliases w:val="Знак Char"/>
    <w:basedOn w:val="a2"/>
    <w:uiPriority w:val="99"/>
    <w:semiHidden/>
    <w:locked/>
    <w:rsid w:val="000A505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Char1">
    <w:name w:val="Body Text Char1"/>
    <w:aliases w:val="Знак Char3"/>
    <w:uiPriority w:val="99"/>
    <w:locked/>
    <w:rsid w:val="000F275C"/>
    <w:rPr>
      <w:rFonts w:ascii="Times New Roman" w:hAnsi="Times New Roman"/>
      <w:sz w:val="24"/>
      <w:lang w:eastAsia="ar-SA" w:bidi="ar-SA"/>
    </w:rPr>
  </w:style>
  <w:style w:type="character" w:customStyle="1" w:styleId="a9">
    <w:name w:val="Основной текст Знак"/>
    <w:uiPriority w:val="99"/>
    <w:rsid w:val="000F275C"/>
    <w:rPr>
      <w:rFonts w:ascii="Times New Roman" w:hAnsi="Times New Roman"/>
      <w:sz w:val="24"/>
      <w:lang w:eastAsia="ar-SA" w:bidi="ar-SA"/>
    </w:rPr>
  </w:style>
  <w:style w:type="paragraph" w:styleId="aa">
    <w:name w:val="Body Text Indent"/>
    <w:aliases w:val="Знак2,Основной текст 1,Нумерованный список !!,Body Text Indent, Знак2"/>
    <w:basedOn w:val="a1"/>
    <w:link w:val="ab"/>
    <w:rsid w:val="000F275C"/>
    <w:pPr>
      <w:jc w:val="both"/>
    </w:pPr>
    <w:rPr>
      <w:sz w:val="28"/>
      <w:szCs w:val="28"/>
      <w:lang w:eastAsia="ru-RU"/>
    </w:rPr>
  </w:style>
  <w:style w:type="character" w:customStyle="1" w:styleId="ab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a"/>
    <w:locked/>
    <w:rsid w:val="000F275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uiPriority w:val="99"/>
    <w:rsid w:val="000F27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locked/>
    <w:rsid w:val="000F275C"/>
    <w:rPr>
      <w:rFonts w:ascii="Times New Roman" w:hAnsi="Times New Roman" w:cs="Times New Roman"/>
      <w:sz w:val="16"/>
      <w:szCs w:val="16"/>
      <w:lang w:eastAsia="ar-SA" w:bidi="ar-SA"/>
    </w:rPr>
  </w:style>
  <w:style w:type="paragraph" w:styleId="21">
    <w:name w:val="Body Text Indent 2"/>
    <w:basedOn w:val="a1"/>
    <w:link w:val="22"/>
    <w:uiPriority w:val="99"/>
    <w:rsid w:val="000F275C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2"/>
    <w:link w:val="21"/>
    <w:uiPriority w:val="99"/>
    <w:locked/>
    <w:rsid w:val="000F275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">
    <w:name w:val="Основной текст Знак1"/>
    <w:aliases w:val="Знак Знак1, Знак Знак"/>
    <w:link w:val="a8"/>
    <w:locked/>
    <w:rsid w:val="000F275C"/>
    <w:rPr>
      <w:rFonts w:ascii="Tahoma" w:hAnsi="Tahoma"/>
      <w:lang w:val="en-US"/>
    </w:rPr>
  </w:style>
  <w:style w:type="paragraph" w:customStyle="1" w:styleId="ConsPlusNormal">
    <w:name w:val="ConsPlusNormal"/>
    <w:link w:val="ConsPlusNormal0"/>
    <w:rsid w:val="000F275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0F27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Знак Знак"/>
    <w:uiPriority w:val="99"/>
    <w:locked/>
    <w:rsid w:val="000F275C"/>
    <w:rPr>
      <w:sz w:val="24"/>
      <w:lang w:val="ru-RU" w:eastAsia="ar-SA" w:bidi="ar-SA"/>
    </w:rPr>
  </w:style>
  <w:style w:type="paragraph" w:styleId="ad">
    <w:name w:val="footnote text"/>
    <w:basedOn w:val="a1"/>
    <w:link w:val="ae"/>
    <w:uiPriority w:val="99"/>
    <w:semiHidden/>
    <w:rsid w:val="00C02BF0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FootnoteTextChar">
    <w:name w:val="Footnote Text Char"/>
    <w:basedOn w:val="a2"/>
    <w:uiPriority w:val="99"/>
    <w:semiHidden/>
    <w:locked/>
    <w:rsid w:val="00C65D8C"/>
    <w:rPr>
      <w:rFonts w:cs="Times New Roman"/>
      <w:lang w:eastAsia="ar-SA" w:bidi="ar-SA"/>
    </w:rPr>
  </w:style>
  <w:style w:type="character" w:customStyle="1" w:styleId="ae">
    <w:name w:val="Текст сноски Знак"/>
    <w:link w:val="ad"/>
    <w:uiPriority w:val="99"/>
    <w:semiHidden/>
    <w:locked/>
    <w:rsid w:val="00C02BF0"/>
    <w:rPr>
      <w:rFonts w:ascii="Times New Roman" w:hAnsi="Times New Roman"/>
      <w:sz w:val="20"/>
      <w:lang w:eastAsia="ru-RU"/>
    </w:rPr>
  </w:style>
  <w:style w:type="character" w:styleId="af">
    <w:name w:val="footnote reference"/>
    <w:basedOn w:val="a2"/>
    <w:uiPriority w:val="99"/>
    <w:semiHidden/>
    <w:rsid w:val="00C02BF0"/>
    <w:rPr>
      <w:rFonts w:cs="Times New Roman"/>
      <w:vertAlign w:val="superscript"/>
    </w:rPr>
  </w:style>
  <w:style w:type="paragraph" w:styleId="af0">
    <w:name w:val="List Paragraph"/>
    <w:basedOn w:val="a1"/>
    <w:link w:val="af1"/>
    <w:uiPriority w:val="99"/>
    <w:qFormat/>
    <w:rsid w:val="007B3A61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0"/>
      <w:lang w:eastAsia="en-US"/>
    </w:rPr>
  </w:style>
  <w:style w:type="paragraph" w:customStyle="1" w:styleId="a">
    <w:name w:val="Знак Знак Знак"/>
    <w:basedOn w:val="a1"/>
    <w:uiPriority w:val="99"/>
    <w:rsid w:val="00C147FE"/>
    <w:pPr>
      <w:numPr>
        <w:ilvl w:val="3"/>
        <w:numId w:val="13"/>
      </w:num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uiPriority w:val="99"/>
    <w:rsid w:val="00C147FE"/>
    <w:pPr>
      <w:numPr>
        <w:ilvl w:val="4"/>
        <w:numId w:val="13"/>
      </w:numPr>
      <w:suppressAutoHyphens w:val="0"/>
      <w:jc w:val="both"/>
    </w:pPr>
    <w:rPr>
      <w:sz w:val="28"/>
      <w:szCs w:val="28"/>
      <w:lang w:eastAsia="en-US"/>
    </w:rPr>
  </w:style>
  <w:style w:type="paragraph" w:customStyle="1" w:styleId="210">
    <w:name w:val="Основной текст с отступом 21"/>
    <w:basedOn w:val="a1"/>
    <w:uiPriority w:val="99"/>
    <w:rsid w:val="002A09D2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lang w:eastAsia="ru-RU"/>
    </w:rPr>
  </w:style>
  <w:style w:type="paragraph" w:customStyle="1" w:styleId="12">
    <w:name w:val="Знак Знак1 Знак"/>
    <w:basedOn w:val="a1"/>
    <w:uiPriority w:val="99"/>
    <w:rsid w:val="002A09D2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F0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1"/>
    <w:uiPriority w:val="99"/>
    <w:rsid w:val="001111D5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uiPriority w:val="99"/>
    <w:rsid w:val="001111D5"/>
    <w:rPr>
      <w:rFonts w:ascii="Times New Roman" w:hAnsi="Times New Roman"/>
      <w:sz w:val="22"/>
    </w:rPr>
  </w:style>
  <w:style w:type="paragraph" w:customStyle="1" w:styleId="110">
    <w:name w:val="Знак Знак1 Знак1"/>
    <w:basedOn w:val="a1"/>
    <w:uiPriority w:val="99"/>
    <w:rsid w:val="003424F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2">
    <w:name w:val="page number"/>
    <w:basedOn w:val="a2"/>
    <w:uiPriority w:val="99"/>
    <w:rsid w:val="006E382C"/>
    <w:rPr>
      <w:rFonts w:cs="Times New Roman"/>
    </w:rPr>
  </w:style>
  <w:style w:type="paragraph" w:customStyle="1" w:styleId="15">
    <w:name w:val="Знак Знак1 Знак5"/>
    <w:basedOn w:val="a1"/>
    <w:uiPriority w:val="99"/>
    <w:rsid w:val="000C7280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Title"/>
    <w:basedOn w:val="a1"/>
    <w:link w:val="af4"/>
    <w:uiPriority w:val="99"/>
    <w:qFormat/>
    <w:rsid w:val="00233661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f4">
    <w:name w:val="Название Знак"/>
    <w:basedOn w:val="a2"/>
    <w:link w:val="af3"/>
    <w:uiPriority w:val="99"/>
    <w:locked/>
    <w:rsid w:val="00233661"/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3"/>
    <w:uiPriority w:val="59"/>
    <w:rsid w:val="0027678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2"/>
    <w:uiPriority w:val="99"/>
    <w:qFormat/>
    <w:rsid w:val="006E35FA"/>
    <w:rPr>
      <w:rFonts w:cs="Times New Roman"/>
      <w:b/>
      <w:bCs/>
    </w:rPr>
  </w:style>
  <w:style w:type="paragraph" w:customStyle="1" w:styleId="Style3">
    <w:name w:val="Style3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58" w:lineRule="exact"/>
      <w:ind w:firstLine="691"/>
      <w:jc w:val="both"/>
    </w:pPr>
    <w:rPr>
      <w:lang w:eastAsia="ru-RU"/>
    </w:rPr>
  </w:style>
  <w:style w:type="paragraph" w:customStyle="1" w:styleId="Style15">
    <w:name w:val="Style15"/>
    <w:basedOn w:val="a1"/>
    <w:uiPriority w:val="99"/>
    <w:rsid w:val="005C201F"/>
    <w:pPr>
      <w:widowControl w:val="0"/>
      <w:suppressAutoHyphens w:val="0"/>
      <w:autoSpaceDE w:val="0"/>
      <w:autoSpaceDN w:val="0"/>
      <w:adjustRightInd w:val="0"/>
      <w:spacing w:line="336" w:lineRule="exact"/>
      <w:jc w:val="center"/>
    </w:pPr>
    <w:rPr>
      <w:lang w:eastAsia="ru-RU"/>
    </w:rPr>
  </w:style>
  <w:style w:type="character" w:customStyle="1" w:styleId="FontStyle30">
    <w:name w:val="Font Style30"/>
    <w:uiPriority w:val="99"/>
    <w:rsid w:val="005C201F"/>
    <w:rPr>
      <w:rFonts w:ascii="Times New Roman" w:hAnsi="Times New Roman"/>
      <w:sz w:val="24"/>
    </w:rPr>
  </w:style>
  <w:style w:type="character" w:customStyle="1" w:styleId="FontStyle31">
    <w:name w:val="Font Style31"/>
    <w:uiPriority w:val="99"/>
    <w:rsid w:val="005C201F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131D54"/>
    <w:rPr>
      <w:rFonts w:ascii="Times New Roman" w:hAnsi="Times New Roman"/>
      <w:sz w:val="26"/>
    </w:rPr>
  </w:style>
  <w:style w:type="character" w:styleId="af7">
    <w:name w:val="Hyperlink"/>
    <w:basedOn w:val="a2"/>
    <w:uiPriority w:val="99"/>
    <w:rsid w:val="00131D54"/>
    <w:rPr>
      <w:rFonts w:cs="Times New Roman"/>
      <w:color w:val="0000FF"/>
      <w:u w:val="single"/>
    </w:rPr>
  </w:style>
  <w:style w:type="paragraph" w:styleId="af8">
    <w:name w:val="No Spacing"/>
    <w:link w:val="af9"/>
    <w:uiPriority w:val="99"/>
    <w:qFormat/>
    <w:rsid w:val="00547812"/>
    <w:rPr>
      <w:rFonts w:eastAsia="Times New Roman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547812"/>
    <w:rPr>
      <w:rFonts w:eastAsia="Times New Roman"/>
      <w:sz w:val="22"/>
      <w:szCs w:val="22"/>
      <w:lang w:eastAsia="en-US" w:bidi="ar-SA"/>
    </w:rPr>
  </w:style>
  <w:style w:type="paragraph" w:customStyle="1" w:styleId="Style18">
    <w:name w:val="Style18"/>
    <w:basedOn w:val="a1"/>
    <w:uiPriority w:val="99"/>
    <w:rsid w:val="00A877BD"/>
    <w:pPr>
      <w:widowControl w:val="0"/>
      <w:suppressAutoHyphens w:val="0"/>
      <w:autoSpaceDE w:val="0"/>
      <w:autoSpaceDN w:val="0"/>
      <w:adjustRightInd w:val="0"/>
      <w:spacing w:line="331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uiPriority w:val="99"/>
    <w:rsid w:val="00A877BD"/>
    <w:rPr>
      <w:rFonts w:ascii="Times New Roman" w:hAnsi="Times New Roman"/>
      <w:i/>
      <w:sz w:val="24"/>
    </w:rPr>
  </w:style>
  <w:style w:type="paragraph" w:styleId="afa">
    <w:name w:val="Balloon Text"/>
    <w:basedOn w:val="a1"/>
    <w:link w:val="afb"/>
    <w:uiPriority w:val="99"/>
    <w:semiHidden/>
    <w:rsid w:val="00356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2"/>
    <w:uiPriority w:val="99"/>
    <w:semiHidden/>
    <w:locked/>
    <w:rsid w:val="00C65D8C"/>
    <w:rPr>
      <w:rFonts w:ascii="Tahoma" w:hAnsi="Tahoma" w:cs="Tahoma"/>
      <w:sz w:val="16"/>
      <w:szCs w:val="16"/>
      <w:lang w:eastAsia="ar-SA" w:bidi="ar-SA"/>
    </w:rPr>
  </w:style>
  <w:style w:type="character" w:customStyle="1" w:styleId="afb">
    <w:name w:val="Текст выноски Знак"/>
    <w:basedOn w:val="a2"/>
    <w:link w:val="afa"/>
    <w:uiPriority w:val="99"/>
    <w:semiHidden/>
    <w:locked/>
    <w:rsid w:val="00356DD1"/>
    <w:rPr>
      <w:rFonts w:ascii="Tahoma" w:hAnsi="Tahoma" w:cs="Tahoma"/>
      <w:sz w:val="16"/>
      <w:szCs w:val="16"/>
      <w:lang w:eastAsia="ar-SA" w:bidi="ar-SA"/>
    </w:rPr>
  </w:style>
  <w:style w:type="character" w:customStyle="1" w:styleId="ConsPlusNormal0">
    <w:name w:val="ConsPlusNormal Знак"/>
    <w:link w:val="ConsPlusNormal"/>
    <w:locked/>
    <w:rsid w:val="008C73FC"/>
    <w:rPr>
      <w:rFonts w:ascii="Arial" w:hAnsi="Arial"/>
      <w:sz w:val="22"/>
      <w:szCs w:val="22"/>
      <w:lang w:val="ru-RU" w:eastAsia="ru-RU" w:bidi="ar-SA"/>
    </w:rPr>
  </w:style>
  <w:style w:type="paragraph" w:customStyle="1" w:styleId="Style9">
    <w:name w:val="Style9"/>
    <w:basedOn w:val="a1"/>
    <w:uiPriority w:val="99"/>
    <w:rsid w:val="00304CDC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paragraph" w:customStyle="1" w:styleId="Style5">
    <w:name w:val="Style5"/>
    <w:basedOn w:val="a1"/>
    <w:uiPriority w:val="99"/>
    <w:rsid w:val="003A47B4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lang w:eastAsia="ru-RU"/>
    </w:rPr>
  </w:style>
  <w:style w:type="character" w:customStyle="1" w:styleId="FontStyle13">
    <w:name w:val="Font Style13"/>
    <w:basedOn w:val="a2"/>
    <w:uiPriority w:val="99"/>
    <w:rsid w:val="00136759"/>
    <w:rPr>
      <w:rFonts w:ascii="Arial" w:hAnsi="Arial" w:cs="Arial"/>
      <w:sz w:val="20"/>
      <w:szCs w:val="20"/>
    </w:rPr>
  </w:style>
  <w:style w:type="paragraph" w:styleId="afc">
    <w:name w:val="footer"/>
    <w:basedOn w:val="a1"/>
    <w:link w:val="afd"/>
    <w:uiPriority w:val="99"/>
    <w:rsid w:val="00B6360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2"/>
    <w:link w:val="afc"/>
    <w:uiPriority w:val="99"/>
    <w:locked/>
    <w:rsid w:val="00B6360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yle16">
    <w:name w:val="Style16"/>
    <w:basedOn w:val="a1"/>
    <w:uiPriority w:val="99"/>
    <w:rsid w:val="00B109A4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afe">
    <w:name w:val="Гипертекстовая ссылка"/>
    <w:basedOn w:val="a2"/>
    <w:uiPriority w:val="99"/>
    <w:rsid w:val="008C60E1"/>
    <w:rPr>
      <w:rFonts w:cs="Times New Roman"/>
      <w:color w:val="auto"/>
    </w:rPr>
  </w:style>
  <w:style w:type="paragraph" w:customStyle="1" w:styleId="aff">
    <w:name w:val="Прижатый влево"/>
    <w:basedOn w:val="a1"/>
    <w:next w:val="a1"/>
    <w:uiPriority w:val="99"/>
    <w:rsid w:val="008C60E1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customStyle="1" w:styleId="13">
    <w:name w:val="Сетка таблицы1"/>
    <w:uiPriority w:val="99"/>
    <w:rsid w:val="00C65D8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3">
    <w:name w:val="Body Text Char3"/>
    <w:aliases w:val="Знак Char1"/>
    <w:uiPriority w:val="99"/>
    <w:rsid w:val="00C65D8C"/>
    <w:rPr>
      <w:rFonts w:ascii="Times New Roman" w:hAnsi="Times New Roman"/>
      <w:sz w:val="24"/>
      <w:lang w:eastAsia="ar-SA" w:bidi="ar-SA"/>
    </w:rPr>
  </w:style>
  <w:style w:type="character" w:customStyle="1" w:styleId="BodyTextChar2">
    <w:name w:val="Body Text Char2"/>
    <w:aliases w:val="Знак Char2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character" w:customStyle="1" w:styleId="FootnoteTextChar1">
    <w:name w:val="Footnote Text Char1"/>
    <w:uiPriority w:val="99"/>
    <w:semiHidden/>
    <w:rsid w:val="00C65D8C"/>
    <w:rPr>
      <w:rFonts w:ascii="Times New Roman" w:hAnsi="Times New Roman"/>
      <w:sz w:val="20"/>
      <w:lang w:eastAsia="ar-SA" w:bidi="ar-SA"/>
    </w:rPr>
  </w:style>
  <w:style w:type="character" w:customStyle="1" w:styleId="af1">
    <w:name w:val="Абзац списка Знак"/>
    <w:link w:val="af0"/>
    <w:uiPriority w:val="99"/>
    <w:locked/>
    <w:rsid w:val="00C65D8C"/>
    <w:rPr>
      <w:sz w:val="22"/>
      <w:lang w:eastAsia="en-US"/>
    </w:rPr>
  </w:style>
  <w:style w:type="paragraph" w:customStyle="1" w:styleId="130">
    <w:name w:val="Знак Знак1 Знак3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C65D8C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d">
    <w:name w:val="Обычfd"/>
    <w:uiPriority w:val="99"/>
    <w:rsid w:val="00C65D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1">
    <w:name w:val="Subtitle"/>
    <w:basedOn w:val="a1"/>
    <w:link w:val="aff2"/>
    <w:uiPriority w:val="99"/>
    <w:qFormat/>
    <w:rsid w:val="00C65D8C"/>
    <w:pPr>
      <w:suppressAutoHyphens w:val="0"/>
    </w:pPr>
    <w:rPr>
      <w:rFonts w:ascii="Arial" w:hAnsi="Arial" w:cs="Arial"/>
      <w:sz w:val="20"/>
      <w:szCs w:val="20"/>
      <w:lang w:eastAsia="ru-RU"/>
    </w:rPr>
  </w:style>
  <w:style w:type="character" w:customStyle="1" w:styleId="aff2">
    <w:name w:val="Подзаголовок Знак"/>
    <w:basedOn w:val="a2"/>
    <w:link w:val="aff1"/>
    <w:uiPriority w:val="99"/>
    <w:locked/>
    <w:rsid w:val="00C65D8C"/>
    <w:rPr>
      <w:rFonts w:ascii="Arial" w:hAnsi="Arial" w:cs="Arial"/>
    </w:rPr>
  </w:style>
  <w:style w:type="paragraph" w:customStyle="1" w:styleId="14">
    <w:name w:val="Знак1"/>
    <w:basedOn w:val="a1"/>
    <w:uiPriority w:val="99"/>
    <w:rsid w:val="00C65D8C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6">
    <w:name w:val="Знак Знак Знак1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paragraph" w:customStyle="1" w:styleId="consplustitle0">
    <w:name w:val="consplustitle"/>
    <w:uiPriority w:val="99"/>
    <w:rsid w:val="00C65D8C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">
    <w:name w:val="Знак Знак4"/>
    <w:uiPriority w:val="99"/>
    <w:locked/>
    <w:rsid w:val="00C65D8C"/>
    <w:rPr>
      <w:sz w:val="24"/>
      <w:lang w:val="ru-RU" w:eastAsia="ru-RU"/>
    </w:rPr>
  </w:style>
  <w:style w:type="paragraph" w:customStyle="1" w:styleId="aff3">
    <w:name w:val="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3">
    <w:name w:val="Знак Знак2"/>
    <w:uiPriority w:val="99"/>
    <w:locked/>
    <w:rsid w:val="00C65D8C"/>
    <w:rPr>
      <w:sz w:val="24"/>
      <w:lang w:val="ru-RU" w:eastAsia="ar-SA" w:bidi="ar-SA"/>
    </w:rPr>
  </w:style>
  <w:style w:type="paragraph" w:customStyle="1" w:styleId="17">
    <w:name w:val="Обычный1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aff4">
    <w:name w:val="Block Text"/>
    <w:basedOn w:val="a1"/>
    <w:uiPriority w:val="99"/>
    <w:rsid w:val="00C65D8C"/>
    <w:pPr>
      <w:shd w:val="clear" w:color="auto" w:fill="FFFFFF"/>
      <w:spacing w:line="264" w:lineRule="auto"/>
      <w:ind w:left="48" w:right="72" w:firstLine="661"/>
      <w:jc w:val="both"/>
    </w:pPr>
    <w:rPr>
      <w:sz w:val="26"/>
      <w:szCs w:val="26"/>
    </w:rPr>
  </w:style>
  <w:style w:type="paragraph" w:customStyle="1" w:styleId="18">
    <w:name w:val="Знак Знак Знак Знак Знак Знак Знак Знак Знак Знак Знак Знак Знак Знак Знак1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5">
    <w:name w:val="Знак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 Знак1 Знак2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4">
    <w:name w:val="Body Text 2"/>
    <w:basedOn w:val="a1"/>
    <w:link w:val="25"/>
    <w:uiPriority w:val="99"/>
    <w:rsid w:val="00C65D8C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locked/>
    <w:rsid w:val="00C65D8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9">
    <w:name w:val="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l2">
    <w:name w:val="col2"/>
    <w:basedOn w:val="a1"/>
    <w:uiPriority w:val="99"/>
    <w:rsid w:val="00C65D8C"/>
    <w:pPr>
      <w:suppressAutoHyphens w:val="0"/>
      <w:spacing w:before="150" w:after="150"/>
    </w:pPr>
    <w:rPr>
      <w:color w:val="228800"/>
      <w:lang w:eastAsia="ru-RU"/>
    </w:rPr>
  </w:style>
  <w:style w:type="paragraph" w:customStyle="1" w:styleId="ConsPlusCell">
    <w:name w:val="ConsPlusCell"/>
    <w:uiPriority w:val="99"/>
    <w:rsid w:val="00C65D8C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3">
    <w:name w:val="Body Text Indent 3"/>
    <w:basedOn w:val="a1"/>
    <w:link w:val="34"/>
    <w:uiPriority w:val="99"/>
    <w:rsid w:val="00C65D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locked/>
    <w:rsid w:val="00C65D8C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msobodytextindentbullet2gif">
    <w:name w:val="msobodytextindentbullet2.gif"/>
    <w:basedOn w:val="a1"/>
    <w:uiPriority w:val="99"/>
    <w:rsid w:val="00C65D8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uiPriority w:val="99"/>
    <w:rsid w:val="00C65D8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1"/>
    <w:link w:val="HTML0"/>
    <w:rsid w:val="00C6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locked/>
    <w:rsid w:val="00C65D8C"/>
    <w:rPr>
      <w:rFonts w:ascii="Courier New" w:hAnsi="Courier New" w:cs="Courier New"/>
    </w:rPr>
  </w:style>
  <w:style w:type="paragraph" w:customStyle="1" w:styleId="aff6">
    <w:name w:val="???????"/>
    <w:uiPriority w:val="99"/>
    <w:rsid w:val="00C65D8C"/>
    <w:rPr>
      <w:rFonts w:ascii="Times New Roman" w:eastAsia="Times New Roman" w:hAnsi="Times New Roman"/>
    </w:rPr>
  </w:style>
  <w:style w:type="paragraph" w:customStyle="1" w:styleId="1a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0">
    <w:name w:val="Обычный + 14 пт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sz w:val="28"/>
      <w:szCs w:val="28"/>
      <w:lang w:eastAsia="ru-RU"/>
    </w:rPr>
  </w:style>
  <w:style w:type="character" w:customStyle="1" w:styleId="FontStyle17">
    <w:name w:val="Font Style17"/>
    <w:uiPriority w:val="99"/>
    <w:rsid w:val="00C65D8C"/>
    <w:rPr>
      <w:rFonts w:ascii="Times New Roman" w:hAnsi="Times New Roman"/>
      <w:sz w:val="24"/>
    </w:rPr>
  </w:style>
  <w:style w:type="paragraph" w:customStyle="1" w:styleId="Style2">
    <w:name w:val="Style2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Calibri" w:hAnsi="Calibri" w:cs="Calibri"/>
      <w:lang w:eastAsia="ru-RU"/>
    </w:rPr>
  </w:style>
  <w:style w:type="paragraph" w:customStyle="1" w:styleId="1b">
    <w:name w:val="заголовок 1"/>
    <w:basedOn w:val="a1"/>
    <w:next w:val="a1"/>
    <w:uiPriority w:val="99"/>
    <w:rsid w:val="00C65D8C"/>
    <w:pPr>
      <w:keepNext/>
      <w:widowControl w:val="0"/>
      <w:suppressAutoHyphens w:val="0"/>
    </w:pPr>
    <w:rPr>
      <w:noProof/>
      <w:sz w:val="28"/>
      <w:szCs w:val="28"/>
      <w:lang w:eastAsia="ru-RU"/>
    </w:rPr>
  </w:style>
  <w:style w:type="paragraph" w:customStyle="1" w:styleId="msonormalcxspmiddle">
    <w:name w:val="msonormalcxspmiddle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BalloonTextChar1">
    <w:name w:val="Balloon Text Char1"/>
    <w:uiPriority w:val="99"/>
    <w:semiHidden/>
    <w:rsid w:val="00C65D8C"/>
    <w:rPr>
      <w:rFonts w:ascii="Times New Roman" w:hAnsi="Times New Roman"/>
      <w:sz w:val="2"/>
      <w:lang w:eastAsia="ar-SA" w:bidi="ar-SA"/>
    </w:rPr>
  </w:style>
  <w:style w:type="paragraph" w:customStyle="1" w:styleId="Style4">
    <w:name w:val="Style4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ascii="Calibri" w:hAnsi="Calibri" w:cs="Calibri"/>
      <w:lang w:eastAsia="ru-RU"/>
    </w:rPr>
  </w:style>
  <w:style w:type="character" w:customStyle="1" w:styleId="FontStyle39">
    <w:name w:val="Font Style39"/>
    <w:uiPriority w:val="99"/>
    <w:rsid w:val="00C65D8C"/>
    <w:rPr>
      <w:rFonts w:ascii="Times New Roman" w:hAnsi="Times New Roman"/>
      <w:sz w:val="26"/>
    </w:rPr>
  </w:style>
  <w:style w:type="paragraph" w:customStyle="1" w:styleId="Style6">
    <w:name w:val="Style6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7">
    <w:name w:val="Style7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81" w:lineRule="exact"/>
    </w:pPr>
    <w:rPr>
      <w:rFonts w:ascii="Calibri" w:hAnsi="Calibri" w:cs="Calibri"/>
      <w:lang w:eastAsia="ru-RU"/>
    </w:rPr>
  </w:style>
  <w:style w:type="paragraph" w:customStyle="1" w:styleId="Style10">
    <w:name w:val="Style10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libri" w:hAnsi="Calibri" w:cs="Calibri"/>
      <w:lang w:eastAsia="ru-RU"/>
    </w:rPr>
  </w:style>
  <w:style w:type="character" w:customStyle="1" w:styleId="FontStyle14">
    <w:name w:val="Font Style14"/>
    <w:uiPriority w:val="99"/>
    <w:rsid w:val="00C65D8C"/>
    <w:rPr>
      <w:rFonts w:ascii="Times New Roman" w:hAnsi="Times New Roman"/>
      <w:b/>
      <w:sz w:val="26"/>
    </w:rPr>
  </w:style>
  <w:style w:type="character" w:customStyle="1" w:styleId="FontStyle21">
    <w:name w:val="Font Style21"/>
    <w:uiPriority w:val="99"/>
    <w:rsid w:val="00C65D8C"/>
    <w:rPr>
      <w:rFonts w:ascii="Times New Roman" w:hAnsi="Times New Roman"/>
      <w:sz w:val="26"/>
    </w:rPr>
  </w:style>
  <w:style w:type="paragraph" w:customStyle="1" w:styleId="Style14">
    <w:name w:val="Style14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22">
    <w:name w:val="Font Style22"/>
    <w:uiPriority w:val="99"/>
    <w:rsid w:val="00C65D8C"/>
    <w:rPr>
      <w:rFonts w:ascii="Times New Roman" w:hAnsi="Times New Roman"/>
      <w:b/>
      <w:sz w:val="26"/>
    </w:rPr>
  </w:style>
  <w:style w:type="paragraph" w:customStyle="1" w:styleId="msonormalcxspmiddlecxsplast">
    <w:name w:val="msonormalcxspmiddle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Style13">
    <w:name w:val="Style13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  <w:lang w:eastAsia="ru-RU"/>
    </w:rPr>
  </w:style>
  <w:style w:type="paragraph" w:customStyle="1" w:styleId="Style17">
    <w:name w:val="Style17"/>
    <w:basedOn w:val="a1"/>
    <w:uiPriority w:val="99"/>
    <w:rsid w:val="00C65D8C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37">
    <w:name w:val="Font Style37"/>
    <w:uiPriority w:val="99"/>
    <w:rsid w:val="00C65D8C"/>
    <w:rPr>
      <w:rFonts w:ascii="Times New Roman" w:hAnsi="Times New Roman"/>
      <w:b/>
      <w:sz w:val="22"/>
    </w:rPr>
  </w:style>
  <w:style w:type="character" w:customStyle="1" w:styleId="FontStyle38">
    <w:name w:val="Font Style38"/>
    <w:uiPriority w:val="99"/>
    <w:rsid w:val="00C65D8C"/>
    <w:rPr>
      <w:rFonts w:ascii="Times New Roman" w:hAnsi="Times New Roman"/>
      <w:sz w:val="22"/>
    </w:rPr>
  </w:style>
  <w:style w:type="paragraph" w:customStyle="1" w:styleId="msonormalcxspmiddlecxspmiddle">
    <w:name w:val="msonormalcxspmiddlecxspmiddle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middlecxsplast">
    <w:name w:val="msonormalcxspmiddlecxspmiddle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lastcxsplast">
    <w:name w:val="msonormalcxspmiddlecxsplastcxsplast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1c">
    <w:name w:val="Знак1 Знак Знак Знак Знак Знак Знак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1d">
    <w:name w:val="Абзац списка1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81">
    <w:name w:val="Знак Знак8"/>
    <w:uiPriority w:val="99"/>
    <w:locked/>
    <w:rsid w:val="00C65D8C"/>
    <w:rPr>
      <w:rFonts w:ascii="Calibri" w:hAnsi="Calibri"/>
      <w:sz w:val="24"/>
      <w:lang w:val="ru-RU" w:eastAsia="ru-RU"/>
    </w:rPr>
  </w:style>
  <w:style w:type="character" w:customStyle="1" w:styleId="FontStyle23">
    <w:name w:val="Font Style23"/>
    <w:uiPriority w:val="99"/>
    <w:rsid w:val="00C65D8C"/>
    <w:rPr>
      <w:rFonts w:ascii="Times New Roman" w:hAnsi="Times New Roman"/>
      <w:sz w:val="26"/>
    </w:rPr>
  </w:style>
  <w:style w:type="character" w:customStyle="1" w:styleId="FontStyle24">
    <w:name w:val="Font Style24"/>
    <w:uiPriority w:val="99"/>
    <w:rsid w:val="00C65D8C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C65D8C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7">
    <w:name w:val="Plain Text"/>
    <w:basedOn w:val="a1"/>
    <w:link w:val="aff8"/>
    <w:uiPriority w:val="99"/>
    <w:rsid w:val="00C65D8C"/>
    <w:pPr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8">
    <w:name w:val="Текст Знак"/>
    <w:basedOn w:val="a2"/>
    <w:link w:val="aff7"/>
    <w:uiPriority w:val="99"/>
    <w:locked/>
    <w:rsid w:val="00C65D8C"/>
    <w:rPr>
      <w:rFonts w:ascii="Courier New" w:hAnsi="Courier New" w:cs="Courier New"/>
    </w:rPr>
  </w:style>
  <w:style w:type="paragraph" w:customStyle="1" w:styleId="26">
    <w:name w:val="Обычный2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30">
    <w:name w:val="Основной текст с отступом 23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27">
    <w:name w:val="Абзац списка2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EndnoteTextChar">
    <w:name w:val="Endnote Text Char"/>
    <w:uiPriority w:val="99"/>
    <w:semiHidden/>
    <w:locked/>
    <w:rsid w:val="00C65D8C"/>
    <w:rPr>
      <w:lang w:eastAsia="ar-SA" w:bidi="ar-SA"/>
    </w:rPr>
  </w:style>
  <w:style w:type="paragraph" w:styleId="aff9">
    <w:name w:val="endnote text"/>
    <w:basedOn w:val="a1"/>
    <w:link w:val="affa"/>
    <w:uiPriority w:val="99"/>
    <w:semiHidden/>
    <w:rsid w:val="00C65D8C"/>
    <w:rPr>
      <w:rFonts w:eastAsia="Calibri"/>
      <w:sz w:val="20"/>
      <w:szCs w:val="20"/>
    </w:rPr>
  </w:style>
  <w:style w:type="character" w:customStyle="1" w:styleId="EndnoteTextChar1">
    <w:name w:val="Endnote Text Char1"/>
    <w:basedOn w:val="a2"/>
    <w:uiPriority w:val="99"/>
    <w:semiHidden/>
    <w:locked/>
    <w:rsid w:val="00C65D8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концевой сноски Знак"/>
    <w:basedOn w:val="a2"/>
    <w:link w:val="aff9"/>
    <w:uiPriority w:val="99"/>
    <w:semiHidden/>
    <w:locked/>
    <w:rsid w:val="00C65D8C"/>
    <w:rPr>
      <w:rFonts w:ascii="Times New Roman" w:hAnsi="Times New Roman" w:cs="Times New Roman"/>
      <w:lang w:eastAsia="ar-SA" w:bidi="ar-SA"/>
    </w:rPr>
  </w:style>
  <w:style w:type="paragraph" w:customStyle="1" w:styleId="141">
    <w:name w:val="Знак Знак1 Знак4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1"/>
    <w:basedOn w:val="a1"/>
    <w:uiPriority w:val="99"/>
    <w:rsid w:val="00C65D8C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1">
    <w:name w:val="Знак Знак Знак11"/>
    <w:uiPriority w:val="99"/>
    <w:locked/>
    <w:rsid w:val="00C65D8C"/>
    <w:rPr>
      <w:rFonts w:ascii="Times New Roman" w:hAnsi="Times New Roman"/>
      <w:sz w:val="24"/>
      <w:lang w:eastAsia="ar-SA" w:bidi="ar-SA"/>
    </w:rPr>
  </w:style>
  <w:style w:type="paragraph" w:customStyle="1" w:styleId="1f">
    <w:name w:val="Знак Знак Знак Знак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Обычный3"/>
    <w:uiPriority w:val="99"/>
    <w:rsid w:val="00C65D8C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12">
    <w:name w:val="Знак Знак Знак Знак Знак Знак Знак Знак Знак Знак Знак Знак Знак Знак Знак1 Знак Знак Знак Знак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1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0">
    <w:name w:val="Основной текст с отступом 24"/>
    <w:basedOn w:val="a1"/>
    <w:uiPriority w:val="99"/>
    <w:rsid w:val="00C65D8C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lang w:eastAsia="ru-RU"/>
    </w:rPr>
  </w:style>
  <w:style w:type="paragraph" w:customStyle="1" w:styleId="36">
    <w:name w:val="Абзац списка3"/>
    <w:basedOn w:val="a1"/>
    <w:uiPriority w:val="99"/>
    <w:rsid w:val="00C65D8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28">
    <w:name w:val="Знак Знак Знак2"/>
    <w:basedOn w:val="a1"/>
    <w:uiPriority w:val="99"/>
    <w:rsid w:val="00C65D8C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1">
    <w:name w:val="Основной текст 22"/>
    <w:basedOn w:val="a1"/>
    <w:uiPriority w:val="99"/>
    <w:rsid w:val="00C65D8C"/>
    <w:pPr>
      <w:suppressAutoHyphens w:val="0"/>
      <w:jc w:val="center"/>
    </w:pPr>
    <w:rPr>
      <w:b/>
      <w:bCs/>
      <w:sz w:val="22"/>
      <w:szCs w:val="22"/>
      <w:lang w:eastAsia="ru-RU"/>
    </w:rPr>
  </w:style>
  <w:style w:type="paragraph" w:customStyle="1" w:styleId="1f0">
    <w:name w:val="Без интервала1"/>
    <w:link w:val="NoSpacingChar"/>
    <w:uiPriority w:val="99"/>
    <w:rsid w:val="00C65D8C"/>
    <w:pPr>
      <w:spacing w:after="200" w:line="276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link w:val="1f0"/>
    <w:uiPriority w:val="99"/>
    <w:locked/>
    <w:rsid w:val="00C65D8C"/>
    <w:rPr>
      <w:sz w:val="22"/>
      <w:szCs w:val="22"/>
      <w:lang w:eastAsia="en-US" w:bidi="ar-SA"/>
    </w:rPr>
  </w:style>
  <w:style w:type="paragraph" w:customStyle="1" w:styleId="Style24">
    <w:name w:val="Style24"/>
    <w:basedOn w:val="a1"/>
    <w:uiPriority w:val="99"/>
    <w:rsid w:val="005077DC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character" w:customStyle="1" w:styleId="FontStyle34">
    <w:name w:val="Font Style34"/>
    <w:basedOn w:val="a2"/>
    <w:uiPriority w:val="99"/>
    <w:rsid w:val="005077D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1"/>
    <w:uiPriority w:val="99"/>
    <w:rsid w:val="001E18D1"/>
    <w:pPr>
      <w:widowControl w:val="0"/>
      <w:suppressAutoHyphens w:val="0"/>
      <w:autoSpaceDE w:val="0"/>
      <w:autoSpaceDN w:val="0"/>
      <w:adjustRightInd w:val="0"/>
      <w:spacing w:line="283" w:lineRule="exact"/>
    </w:pPr>
    <w:rPr>
      <w:lang w:eastAsia="ru-RU"/>
    </w:rPr>
  </w:style>
  <w:style w:type="paragraph" w:customStyle="1" w:styleId="Style25">
    <w:name w:val="Style25"/>
    <w:basedOn w:val="a1"/>
    <w:uiPriority w:val="99"/>
    <w:rsid w:val="001E18D1"/>
    <w:pPr>
      <w:widowControl w:val="0"/>
      <w:suppressAutoHyphens w:val="0"/>
      <w:autoSpaceDE w:val="0"/>
      <w:autoSpaceDN w:val="0"/>
      <w:adjustRightInd w:val="0"/>
      <w:spacing w:line="278" w:lineRule="exact"/>
      <w:ind w:firstLine="278"/>
    </w:pPr>
    <w:rPr>
      <w:lang w:eastAsia="ru-RU"/>
    </w:rPr>
  </w:style>
  <w:style w:type="paragraph" w:customStyle="1" w:styleId="Style26">
    <w:name w:val="Style26"/>
    <w:basedOn w:val="a1"/>
    <w:uiPriority w:val="99"/>
    <w:rsid w:val="001E18D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33">
    <w:name w:val="Font Style33"/>
    <w:basedOn w:val="a2"/>
    <w:uiPriority w:val="99"/>
    <w:rsid w:val="001E18D1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3BEB1-9C2A-4614-A0BA-7FA94AFA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48</Pages>
  <Words>16711</Words>
  <Characters>95254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111742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KuzminaLA</dc:creator>
  <cp:keywords/>
  <dc:description/>
  <cp:lastModifiedBy>SchukinAA</cp:lastModifiedBy>
  <cp:revision>194</cp:revision>
  <cp:lastPrinted>2015-09-17T12:22:00Z</cp:lastPrinted>
  <dcterms:created xsi:type="dcterms:W3CDTF">2015-09-07T13:42:00Z</dcterms:created>
  <dcterms:modified xsi:type="dcterms:W3CDTF">2015-10-07T09:34:00Z</dcterms:modified>
</cp:coreProperties>
</file>