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471" w:rsidRPr="00A94C8B" w:rsidRDefault="00FE3471" w:rsidP="001E268D">
      <w:pPr>
        <w:tabs>
          <w:tab w:val="left" w:pos="-900"/>
        </w:tabs>
        <w:spacing w:line="264" w:lineRule="auto"/>
        <w:jc w:val="center"/>
        <w:rPr>
          <w:b/>
          <w:sz w:val="26"/>
          <w:szCs w:val="26"/>
        </w:rPr>
      </w:pPr>
      <w:r w:rsidRPr="00A94C8B">
        <w:rPr>
          <w:b/>
          <w:sz w:val="26"/>
          <w:szCs w:val="26"/>
        </w:rPr>
        <w:t>АКТ</w:t>
      </w:r>
    </w:p>
    <w:p w:rsidR="00FE3471" w:rsidRPr="00A94C8B" w:rsidRDefault="00FE3471" w:rsidP="001E268D">
      <w:pPr>
        <w:spacing w:line="264" w:lineRule="auto"/>
        <w:jc w:val="center"/>
        <w:rPr>
          <w:b/>
          <w:sz w:val="26"/>
          <w:szCs w:val="26"/>
        </w:rPr>
      </w:pPr>
      <w:r w:rsidRPr="00A94C8B">
        <w:rPr>
          <w:b/>
          <w:sz w:val="26"/>
          <w:szCs w:val="26"/>
        </w:rPr>
        <w:t xml:space="preserve">о результатах проведения в Республике </w:t>
      </w:r>
      <w:r w:rsidR="00811B78">
        <w:rPr>
          <w:b/>
          <w:sz w:val="26"/>
          <w:szCs w:val="26"/>
        </w:rPr>
        <w:t>Крым</w:t>
      </w:r>
    </w:p>
    <w:p w:rsidR="00FE3471" w:rsidRPr="00A94C8B" w:rsidRDefault="00FE3471" w:rsidP="001E268D">
      <w:pPr>
        <w:pStyle w:val="Style15"/>
        <w:widowControl/>
        <w:spacing w:line="264" w:lineRule="auto"/>
        <w:rPr>
          <w:rStyle w:val="FontStyle31"/>
          <w:bCs/>
          <w:sz w:val="26"/>
          <w:szCs w:val="26"/>
        </w:rPr>
      </w:pPr>
      <w:r w:rsidRPr="00A94C8B">
        <w:rPr>
          <w:b/>
          <w:sz w:val="26"/>
          <w:szCs w:val="26"/>
        </w:rPr>
        <w:t xml:space="preserve">плановой выездной проверки </w:t>
      </w:r>
      <w:r w:rsidRPr="00A94C8B">
        <w:rPr>
          <w:rStyle w:val="FontStyle31"/>
          <w:bCs/>
          <w:sz w:val="26"/>
          <w:szCs w:val="26"/>
        </w:rPr>
        <w:t>осуществления социальных выплат гражданам, признанным в установленном порядке безработными</w:t>
      </w:r>
    </w:p>
    <w:p w:rsidR="00FE3471" w:rsidRPr="00017B0E" w:rsidRDefault="00FE3471" w:rsidP="001E268D">
      <w:pPr>
        <w:pStyle w:val="Style3"/>
        <w:widowControl/>
        <w:spacing w:line="264" w:lineRule="auto"/>
        <w:ind w:firstLine="709"/>
        <w:jc w:val="center"/>
        <w:rPr>
          <w:sz w:val="26"/>
          <w:szCs w:val="26"/>
          <w:highlight w:val="yellow"/>
        </w:rPr>
      </w:pPr>
    </w:p>
    <w:p w:rsidR="00A263E3" w:rsidRDefault="00FE3471" w:rsidP="00CC3275">
      <w:pPr>
        <w:tabs>
          <w:tab w:val="left" w:pos="4003"/>
        </w:tabs>
        <w:spacing w:line="264" w:lineRule="auto"/>
        <w:ind w:right="33" w:firstLine="709"/>
        <w:jc w:val="both"/>
        <w:rPr>
          <w:sz w:val="26"/>
          <w:szCs w:val="26"/>
          <w:highlight w:val="yellow"/>
        </w:rPr>
      </w:pPr>
      <w:proofErr w:type="gramStart"/>
      <w:r w:rsidRPr="00A94C8B">
        <w:rPr>
          <w:rStyle w:val="FontStyle30"/>
          <w:sz w:val="26"/>
          <w:szCs w:val="26"/>
        </w:rPr>
        <w:t xml:space="preserve">На основании абзаца третьего подпункта 12 пункта 3 статьи 7 Закона Российской Федерации от 19 апреля 1991 г. № 1032-1 «О занятости населения в Российской Федерации» и в соответствии с приказом Федеральной службы по труду и занятости </w:t>
      </w:r>
      <w:r w:rsidRPr="00300B36">
        <w:rPr>
          <w:rStyle w:val="FontStyle30"/>
          <w:sz w:val="26"/>
          <w:szCs w:val="26"/>
        </w:rPr>
        <w:t xml:space="preserve">от </w:t>
      </w:r>
      <w:r w:rsidR="00811B78">
        <w:rPr>
          <w:rStyle w:val="FontStyle30"/>
          <w:sz w:val="26"/>
          <w:szCs w:val="26"/>
        </w:rPr>
        <w:t>31</w:t>
      </w:r>
      <w:r w:rsidRPr="00300B36">
        <w:rPr>
          <w:rStyle w:val="FontStyle30"/>
          <w:sz w:val="26"/>
          <w:szCs w:val="26"/>
        </w:rPr>
        <w:t xml:space="preserve"> </w:t>
      </w:r>
      <w:r w:rsidR="00811B78">
        <w:rPr>
          <w:rStyle w:val="FontStyle30"/>
          <w:sz w:val="26"/>
          <w:szCs w:val="26"/>
        </w:rPr>
        <w:t>августа</w:t>
      </w:r>
      <w:r w:rsidRPr="00300B36">
        <w:rPr>
          <w:rStyle w:val="FontStyle30"/>
          <w:sz w:val="26"/>
          <w:szCs w:val="26"/>
        </w:rPr>
        <w:t xml:space="preserve"> 2015 г. № </w:t>
      </w:r>
      <w:r w:rsidR="00300B36" w:rsidRPr="00300B36">
        <w:rPr>
          <w:rStyle w:val="FontStyle30"/>
          <w:sz w:val="26"/>
          <w:szCs w:val="26"/>
        </w:rPr>
        <w:t>2</w:t>
      </w:r>
      <w:r w:rsidR="00811B78">
        <w:rPr>
          <w:rStyle w:val="FontStyle30"/>
          <w:sz w:val="26"/>
          <w:szCs w:val="26"/>
        </w:rPr>
        <w:t>36</w:t>
      </w:r>
      <w:r w:rsidRPr="00300B36">
        <w:rPr>
          <w:rStyle w:val="FontStyle30"/>
          <w:sz w:val="26"/>
          <w:szCs w:val="26"/>
        </w:rPr>
        <w:t xml:space="preserve"> в период с </w:t>
      </w:r>
      <w:r w:rsidR="00811B78">
        <w:rPr>
          <w:rStyle w:val="FontStyle30"/>
          <w:sz w:val="26"/>
          <w:szCs w:val="26"/>
        </w:rPr>
        <w:t>14</w:t>
      </w:r>
      <w:r w:rsidRPr="00300B36">
        <w:rPr>
          <w:rStyle w:val="FontStyle30"/>
          <w:sz w:val="26"/>
          <w:szCs w:val="26"/>
        </w:rPr>
        <w:t xml:space="preserve"> </w:t>
      </w:r>
      <w:r w:rsidR="00811B78">
        <w:rPr>
          <w:rStyle w:val="FontStyle30"/>
          <w:sz w:val="26"/>
          <w:szCs w:val="26"/>
        </w:rPr>
        <w:t>сентября</w:t>
      </w:r>
      <w:r w:rsidRPr="00300B36">
        <w:rPr>
          <w:rStyle w:val="FontStyle30"/>
          <w:sz w:val="26"/>
          <w:szCs w:val="26"/>
        </w:rPr>
        <w:t xml:space="preserve"> по </w:t>
      </w:r>
      <w:r w:rsidR="00811B78">
        <w:rPr>
          <w:rStyle w:val="FontStyle30"/>
          <w:sz w:val="26"/>
          <w:szCs w:val="26"/>
        </w:rPr>
        <w:t xml:space="preserve">22 </w:t>
      </w:r>
      <w:r w:rsidR="00811B78" w:rsidRPr="00811B78">
        <w:rPr>
          <w:rStyle w:val="FontStyle30"/>
          <w:sz w:val="26"/>
          <w:szCs w:val="26"/>
        </w:rPr>
        <w:t xml:space="preserve">сентября </w:t>
      </w:r>
      <w:r w:rsidRPr="00300B36">
        <w:rPr>
          <w:rStyle w:val="FontStyle30"/>
          <w:sz w:val="26"/>
          <w:szCs w:val="26"/>
        </w:rPr>
        <w:t>2015 года проведена</w:t>
      </w:r>
      <w:r w:rsidRPr="00A94C8B">
        <w:rPr>
          <w:rStyle w:val="FontStyle30"/>
          <w:sz w:val="26"/>
          <w:szCs w:val="26"/>
        </w:rPr>
        <w:t xml:space="preserve"> плановая выездная проверка осуществления социальных выплат гражданам</w:t>
      </w:r>
      <w:proofErr w:type="gramEnd"/>
      <w:r w:rsidRPr="00A94C8B">
        <w:rPr>
          <w:rStyle w:val="FontStyle30"/>
          <w:sz w:val="26"/>
          <w:szCs w:val="26"/>
        </w:rPr>
        <w:t xml:space="preserve">, </w:t>
      </w:r>
      <w:proofErr w:type="gramStart"/>
      <w:r w:rsidRPr="00A94C8B">
        <w:rPr>
          <w:rStyle w:val="FontStyle30"/>
          <w:sz w:val="26"/>
          <w:szCs w:val="26"/>
        </w:rPr>
        <w:t xml:space="preserve">признанным в установленном порядке безработными, </w:t>
      </w:r>
      <w:r w:rsidRPr="00A94C8B">
        <w:rPr>
          <w:sz w:val="26"/>
          <w:szCs w:val="26"/>
        </w:rPr>
        <w:t xml:space="preserve">Министерством </w:t>
      </w:r>
      <w:r w:rsidR="00811B78">
        <w:rPr>
          <w:sz w:val="26"/>
          <w:szCs w:val="26"/>
        </w:rPr>
        <w:t xml:space="preserve">труда и социальной защиты </w:t>
      </w:r>
      <w:r w:rsidRPr="00A94C8B">
        <w:rPr>
          <w:sz w:val="26"/>
          <w:szCs w:val="26"/>
        </w:rPr>
        <w:t xml:space="preserve">Республики </w:t>
      </w:r>
      <w:r w:rsidR="00811B78">
        <w:rPr>
          <w:sz w:val="26"/>
          <w:szCs w:val="26"/>
        </w:rPr>
        <w:t>Крым</w:t>
      </w:r>
      <w:r w:rsidR="00FE5951">
        <w:rPr>
          <w:sz w:val="26"/>
          <w:szCs w:val="26"/>
        </w:rPr>
        <w:t xml:space="preserve"> </w:t>
      </w:r>
      <w:r w:rsidR="00FE5951" w:rsidRPr="00FE5951">
        <w:rPr>
          <w:sz w:val="26"/>
          <w:szCs w:val="26"/>
        </w:rPr>
        <w:t>(далее – Министерство),</w:t>
      </w:r>
      <w:r w:rsidRPr="00A94C8B">
        <w:rPr>
          <w:sz w:val="26"/>
          <w:szCs w:val="26"/>
        </w:rPr>
        <w:t xml:space="preserve"> </w:t>
      </w:r>
      <w:r>
        <w:rPr>
          <w:sz w:val="26"/>
          <w:szCs w:val="26"/>
        </w:rPr>
        <w:t xml:space="preserve"> </w:t>
      </w:r>
      <w:r w:rsidR="00A263E3">
        <w:rPr>
          <w:sz w:val="26"/>
          <w:szCs w:val="26"/>
        </w:rPr>
        <w:t>Г</w:t>
      </w:r>
      <w:r w:rsidR="00811B78" w:rsidRPr="00811B78">
        <w:rPr>
          <w:sz w:val="26"/>
          <w:szCs w:val="26"/>
        </w:rPr>
        <w:t>осударственн</w:t>
      </w:r>
      <w:r w:rsidR="00382694">
        <w:rPr>
          <w:sz w:val="26"/>
          <w:szCs w:val="26"/>
        </w:rPr>
        <w:t>ым</w:t>
      </w:r>
      <w:r w:rsidR="00811B78" w:rsidRPr="00811B78">
        <w:rPr>
          <w:sz w:val="26"/>
          <w:szCs w:val="26"/>
        </w:rPr>
        <w:t xml:space="preserve"> казенн</w:t>
      </w:r>
      <w:r w:rsidR="00382694">
        <w:rPr>
          <w:sz w:val="26"/>
          <w:szCs w:val="26"/>
        </w:rPr>
        <w:t>ым</w:t>
      </w:r>
      <w:r w:rsidR="00811B78" w:rsidRPr="00811B78">
        <w:rPr>
          <w:sz w:val="26"/>
          <w:szCs w:val="26"/>
        </w:rPr>
        <w:t xml:space="preserve"> учреждени</w:t>
      </w:r>
      <w:r w:rsidR="00382694">
        <w:rPr>
          <w:sz w:val="26"/>
          <w:szCs w:val="26"/>
        </w:rPr>
        <w:t>ем</w:t>
      </w:r>
      <w:r w:rsidR="00811B78" w:rsidRPr="00811B78">
        <w:rPr>
          <w:sz w:val="26"/>
          <w:szCs w:val="26"/>
        </w:rPr>
        <w:t xml:space="preserve"> Республики Крым «Центр занятости населения</w:t>
      </w:r>
      <w:r w:rsidR="00A263E3">
        <w:rPr>
          <w:sz w:val="26"/>
          <w:szCs w:val="26"/>
        </w:rPr>
        <w:t>»</w:t>
      </w:r>
      <w:r w:rsidR="002D6C61" w:rsidRPr="002D6C61">
        <w:t xml:space="preserve"> </w:t>
      </w:r>
      <w:r w:rsidR="002D6C61" w:rsidRPr="002D6C61">
        <w:rPr>
          <w:sz w:val="26"/>
          <w:szCs w:val="26"/>
        </w:rPr>
        <w:t xml:space="preserve">(далее – </w:t>
      </w:r>
      <w:r w:rsidR="002D6C61" w:rsidRPr="002D6C61">
        <w:rPr>
          <w:i/>
          <w:sz w:val="26"/>
          <w:szCs w:val="26"/>
        </w:rPr>
        <w:t>Центр занятости населения</w:t>
      </w:r>
      <w:r w:rsidR="002D6C61">
        <w:rPr>
          <w:sz w:val="26"/>
          <w:szCs w:val="26"/>
        </w:rPr>
        <w:t>)</w:t>
      </w:r>
      <w:r w:rsidR="00382694" w:rsidRPr="002D6C61">
        <w:rPr>
          <w:sz w:val="26"/>
          <w:szCs w:val="26"/>
        </w:rPr>
        <w:t xml:space="preserve"> </w:t>
      </w:r>
      <w:r w:rsidR="00382694" w:rsidRPr="00A263E3">
        <w:rPr>
          <w:sz w:val="26"/>
          <w:szCs w:val="26"/>
        </w:rPr>
        <w:t xml:space="preserve">и </w:t>
      </w:r>
      <w:r w:rsidR="002D6C61" w:rsidRPr="002D6C61">
        <w:rPr>
          <w:sz w:val="26"/>
          <w:szCs w:val="26"/>
        </w:rPr>
        <w:t xml:space="preserve">структурными подразделениями Центра занятости населения </w:t>
      </w:r>
      <w:r w:rsidR="002D6C61">
        <w:rPr>
          <w:sz w:val="26"/>
          <w:szCs w:val="26"/>
        </w:rPr>
        <w:t xml:space="preserve">- </w:t>
      </w:r>
      <w:r w:rsidR="006F6212" w:rsidRPr="00A263E3">
        <w:rPr>
          <w:sz w:val="26"/>
          <w:szCs w:val="26"/>
        </w:rPr>
        <w:t xml:space="preserve">территориальными отделениями Государственного казенного учреждения Республики Крым </w:t>
      </w:r>
      <w:r w:rsidR="00A263E3" w:rsidRPr="00A263E3">
        <w:rPr>
          <w:sz w:val="26"/>
          <w:szCs w:val="26"/>
        </w:rPr>
        <w:t>«Центр занятости</w:t>
      </w:r>
      <w:r w:rsidR="00A263E3" w:rsidRPr="00811B78">
        <w:rPr>
          <w:sz w:val="26"/>
          <w:szCs w:val="26"/>
        </w:rPr>
        <w:t xml:space="preserve"> населения</w:t>
      </w:r>
      <w:r w:rsidR="00A263E3">
        <w:rPr>
          <w:sz w:val="26"/>
          <w:szCs w:val="26"/>
        </w:rPr>
        <w:t>»:</w:t>
      </w:r>
      <w:proofErr w:type="gramEnd"/>
      <w:r w:rsidR="00A263E3">
        <w:rPr>
          <w:sz w:val="26"/>
          <w:szCs w:val="26"/>
        </w:rPr>
        <w:t xml:space="preserve"> </w:t>
      </w:r>
      <w:proofErr w:type="gramStart"/>
      <w:r w:rsidR="00A263E3">
        <w:rPr>
          <w:sz w:val="26"/>
          <w:szCs w:val="26"/>
        </w:rPr>
        <w:t xml:space="preserve">«Центр занятости населения» в Бахчисарайском районе, «Центр занятости населения» в г. Евпатория, </w:t>
      </w:r>
      <w:r w:rsidR="00DA4EA4">
        <w:rPr>
          <w:sz w:val="26"/>
          <w:szCs w:val="26"/>
        </w:rPr>
        <w:t xml:space="preserve">«Центр занятости населения» в г. Красноперекопск и Красноперекопском районе, </w:t>
      </w:r>
      <w:r w:rsidR="00942CB4">
        <w:rPr>
          <w:sz w:val="26"/>
          <w:szCs w:val="26"/>
        </w:rPr>
        <w:t xml:space="preserve">«Центр занятости населения» в г. Симферополь, </w:t>
      </w:r>
      <w:r w:rsidR="00D51DFD">
        <w:rPr>
          <w:sz w:val="26"/>
          <w:szCs w:val="26"/>
        </w:rPr>
        <w:t>«Центр занятости населения» в г. Ялта</w:t>
      </w:r>
      <w:r w:rsidR="00BE2348">
        <w:rPr>
          <w:sz w:val="26"/>
          <w:szCs w:val="26"/>
        </w:rPr>
        <w:t>.</w:t>
      </w:r>
      <w:proofErr w:type="gramEnd"/>
    </w:p>
    <w:p w:rsidR="00FE3471" w:rsidRPr="00864463" w:rsidRDefault="00FE3471" w:rsidP="00CC3275">
      <w:pPr>
        <w:pStyle w:val="Style3"/>
        <w:widowControl/>
        <w:spacing w:line="264" w:lineRule="auto"/>
        <w:ind w:firstLine="709"/>
        <w:rPr>
          <w:rStyle w:val="FontStyle30"/>
          <w:sz w:val="26"/>
          <w:szCs w:val="26"/>
        </w:rPr>
      </w:pPr>
      <w:r w:rsidRPr="00864463">
        <w:rPr>
          <w:rStyle w:val="FontStyle30"/>
          <w:sz w:val="26"/>
          <w:szCs w:val="26"/>
        </w:rPr>
        <w:t>Проверку осуществляли уполномоченные должностные лица Федеральной службы по труду и занятости:</w:t>
      </w:r>
    </w:p>
    <w:p w:rsidR="00FE3471" w:rsidRPr="00864463" w:rsidRDefault="00FE3471" w:rsidP="00B020BF">
      <w:pPr>
        <w:spacing w:line="264" w:lineRule="auto"/>
        <w:ind w:firstLine="709"/>
        <w:jc w:val="both"/>
        <w:rPr>
          <w:rStyle w:val="FontStyle30"/>
          <w:sz w:val="26"/>
          <w:szCs w:val="26"/>
        </w:rPr>
      </w:pPr>
      <w:r w:rsidRPr="00864463">
        <w:rPr>
          <w:rStyle w:val="FontStyle30"/>
          <w:sz w:val="26"/>
          <w:szCs w:val="26"/>
        </w:rPr>
        <w:t xml:space="preserve">Кирсанова Ирина Владимировна – начальник отдела надзора и </w:t>
      </w:r>
      <w:proofErr w:type="gramStart"/>
      <w:r w:rsidRPr="00864463">
        <w:rPr>
          <w:rStyle w:val="FontStyle30"/>
          <w:sz w:val="26"/>
          <w:szCs w:val="26"/>
        </w:rPr>
        <w:t>контроля за</w:t>
      </w:r>
      <w:proofErr w:type="gramEnd"/>
      <w:r w:rsidRPr="00864463">
        <w:rPr>
          <w:rStyle w:val="FontStyle30"/>
          <w:sz w:val="26"/>
          <w:szCs w:val="26"/>
        </w:rPr>
        <w:t xml:space="preserve"> осуществлением переданного полномочия и обеспечени</w:t>
      </w:r>
      <w:r w:rsidR="007B7561">
        <w:rPr>
          <w:rStyle w:val="FontStyle30"/>
          <w:sz w:val="26"/>
          <w:szCs w:val="26"/>
        </w:rPr>
        <w:t>ем</w:t>
      </w:r>
      <w:r w:rsidRPr="00864463">
        <w:rPr>
          <w:rStyle w:val="FontStyle30"/>
          <w:sz w:val="26"/>
          <w:szCs w:val="26"/>
        </w:rPr>
        <w:t xml:space="preserve"> государственных гарантий Управления надзора, контроля и проектов в сферах занятости населения, социальной защиты и государственных гарантий;</w:t>
      </w:r>
    </w:p>
    <w:p w:rsidR="00811B78" w:rsidRPr="00811B78" w:rsidRDefault="00811B78" w:rsidP="00811B78">
      <w:pPr>
        <w:tabs>
          <w:tab w:val="left" w:pos="851"/>
          <w:tab w:val="left" w:pos="993"/>
          <w:tab w:val="left" w:pos="1276"/>
        </w:tabs>
        <w:spacing w:line="264" w:lineRule="auto"/>
        <w:ind w:firstLine="709"/>
        <w:jc w:val="both"/>
        <w:rPr>
          <w:rStyle w:val="FontStyle30"/>
          <w:sz w:val="26"/>
          <w:szCs w:val="26"/>
        </w:rPr>
      </w:pPr>
      <w:r w:rsidRPr="00811B78">
        <w:rPr>
          <w:rStyle w:val="FontStyle30"/>
          <w:sz w:val="26"/>
          <w:szCs w:val="26"/>
        </w:rPr>
        <w:t>Безлер Александр Викторович – начальник отдела документарных (камеральных) проверок Управления надзора, контроля и проектов в сферах занятости населения, социальной защиты и государственных гарантий;</w:t>
      </w:r>
    </w:p>
    <w:p w:rsidR="00811B78" w:rsidRDefault="00811B78" w:rsidP="00811B78">
      <w:pPr>
        <w:tabs>
          <w:tab w:val="left" w:pos="851"/>
          <w:tab w:val="left" w:pos="993"/>
          <w:tab w:val="left" w:pos="1276"/>
        </w:tabs>
        <w:spacing w:line="264" w:lineRule="auto"/>
        <w:ind w:firstLine="709"/>
        <w:jc w:val="both"/>
        <w:rPr>
          <w:rStyle w:val="FontStyle30"/>
          <w:sz w:val="26"/>
          <w:szCs w:val="26"/>
        </w:rPr>
      </w:pPr>
      <w:r w:rsidRPr="00811B78">
        <w:rPr>
          <w:rStyle w:val="FontStyle30"/>
          <w:sz w:val="26"/>
          <w:szCs w:val="26"/>
        </w:rPr>
        <w:t xml:space="preserve">Варламова Анастасия </w:t>
      </w:r>
      <w:proofErr w:type="spellStart"/>
      <w:r w:rsidRPr="00811B78">
        <w:rPr>
          <w:rStyle w:val="FontStyle30"/>
          <w:sz w:val="26"/>
          <w:szCs w:val="26"/>
        </w:rPr>
        <w:t>Радомировна</w:t>
      </w:r>
      <w:proofErr w:type="spellEnd"/>
      <w:r w:rsidRPr="00811B78">
        <w:rPr>
          <w:rStyle w:val="FontStyle30"/>
          <w:sz w:val="26"/>
          <w:szCs w:val="26"/>
        </w:rPr>
        <w:t xml:space="preserve"> – главный специалист-эксперт  отдела надзора и </w:t>
      </w:r>
      <w:proofErr w:type="gramStart"/>
      <w:r w:rsidRPr="00811B78">
        <w:rPr>
          <w:rStyle w:val="FontStyle30"/>
          <w:sz w:val="26"/>
          <w:szCs w:val="26"/>
        </w:rPr>
        <w:t>контроля за</w:t>
      </w:r>
      <w:proofErr w:type="gramEnd"/>
      <w:r w:rsidRPr="00811B78">
        <w:rPr>
          <w:rStyle w:val="FontStyle30"/>
          <w:sz w:val="26"/>
          <w:szCs w:val="26"/>
        </w:rPr>
        <w:t xml:space="preserve"> осуществлением переданного полномочия и обеспечения государственных гарантий Управления надзора, контроля и проектов в сферах занятости населения, социальной защиты и государственных гарантий</w:t>
      </w:r>
      <w:r w:rsidR="00BE2348">
        <w:rPr>
          <w:rStyle w:val="FontStyle30"/>
          <w:sz w:val="26"/>
          <w:szCs w:val="26"/>
        </w:rPr>
        <w:t>.</w:t>
      </w:r>
    </w:p>
    <w:p w:rsidR="00FE3471" w:rsidRPr="001A0E53" w:rsidRDefault="00FE3471" w:rsidP="00811B78">
      <w:pPr>
        <w:tabs>
          <w:tab w:val="left" w:pos="851"/>
          <w:tab w:val="left" w:pos="993"/>
          <w:tab w:val="left" w:pos="1276"/>
        </w:tabs>
        <w:spacing w:line="264" w:lineRule="auto"/>
        <w:ind w:firstLine="709"/>
        <w:jc w:val="both"/>
        <w:rPr>
          <w:sz w:val="26"/>
          <w:szCs w:val="26"/>
        </w:rPr>
      </w:pPr>
      <w:r w:rsidRPr="001A0E53">
        <w:rPr>
          <w:sz w:val="26"/>
          <w:szCs w:val="26"/>
        </w:rPr>
        <w:t xml:space="preserve">Министерство </w:t>
      </w:r>
      <w:r w:rsidR="00811B78" w:rsidRPr="001A0E53">
        <w:rPr>
          <w:sz w:val="26"/>
          <w:szCs w:val="26"/>
        </w:rPr>
        <w:t xml:space="preserve">труда и социальной защиты </w:t>
      </w:r>
      <w:r w:rsidRPr="001A0E53">
        <w:rPr>
          <w:sz w:val="26"/>
          <w:szCs w:val="26"/>
        </w:rPr>
        <w:t xml:space="preserve">Республики </w:t>
      </w:r>
      <w:r w:rsidR="00811B78" w:rsidRPr="001A0E53">
        <w:rPr>
          <w:sz w:val="26"/>
          <w:szCs w:val="26"/>
        </w:rPr>
        <w:t>Крым</w:t>
      </w:r>
      <w:r w:rsidRPr="001A0E53">
        <w:rPr>
          <w:sz w:val="26"/>
          <w:szCs w:val="26"/>
        </w:rPr>
        <w:t xml:space="preserve"> представлял</w:t>
      </w:r>
      <w:r w:rsidR="00FE5951">
        <w:rPr>
          <w:sz w:val="26"/>
          <w:szCs w:val="26"/>
        </w:rPr>
        <w:t>а</w:t>
      </w:r>
      <w:r w:rsidRPr="001A0E53">
        <w:rPr>
          <w:sz w:val="26"/>
          <w:szCs w:val="26"/>
        </w:rPr>
        <w:t xml:space="preserve"> Министр </w:t>
      </w:r>
      <w:r w:rsidR="00811B78" w:rsidRPr="001A0E53">
        <w:rPr>
          <w:sz w:val="26"/>
          <w:szCs w:val="26"/>
        </w:rPr>
        <w:t xml:space="preserve">труда и социальной защиты </w:t>
      </w:r>
      <w:r w:rsidRPr="001A0E53">
        <w:rPr>
          <w:sz w:val="26"/>
          <w:szCs w:val="26"/>
        </w:rPr>
        <w:t xml:space="preserve">Республики </w:t>
      </w:r>
      <w:r w:rsidR="00811B78" w:rsidRPr="001A0E53">
        <w:rPr>
          <w:sz w:val="26"/>
          <w:szCs w:val="26"/>
        </w:rPr>
        <w:t>Крым</w:t>
      </w:r>
      <w:r w:rsidRPr="001A0E53">
        <w:rPr>
          <w:sz w:val="26"/>
          <w:szCs w:val="26"/>
        </w:rPr>
        <w:t xml:space="preserve"> </w:t>
      </w:r>
      <w:r w:rsidR="00CB5191" w:rsidRPr="001A0E53">
        <w:rPr>
          <w:sz w:val="26"/>
          <w:szCs w:val="26"/>
        </w:rPr>
        <w:t>Е</w:t>
      </w:r>
      <w:r w:rsidR="00FE5951">
        <w:rPr>
          <w:sz w:val="26"/>
          <w:szCs w:val="26"/>
        </w:rPr>
        <w:t xml:space="preserve">лена </w:t>
      </w:r>
      <w:r w:rsidR="00CB5191" w:rsidRPr="001A0E53">
        <w:rPr>
          <w:sz w:val="26"/>
          <w:szCs w:val="26"/>
        </w:rPr>
        <w:t>В</w:t>
      </w:r>
      <w:r w:rsidR="00FE5951">
        <w:rPr>
          <w:sz w:val="26"/>
          <w:szCs w:val="26"/>
        </w:rPr>
        <w:t xml:space="preserve">асильевна </w:t>
      </w:r>
      <w:r w:rsidR="00BE2348">
        <w:rPr>
          <w:sz w:val="26"/>
          <w:szCs w:val="26"/>
        </w:rPr>
        <w:t> </w:t>
      </w:r>
      <w:r w:rsidR="00CB5191" w:rsidRPr="001A0E53">
        <w:rPr>
          <w:sz w:val="26"/>
          <w:szCs w:val="26"/>
        </w:rPr>
        <w:t>Романовская</w:t>
      </w:r>
      <w:r w:rsidRPr="001A0E53">
        <w:rPr>
          <w:sz w:val="26"/>
          <w:szCs w:val="26"/>
        </w:rPr>
        <w:t>, назначенн</w:t>
      </w:r>
      <w:r w:rsidR="0031051F">
        <w:rPr>
          <w:sz w:val="26"/>
          <w:szCs w:val="26"/>
        </w:rPr>
        <w:t>ая</w:t>
      </w:r>
      <w:r w:rsidRPr="001A0E53">
        <w:rPr>
          <w:sz w:val="26"/>
          <w:szCs w:val="26"/>
        </w:rPr>
        <w:t xml:space="preserve"> на должность указом Главы Республики </w:t>
      </w:r>
      <w:r w:rsidR="00811B78" w:rsidRPr="001A0E53">
        <w:rPr>
          <w:sz w:val="26"/>
          <w:szCs w:val="26"/>
        </w:rPr>
        <w:t>Крым</w:t>
      </w:r>
      <w:r w:rsidRPr="001A0E53">
        <w:rPr>
          <w:sz w:val="26"/>
          <w:szCs w:val="26"/>
        </w:rPr>
        <w:t xml:space="preserve"> от </w:t>
      </w:r>
      <w:r w:rsidR="00CB5191" w:rsidRPr="001A0E53">
        <w:rPr>
          <w:sz w:val="26"/>
          <w:szCs w:val="26"/>
        </w:rPr>
        <w:t>30</w:t>
      </w:r>
      <w:r w:rsidRPr="001A0E53">
        <w:rPr>
          <w:sz w:val="26"/>
          <w:szCs w:val="26"/>
        </w:rPr>
        <w:t xml:space="preserve"> </w:t>
      </w:r>
      <w:r w:rsidR="00CB5191" w:rsidRPr="001A0E53">
        <w:rPr>
          <w:sz w:val="26"/>
          <w:szCs w:val="26"/>
        </w:rPr>
        <w:t>июня</w:t>
      </w:r>
      <w:r w:rsidRPr="001A0E53">
        <w:rPr>
          <w:sz w:val="26"/>
          <w:szCs w:val="26"/>
        </w:rPr>
        <w:t xml:space="preserve"> 201</w:t>
      </w:r>
      <w:r w:rsidR="00CB5191" w:rsidRPr="001A0E53">
        <w:rPr>
          <w:sz w:val="26"/>
          <w:szCs w:val="26"/>
        </w:rPr>
        <w:t>4</w:t>
      </w:r>
      <w:r w:rsidRPr="001A0E53">
        <w:rPr>
          <w:sz w:val="26"/>
          <w:szCs w:val="26"/>
        </w:rPr>
        <w:t xml:space="preserve"> года № </w:t>
      </w:r>
      <w:r w:rsidR="00CB5191" w:rsidRPr="001A0E53">
        <w:rPr>
          <w:sz w:val="26"/>
          <w:szCs w:val="26"/>
        </w:rPr>
        <w:t>75</w:t>
      </w:r>
      <w:r w:rsidRPr="001A0E53">
        <w:rPr>
          <w:sz w:val="26"/>
          <w:szCs w:val="26"/>
        </w:rPr>
        <w:t>-</w:t>
      </w:r>
      <w:r w:rsidR="00CB5191" w:rsidRPr="001A0E53">
        <w:rPr>
          <w:sz w:val="26"/>
          <w:szCs w:val="26"/>
        </w:rPr>
        <w:t>У</w:t>
      </w:r>
      <w:r w:rsidRPr="001A0E53">
        <w:rPr>
          <w:sz w:val="26"/>
          <w:szCs w:val="26"/>
        </w:rPr>
        <w:t>.</w:t>
      </w:r>
    </w:p>
    <w:p w:rsidR="00FE3471" w:rsidRPr="005B4D43" w:rsidRDefault="00FE3471" w:rsidP="00CC3275">
      <w:pPr>
        <w:spacing w:line="264" w:lineRule="auto"/>
        <w:ind w:firstLine="709"/>
        <w:jc w:val="both"/>
        <w:rPr>
          <w:sz w:val="26"/>
          <w:szCs w:val="26"/>
        </w:rPr>
      </w:pPr>
      <w:r w:rsidRPr="005B4D43">
        <w:rPr>
          <w:sz w:val="26"/>
          <w:szCs w:val="26"/>
        </w:rPr>
        <w:t xml:space="preserve">Цель плановой выездной проверки – установление соответствия деятельности Министерства </w:t>
      </w:r>
      <w:r w:rsidR="00811B78" w:rsidRPr="005B4D43">
        <w:rPr>
          <w:sz w:val="26"/>
          <w:szCs w:val="26"/>
        </w:rPr>
        <w:t xml:space="preserve">труда и социальной защиты </w:t>
      </w:r>
      <w:r w:rsidRPr="005B4D43">
        <w:rPr>
          <w:sz w:val="26"/>
          <w:szCs w:val="26"/>
        </w:rPr>
        <w:t xml:space="preserve">Республики </w:t>
      </w:r>
      <w:r w:rsidR="00811B78" w:rsidRPr="005B4D43">
        <w:rPr>
          <w:sz w:val="26"/>
          <w:szCs w:val="26"/>
        </w:rPr>
        <w:t>Крым</w:t>
      </w:r>
      <w:r w:rsidR="0046131A" w:rsidRPr="005B4D43">
        <w:rPr>
          <w:sz w:val="26"/>
          <w:szCs w:val="26"/>
        </w:rPr>
        <w:t>,</w:t>
      </w:r>
      <w:r w:rsidRPr="005B4D43">
        <w:rPr>
          <w:sz w:val="26"/>
          <w:szCs w:val="26"/>
        </w:rPr>
        <w:t xml:space="preserve"> </w:t>
      </w:r>
      <w:r w:rsidR="0046131A" w:rsidRPr="005B4D43">
        <w:rPr>
          <w:sz w:val="26"/>
          <w:szCs w:val="26"/>
        </w:rPr>
        <w:t>Государственн</w:t>
      </w:r>
      <w:r w:rsidR="008E25BB" w:rsidRPr="005B4D43">
        <w:rPr>
          <w:sz w:val="26"/>
          <w:szCs w:val="26"/>
        </w:rPr>
        <w:t>ого</w:t>
      </w:r>
      <w:r w:rsidR="0046131A" w:rsidRPr="005B4D43">
        <w:rPr>
          <w:sz w:val="26"/>
          <w:szCs w:val="26"/>
        </w:rPr>
        <w:t xml:space="preserve"> казенн</w:t>
      </w:r>
      <w:r w:rsidR="008E25BB" w:rsidRPr="005B4D43">
        <w:rPr>
          <w:sz w:val="26"/>
          <w:szCs w:val="26"/>
        </w:rPr>
        <w:t>ого</w:t>
      </w:r>
      <w:r w:rsidR="0046131A" w:rsidRPr="005B4D43">
        <w:rPr>
          <w:sz w:val="26"/>
          <w:szCs w:val="26"/>
        </w:rPr>
        <w:t xml:space="preserve"> учреждени</w:t>
      </w:r>
      <w:r w:rsidR="008E25BB" w:rsidRPr="005B4D43">
        <w:rPr>
          <w:sz w:val="26"/>
          <w:szCs w:val="26"/>
        </w:rPr>
        <w:t>я</w:t>
      </w:r>
      <w:r w:rsidR="0046131A" w:rsidRPr="005B4D43">
        <w:rPr>
          <w:sz w:val="26"/>
          <w:szCs w:val="26"/>
        </w:rPr>
        <w:t xml:space="preserve"> Республики Крым «Центр занятости населения»</w:t>
      </w:r>
      <w:r w:rsidR="0046131A" w:rsidRPr="005B4D43">
        <w:t xml:space="preserve"> </w:t>
      </w:r>
      <w:r w:rsidR="0046131A" w:rsidRPr="005B4D43">
        <w:rPr>
          <w:sz w:val="26"/>
          <w:szCs w:val="26"/>
        </w:rPr>
        <w:t>и территориальны</w:t>
      </w:r>
      <w:r w:rsidR="008E25BB" w:rsidRPr="005B4D43">
        <w:rPr>
          <w:sz w:val="26"/>
          <w:szCs w:val="26"/>
        </w:rPr>
        <w:t>х</w:t>
      </w:r>
      <w:r w:rsidR="0046131A" w:rsidRPr="005B4D43">
        <w:rPr>
          <w:sz w:val="26"/>
          <w:szCs w:val="26"/>
        </w:rPr>
        <w:t xml:space="preserve"> отделени</w:t>
      </w:r>
      <w:r w:rsidR="008E25BB" w:rsidRPr="005B4D43">
        <w:rPr>
          <w:sz w:val="26"/>
          <w:szCs w:val="26"/>
        </w:rPr>
        <w:t>й</w:t>
      </w:r>
      <w:r w:rsidR="0046131A" w:rsidRPr="005B4D43">
        <w:rPr>
          <w:sz w:val="26"/>
          <w:szCs w:val="26"/>
        </w:rPr>
        <w:t xml:space="preserve"> Государственного казенного учреждения Республики Крым «Центр занятости населения» </w:t>
      </w:r>
      <w:r w:rsidRPr="005B4D43">
        <w:rPr>
          <w:sz w:val="26"/>
          <w:szCs w:val="26"/>
        </w:rPr>
        <w:t>требованиям следующих нормативных правовых актов Российской Федерации:</w:t>
      </w:r>
    </w:p>
    <w:p w:rsidR="00FE3471" w:rsidRPr="005B4D43" w:rsidRDefault="00FE3471" w:rsidP="00CC3275">
      <w:pPr>
        <w:spacing w:line="264" w:lineRule="auto"/>
        <w:ind w:firstLine="709"/>
        <w:jc w:val="both"/>
        <w:rPr>
          <w:sz w:val="26"/>
          <w:szCs w:val="26"/>
        </w:rPr>
      </w:pPr>
      <w:r w:rsidRPr="005B4D43">
        <w:rPr>
          <w:sz w:val="26"/>
          <w:szCs w:val="26"/>
        </w:rPr>
        <w:lastRenderedPageBreak/>
        <w:t>а) Закона Российской Федерации от 19 апреля 1991 г. №1032-1 «О занятости населения в Российской Федерации»;</w:t>
      </w:r>
    </w:p>
    <w:p w:rsidR="00FE3471" w:rsidRPr="005B4D43" w:rsidRDefault="00FE3471" w:rsidP="00CC3275">
      <w:pPr>
        <w:autoSpaceDE w:val="0"/>
        <w:autoSpaceDN w:val="0"/>
        <w:adjustRightInd w:val="0"/>
        <w:spacing w:line="264" w:lineRule="auto"/>
        <w:ind w:firstLine="709"/>
        <w:jc w:val="both"/>
        <w:rPr>
          <w:sz w:val="26"/>
          <w:szCs w:val="26"/>
        </w:rPr>
      </w:pPr>
      <w:r w:rsidRPr="005B4D43">
        <w:rPr>
          <w:sz w:val="26"/>
          <w:szCs w:val="26"/>
        </w:rPr>
        <w:t>б) иных нормативных правовых актов в части реализации полномочия Российской Федерации по осуществлению социальных выплат гражданам, признанным в установленном порядке безработными, переданного для осуществления органам государственной власти субъектов Российской Федерации.</w:t>
      </w:r>
    </w:p>
    <w:p w:rsidR="00FE3471" w:rsidRPr="005B4D43" w:rsidRDefault="00FE3471" w:rsidP="00CC3275">
      <w:pPr>
        <w:autoSpaceDE w:val="0"/>
        <w:autoSpaceDN w:val="0"/>
        <w:adjustRightInd w:val="0"/>
        <w:spacing w:line="264" w:lineRule="auto"/>
        <w:ind w:firstLine="709"/>
        <w:jc w:val="both"/>
        <w:rPr>
          <w:sz w:val="26"/>
          <w:szCs w:val="26"/>
        </w:rPr>
      </w:pPr>
      <w:proofErr w:type="gramStart"/>
      <w:r w:rsidRPr="005B4D43">
        <w:rPr>
          <w:sz w:val="26"/>
          <w:szCs w:val="26"/>
        </w:rPr>
        <w:t xml:space="preserve">Предмет проверки – осуществление социальных выплат гражданам, признанным в установленном порядке безработными (далее – безработные граждане), Министерством </w:t>
      </w:r>
      <w:r w:rsidR="00811B78" w:rsidRPr="005B4D43">
        <w:rPr>
          <w:sz w:val="26"/>
          <w:szCs w:val="26"/>
        </w:rPr>
        <w:t xml:space="preserve">труда и социальной защиты </w:t>
      </w:r>
      <w:r w:rsidRPr="005B4D43">
        <w:rPr>
          <w:sz w:val="26"/>
          <w:szCs w:val="26"/>
        </w:rPr>
        <w:t xml:space="preserve">Республики </w:t>
      </w:r>
      <w:r w:rsidR="00811B78" w:rsidRPr="005B4D43">
        <w:rPr>
          <w:sz w:val="26"/>
          <w:szCs w:val="26"/>
        </w:rPr>
        <w:t>Крым</w:t>
      </w:r>
      <w:r w:rsidR="005B4D43" w:rsidRPr="005B4D43">
        <w:rPr>
          <w:sz w:val="26"/>
          <w:szCs w:val="26"/>
        </w:rPr>
        <w:t>,</w:t>
      </w:r>
      <w:r w:rsidRPr="005B4D43">
        <w:rPr>
          <w:sz w:val="26"/>
          <w:szCs w:val="26"/>
        </w:rPr>
        <w:t xml:space="preserve"> </w:t>
      </w:r>
      <w:r w:rsidR="005B4D43" w:rsidRPr="005B4D43">
        <w:rPr>
          <w:sz w:val="26"/>
          <w:szCs w:val="26"/>
        </w:rPr>
        <w:t>Государственным казенным учреждением Республики Крым «Центр занятости населения»</w:t>
      </w:r>
      <w:r w:rsidR="005B4D43" w:rsidRPr="005B4D43">
        <w:t xml:space="preserve"> </w:t>
      </w:r>
      <w:r w:rsidR="005B4D43" w:rsidRPr="005B4D43">
        <w:rPr>
          <w:sz w:val="26"/>
          <w:szCs w:val="26"/>
        </w:rPr>
        <w:t>и территориальными отделениями Государственного казенного учреждения Республики Крым «Центр занятости населения»</w:t>
      </w:r>
      <w:r w:rsidRPr="005B4D43">
        <w:rPr>
          <w:sz w:val="26"/>
          <w:szCs w:val="26"/>
        </w:rPr>
        <w:t xml:space="preserve"> в период с 1 января 201</w:t>
      </w:r>
      <w:r w:rsidR="00FE6A82">
        <w:rPr>
          <w:sz w:val="26"/>
          <w:szCs w:val="26"/>
        </w:rPr>
        <w:t>5</w:t>
      </w:r>
      <w:r w:rsidRPr="005B4D43">
        <w:rPr>
          <w:sz w:val="26"/>
          <w:szCs w:val="26"/>
        </w:rPr>
        <w:t xml:space="preserve"> года по 3</w:t>
      </w:r>
      <w:r w:rsidR="00FE6A82">
        <w:rPr>
          <w:sz w:val="26"/>
          <w:szCs w:val="26"/>
        </w:rPr>
        <w:t>1</w:t>
      </w:r>
      <w:r w:rsidRPr="005B4D43">
        <w:rPr>
          <w:sz w:val="26"/>
          <w:szCs w:val="26"/>
        </w:rPr>
        <w:t xml:space="preserve"> </w:t>
      </w:r>
      <w:r w:rsidR="00FE6A82">
        <w:rPr>
          <w:sz w:val="26"/>
          <w:szCs w:val="26"/>
        </w:rPr>
        <w:t>августа</w:t>
      </w:r>
      <w:r w:rsidRPr="005B4D43">
        <w:rPr>
          <w:sz w:val="26"/>
          <w:szCs w:val="26"/>
        </w:rPr>
        <w:t xml:space="preserve"> 2015 года в виде:</w:t>
      </w:r>
      <w:proofErr w:type="gramEnd"/>
    </w:p>
    <w:p w:rsidR="00FE3471" w:rsidRPr="001A0E53" w:rsidRDefault="00FE3471" w:rsidP="00CC3275">
      <w:pPr>
        <w:spacing w:line="264" w:lineRule="auto"/>
        <w:ind w:firstLine="709"/>
        <w:jc w:val="both"/>
        <w:rPr>
          <w:sz w:val="26"/>
          <w:szCs w:val="26"/>
        </w:rPr>
      </w:pPr>
      <w:r w:rsidRPr="001A0E53">
        <w:rPr>
          <w:sz w:val="26"/>
          <w:szCs w:val="26"/>
        </w:rPr>
        <w:t>пособия по безработице;</w:t>
      </w:r>
    </w:p>
    <w:p w:rsidR="00FE3471" w:rsidRPr="001A0E53" w:rsidRDefault="00FE3471" w:rsidP="00CC3275">
      <w:pPr>
        <w:spacing w:line="264" w:lineRule="auto"/>
        <w:ind w:firstLine="709"/>
        <w:jc w:val="both"/>
        <w:rPr>
          <w:sz w:val="26"/>
          <w:szCs w:val="26"/>
        </w:rPr>
      </w:pPr>
      <w:r w:rsidRPr="001A0E53">
        <w:rPr>
          <w:sz w:val="26"/>
          <w:szCs w:val="26"/>
        </w:rPr>
        <w:t>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w:t>
      </w:r>
    </w:p>
    <w:p w:rsidR="00FE3471" w:rsidRPr="001A0E53" w:rsidRDefault="00FE3471" w:rsidP="00CC3275">
      <w:pPr>
        <w:spacing w:line="264" w:lineRule="auto"/>
        <w:ind w:firstLine="709"/>
        <w:jc w:val="both"/>
        <w:rPr>
          <w:sz w:val="26"/>
          <w:szCs w:val="26"/>
        </w:rPr>
      </w:pPr>
      <w:r w:rsidRPr="001A0E53">
        <w:rPr>
          <w:sz w:val="26"/>
          <w:szCs w:val="26"/>
        </w:rPr>
        <w:t>материальной помощи в связи с истечением установленного периода выплаты пособия по безработице;</w:t>
      </w:r>
    </w:p>
    <w:p w:rsidR="00FE3471" w:rsidRPr="001A0E53" w:rsidRDefault="00FE3471" w:rsidP="00CC3275">
      <w:pPr>
        <w:spacing w:line="264" w:lineRule="auto"/>
        <w:ind w:firstLine="709"/>
        <w:jc w:val="both"/>
        <w:rPr>
          <w:sz w:val="26"/>
          <w:szCs w:val="26"/>
        </w:rPr>
      </w:pPr>
      <w:r w:rsidRPr="001A0E53">
        <w:rPr>
          <w:sz w:val="26"/>
          <w:szCs w:val="26"/>
        </w:rPr>
        <w:t>материальной помощи в период прохождения профессионального обучения и получения дополнительного профессионального образования по направлению органов службы занятости;</w:t>
      </w:r>
    </w:p>
    <w:p w:rsidR="00FE3471" w:rsidRPr="001A0E53" w:rsidRDefault="00FE3471" w:rsidP="00CC3275">
      <w:pPr>
        <w:spacing w:line="264" w:lineRule="auto"/>
        <w:ind w:firstLine="709"/>
        <w:jc w:val="both"/>
        <w:rPr>
          <w:sz w:val="26"/>
          <w:szCs w:val="26"/>
        </w:rPr>
      </w:pPr>
      <w:r w:rsidRPr="001A0E53">
        <w:rPr>
          <w:sz w:val="26"/>
          <w:szCs w:val="26"/>
        </w:rPr>
        <w:t>пенсии, назначенной 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w:t>
      </w:r>
    </w:p>
    <w:p w:rsidR="00FE3471" w:rsidRPr="00FE6A82" w:rsidRDefault="00FE3471" w:rsidP="00CC3275">
      <w:pPr>
        <w:spacing w:line="264" w:lineRule="auto"/>
        <w:ind w:firstLine="709"/>
        <w:jc w:val="both"/>
        <w:rPr>
          <w:sz w:val="26"/>
          <w:szCs w:val="26"/>
        </w:rPr>
      </w:pPr>
      <w:r w:rsidRPr="00FE6A82">
        <w:rPr>
          <w:sz w:val="26"/>
          <w:szCs w:val="26"/>
        </w:rPr>
        <w:t>Проверяемый период: 1 января 201</w:t>
      </w:r>
      <w:r w:rsidR="00FE6A82">
        <w:rPr>
          <w:sz w:val="26"/>
          <w:szCs w:val="26"/>
        </w:rPr>
        <w:t>5</w:t>
      </w:r>
      <w:r w:rsidRPr="00FE6A82">
        <w:rPr>
          <w:sz w:val="26"/>
          <w:szCs w:val="26"/>
        </w:rPr>
        <w:t xml:space="preserve"> года – 3</w:t>
      </w:r>
      <w:r w:rsidR="00FE6A82">
        <w:rPr>
          <w:sz w:val="26"/>
          <w:szCs w:val="26"/>
        </w:rPr>
        <w:t>1</w:t>
      </w:r>
      <w:r w:rsidRPr="00FE6A82">
        <w:rPr>
          <w:sz w:val="26"/>
          <w:szCs w:val="26"/>
        </w:rPr>
        <w:t xml:space="preserve">  </w:t>
      </w:r>
      <w:r w:rsidR="00FE6A82">
        <w:rPr>
          <w:sz w:val="26"/>
          <w:szCs w:val="26"/>
        </w:rPr>
        <w:t>августа</w:t>
      </w:r>
      <w:r w:rsidRPr="00FE6A82">
        <w:rPr>
          <w:sz w:val="26"/>
          <w:szCs w:val="26"/>
        </w:rPr>
        <w:t xml:space="preserve"> 2015 года.</w:t>
      </w:r>
    </w:p>
    <w:p w:rsidR="00FE3471" w:rsidRPr="001A0E53" w:rsidRDefault="00FE3471" w:rsidP="00CC3275">
      <w:pPr>
        <w:spacing w:line="264" w:lineRule="auto"/>
        <w:ind w:firstLine="709"/>
        <w:jc w:val="both"/>
        <w:rPr>
          <w:sz w:val="26"/>
          <w:szCs w:val="26"/>
        </w:rPr>
      </w:pPr>
      <w:r w:rsidRPr="001A0E53">
        <w:rPr>
          <w:sz w:val="26"/>
          <w:szCs w:val="26"/>
        </w:rPr>
        <w:t xml:space="preserve">В соответствии с Положением о Министерстве </w:t>
      </w:r>
      <w:r w:rsidR="00811B78" w:rsidRPr="001A0E53">
        <w:rPr>
          <w:sz w:val="26"/>
          <w:szCs w:val="26"/>
        </w:rPr>
        <w:t xml:space="preserve">труда и социальной защиты </w:t>
      </w:r>
      <w:r w:rsidRPr="001A0E53">
        <w:rPr>
          <w:sz w:val="26"/>
          <w:szCs w:val="26"/>
        </w:rPr>
        <w:t xml:space="preserve">Республики </w:t>
      </w:r>
      <w:r w:rsidR="00811B78" w:rsidRPr="001A0E53">
        <w:rPr>
          <w:sz w:val="26"/>
          <w:szCs w:val="26"/>
        </w:rPr>
        <w:t>Крым</w:t>
      </w:r>
      <w:r w:rsidRPr="001A0E53">
        <w:rPr>
          <w:sz w:val="26"/>
          <w:szCs w:val="26"/>
        </w:rPr>
        <w:t xml:space="preserve">, утвержденным постановлением </w:t>
      </w:r>
      <w:r w:rsidR="00CB5191" w:rsidRPr="001A0E53">
        <w:rPr>
          <w:sz w:val="26"/>
          <w:szCs w:val="26"/>
        </w:rPr>
        <w:t>Совета министров</w:t>
      </w:r>
      <w:r w:rsidRPr="001A0E53">
        <w:rPr>
          <w:sz w:val="26"/>
          <w:szCs w:val="26"/>
        </w:rPr>
        <w:t xml:space="preserve"> Республики </w:t>
      </w:r>
      <w:r w:rsidR="00811B78" w:rsidRPr="001A0E53">
        <w:rPr>
          <w:sz w:val="26"/>
          <w:szCs w:val="26"/>
        </w:rPr>
        <w:t>Крым</w:t>
      </w:r>
      <w:r w:rsidRPr="001A0E53">
        <w:rPr>
          <w:sz w:val="26"/>
          <w:szCs w:val="26"/>
        </w:rPr>
        <w:t xml:space="preserve"> от </w:t>
      </w:r>
      <w:r w:rsidR="00CB5191" w:rsidRPr="001A0E53">
        <w:rPr>
          <w:sz w:val="26"/>
          <w:szCs w:val="26"/>
        </w:rPr>
        <w:t>27</w:t>
      </w:r>
      <w:r w:rsidRPr="001A0E53">
        <w:rPr>
          <w:sz w:val="26"/>
          <w:szCs w:val="26"/>
        </w:rPr>
        <w:t xml:space="preserve"> </w:t>
      </w:r>
      <w:r w:rsidR="00CB5191" w:rsidRPr="001A0E53">
        <w:rPr>
          <w:sz w:val="26"/>
          <w:szCs w:val="26"/>
        </w:rPr>
        <w:t>июня</w:t>
      </w:r>
      <w:r w:rsidRPr="001A0E53">
        <w:rPr>
          <w:sz w:val="26"/>
          <w:szCs w:val="26"/>
        </w:rPr>
        <w:t xml:space="preserve"> 201</w:t>
      </w:r>
      <w:r w:rsidR="00CB5191" w:rsidRPr="001A0E53">
        <w:rPr>
          <w:sz w:val="26"/>
          <w:szCs w:val="26"/>
        </w:rPr>
        <w:t>4</w:t>
      </w:r>
      <w:r w:rsidRPr="001A0E53">
        <w:rPr>
          <w:sz w:val="26"/>
          <w:szCs w:val="26"/>
        </w:rPr>
        <w:t> г. № </w:t>
      </w:r>
      <w:r w:rsidR="00CB5191" w:rsidRPr="001A0E53">
        <w:rPr>
          <w:sz w:val="26"/>
          <w:szCs w:val="26"/>
        </w:rPr>
        <w:t>147</w:t>
      </w:r>
      <w:r w:rsidRPr="001A0E53">
        <w:rPr>
          <w:sz w:val="26"/>
          <w:szCs w:val="26"/>
        </w:rPr>
        <w:t>, Министерство осуществляет функции главного распорядителя и получателя бюджетных средств, предусмотренных для реализации возложенных на него полномочий.</w:t>
      </w:r>
    </w:p>
    <w:p w:rsidR="00FE3471" w:rsidRPr="00521307" w:rsidRDefault="00FE3471" w:rsidP="003C08DF">
      <w:pPr>
        <w:pStyle w:val="af8"/>
        <w:spacing w:line="264" w:lineRule="auto"/>
        <w:ind w:firstLine="709"/>
        <w:jc w:val="both"/>
        <w:rPr>
          <w:rFonts w:ascii="Times New Roman" w:hAnsi="Times New Roman"/>
          <w:sz w:val="26"/>
          <w:szCs w:val="26"/>
        </w:rPr>
      </w:pPr>
      <w:r w:rsidRPr="00521307">
        <w:rPr>
          <w:rFonts w:ascii="Times New Roman" w:hAnsi="Times New Roman"/>
          <w:sz w:val="26"/>
          <w:szCs w:val="26"/>
        </w:rPr>
        <w:t xml:space="preserve">Законом Республики </w:t>
      </w:r>
      <w:r w:rsidR="00811B78" w:rsidRPr="00521307">
        <w:rPr>
          <w:rFonts w:ascii="Times New Roman" w:hAnsi="Times New Roman"/>
          <w:sz w:val="26"/>
          <w:szCs w:val="26"/>
        </w:rPr>
        <w:t>Крым</w:t>
      </w:r>
      <w:r w:rsidRPr="00521307">
        <w:rPr>
          <w:rFonts w:ascii="Times New Roman" w:hAnsi="Times New Roman"/>
          <w:sz w:val="26"/>
          <w:szCs w:val="26"/>
        </w:rPr>
        <w:t xml:space="preserve"> от </w:t>
      </w:r>
      <w:r w:rsidR="00431F37" w:rsidRPr="00521307">
        <w:rPr>
          <w:rFonts w:ascii="Times New Roman" w:hAnsi="Times New Roman"/>
          <w:sz w:val="26"/>
          <w:szCs w:val="26"/>
        </w:rPr>
        <w:t>2</w:t>
      </w:r>
      <w:r w:rsidRPr="00521307">
        <w:rPr>
          <w:rFonts w:ascii="Times New Roman" w:hAnsi="Times New Roman"/>
          <w:sz w:val="26"/>
          <w:szCs w:val="26"/>
        </w:rPr>
        <w:t>9 декабря 2014 г. №</w:t>
      </w:r>
      <w:r w:rsidR="00431F37" w:rsidRPr="00521307">
        <w:rPr>
          <w:rFonts w:ascii="Times New Roman" w:hAnsi="Times New Roman"/>
          <w:sz w:val="26"/>
          <w:szCs w:val="26"/>
        </w:rPr>
        <w:t xml:space="preserve"> 53</w:t>
      </w:r>
      <w:r w:rsidRPr="00521307">
        <w:rPr>
          <w:rFonts w:ascii="Times New Roman" w:hAnsi="Times New Roman"/>
          <w:sz w:val="26"/>
          <w:szCs w:val="26"/>
        </w:rPr>
        <w:t>-</w:t>
      </w:r>
      <w:r w:rsidR="00431F37" w:rsidRPr="00521307">
        <w:rPr>
          <w:rFonts w:ascii="Times New Roman" w:hAnsi="Times New Roman"/>
          <w:sz w:val="26"/>
          <w:szCs w:val="26"/>
        </w:rPr>
        <w:t>З</w:t>
      </w:r>
      <w:r w:rsidRPr="00521307">
        <w:rPr>
          <w:rFonts w:ascii="Times New Roman" w:hAnsi="Times New Roman"/>
          <w:sz w:val="26"/>
          <w:szCs w:val="26"/>
        </w:rPr>
        <w:t>Р</w:t>
      </w:r>
      <w:r w:rsidR="00431F37" w:rsidRPr="00521307">
        <w:rPr>
          <w:rFonts w:ascii="Times New Roman" w:hAnsi="Times New Roman"/>
          <w:sz w:val="26"/>
          <w:szCs w:val="26"/>
        </w:rPr>
        <w:t>К/2014</w:t>
      </w:r>
      <w:r w:rsidRPr="00521307">
        <w:rPr>
          <w:rFonts w:ascii="Times New Roman" w:hAnsi="Times New Roman"/>
          <w:sz w:val="26"/>
          <w:szCs w:val="26"/>
        </w:rPr>
        <w:t xml:space="preserve"> «О бюджете Республики </w:t>
      </w:r>
      <w:r w:rsidR="00811B78" w:rsidRPr="00521307">
        <w:rPr>
          <w:rFonts w:ascii="Times New Roman" w:hAnsi="Times New Roman"/>
          <w:sz w:val="26"/>
          <w:szCs w:val="26"/>
        </w:rPr>
        <w:t>Крым</w:t>
      </w:r>
      <w:r w:rsidRPr="00521307">
        <w:rPr>
          <w:rFonts w:ascii="Times New Roman" w:hAnsi="Times New Roman"/>
          <w:sz w:val="26"/>
          <w:szCs w:val="26"/>
        </w:rPr>
        <w:t xml:space="preserve"> на 2015 год</w:t>
      </w:r>
      <w:r w:rsidR="00431F37" w:rsidRPr="00521307">
        <w:rPr>
          <w:rFonts w:ascii="Times New Roman" w:hAnsi="Times New Roman"/>
          <w:sz w:val="26"/>
          <w:szCs w:val="26"/>
        </w:rPr>
        <w:t>»</w:t>
      </w:r>
      <w:r w:rsidRPr="00521307">
        <w:rPr>
          <w:rFonts w:ascii="Times New Roman" w:hAnsi="Times New Roman"/>
          <w:sz w:val="26"/>
          <w:szCs w:val="26"/>
        </w:rPr>
        <w:t xml:space="preserve"> Министерству на 2015 год утверждены средства на осуществление переданного полномочия по осуществлению социальных выплат безработным гражданам в объеме  </w:t>
      </w:r>
      <w:r w:rsidR="004866D0" w:rsidRPr="005B4D43">
        <w:rPr>
          <w:rFonts w:ascii="Times New Roman" w:hAnsi="Times New Roman"/>
          <w:sz w:val="26"/>
          <w:szCs w:val="26"/>
        </w:rPr>
        <w:t>862 407, 2</w:t>
      </w:r>
      <w:r w:rsidR="004866D0">
        <w:rPr>
          <w:sz w:val="26"/>
          <w:szCs w:val="26"/>
        </w:rPr>
        <w:t xml:space="preserve"> </w:t>
      </w:r>
      <w:r w:rsidR="004866D0" w:rsidRPr="00A730BD">
        <w:rPr>
          <w:rStyle w:val="FontStyle12"/>
          <w:szCs w:val="26"/>
        </w:rPr>
        <w:t>тыс. рублей</w:t>
      </w:r>
      <w:r w:rsidRPr="00521307">
        <w:rPr>
          <w:rFonts w:ascii="Times New Roman" w:hAnsi="Times New Roman"/>
          <w:sz w:val="26"/>
          <w:szCs w:val="26"/>
        </w:rPr>
        <w:t xml:space="preserve">, что соответствует объему субвенции, утвержденному Федеральным законом от 1 декабря 2014 г. № 384-ФЗ «О федеральном бюджете на 2015 год и на плановый период 2016 и 2017 годов». </w:t>
      </w:r>
    </w:p>
    <w:p w:rsidR="004866D0" w:rsidRPr="00A730BD" w:rsidRDefault="004866D0" w:rsidP="004866D0">
      <w:pPr>
        <w:pStyle w:val="Style3"/>
        <w:widowControl/>
        <w:spacing w:line="264" w:lineRule="auto"/>
        <w:ind w:firstLine="709"/>
        <w:rPr>
          <w:rStyle w:val="FontStyle12"/>
          <w:i/>
          <w:color w:val="FF0000"/>
          <w:szCs w:val="26"/>
        </w:rPr>
      </w:pPr>
      <w:proofErr w:type="gramStart"/>
      <w:r w:rsidRPr="00A730BD">
        <w:rPr>
          <w:rStyle w:val="FontStyle12"/>
          <w:szCs w:val="26"/>
        </w:rPr>
        <w:t xml:space="preserve">Фактическое перечисление Федеральной службой по труду и занятости субвенции из федерального бюджета  бюджету </w:t>
      </w:r>
      <w:r>
        <w:rPr>
          <w:rStyle w:val="FontStyle12"/>
          <w:szCs w:val="26"/>
        </w:rPr>
        <w:t>Республики Крым</w:t>
      </w:r>
      <w:r w:rsidRPr="00A730BD">
        <w:rPr>
          <w:rStyle w:val="FontStyle12"/>
          <w:szCs w:val="26"/>
        </w:rPr>
        <w:t xml:space="preserve"> на осуществление переданного полномочия по осуществлению социальных выплат гражданам, признанным в установленном порядке </w:t>
      </w:r>
      <w:r w:rsidRPr="00B839FB">
        <w:rPr>
          <w:rStyle w:val="FontStyle12"/>
          <w:szCs w:val="26"/>
        </w:rPr>
        <w:t>безработными соглас</w:t>
      </w:r>
      <w:r w:rsidRPr="00B839FB">
        <w:rPr>
          <w:rStyle w:val="FontStyle12"/>
          <w:szCs w:val="26"/>
        </w:rPr>
        <w:softHyphen/>
        <w:t>но приказам Роструда от 13 февраля 2014 г. № 48</w:t>
      </w:r>
      <w:r w:rsidRPr="00A730BD">
        <w:rPr>
          <w:rStyle w:val="FontStyle12"/>
          <w:szCs w:val="26"/>
        </w:rPr>
        <w:t xml:space="preserve">, </w:t>
      </w:r>
      <w:r>
        <w:rPr>
          <w:rStyle w:val="FontStyle12"/>
          <w:szCs w:val="26"/>
        </w:rPr>
        <w:t xml:space="preserve">от 09 апреля 2015 г. № 107 </w:t>
      </w:r>
      <w:r w:rsidRPr="00A730BD">
        <w:rPr>
          <w:rStyle w:val="FontStyle12"/>
          <w:szCs w:val="26"/>
        </w:rPr>
        <w:lastRenderedPageBreak/>
        <w:t xml:space="preserve">произведено в объеме </w:t>
      </w:r>
      <w:r>
        <w:rPr>
          <w:rStyle w:val="FontStyle12"/>
          <w:szCs w:val="26"/>
        </w:rPr>
        <w:t>289 410,0</w:t>
      </w:r>
      <w:r w:rsidRPr="00A730BD">
        <w:rPr>
          <w:rStyle w:val="FontStyle12"/>
          <w:szCs w:val="26"/>
        </w:rPr>
        <w:t xml:space="preserve"> тыс. рублей на основании ежемесячных заявок </w:t>
      </w:r>
      <w:r>
        <w:rPr>
          <w:rStyle w:val="FontStyle12"/>
          <w:szCs w:val="26"/>
        </w:rPr>
        <w:t>Министерства труда и социальной защиты</w:t>
      </w:r>
      <w:proofErr w:type="gramEnd"/>
      <w:r>
        <w:rPr>
          <w:rStyle w:val="FontStyle12"/>
          <w:szCs w:val="26"/>
        </w:rPr>
        <w:t xml:space="preserve"> Республики Крым.</w:t>
      </w:r>
    </w:p>
    <w:p w:rsidR="004866D0" w:rsidRPr="00A730BD" w:rsidRDefault="004866D0" w:rsidP="004866D0">
      <w:pPr>
        <w:pStyle w:val="Style3"/>
        <w:widowControl/>
        <w:spacing w:line="264" w:lineRule="auto"/>
        <w:ind w:firstLine="709"/>
        <w:rPr>
          <w:bCs/>
          <w:sz w:val="26"/>
          <w:szCs w:val="26"/>
        </w:rPr>
      </w:pPr>
      <w:r w:rsidRPr="00A730BD">
        <w:rPr>
          <w:rStyle w:val="FontStyle12"/>
          <w:szCs w:val="26"/>
        </w:rPr>
        <w:t xml:space="preserve">По направлениям расходования субвенция </w:t>
      </w:r>
      <w:r w:rsidRPr="00A730BD">
        <w:rPr>
          <w:bCs/>
          <w:sz w:val="26"/>
          <w:szCs w:val="26"/>
        </w:rPr>
        <w:t xml:space="preserve">в объеме </w:t>
      </w:r>
      <w:r>
        <w:rPr>
          <w:sz w:val="26"/>
          <w:szCs w:val="26"/>
        </w:rPr>
        <w:t xml:space="preserve">862 407, 2 </w:t>
      </w:r>
      <w:r w:rsidRPr="00A730BD">
        <w:rPr>
          <w:rStyle w:val="FontStyle12"/>
          <w:szCs w:val="26"/>
        </w:rPr>
        <w:t>тыс. рублей распределена следующим образом</w:t>
      </w:r>
      <w:r w:rsidRPr="00A730BD">
        <w:rPr>
          <w:bCs/>
          <w:sz w:val="26"/>
          <w:szCs w:val="26"/>
        </w:rPr>
        <w:t>:</w:t>
      </w:r>
    </w:p>
    <w:p w:rsidR="004866D0" w:rsidRPr="00A730BD" w:rsidRDefault="004866D0" w:rsidP="004866D0">
      <w:pPr>
        <w:pStyle w:val="Style3"/>
        <w:widowControl/>
        <w:spacing w:line="264" w:lineRule="auto"/>
        <w:ind w:firstLine="709"/>
        <w:rPr>
          <w:bCs/>
          <w:sz w:val="26"/>
          <w:szCs w:val="26"/>
        </w:rPr>
      </w:pPr>
      <w:r w:rsidRPr="00A730BD">
        <w:rPr>
          <w:bCs/>
          <w:sz w:val="26"/>
          <w:szCs w:val="26"/>
        </w:rPr>
        <w:t xml:space="preserve">на выплату пособия по безработице – </w:t>
      </w:r>
      <w:r>
        <w:rPr>
          <w:bCs/>
          <w:sz w:val="26"/>
          <w:szCs w:val="26"/>
        </w:rPr>
        <w:t>749 450,2</w:t>
      </w:r>
      <w:r w:rsidRPr="00A730BD">
        <w:rPr>
          <w:bCs/>
          <w:sz w:val="26"/>
          <w:szCs w:val="26"/>
        </w:rPr>
        <w:t xml:space="preserve"> тыс. рублей; </w:t>
      </w:r>
    </w:p>
    <w:p w:rsidR="004866D0" w:rsidRPr="00A730BD" w:rsidRDefault="004866D0" w:rsidP="004866D0">
      <w:pPr>
        <w:pStyle w:val="Style3"/>
        <w:widowControl/>
        <w:spacing w:line="264" w:lineRule="auto"/>
        <w:ind w:firstLine="709"/>
        <w:rPr>
          <w:bCs/>
          <w:sz w:val="26"/>
          <w:szCs w:val="26"/>
        </w:rPr>
      </w:pPr>
      <w:r w:rsidRPr="00A730BD">
        <w:rPr>
          <w:bCs/>
          <w:sz w:val="26"/>
          <w:szCs w:val="26"/>
        </w:rPr>
        <w:t xml:space="preserve">на выплату стипендии – </w:t>
      </w:r>
      <w:r>
        <w:rPr>
          <w:bCs/>
          <w:sz w:val="26"/>
          <w:szCs w:val="26"/>
        </w:rPr>
        <w:t>31 267,6</w:t>
      </w:r>
      <w:r w:rsidRPr="00A730BD">
        <w:rPr>
          <w:bCs/>
          <w:sz w:val="26"/>
          <w:szCs w:val="26"/>
        </w:rPr>
        <w:t xml:space="preserve"> тыс. рублей; </w:t>
      </w:r>
    </w:p>
    <w:p w:rsidR="004866D0" w:rsidRPr="00A730BD" w:rsidRDefault="004866D0" w:rsidP="004866D0">
      <w:pPr>
        <w:pStyle w:val="Style3"/>
        <w:widowControl/>
        <w:spacing w:line="264" w:lineRule="auto"/>
        <w:ind w:firstLine="709"/>
        <w:rPr>
          <w:bCs/>
          <w:i/>
          <w:sz w:val="26"/>
          <w:szCs w:val="26"/>
        </w:rPr>
      </w:pPr>
      <w:r w:rsidRPr="00A730BD">
        <w:rPr>
          <w:bCs/>
          <w:sz w:val="26"/>
          <w:szCs w:val="26"/>
        </w:rPr>
        <w:t xml:space="preserve">на возмещение расходов Пенсионного фонда Российской Федерации на выплату пенсии безработным гражданам, назначенной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 –  </w:t>
      </w:r>
      <w:r>
        <w:rPr>
          <w:bCs/>
          <w:sz w:val="26"/>
          <w:szCs w:val="26"/>
        </w:rPr>
        <w:t>80</w:t>
      </w:r>
      <w:r w:rsidRPr="00A730BD">
        <w:rPr>
          <w:bCs/>
          <w:sz w:val="26"/>
          <w:szCs w:val="26"/>
        </w:rPr>
        <w:t xml:space="preserve"> </w:t>
      </w:r>
      <w:r>
        <w:rPr>
          <w:bCs/>
          <w:sz w:val="26"/>
          <w:szCs w:val="26"/>
        </w:rPr>
        <w:t>827</w:t>
      </w:r>
      <w:r w:rsidRPr="00A730BD">
        <w:rPr>
          <w:bCs/>
          <w:sz w:val="26"/>
          <w:szCs w:val="26"/>
        </w:rPr>
        <w:t>,</w:t>
      </w:r>
      <w:r>
        <w:rPr>
          <w:bCs/>
          <w:sz w:val="26"/>
          <w:szCs w:val="26"/>
        </w:rPr>
        <w:t>0</w:t>
      </w:r>
      <w:r w:rsidR="00BE2348">
        <w:rPr>
          <w:bCs/>
          <w:sz w:val="26"/>
          <w:szCs w:val="26"/>
        </w:rPr>
        <w:t xml:space="preserve"> тыс. рублей;</w:t>
      </w:r>
    </w:p>
    <w:p w:rsidR="004866D0" w:rsidRPr="00A730BD" w:rsidRDefault="004866D0" w:rsidP="004866D0">
      <w:pPr>
        <w:widowControl w:val="0"/>
        <w:autoSpaceDE w:val="0"/>
        <w:autoSpaceDN w:val="0"/>
        <w:adjustRightInd w:val="0"/>
        <w:spacing w:line="264" w:lineRule="auto"/>
        <w:ind w:firstLine="709"/>
        <w:jc w:val="both"/>
        <w:rPr>
          <w:sz w:val="26"/>
          <w:szCs w:val="26"/>
        </w:rPr>
      </w:pPr>
      <w:r w:rsidRPr="00A730BD">
        <w:rPr>
          <w:sz w:val="26"/>
          <w:szCs w:val="26"/>
        </w:rPr>
        <w:t>на оплату банковских услуг по выплате пособий по безработице, стипендий и материальной помощи</w:t>
      </w:r>
      <w:r w:rsidRPr="00A730BD">
        <w:rPr>
          <w:bCs/>
          <w:sz w:val="26"/>
          <w:szCs w:val="26"/>
        </w:rPr>
        <w:t xml:space="preserve"> – 8</w:t>
      </w:r>
      <w:r>
        <w:rPr>
          <w:bCs/>
          <w:sz w:val="26"/>
          <w:szCs w:val="26"/>
        </w:rPr>
        <w:t>62</w:t>
      </w:r>
      <w:r w:rsidRPr="00A730BD">
        <w:rPr>
          <w:bCs/>
          <w:sz w:val="26"/>
          <w:szCs w:val="26"/>
        </w:rPr>
        <w:t>,</w:t>
      </w:r>
      <w:r>
        <w:rPr>
          <w:bCs/>
          <w:sz w:val="26"/>
          <w:szCs w:val="26"/>
        </w:rPr>
        <w:t>4</w:t>
      </w:r>
      <w:r w:rsidR="00BE2348">
        <w:rPr>
          <w:bCs/>
          <w:sz w:val="26"/>
          <w:szCs w:val="26"/>
        </w:rPr>
        <w:t xml:space="preserve"> тыс. рублей.</w:t>
      </w:r>
    </w:p>
    <w:p w:rsidR="00FE3471" w:rsidRPr="001A0E53" w:rsidRDefault="00FE3471" w:rsidP="00930828">
      <w:pPr>
        <w:spacing w:after="240" w:line="264" w:lineRule="auto"/>
        <w:ind w:firstLine="709"/>
        <w:jc w:val="both"/>
        <w:rPr>
          <w:color w:val="000000"/>
          <w:sz w:val="26"/>
          <w:szCs w:val="26"/>
        </w:rPr>
      </w:pPr>
      <w:r w:rsidRPr="001A0E53">
        <w:rPr>
          <w:color w:val="000000"/>
          <w:sz w:val="26"/>
          <w:szCs w:val="26"/>
        </w:rPr>
        <w:t xml:space="preserve">Финансирование Министерству для осуществления социальных выплат безработным  гражданам в виде пособия по безработице и </w:t>
      </w:r>
      <w:r w:rsidRPr="001A0E53">
        <w:rPr>
          <w:sz w:val="26"/>
          <w:szCs w:val="26"/>
        </w:rPr>
        <w:t xml:space="preserve">материальной помощи в связи с истечением периода выплаты пособия по безработице </w:t>
      </w:r>
      <w:r w:rsidR="001F2CAC">
        <w:rPr>
          <w:color w:val="000000"/>
          <w:sz w:val="26"/>
          <w:szCs w:val="26"/>
        </w:rPr>
        <w:t>за восемь месяцев</w:t>
      </w:r>
      <w:r w:rsidRPr="001A0E53">
        <w:rPr>
          <w:color w:val="000000"/>
          <w:sz w:val="26"/>
          <w:szCs w:val="26"/>
        </w:rPr>
        <w:t xml:space="preserve">  </w:t>
      </w:r>
      <w:r w:rsidRPr="001A0E53">
        <w:rPr>
          <w:sz w:val="26"/>
          <w:szCs w:val="26"/>
        </w:rPr>
        <w:t>2015 года</w:t>
      </w:r>
      <w:r w:rsidRPr="001A0E53">
        <w:rPr>
          <w:color w:val="000000"/>
          <w:sz w:val="26"/>
          <w:szCs w:val="26"/>
        </w:rPr>
        <w:t xml:space="preserve"> осуществлялось в соответствии с бюджетными ассигнованиями и согласно бюджетной росписи в следующих объемах (тыс. рублей):</w:t>
      </w:r>
    </w:p>
    <w:tbl>
      <w:tblPr>
        <w:tblW w:w="9295" w:type="dxa"/>
        <w:tblInd w:w="103" w:type="dxa"/>
        <w:tblLayout w:type="fixed"/>
        <w:tblLook w:val="00A0" w:firstRow="1" w:lastRow="0" w:firstColumn="1" w:lastColumn="0" w:noHBand="0" w:noVBand="0"/>
      </w:tblPr>
      <w:tblGrid>
        <w:gridCol w:w="1423"/>
        <w:gridCol w:w="1537"/>
        <w:gridCol w:w="1440"/>
        <w:gridCol w:w="1275"/>
        <w:gridCol w:w="1134"/>
        <w:gridCol w:w="1360"/>
        <w:gridCol w:w="1126"/>
      </w:tblGrid>
      <w:tr w:rsidR="00FE3471" w:rsidRPr="001A0E53" w:rsidTr="00670FEA">
        <w:trPr>
          <w:trHeight w:val="1293"/>
        </w:trPr>
        <w:tc>
          <w:tcPr>
            <w:tcW w:w="1423" w:type="dxa"/>
            <w:tcBorders>
              <w:top w:val="single" w:sz="4" w:space="0" w:color="auto"/>
              <w:left w:val="single" w:sz="4" w:space="0" w:color="auto"/>
              <w:bottom w:val="single" w:sz="4" w:space="0" w:color="auto"/>
              <w:right w:val="single" w:sz="4" w:space="0" w:color="auto"/>
            </w:tcBorders>
            <w:vAlign w:val="center"/>
          </w:tcPr>
          <w:p w:rsidR="00FE3471" w:rsidRPr="00670FEA" w:rsidRDefault="00FE3471" w:rsidP="00930828">
            <w:pPr>
              <w:suppressAutoHyphens w:val="0"/>
              <w:spacing w:after="240"/>
              <w:jc w:val="center"/>
              <w:rPr>
                <w:color w:val="000000"/>
                <w:sz w:val="22"/>
                <w:szCs w:val="22"/>
                <w:lang w:eastAsia="ru-RU"/>
              </w:rPr>
            </w:pPr>
            <w:r w:rsidRPr="00670FEA">
              <w:rPr>
                <w:color w:val="000000"/>
                <w:sz w:val="22"/>
                <w:szCs w:val="22"/>
                <w:lang w:eastAsia="ru-RU"/>
              </w:rPr>
              <w:t xml:space="preserve">Период </w:t>
            </w:r>
          </w:p>
          <w:p w:rsidR="00FE3471" w:rsidRPr="00670FEA" w:rsidRDefault="00FE3471" w:rsidP="00B859F6">
            <w:pPr>
              <w:suppressAutoHyphens w:val="0"/>
              <w:jc w:val="center"/>
              <w:rPr>
                <w:color w:val="000000"/>
                <w:sz w:val="22"/>
                <w:szCs w:val="22"/>
                <w:lang w:eastAsia="ru-RU"/>
              </w:rPr>
            </w:pPr>
            <w:r w:rsidRPr="00670FEA">
              <w:rPr>
                <w:color w:val="000000"/>
                <w:sz w:val="22"/>
                <w:szCs w:val="22"/>
                <w:lang w:eastAsia="ru-RU"/>
              </w:rPr>
              <w:t>(2015 год)</w:t>
            </w:r>
          </w:p>
        </w:tc>
        <w:tc>
          <w:tcPr>
            <w:tcW w:w="1537" w:type="dxa"/>
            <w:tcBorders>
              <w:top w:val="single" w:sz="4" w:space="0" w:color="auto"/>
              <w:left w:val="nil"/>
              <w:bottom w:val="single" w:sz="4" w:space="0" w:color="auto"/>
              <w:right w:val="single" w:sz="4" w:space="0" w:color="auto"/>
            </w:tcBorders>
            <w:vAlign w:val="center"/>
          </w:tcPr>
          <w:p w:rsidR="00FE3471" w:rsidRPr="00670FEA" w:rsidRDefault="00FE3471" w:rsidP="00930828">
            <w:pPr>
              <w:suppressAutoHyphens w:val="0"/>
              <w:ind w:left="-108" w:right="-108"/>
              <w:jc w:val="center"/>
              <w:rPr>
                <w:color w:val="000000"/>
                <w:sz w:val="22"/>
                <w:szCs w:val="22"/>
                <w:lang w:eastAsia="ru-RU"/>
              </w:rPr>
            </w:pPr>
            <w:r w:rsidRPr="00670FEA">
              <w:rPr>
                <w:color w:val="000000"/>
                <w:sz w:val="22"/>
                <w:szCs w:val="22"/>
                <w:lang w:eastAsia="ru-RU"/>
              </w:rPr>
              <w:t>Поступило средств субвенции на выплату пособия по безработице и материальной помощи</w:t>
            </w:r>
          </w:p>
        </w:tc>
        <w:tc>
          <w:tcPr>
            <w:tcW w:w="1440" w:type="dxa"/>
            <w:tcBorders>
              <w:top w:val="single" w:sz="4" w:space="0" w:color="auto"/>
              <w:left w:val="nil"/>
              <w:bottom w:val="single" w:sz="4" w:space="0" w:color="auto"/>
              <w:right w:val="single" w:sz="4" w:space="0" w:color="auto"/>
            </w:tcBorders>
            <w:vAlign w:val="center"/>
          </w:tcPr>
          <w:p w:rsidR="00FE3471" w:rsidRPr="00670FEA" w:rsidRDefault="00FE3471" w:rsidP="00B859F6">
            <w:pPr>
              <w:suppressAutoHyphens w:val="0"/>
              <w:jc w:val="center"/>
              <w:rPr>
                <w:color w:val="000000"/>
                <w:sz w:val="22"/>
                <w:szCs w:val="22"/>
                <w:lang w:eastAsia="ru-RU"/>
              </w:rPr>
            </w:pPr>
            <w:r w:rsidRPr="00670FEA">
              <w:rPr>
                <w:color w:val="000000"/>
                <w:sz w:val="22"/>
                <w:szCs w:val="22"/>
                <w:lang w:eastAsia="ru-RU"/>
              </w:rPr>
              <w:t>Номер и дата платежного поручения (</w:t>
            </w:r>
            <w:proofErr w:type="spellStart"/>
            <w:r w:rsidRPr="00670FEA">
              <w:rPr>
                <w:color w:val="000000"/>
                <w:sz w:val="22"/>
                <w:szCs w:val="22"/>
                <w:lang w:eastAsia="ru-RU"/>
              </w:rPr>
              <w:t>Роструд</w:t>
            </w:r>
            <w:proofErr w:type="spellEnd"/>
            <w:r w:rsidRPr="00670FEA">
              <w:rPr>
                <w:color w:val="000000"/>
                <w:sz w:val="22"/>
                <w:szCs w:val="22"/>
                <w:lang w:eastAsia="ru-RU"/>
              </w:rPr>
              <w:t>)</w:t>
            </w:r>
          </w:p>
        </w:tc>
        <w:tc>
          <w:tcPr>
            <w:tcW w:w="2409" w:type="dxa"/>
            <w:gridSpan w:val="2"/>
            <w:tcBorders>
              <w:top w:val="single" w:sz="4" w:space="0" w:color="auto"/>
              <w:left w:val="nil"/>
              <w:bottom w:val="single" w:sz="4" w:space="0" w:color="auto"/>
              <w:right w:val="single" w:sz="4" w:space="0" w:color="auto"/>
            </w:tcBorders>
            <w:vAlign w:val="center"/>
          </w:tcPr>
          <w:p w:rsidR="00FE3471" w:rsidRPr="00670FEA" w:rsidRDefault="00FE3471" w:rsidP="00B859F6">
            <w:pPr>
              <w:suppressAutoHyphens w:val="0"/>
              <w:jc w:val="center"/>
              <w:rPr>
                <w:color w:val="000000"/>
                <w:sz w:val="22"/>
                <w:szCs w:val="22"/>
                <w:lang w:eastAsia="ru-RU"/>
              </w:rPr>
            </w:pPr>
            <w:r w:rsidRPr="00670FEA">
              <w:rPr>
                <w:color w:val="000000"/>
                <w:sz w:val="22"/>
                <w:szCs w:val="22"/>
                <w:lang w:eastAsia="ru-RU"/>
              </w:rPr>
              <w:t>Дата поступления средств на лицевой счет Министерства и их объем</w:t>
            </w:r>
          </w:p>
        </w:tc>
        <w:tc>
          <w:tcPr>
            <w:tcW w:w="1360" w:type="dxa"/>
            <w:tcBorders>
              <w:top w:val="single" w:sz="4" w:space="0" w:color="auto"/>
              <w:left w:val="nil"/>
              <w:bottom w:val="single" w:sz="4" w:space="0" w:color="auto"/>
              <w:right w:val="single" w:sz="4" w:space="0" w:color="auto"/>
            </w:tcBorders>
            <w:vAlign w:val="center"/>
          </w:tcPr>
          <w:p w:rsidR="00FE3471" w:rsidRPr="00670FEA" w:rsidRDefault="00FE3471" w:rsidP="00670FEA">
            <w:pPr>
              <w:suppressAutoHyphens w:val="0"/>
              <w:ind w:left="-59" w:right="-108"/>
              <w:jc w:val="center"/>
              <w:rPr>
                <w:color w:val="000000"/>
                <w:sz w:val="22"/>
                <w:szCs w:val="22"/>
                <w:lang w:eastAsia="ru-RU"/>
              </w:rPr>
            </w:pPr>
            <w:r w:rsidRPr="00670FEA">
              <w:rPr>
                <w:color w:val="000000"/>
                <w:sz w:val="22"/>
                <w:szCs w:val="22"/>
                <w:lang w:eastAsia="ru-RU"/>
              </w:rPr>
              <w:t>Объем начисленных средств</w:t>
            </w:r>
          </w:p>
        </w:tc>
        <w:tc>
          <w:tcPr>
            <w:tcW w:w="1126" w:type="dxa"/>
            <w:tcBorders>
              <w:top w:val="single" w:sz="4" w:space="0" w:color="auto"/>
              <w:left w:val="nil"/>
              <w:bottom w:val="single" w:sz="4" w:space="0" w:color="auto"/>
              <w:right w:val="single" w:sz="4" w:space="0" w:color="auto"/>
            </w:tcBorders>
            <w:vAlign w:val="center"/>
          </w:tcPr>
          <w:p w:rsidR="00FE3471" w:rsidRPr="00670FEA" w:rsidRDefault="00FE3471" w:rsidP="00B859F6">
            <w:pPr>
              <w:suppressAutoHyphens w:val="0"/>
              <w:jc w:val="center"/>
              <w:rPr>
                <w:color w:val="000000"/>
                <w:sz w:val="22"/>
                <w:szCs w:val="22"/>
                <w:lang w:eastAsia="ru-RU"/>
              </w:rPr>
            </w:pPr>
            <w:r w:rsidRPr="00670FEA">
              <w:rPr>
                <w:color w:val="000000"/>
                <w:sz w:val="22"/>
                <w:szCs w:val="22"/>
                <w:lang w:eastAsia="ru-RU"/>
              </w:rPr>
              <w:t>Остаток средств</w:t>
            </w:r>
          </w:p>
        </w:tc>
      </w:tr>
      <w:tr w:rsidR="00404F20" w:rsidRPr="001A0E53" w:rsidTr="00670FEA">
        <w:trPr>
          <w:trHeight w:val="585"/>
        </w:trPr>
        <w:tc>
          <w:tcPr>
            <w:tcW w:w="1423" w:type="dxa"/>
            <w:vMerge w:val="restart"/>
            <w:tcBorders>
              <w:top w:val="nil"/>
              <w:left w:val="single" w:sz="4" w:space="0" w:color="auto"/>
              <w:bottom w:val="nil"/>
              <w:right w:val="single" w:sz="4" w:space="0" w:color="auto"/>
            </w:tcBorders>
            <w:vAlign w:val="center"/>
          </w:tcPr>
          <w:p w:rsidR="00404F20" w:rsidRPr="00670FEA" w:rsidRDefault="00404F20" w:rsidP="00FD3FA3">
            <w:pPr>
              <w:suppressAutoHyphens w:val="0"/>
              <w:rPr>
                <w:color w:val="000000"/>
                <w:sz w:val="22"/>
                <w:szCs w:val="22"/>
                <w:lang w:eastAsia="ru-RU"/>
              </w:rPr>
            </w:pPr>
            <w:r w:rsidRPr="00670FEA">
              <w:rPr>
                <w:color w:val="000000"/>
                <w:sz w:val="22"/>
                <w:szCs w:val="22"/>
                <w:lang w:eastAsia="ru-RU"/>
              </w:rPr>
              <w:t>январь</w:t>
            </w:r>
          </w:p>
        </w:tc>
        <w:tc>
          <w:tcPr>
            <w:tcW w:w="1537" w:type="dxa"/>
            <w:tcBorders>
              <w:top w:val="single" w:sz="4" w:space="0" w:color="auto"/>
              <w:left w:val="nil"/>
              <w:bottom w:val="single" w:sz="4" w:space="0" w:color="auto"/>
              <w:right w:val="single" w:sz="4" w:space="0" w:color="auto"/>
            </w:tcBorders>
            <w:shd w:val="clear" w:color="auto" w:fill="auto"/>
            <w:noWrap/>
            <w:vAlign w:val="center"/>
          </w:tcPr>
          <w:p w:rsidR="00404F20" w:rsidRPr="00670FEA" w:rsidRDefault="00404F20" w:rsidP="00FD3FA3">
            <w:pPr>
              <w:jc w:val="center"/>
              <w:rPr>
                <w:color w:val="000000"/>
                <w:sz w:val="22"/>
                <w:szCs w:val="22"/>
              </w:rPr>
            </w:pPr>
            <w:r w:rsidRPr="00670FEA">
              <w:rPr>
                <w:color w:val="000000"/>
                <w:sz w:val="22"/>
                <w:szCs w:val="22"/>
              </w:rPr>
              <w:t>57270,0</w:t>
            </w:r>
          </w:p>
        </w:tc>
        <w:tc>
          <w:tcPr>
            <w:tcW w:w="1440" w:type="dxa"/>
            <w:tcBorders>
              <w:top w:val="nil"/>
              <w:left w:val="nil"/>
              <w:bottom w:val="single" w:sz="4" w:space="0" w:color="auto"/>
              <w:right w:val="single" w:sz="4" w:space="0" w:color="auto"/>
            </w:tcBorders>
            <w:noWrap/>
            <w:vAlign w:val="center"/>
          </w:tcPr>
          <w:p w:rsidR="00404F20" w:rsidRPr="00670FEA" w:rsidRDefault="00404F20" w:rsidP="00FD3FA3">
            <w:pPr>
              <w:jc w:val="center"/>
              <w:rPr>
                <w:color w:val="000000"/>
                <w:sz w:val="22"/>
                <w:szCs w:val="22"/>
              </w:rPr>
            </w:pPr>
            <w:r w:rsidRPr="00670FEA">
              <w:rPr>
                <w:color w:val="000000"/>
                <w:sz w:val="22"/>
                <w:szCs w:val="22"/>
              </w:rPr>
              <w:t>№ 173 от 15.01.15</w:t>
            </w:r>
          </w:p>
        </w:tc>
        <w:tc>
          <w:tcPr>
            <w:tcW w:w="1275" w:type="dxa"/>
            <w:tcBorders>
              <w:top w:val="nil"/>
              <w:left w:val="nil"/>
              <w:bottom w:val="single" w:sz="4" w:space="0" w:color="auto"/>
              <w:right w:val="single" w:sz="4" w:space="0" w:color="auto"/>
            </w:tcBorders>
            <w:noWrap/>
            <w:vAlign w:val="center"/>
          </w:tcPr>
          <w:p w:rsidR="00404F20" w:rsidRPr="00670FEA" w:rsidRDefault="00404F20" w:rsidP="007B4C02">
            <w:pPr>
              <w:jc w:val="center"/>
              <w:rPr>
                <w:color w:val="000000"/>
                <w:sz w:val="22"/>
                <w:szCs w:val="22"/>
              </w:rPr>
            </w:pPr>
            <w:r w:rsidRPr="00670FEA">
              <w:rPr>
                <w:color w:val="000000"/>
                <w:sz w:val="22"/>
                <w:szCs w:val="22"/>
              </w:rPr>
              <w:t xml:space="preserve">30.01.2015  </w:t>
            </w:r>
          </w:p>
        </w:tc>
        <w:tc>
          <w:tcPr>
            <w:tcW w:w="1134" w:type="dxa"/>
            <w:tcBorders>
              <w:top w:val="nil"/>
              <w:left w:val="nil"/>
              <w:bottom w:val="single" w:sz="4" w:space="0" w:color="auto"/>
              <w:right w:val="single" w:sz="4" w:space="0" w:color="auto"/>
            </w:tcBorders>
            <w:noWrap/>
            <w:vAlign w:val="center"/>
          </w:tcPr>
          <w:p w:rsidR="00404F20" w:rsidRPr="00670FEA" w:rsidRDefault="00404F20" w:rsidP="007B4C02">
            <w:pPr>
              <w:jc w:val="center"/>
              <w:rPr>
                <w:color w:val="000000"/>
                <w:sz w:val="22"/>
                <w:szCs w:val="22"/>
              </w:rPr>
            </w:pPr>
            <w:r w:rsidRPr="00670FEA">
              <w:rPr>
                <w:color w:val="000000"/>
                <w:sz w:val="22"/>
                <w:szCs w:val="22"/>
              </w:rPr>
              <w:t>57270,0</w:t>
            </w:r>
          </w:p>
        </w:tc>
        <w:tc>
          <w:tcPr>
            <w:tcW w:w="1360" w:type="dxa"/>
            <w:tcBorders>
              <w:top w:val="nil"/>
              <w:left w:val="nil"/>
              <w:bottom w:val="single" w:sz="4" w:space="0" w:color="auto"/>
              <w:right w:val="single" w:sz="4" w:space="0" w:color="auto"/>
            </w:tcBorders>
            <w:noWrap/>
            <w:vAlign w:val="center"/>
          </w:tcPr>
          <w:p w:rsidR="00404F20" w:rsidRPr="00670FEA" w:rsidRDefault="00404F20" w:rsidP="00DE7685">
            <w:pPr>
              <w:jc w:val="center"/>
              <w:rPr>
                <w:color w:val="000000"/>
                <w:sz w:val="22"/>
                <w:szCs w:val="22"/>
              </w:rPr>
            </w:pPr>
            <w:r w:rsidRPr="00670FEA">
              <w:rPr>
                <w:color w:val="000000"/>
                <w:sz w:val="22"/>
                <w:szCs w:val="22"/>
              </w:rPr>
              <w:t>32752,6</w:t>
            </w:r>
          </w:p>
        </w:tc>
        <w:tc>
          <w:tcPr>
            <w:tcW w:w="1126" w:type="dxa"/>
            <w:tcBorders>
              <w:top w:val="nil"/>
              <w:left w:val="nil"/>
              <w:bottom w:val="single" w:sz="4" w:space="0" w:color="auto"/>
              <w:right w:val="single" w:sz="4" w:space="0" w:color="auto"/>
            </w:tcBorders>
            <w:noWrap/>
            <w:vAlign w:val="center"/>
          </w:tcPr>
          <w:p w:rsidR="00404F20" w:rsidRPr="00670FEA" w:rsidRDefault="00404F20" w:rsidP="00DE7685">
            <w:pPr>
              <w:jc w:val="center"/>
              <w:rPr>
                <w:color w:val="000000"/>
                <w:sz w:val="22"/>
                <w:szCs w:val="22"/>
              </w:rPr>
            </w:pPr>
            <w:r w:rsidRPr="00670FEA">
              <w:rPr>
                <w:color w:val="000000"/>
                <w:sz w:val="22"/>
                <w:szCs w:val="22"/>
              </w:rPr>
              <w:t>24517,4</w:t>
            </w:r>
          </w:p>
        </w:tc>
      </w:tr>
      <w:tr w:rsidR="00404F20" w:rsidRPr="001A0E53" w:rsidTr="00670FEA">
        <w:trPr>
          <w:trHeight w:val="567"/>
        </w:trPr>
        <w:tc>
          <w:tcPr>
            <w:tcW w:w="1423" w:type="dxa"/>
            <w:vMerge/>
            <w:tcBorders>
              <w:left w:val="single" w:sz="4" w:space="0" w:color="auto"/>
              <w:bottom w:val="single" w:sz="4" w:space="0" w:color="auto"/>
              <w:right w:val="single" w:sz="4" w:space="0" w:color="auto"/>
            </w:tcBorders>
            <w:vAlign w:val="center"/>
          </w:tcPr>
          <w:p w:rsidR="00404F20" w:rsidRPr="00670FEA" w:rsidRDefault="00404F20" w:rsidP="00FD3FA3">
            <w:pPr>
              <w:suppressAutoHyphens w:val="0"/>
              <w:rPr>
                <w:color w:val="000000"/>
                <w:sz w:val="22"/>
                <w:szCs w:val="22"/>
                <w:lang w:eastAsia="ru-RU"/>
              </w:rPr>
            </w:pPr>
          </w:p>
        </w:tc>
        <w:tc>
          <w:tcPr>
            <w:tcW w:w="1537" w:type="dxa"/>
            <w:tcBorders>
              <w:top w:val="single" w:sz="4" w:space="0" w:color="auto"/>
              <w:left w:val="nil"/>
              <w:bottom w:val="single" w:sz="4" w:space="0" w:color="auto"/>
              <w:right w:val="single" w:sz="4" w:space="0" w:color="auto"/>
            </w:tcBorders>
            <w:shd w:val="clear" w:color="auto" w:fill="auto"/>
            <w:noWrap/>
            <w:vAlign w:val="center"/>
          </w:tcPr>
          <w:p w:rsidR="00404F20" w:rsidRPr="00670FEA" w:rsidRDefault="00404F20" w:rsidP="00404F20">
            <w:pPr>
              <w:jc w:val="center"/>
              <w:rPr>
                <w:color w:val="000000"/>
                <w:sz w:val="22"/>
                <w:szCs w:val="22"/>
              </w:rPr>
            </w:pPr>
            <w:r w:rsidRPr="00670FEA">
              <w:rPr>
                <w:color w:val="000000"/>
                <w:sz w:val="22"/>
                <w:szCs w:val="22"/>
              </w:rPr>
              <w:t>70700,0</w:t>
            </w:r>
          </w:p>
        </w:tc>
        <w:tc>
          <w:tcPr>
            <w:tcW w:w="1440" w:type="dxa"/>
            <w:tcBorders>
              <w:top w:val="single" w:sz="4" w:space="0" w:color="auto"/>
              <w:left w:val="nil"/>
              <w:bottom w:val="single" w:sz="4" w:space="0" w:color="auto"/>
              <w:right w:val="single" w:sz="4" w:space="0" w:color="auto"/>
            </w:tcBorders>
            <w:noWrap/>
            <w:vAlign w:val="center"/>
          </w:tcPr>
          <w:p w:rsidR="00404F20" w:rsidRPr="00670FEA" w:rsidRDefault="00404F20" w:rsidP="00404F20">
            <w:pPr>
              <w:jc w:val="center"/>
              <w:rPr>
                <w:color w:val="000000"/>
                <w:sz w:val="22"/>
                <w:szCs w:val="22"/>
              </w:rPr>
            </w:pPr>
            <w:r w:rsidRPr="00670FEA">
              <w:rPr>
                <w:color w:val="000000"/>
                <w:sz w:val="22"/>
                <w:szCs w:val="22"/>
              </w:rPr>
              <w:t>№ 996 от 23.01.15</w:t>
            </w:r>
          </w:p>
        </w:tc>
        <w:tc>
          <w:tcPr>
            <w:tcW w:w="1275" w:type="dxa"/>
            <w:tcBorders>
              <w:top w:val="single" w:sz="4" w:space="0" w:color="auto"/>
              <w:left w:val="nil"/>
              <w:bottom w:val="single" w:sz="4" w:space="0" w:color="auto"/>
              <w:right w:val="single" w:sz="4" w:space="0" w:color="auto"/>
            </w:tcBorders>
            <w:noWrap/>
            <w:vAlign w:val="center"/>
          </w:tcPr>
          <w:p w:rsidR="00404F20" w:rsidRPr="00670FEA" w:rsidRDefault="00E65D95" w:rsidP="007B4C02">
            <w:pPr>
              <w:jc w:val="center"/>
              <w:rPr>
                <w:color w:val="000000"/>
                <w:sz w:val="22"/>
                <w:szCs w:val="22"/>
              </w:rPr>
            </w:pPr>
            <w:r w:rsidRPr="00670FEA">
              <w:rPr>
                <w:color w:val="000000"/>
                <w:sz w:val="22"/>
                <w:szCs w:val="22"/>
              </w:rPr>
              <w:t>-</w:t>
            </w:r>
          </w:p>
        </w:tc>
        <w:tc>
          <w:tcPr>
            <w:tcW w:w="1134" w:type="dxa"/>
            <w:tcBorders>
              <w:top w:val="single" w:sz="4" w:space="0" w:color="auto"/>
              <w:left w:val="nil"/>
              <w:bottom w:val="single" w:sz="4" w:space="0" w:color="auto"/>
              <w:right w:val="single" w:sz="4" w:space="0" w:color="auto"/>
            </w:tcBorders>
            <w:noWrap/>
            <w:vAlign w:val="center"/>
          </w:tcPr>
          <w:p w:rsidR="00404F20" w:rsidRPr="00670FEA" w:rsidRDefault="00E65D95" w:rsidP="007B4C02">
            <w:pPr>
              <w:jc w:val="center"/>
              <w:rPr>
                <w:color w:val="000000"/>
                <w:sz w:val="22"/>
                <w:szCs w:val="22"/>
              </w:rPr>
            </w:pPr>
            <w:r w:rsidRPr="00670FEA">
              <w:rPr>
                <w:color w:val="000000"/>
                <w:sz w:val="22"/>
                <w:szCs w:val="22"/>
              </w:rPr>
              <w:t>-</w:t>
            </w:r>
          </w:p>
        </w:tc>
        <w:tc>
          <w:tcPr>
            <w:tcW w:w="1360" w:type="dxa"/>
            <w:tcBorders>
              <w:top w:val="single" w:sz="4" w:space="0" w:color="auto"/>
              <w:left w:val="nil"/>
              <w:bottom w:val="single" w:sz="4" w:space="0" w:color="auto"/>
              <w:right w:val="single" w:sz="4" w:space="0" w:color="auto"/>
            </w:tcBorders>
            <w:noWrap/>
            <w:vAlign w:val="center"/>
          </w:tcPr>
          <w:p w:rsidR="00404F20" w:rsidRPr="00670FEA" w:rsidRDefault="00E65D95" w:rsidP="00DE7685">
            <w:pPr>
              <w:jc w:val="center"/>
              <w:rPr>
                <w:color w:val="000000"/>
                <w:sz w:val="22"/>
                <w:szCs w:val="22"/>
              </w:rPr>
            </w:pPr>
            <w:r w:rsidRPr="00670FEA">
              <w:rPr>
                <w:color w:val="000000"/>
                <w:sz w:val="22"/>
                <w:szCs w:val="22"/>
              </w:rPr>
              <w:t>-</w:t>
            </w:r>
          </w:p>
        </w:tc>
        <w:tc>
          <w:tcPr>
            <w:tcW w:w="1126" w:type="dxa"/>
            <w:tcBorders>
              <w:top w:val="single" w:sz="4" w:space="0" w:color="auto"/>
              <w:left w:val="nil"/>
              <w:bottom w:val="single" w:sz="4" w:space="0" w:color="auto"/>
              <w:right w:val="single" w:sz="4" w:space="0" w:color="auto"/>
            </w:tcBorders>
            <w:noWrap/>
            <w:vAlign w:val="center"/>
          </w:tcPr>
          <w:p w:rsidR="00404F20" w:rsidRPr="00670FEA" w:rsidRDefault="00E65D95" w:rsidP="00DE7685">
            <w:pPr>
              <w:jc w:val="center"/>
              <w:rPr>
                <w:color w:val="000000"/>
                <w:sz w:val="22"/>
                <w:szCs w:val="22"/>
              </w:rPr>
            </w:pPr>
            <w:r w:rsidRPr="00670FEA">
              <w:rPr>
                <w:color w:val="000000"/>
                <w:sz w:val="22"/>
                <w:szCs w:val="22"/>
              </w:rPr>
              <w:t>-</w:t>
            </w:r>
          </w:p>
        </w:tc>
      </w:tr>
      <w:tr w:rsidR="00FE3471" w:rsidRPr="001A0E53" w:rsidTr="00670FEA">
        <w:trPr>
          <w:trHeight w:val="559"/>
        </w:trPr>
        <w:tc>
          <w:tcPr>
            <w:tcW w:w="1423" w:type="dxa"/>
            <w:tcBorders>
              <w:top w:val="nil"/>
              <w:left w:val="single" w:sz="4" w:space="0" w:color="auto"/>
              <w:bottom w:val="single" w:sz="4" w:space="0" w:color="auto"/>
              <w:right w:val="single" w:sz="4" w:space="0" w:color="auto"/>
            </w:tcBorders>
            <w:vAlign w:val="center"/>
          </w:tcPr>
          <w:p w:rsidR="00FE3471" w:rsidRPr="00670FEA" w:rsidRDefault="00FE3471" w:rsidP="00FD3FA3">
            <w:pPr>
              <w:suppressAutoHyphens w:val="0"/>
              <w:rPr>
                <w:color w:val="000000"/>
                <w:sz w:val="22"/>
                <w:szCs w:val="22"/>
                <w:lang w:eastAsia="ru-RU"/>
              </w:rPr>
            </w:pPr>
            <w:r w:rsidRPr="00670FEA">
              <w:rPr>
                <w:color w:val="000000"/>
                <w:sz w:val="22"/>
                <w:szCs w:val="22"/>
                <w:lang w:eastAsia="ru-RU"/>
              </w:rPr>
              <w:t>февраль</w:t>
            </w:r>
          </w:p>
        </w:tc>
        <w:tc>
          <w:tcPr>
            <w:tcW w:w="1537" w:type="dxa"/>
            <w:tcBorders>
              <w:top w:val="nil"/>
              <w:left w:val="nil"/>
              <w:bottom w:val="single" w:sz="4" w:space="0" w:color="auto"/>
              <w:right w:val="single" w:sz="4" w:space="0" w:color="auto"/>
            </w:tcBorders>
            <w:noWrap/>
            <w:vAlign w:val="center"/>
          </w:tcPr>
          <w:p w:rsidR="00FE3471" w:rsidRPr="00670FEA" w:rsidRDefault="00404F20" w:rsidP="00FD3FA3">
            <w:pPr>
              <w:jc w:val="center"/>
              <w:rPr>
                <w:sz w:val="22"/>
                <w:szCs w:val="22"/>
              </w:rPr>
            </w:pPr>
            <w:r w:rsidRPr="00670FEA">
              <w:rPr>
                <w:sz w:val="22"/>
                <w:szCs w:val="22"/>
              </w:rPr>
              <w:t>-</w:t>
            </w:r>
          </w:p>
        </w:tc>
        <w:tc>
          <w:tcPr>
            <w:tcW w:w="1440" w:type="dxa"/>
            <w:tcBorders>
              <w:top w:val="nil"/>
              <w:left w:val="nil"/>
              <w:bottom w:val="single" w:sz="4" w:space="0" w:color="auto"/>
              <w:right w:val="single" w:sz="4" w:space="0" w:color="auto"/>
            </w:tcBorders>
            <w:noWrap/>
            <w:vAlign w:val="center"/>
          </w:tcPr>
          <w:p w:rsidR="00FE3471" w:rsidRPr="00670FEA" w:rsidRDefault="00404F20" w:rsidP="000146B9">
            <w:pPr>
              <w:jc w:val="center"/>
              <w:rPr>
                <w:sz w:val="22"/>
                <w:szCs w:val="22"/>
              </w:rPr>
            </w:pPr>
            <w:r w:rsidRPr="00670FEA">
              <w:rPr>
                <w:sz w:val="22"/>
                <w:szCs w:val="22"/>
              </w:rPr>
              <w:t>-</w:t>
            </w:r>
          </w:p>
        </w:tc>
        <w:tc>
          <w:tcPr>
            <w:tcW w:w="1275" w:type="dxa"/>
            <w:tcBorders>
              <w:top w:val="nil"/>
              <w:left w:val="nil"/>
              <w:bottom w:val="single" w:sz="4" w:space="0" w:color="auto"/>
              <w:right w:val="single" w:sz="4" w:space="0" w:color="auto"/>
            </w:tcBorders>
            <w:noWrap/>
            <w:vAlign w:val="center"/>
          </w:tcPr>
          <w:p w:rsidR="00FE3471" w:rsidRPr="00670FEA" w:rsidRDefault="00FE3471" w:rsidP="007756F3">
            <w:pPr>
              <w:jc w:val="center"/>
              <w:rPr>
                <w:sz w:val="22"/>
                <w:szCs w:val="22"/>
              </w:rPr>
            </w:pPr>
            <w:r w:rsidRPr="00670FEA">
              <w:rPr>
                <w:sz w:val="22"/>
                <w:szCs w:val="22"/>
              </w:rPr>
              <w:t>03.0</w:t>
            </w:r>
            <w:r w:rsidR="007756F3" w:rsidRPr="00670FEA">
              <w:rPr>
                <w:sz w:val="22"/>
                <w:szCs w:val="22"/>
              </w:rPr>
              <w:t>2</w:t>
            </w:r>
            <w:r w:rsidRPr="00670FEA">
              <w:rPr>
                <w:sz w:val="22"/>
                <w:szCs w:val="22"/>
              </w:rPr>
              <w:t xml:space="preserve">.2015 </w:t>
            </w:r>
          </w:p>
        </w:tc>
        <w:tc>
          <w:tcPr>
            <w:tcW w:w="1134" w:type="dxa"/>
            <w:tcBorders>
              <w:top w:val="nil"/>
              <w:left w:val="nil"/>
              <w:bottom w:val="single" w:sz="4" w:space="0" w:color="auto"/>
              <w:right w:val="single" w:sz="4" w:space="0" w:color="auto"/>
            </w:tcBorders>
            <w:noWrap/>
            <w:vAlign w:val="center"/>
          </w:tcPr>
          <w:p w:rsidR="00FE3471" w:rsidRPr="00670FEA" w:rsidRDefault="00FE3471" w:rsidP="007B4C02">
            <w:pPr>
              <w:jc w:val="center"/>
              <w:rPr>
                <w:sz w:val="22"/>
                <w:szCs w:val="22"/>
              </w:rPr>
            </w:pPr>
            <w:r w:rsidRPr="00670FEA">
              <w:rPr>
                <w:sz w:val="22"/>
                <w:szCs w:val="22"/>
              </w:rPr>
              <w:t>707</w:t>
            </w:r>
            <w:r w:rsidR="007B4C02" w:rsidRPr="00670FEA">
              <w:rPr>
                <w:sz w:val="22"/>
                <w:szCs w:val="22"/>
              </w:rPr>
              <w:t>00</w:t>
            </w:r>
            <w:r w:rsidRPr="00670FEA">
              <w:rPr>
                <w:sz w:val="22"/>
                <w:szCs w:val="22"/>
              </w:rPr>
              <w:t>,0</w:t>
            </w:r>
          </w:p>
        </w:tc>
        <w:tc>
          <w:tcPr>
            <w:tcW w:w="1360" w:type="dxa"/>
            <w:tcBorders>
              <w:top w:val="nil"/>
              <w:left w:val="nil"/>
              <w:bottom w:val="single" w:sz="4" w:space="0" w:color="auto"/>
              <w:right w:val="single" w:sz="4" w:space="0" w:color="auto"/>
            </w:tcBorders>
            <w:noWrap/>
            <w:vAlign w:val="center"/>
          </w:tcPr>
          <w:p w:rsidR="00FE3471" w:rsidRPr="00670FEA" w:rsidRDefault="00EF1876" w:rsidP="00EF1876">
            <w:pPr>
              <w:jc w:val="center"/>
              <w:rPr>
                <w:sz w:val="22"/>
                <w:szCs w:val="22"/>
              </w:rPr>
            </w:pPr>
            <w:r w:rsidRPr="00670FEA">
              <w:rPr>
                <w:sz w:val="22"/>
                <w:szCs w:val="22"/>
              </w:rPr>
              <w:t>37856,6</w:t>
            </w:r>
          </w:p>
        </w:tc>
        <w:tc>
          <w:tcPr>
            <w:tcW w:w="1126" w:type="dxa"/>
            <w:tcBorders>
              <w:top w:val="nil"/>
              <w:left w:val="nil"/>
              <w:bottom w:val="single" w:sz="4" w:space="0" w:color="auto"/>
              <w:right w:val="single" w:sz="4" w:space="0" w:color="auto"/>
            </w:tcBorders>
            <w:noWrap/>
            <w:vAlign w:val="center"/>
          </w:tcPr>
          <w:p w:rsidR="00FE3471" w:rsidRPr="00670FEA" w:rsidRDefault="009867AD" w:rsidP="00DE7685">
            <w:pPr>
              <w:jc w:val="center"/>
              <w:rPr>
                <w:sz w:val="22"/>
                <w:szCs w:val="22"/>
              </w:rPr>
            </w:pPr>
            <w:r w:rsidRPr="00670FEA">
              <w:rPr>
                <w:sz w:val="22"/>
                <w:szCs w:val="22"/>
              </w:rPr>
              <w:t>57360,8</w:t>
            </w:r>
          </w:p>
        </w:tc>
      </w:tr>
      <w:tr w:rsidR="00FE3471" w:rsidRPr="001A0E53" w:rsidTr="00670FEA">
        <w:trPr>
          <w:trHeight w:val="553"/>
        </w:trPr>
        <w:tc>
          <w:tcPr>
            <w:tcW w:w="1423" w:type="dxa"/>
            <w:tcBorders>
              <w:top w:val="nil"/>
              <w:left w:val="single" w:sz="4" w:space="0" w:color="auto"/>
              <w:bottom w:val="single" w:sz="4" w:space="0" w:color="auto"/>
              <w:right w:val="single" w:sz="4" w:space="0" w:color="auto"/>
            </w:tcBorders>
            <w:vAlign w:val="center"/>
          </w:tcPr>
          <w:p w:rsidR="00FE3471" w:rsidRPr="00670FEA" w:rsidRDefault="00FE3471" w:rsidP="00FD3FA3">
            <w:pPr>
              <w:suppressAutoHyphens w:val="0"/>
              <w:rPr>
                <w:color w:val="000000"/>
                <w:sz w:val="22"/>
                <w:szCs w:val="22"/>
                <w:lang w:eastAsia="ru-RU"/>
              </w:rPr>
            </w:pPr>
            <w:r w:rsidRPr="00670FEA">
              <w:rPr>
                <w:color w:val="000000"/>
                <w:sz w:val="22"/>
                <w:szCs w:val="22"/>
                <w:lang w:eastAsia="ru-RU"/>
              </w:rPr>
              <w:t>март</w:t>
            </w:r>
          </w:p>
        </w:tc>
        <w:tc>
          <w:tcPr>
            <w:tcW w:w="1537" w:type="dxa"/>
            <w:tcBorders>
              <w:top w:val="nil"/>
              <w:left w:val="nil"/>
              <w:bottom w:val="single" w:sz="4" w:space="0" w:color="auto"/>
              <w:right w:val="single" w:sz="4" w:space="0" w:color="auto"/>
            </w:tcBorders>
            <w:noWrap/>
            <w:vAlign w:val="center"/>
          </w:tcPr>
          <w:p w:rsidR="00FE3471" w:rsidRPr="00670FEA" w:rsidRDefault="000146B9" w:rsidP="000146B9">
            <w:pPr>
              <w:jc w:val="center"/>
              <w:rPr>
                <w:sz w:val="22"/>
                <w:szCs w:val="22"/>
              </w:rPr>
            </w:pPr>
            <w:r w:rsidRPr="00670FEA">
              <w:rPr>
                <w:sz w:val="22"/>
                <w:szCs w:val="22"/>
              </w:rPr>
              <w:t>684</w:t>
            </w:r>
            <w:r w:rsidR="007B4C02" w:rsidRPr="00670FEA">
              <w:rPr>
                <w:sz w:val="22"/>
                <w:szCs w:val="22"/>
              </w:rPr>
              <w:t>00</w:t>
            </w:r>
            <w:r w:rsidR="00FE3471" w:rsidRPr="00670FEA">
              <w:rPr>
                <w:sz w:val="22"/>
                <w:szCs w:val="22"/>
              </w:rPr>
              <w:t>,0</w:t>
            </w:r>
          </w:p>
        </w:tc>
        <w:tc>
          <w:tcPr>
            <w:tcW w:w="1440" w:type="dxa"/>
            <w:tcBorders>
              <w:top w:val="nil"/>
              <w:left w:val="nil"/>
              <w:bottom w:val="single" w:sz="4" w:space="0" w:color="auto"/>
              <w:right w:val="single" w:sz="4" w:space="0" w:color="auto"/>
            </w:tcBorders>
            <w:noWrap/>
            <w:vAlign w:val="center"/>
          </w:tcPr>
          <w:p w:rsidR="00FE3471" w:rsidRPr="00670FEA" w:rsidRDefault="00FE3471" w:rsidP="007B4C02">
            <w:pPr>
              <w:jc w:val="center"/>
              <w:rPr>
                <w:sz w:val="22"/>
                <w:szCs w:val="22"/>
              </w:rPr>
            </w:pPr>
            <w:r w:rsidRPr="00670FEA">
              <w:rPr>
                <w:sz w:val="22"/>
                <w:szCs w:val="22"/>
              </w:rPr>
              <w:t>№</w:t>
            </w:r>
            <w:r w:rsidR="007B4C02" w:rsidRPr="00670FEA">
              <w:rPr>
                <w:sz w:val="22"/>
                <w:szCs w:val="22"/>
              </w:rPr>
              <w:t xml:space="preserve"> </w:t>
            </w:r>
            <w:r w:rsidRPr="00670FEA">
              <w:rPr>
                <w:sz w:val="22"/>
                <w:szCs w:val="22"/>
              </w:rPr>
              <w:t>4</w:t>
            </w:r>
            <w:r w:rsidR="007B4C02" w:rsidRPr="00670FEA">
              <w:rPr>
                <w:sz w:val="22"/>
                <w:szCs w:val="22"/>
              </w:rPr>
              <w:t>6</w:t>
            </w:r>
            <w:r w:rsidRPr="00670FEA">
              <w:rPr>
                <w:sz w:val="22"/>
                <w:szCs w:val="22"/>
              </w:rPr>
              <w:t>9 от 19.03.15</w:t>
            </w:r>
          </w:p>
        </w:tc>
        <w:tc>
          <w:tcPr>
            <w:tcW w:w="1275" w:type="dxa"/>
            <w:tcBorders>
              <w:top w:val="nil"/>
              <w:left w:val="nil"/>
              <w:bottom w:val="single" w:sz="4" w:space="0" w:color="auto"/>
              <w:right w:val="single" w:sz="4" w:space="0" w:color="auto"/>
            </w:tcBorders>
            <w:noWrap/>
            <w:vAlign w:val="center"/>
          </w:tcPr>
          <w:p w:rsidR="00FE3471" w:rsidRPr="00670FEA" w:rsidRDefault="000146B9" w:rsidP="000146B9">
            <w:pPr>
              <w:jc w:val="center"/>
              <w:rPr>
                <w:sz w:val="22"/>
                <w:szCs w:val="22"/>
              </w:rPr>
            </w:pPr>
            <w:r w:rsidRPr="00670FEA">
              <w:rPr>
                <w:sz w:val="22"/>
                <w:szCs w:val="22"/>
              </w:rPr>
              <w:t>24</w:t>
            </w:r>
            <w:r w:rsidR="00FE3471" w:rsidRPr="00670FEA">
              <w:rPr>
                <w:sz w:val="22"/>
                <w:szCs w:val="22"/>
              </w:rPr>
              <w:t>.0</w:t>
            </w:r>
            <w:r w:rsidRPr="00670FEA">
              <w:rPr>
                <w:sz w:val="22"/>
                <w:szCs w:val="22"/>
              </w:rPr>
              <w:t>3</w:t>
            </w:r>
            <w:r w:rsidR="00FE3471" w:rsidRPr="00670FEA">
              <w:rPr>
                <w:sz w:val="22"/>
                <w:szCs w:val="22"/>
              </w:rPr>
              <w:t xml:space="preserve">.2015 </w:t>
            </w:r>
          </w:p>
        </w:tc>
        <w:tc>
          <w:tcPr>
            <w:tcW w:w="1134" w:type="dxa"/>
            <w:tcBorders>
              <w:top w:val="nil"/>
              <w:left w:val="nil"/>
              <w:bottom w:val="single" w:sz="4" w:space="0" w:color="auto"/>
              <w:right w:val="single" w:sz="4" w:space="0" w:color="auto"/>
            </w:tcBorders>
            <w:noWrap/>
            <w:vAlign w:val="center"/>
          </w:tcPr>
          <w:p w:rsidR="00FE3471" w:rsidRPr="00670FEA" w:rsidRDefault="000146B9" w:rsidP="007B4C02">
            <w:pPr>
              <w:jc w:val="center"/>
              <w:rPr>
                <w:sz w:val="22"/>
                <w:szCs w:val="22"/>
              </w:rPr>
            </w:pPr>
            <w:r w:rsidRPr="00670FEA">
              <w:rPr>
                <w:sz w:val="22"/>
                <w:szCs w:val="22"/>
              </w:rPr>
              <w:t>68400,0</w:t>
            </w:r>
          </w:p>
        </w:tc>
        <w:tc>
          <w:tcPr>
            <w:tcW w:w="1360" w:type="dxa"/>
            <w:tcBorders>
              <w:top w:val="nil"/>
              <w:left w:val="nil"/>
              <w:bottom w:val="single" w:sz="4" w:space="0" w:color="auto"/>
              <w:right w:val="single" w:sz="4" w:space="0" w:color="auto"/>
            </w:tcBorders>
            <w:noWrap/>
            <w:vAlign w:val="center"/>
          </w:tcPr>
          <w:p w:rsidR="00FE3471" w:rsidRPr="00670FEA" w:rsidRDefault="00326019" w:rsidP="00EF1876">
            <w:pPr>
              <w:jc w:val="center"/>
              <w:rPr>
                <w:sz w:val="22"/>
                <w:szCs w:val="22"/>
              </w:rPr>
            </w:pPr>
            <w:r w:rsidRPr="00670FEA">
              <w:rPr>
                <w:sz w:val="22"/>
                <w:szCs w:val="22"/>
              </w:rPr>
              <w:t>375</w:t>
            </w:r>
            <w:r w:rsidR="00EF1876" w:rsidRPr="00670FEA">
              <w:rPr>
                <w:sz w:val="22"/>
                <w:szCs w:val="22"/>
              </w:rPr>
              <w:t>1</w:t>
            </w:r>
            <w:r w:rsidRPr="00670FEA">
              <w:rPr>
                <w:sz w:val="22"/>
                <w:szCs w:val="22"/>
              </w:rPr>
              <w:t>3,</w:t>
            </w:r>
            <w:r w:rsidR="00C1684E" w:rsidRPr="00670FEA">
              <w:rPr>
                <w:sz w:val="22"/>
                <w:szCs w:val="22"/>
              </w:rPr>
              <w:t>9</w:t>
            </w:r>
            <w:r w:rsidRPr="00670FEA">
              <w:rPr>
                <w:sz w:val="22"/>
                <w:szCs w:val="22"/>
              </w:rPr>
              <w:t>0</w:t>
            </w:r>
          </w:p>
        </w:tc>
        <w:tc>
          <w:tcPr>
            <w:tcW w:w="1126" w:type="dxa"/>
            <w:tcBorders>
              <w:top w:val="nil"/>
              <w:left w:val="nil"/>
              <w:bottom w:val="single" w:sz="4" w:space="0" w:color="auto"/>
              <w:right w:val="single" w:sz="4" w:space="0" w:color="auto"/>
            </w:tcBorders>
            <w:noWrap/>
            <w:vAlign w:val="center"/>
          </w:tcPr>
          <w:p w:rsidR="00FE3471" w:rsidRPr="00670FEA" w:rsidRDefault="00886189" w:rsidP="00DE7685">
            <w:pPr>
              <w:jc w:val="center"/>
              <w:rPr>
                <w:sz w:val="22"/>
                <w:szCs w:val="22"/>
              </w:rPr>
            </w:pPr>
            <w:r w:rsidRPr="00670FEA">
              <w:rPr>
                <w:sz w:val="22"/>
                <w:szCs w:val="22"/>
              </w:rPr>
              <w:t>88246,9</w:t>
            </w:r>
          </w:p>
        </w:tc>
      </w:tr>
      <w:tr w:rsidR="00FE3471" w:rsidRPr="001A0E53" w:rsidTr="00670FEA">
        <w:trPr>
          <w:trHeight w:val="547"/>
        </w:trPr>
        <w:tc>
          <w:tcPr>
            <w:tcW w:w="1423" w:type="dxa"/>
            <w:tcBorders>
              <w:top w:val="nil"/>
              <w:left w:val="single" w:sz="4" w:space="0" w:color="auto"/>
              <w:bottom w:val="single" w:sz="4" w:space="0" w:color="auto"/>
              <w:right w:val="single" w:sz="4" w:space="0" w:color="auto"/>
            </w:tcBorders>
            <w:vAlign w:val="center"/>
          </w:tcPr>
          <w:p w:rsidR="00FE3471" w:rsidRPr="00670FEA" w:rsidRDefault="00FE3471" w:rsidP="00FD3FA3">
            <w:pPr>
              <w:rPr>
                <w:b/>
                <w:bCs/>
                <w:color w:val="000000"/>
                <w:sz w:val="22"/>
                <w:szCs w:val="22"/>
              </w:rPr>
            </w:pPr>
            <w:r w:rsidRPr="00670FEA">
              <w:rPr>
                <w:b/>
                <w:bCs/>
                <w:color w:val="000000"/>
                <w:sz w:val="22"/>
                <w:szCs w:val="22"/>
              </w:rPr>
              <w:t>итого за I квартал</w:t>
            </w:r>
          </w:p>
        </w:tc>
        <w:tc>
          <w:tcPr>
            <w:tcW w:w="1537" w:type="dxa"/>
            <w:tcBorders>
              <w:top w:val="nil"/>
              <w:left w:val="nil"/>
              <w:bottom w:val="single" w:sz="4" w:space="0" w:color="auto"/>
              <w:right w:val="single" w:sz="4" w:space="0" w:color="auto"/>
            </w:tcBorders>
            <w:noWrap/>
            <w:vAlign w:val="center"/>
          </w:tcPr>
          <w:p w:rsidR="00FE3471" w:rsidRPr="00670FEA" w:rsidRDefault="000146B9" w:rsidP="00FD3FA3">
            <w:pPr>
              <w:jc w:val="center"/>
              <w:rPr>
                <w:b/>
                <w:bCs/>
                <w:sz w:val="22"/>
                <w:szCs w:val="22"/>
              </w:rPr>
            </w:pPr>
            <w:r w:rsidRPr="00670FEA">
              <w:rPr>
                <w:b/>
                <w:bCs/>
                <w:sz w:val="22"/>
                <w:szCs w:val="22"/>
              </w:rPr>
              <w:t>196370,0</w:t>
            </w:r>
          </w:p>
        </w:tc>
        <w:tc>
          <w:tcPr>
            <w:tcW w:w="1440" w:type="dxa"/>
            <w:tcBorders>
              <w:top w:val="nil"/>
              <w:left w:val="nil"/>
              <w:bottom w:val="single" w:sz="4" w:space="0" w:color="auto"/>
              <w:right w:val="single" w:sz="4" w:space="0" w:color="auto"/>
            </w:tcBorders>
            <w:noWrap/>
            <w:vAlign w:val="center"/>
          </w:tcPr>
          <w:p w:rsidR="00FE3471" w:rsidRPr="00670FEA" w:rsidRDefault="00404F20" w:rsidP="00FD3FA3">
            <w:pPr>
              <w:jc w:val="center"/>
              <w:rPr>
                <w:b/>
                <w:bCs/>
                <w:sz w:val="22"/>
                <w:szCs w:val="22"/>
              </w:rPr>
            </w:pPr>
            <w:r w:rsidRPr="00670FEA">
              <w:rPr>
                <w:b/>
                <w:bCs/>
                <w:sz w:val="22"/>
                <w:szCs w:val="22"/>
              </w:rPr>
              <w:t>-</w:t>
            </w:r>
          </w:p>
        </w:tc>
        <w:tc>
          <w:tcPr>
            <w:tcW w:w="1275" w:type="dxa"/>
            <w:tcBorders>
              <w:top w:val="nil"/>
              <w:left w:val="nil"/>
              <w:bottom w:val="single" w:sz="4" w:space="0" w:color="auto"/>
              <w:right w:val="single" w:sz="4" w:space="0" w:color="auto"/>
            </w:tcBorders>
            <w:noWrap/>
            <w:vAlign w:val="center"/>
          </w:tcPr>
          <w:p w:rsidR="00FE3471" w:rsidRPr="00670FEA" w:rsidRDefault="00404F20" w:rsidP="00FD3FA3">
            <w:pPr>
              <w:jc w:val="center"/>
              <w:rPr>
                <w:b/>
                <w:bCs/>
                <w:sz w:val="22"/>
                <w:szCs w:val="22"/>
              </w:rPr>
            </w:pPr>
            <w:r w:rsidRPr="00670FEA">
              <w:rPr>
                <w:b/>
                <w:bCs/>
                <w:sz w:val="22"/>
                <w:szCs w:val="22"/>
              </w:rPr>
              <w:t>-</w:t>
            </w:r>
          </w:p>
        </w:tc>
        <w:tc>
          <w:tcPr>
            <w:tcW w:w="1134" w:type="dxa"/>
            <w:tcBorders>
              <w:top w:val="nil"/>
              <w:left w:val="nil"/>
              <w:bottom w:val="single" w:sz="4" w:space="0" w:color="auto"/>
              <w:right w:val="single" w:sz="4" w:space="0" w:color="auto"/>
            </w:tcBorders>
            <w:noWrap/>
            <w:vAlign w:val="center"/>
          </w:tcPr>
          <w:p w:rsidR="00FE3471" w:rsidRPr="00670FEA" w:rsidRDefault="000146B9" w:rsidP="000146B9">
            <w:pPr>
              <w:jc w:val="center"/>
              <w:rPr>
                <w:b/>
                <w:bCs/>
                <w:sz w:val="22"/>
                <w:szCs w:val="22"/>
              </w:rPr>
            </w:pPr>
            <w:r w:rsidRPr="00670FEA">
              <w:rPr>
                <w:b/>
                <w:bCs/>
                <w:sz w:val="22"/>
                <w:szCs w:val="22"/>
              </w:rPr>
              <w:t>196370</w:t>
            </w:r>
            <w:r w:rsidR="00FE3471" w:rsidRPr="00670FEA">
              <w:rPr>
                <w:b/>
                <w:bCs/>
                <w:sz w:val="22"/>
                <w:szCs w:val="22"/>
              </w:rPr>
              <w:t>,0</w:t>
            </w:r>
          </w:p>
        </w:tc>
        <w:tc>
          <w:tcPr>
            <w:tcW w:w="1360" w:type="dxa"/>
            <w:tcBorders>
              <w:top w:val="nil"/>
              <w:left w:val="nil"/>
              <w:bottom w:val="single" w:sz="4" w:space="0" w:color="auto"/>
              <w:right w:val="single" w:sz="4" w:space="0" w:color="auto"/>
            </w:tcBorders>
            <w:noWrap/>
            <w:vAlign w:val="center"/>
          </w:tcPr>
          <w:p w:rsidR="00FE3471" w:rsidRPr="00670FEA" w:rsidRDefault="00C1684E" w:rsidP="00C1684E">
            <w:pPr>
              <w:jc w:val="center"/>
              <w:rPr>
                <w:b/>
                <w:bCs/>
                <w:sz w:val="22"/>
                <w:szCs w:val="22"/>
              </w:rPr>
            </w:pPr>
            <w:r w:rsidRPr="00670FEA">
              <w:rPr>
                <w:b/>
                <w:bCs/>
                <w:sz w:val="22"/>
                <w:szCs w:val="22"/>
              </w:rPr>
              <w:t>108123</w:t>
            </w:r>
            <w:r w:rsidR="00FE3471" w:rsidRPr="00670FEA">
              <w:rPr>
                <w:b/>
                <w:bCs/>
                <w:sz w:val="22"/>
                <w:szCs w:val="22"/>
              </w:rPr>
              <w:t>,</w:t>
            </w:r>
            <w:r w:rsidRPr="00670FEA">
              <w:rPr>
                <w:b/>
                <w:bCs/>
                <w:sz w:val="22"/>
                <w:szCs w:val="22"/>
              </w:rPr>
              <w:t>1</w:t>
            </w:r>
            <w:r w:rsidR="00FE3471" w:rsidRPr="00670FEA">
              <w:rPr>
                <w:b/>
                <w:bCs/>
                <w:sz w:val="22"/>
                <w:szCs w:val="22"/>
              </w:rPr>
              <w:t>0</w:t>
            </w:r>
          </w:p>
        </w:tc>
        <w:tc>
          <w:tcPr>
            <w:tcW w:w="1126" w:type="dxa"/>
            <w:tcBorders>
              <w:top w:val="nil"/>
              <w:left w:val="nil"/>
              <w:bottom w:val="single" w:sz="4" w:space="0" w:color="auto"/>
              <w:right w:val="single" w:sz="4" w:space="0" w:color="auto"/>
            </w:tcBorders>
            <w:noWrap/>
            <w:vAlign w:val="center"/>
          </w:tcPr>
          <w:p w:rsidR="00FE3471" w:rsidRPr="00670FEA" w:rsidRDefault="00886189" w:rsidP="00DE7685">
            <w:pPr>
              <w:jc w:val="center"/>
              <w:rPr>
                <w:b/>
                <w:bCs/>
                <w:sz w:val="22"/>
                <w:szCs w:val="22"/>
              </w:rPr>
            </w:pPr>
            <w:r w:rsidRPr="00670FEA">
              <w:rPr>
                <w:b/>
                <w:bCs/>
                <w:sz w:val="22"/>
                <w:szCs w:val="22"/>
              </w:rPr>
              <w:t>88246,9</w:t>
            </w:r>
          </w:p>
        </w:tc>
      </w:tr>
      <w:tr w:rsidR="00FE3471" w:rsidRPr="001A0E53" w:rsidTr="00670FEA">
        <w:trPr>
          <w:trHeight w:val="613"/>
        </w:trPr>
        <w:tc>
          <w:tcPr>
            <w:tcW w:w="1423" w:type="dxa"/>
            <w:tcBorders>
              <w:top w:val="nil"/>
              <w:left w:val="single" w:sz="4" w:space="0" w:color="auto"/>
              <w:bottom w:val="single" w:sz="4" w:space="0" w:color="auto"/>
              <w:right w:val="single" w:sz="4" w:space="0" w:color="auto"/>
            </w:tcBorders>
            <w:vAlign w:val="center"/>
          </w:tcPr>
          <w:p w:rsidR="00FE3471" w:rsidRPr="00670FEA" w:rsidRDefault="00FE3471" w:rsidP="00FD3FA3">
            <w:pPr>
              <w:rPr>
                <w:color w:val="000000"/>
                <w:sz w:val="22"/>
                <w:szCs w:val="22"/>
              </w:rPr>
            </w:pPr>
            <w:r w:rsidRPr="00670FEA">
              <w:rPr>
                <w:color w:val="000000"/>
                <w:sz w:val="22"/>
                <w:szCs w:val="22"/>
              </w:rPr>
              <w:t>апрель</w:t>
            </w:r>
          </w:p>
        </w:tc>
        <w:tc>
          <w:tcPr>
            <w:tcW w:w="1537" w:type="dxa"/>
            <w:tcBorders>
              <w:top w:val="nil"/>
              <w:left w:val="nil"/>
              <w:bottom w:val="single" w:sz="4" w:space="0" w:color="auto"/>
              <w:right w:val="single" w:sz="4" w:space="0" w:color="auto"/>
            </w:tcBorders>
            <w:noWrap/>
            <w:vAlign w:val="center"/>
          </w:tcPr>
          <w:p w:rsidR="00FE3471" w:rsidRPr="00670FEA" w:rsidRDefault="00404F20" w:rsidP="00FD3FA3">
            <w:pPr>
              <w:jc w:val="center"/>
              <w:rPr>
                <w:sz w:val="22"/>
                <w:szCs w:val="22"/>
              </w:rPr>
            </w:pPr>
            <w:r w:rsidRPr="00670FEA">
              <w:rPr>
                <w:sz w:val="22"/>
                <w:szCs w:val="22"/>
              </w:rPr>
              <w:t>-</w:t>
            </w:r>
          </w:p>
        </w:tc>
        <w:tc>
          <w:tcPr>
            <w:tcW w:w="1440" w:type="dxa"/>
            <w:tcBorders>
              <w:top w:val="nil"/>
              <w:left w:val="nil"/>
              <w:bottom w:val="single" w:sz="4" w:space="0" w:color="auto"/>
              <w:right w:val="single" w:sz="4" w:space="0" w:color="auto"/>
            </w:tcBorders>
            <w:noWrap/>
            <w:vAlign w:val="center"/>
          </w:tcPr>
          <w:p w:rsidR="00FE3471" w:rsidRPr="00670FEA" w:rsidRDefault="00404F20" w:rsidP="00FD3FA3">
            <w:pPr>
              <w:jc w:val="center"/>
              <w:rPr>
                <w:sz w:val="22"/>
                <w:szCs w:val="22"/>
              </w:rPr>
            </w:pPr>
            <w:r w:rsidRPr="00670FEA">
              <w:rPr>
                <w:sz w:val="22"/>
                <w:szCs w:val="22"/>
              </w:rPr>
              <w:t>-</w:t>
            </w:r>
          </w:p>
        </w:tc>
        <w:tc>
          <w:tcPr>
            <w:tcW w:w="1275" w:type="dxa"/>
            <w:tcBorders>
              <w:top w:val="nil"/>
              <w:left w:val="nil"/>
              <w:bottom w:val="single" w:sz="4" w:space="0" w:color="auto"/>
              <w:right w:val="single" w:sz="4" w:space="0" w:color="auto"/>
            </w:tcBorders>
            <w:noWrap/>
            <w:vAlign w:val="center"/>
          </w:tcPr>
          <w:p w:rsidR="00FE3471" w:rsidRPr="00670FEA" w:rsidRDefault="00404F20" w:rsidP="00FD3FA3">
            <w:pPr>
              <w:jc w:val="center"/>
              <w:rPr>
                <w:sz w:val="22"/>
                <w:szCs w:val="22"/>
              </w:rPr>
            </w:pPr>
            <w:r w:rsidRPr="00670FEA">
              <w:rPr>
                <w:sz w:val="22"/>
                <w:szCs w:val="22"/>
              </w:rPr>
              <w:t>-</w:t>
            </w:r>
          </w:p>
        </w:tc>
        <w:tc>
          <w:tcPr>
            <w:tcW w:w="1134" w:type="dxa"/>
            <w:tcBorders>
              <w:top w:val="nil"/>
              <w:left w:val="nil"/>
              <w:bottom w:val="single" w:sz="4" w:space="0" w:color="auto"/>
              <w:right w:val="single" w:sz="4" w:space="0" w:color="auto"/>
            </w:tcBorders>
            <w:noWrap/>
            <w:vAlign w:val="center"/>
          </w:tcPr>
          <w:p w:rsidR="00FE3471" w:rsidRPr="00670FEA" w:rsidRDefault="00404F20" w:rsidP="00FD3FA3">
            <w:pPr>
              <w:jc w:val="center"/>
              <w:rPr>
                <w:sz w:val="22"/>
                <w:szCs w:val="22"/>
              </w:rPr>
            </w:pPr>
            <w:r w:rsidRPr="00670FEA">
              <w:rPr>
                <w:sz w:val="22"/>
                <w:szCs w:val="22"/>
              </w:rPr>
              <w:t>-</w:t>
            </w:r>
          </w:p>
        </w:tc>
        <w:tc>
          <w:tcPr>
            <w:tcW w:w="1360" w:type="dxa"/>
            <w:tcBorders>
              <w:top w:val="nil"/>
              <w:left w:val="nil"/>
              <w:bottom w:val="single" w:sz="4" w:space="0" w:color="auto"/>
              <w:right w:val="single" w:sz="4" w:space="0" w:color="auto"/>
            </w:tcBorders>
            <w:noWrap/>
            <w:vAlign w:val="center"/>
          </w:tcPr>
          <w:p w:rsidR="00FE3471" w:rsidRPr="00670FEA" w:rsidRDefault="00C1684E" w:rsidP="00DE7685">
            <w:pPr>
              <w:jc w:val="center"/>
              <w:rPr>
                <w:sz w:val="22"/>
                <w:szCs w:val="22"/>
              </w:rPr>
            </w:pPr>
            <w:r w:rsidRPr="00670FEA">
              <w:rPr>
                <w:sz w:val="22"/>
                <w:szCs w:val="22"/>
              </w:rPr>
              <w:t>37583,50</w:t>
            </w:r>
          </w:p>
        </w:tc>
        <w:tc>
          <w:tcPr>
            <w:tcW w:w="1126" w:type="dxa"/>
            <w:tcBorders>
              <w:top w:val="nil"/>
              <w:left w:val="nil"/>
              <w:bottom w:val="single" w:sz="4" w:space="0" w:color="auto"/>
              <w:right w:val="single" w:sz="4" w:space="0" w:color="auto"/>
            </w:tcBorders>
            <w:noWrap/>
            <w:vAlign w:val="center"/>
          </w:tcPr>
          <w:p w:rsidR="00FE3471" w:rsidRPr="00670FEA" w:rsidRDefault="00886189" w:rsidP="00DE7685">
            <w:pPr>
              <w:jc w:val="center"/>
              <w:rPr>
                <w:sz w:val="22"/>
                <w:szCs w:val="22"/>
              </w:rPr>
            </w:pPr>
            <w:r w:rsidRPr="00670FEA">
              <w:rPr>
                <w:sz w:val="22"/>
                <w:szCs w:val="22"/>
              </w:rPr>
              <w:t>50663,4</w:t>
            </w:r>
          </w:p>
        </w:tc>
      </w:tr>
      <w:tr w:rsidR="00FE3471" w:rsidRPr="001A0E53" w:rsidTr="00670FEA">
        <w:trPr>
          <w:trHeight w:val="647"/>
        </w:trPr>
        <w:tc>
          <w:tcPr>
            <w:tcW w:w="1423" w:type="dxa"/>
            <w:tcBorders>
              <w:top w:val="nil"/>
              <w:left w:val="single" w:sz="4" w:space="0" w:color="auto"/>
              <w:bottom w:val="single" w:sz="4" w:space="0" w:color="auto"/>
              <w:right w:val="single" w:sz="4" w:space="0" w:color="auto"/>
            </w:tcBorders>
            <w:vAlign w:val="center"/>
          </w:tcPr>
          <w:p w:rsidR="00FE3471" w:rsidRPr="00670FEA" w:rsidRDefault="00FE3471" w:rsidP="00FD3FA3">
            <w:pPr>
              <w:rPr>
                <w:color w:val="000000"/>
                <w:sz w:val="22"/>
                <w:szCs w:val="22"/>
              </w:rPr>
            </w:pPr>
            <w:r w:rsidRPr="00670FEA">
              <w:rPr>
                <w:color w:val="000000"/>
                <w:sz w:val="22"/>
                <w:szCs w:val="22"/>
              </w:rPr>
              <w:t>май</w:t>
            </w:r>
          </w:p>
        </w:tc>
        <w:tc>
          <w:tcPr>
            <w:tcW w:w="1537" w:type="dxa"/>
            <w:tcBorders>
              <w:top w:val="nil"/>
              <w:left w:val="nil"/>
              <w:bottom w:val="single" w:sz="4" w:space="0" w:color="auto"/>
              <w:right w:val="single" w:sz="4" w:space="0" w:color="auto"/>
            </w:tcBorders>
            <w:noWrap/>
            <w:vAlign w:val="center"/>
          </w:tcPr>
          <w:p w:rsidR="00FE3471" w:rsidRPr="00670FEA" w:rsidRDefault="00A56854" w:rsidP="00A56854">
            <w:pPr>
              <w:jc w:val="center"/>
              <w:rPr>
                <w:sz w:val="22"/>
                <w:szCs w:val="22"/>
              </w:rPr>
            </w:pPr>
            <w:r w:rsidRPr="00670FEA">
              <w:rPr>
                <w:sz w:val="22"/>
                <w:szCs w:val="22"/>
              </w:rPr>
              <w:t>40</w:t>
            </w:r>
            <w:r w:rsidR="005755F3" w:rsidRPr="00670FEA">
              <w:rPr>
                <w:sz w:val="22"/>
                <w:szCs w:val="22"/>
              </w:rPr>
              <w:t>000</w:t>
            </w:r>
            <w:r w:rsidR="00FE3471" w:rsidRPr="00670FEA">
              <w:rPr>
                <w:sz w:val="22"/>
                <w:szCs w:val="22"/>
              </w:rPr>
              <w:t>,0</w:t>
            </w:r>
          </w:p>
        </w:tc>
        <w:tc>
          <w:tcPr>
            <w:tcW w:w="1440" w:type="dxa"/>
            <w:tcBorders>
              <w:top w:val="nil"/>
              <w:left w:val="nil"/>
              <w:bottom w:val="single" w:sz="4" w:space="0" w:color="auto"/>
              <w:right w:val="single" w:sz="4" w:space="0" w:color="auto"/>
            </w:tcBorders>
            <w:noWrap/>
            <w:vAlign w:val="center"/>
          </w:tcPr>
          <w:p w:rsidR="00FE3471" w:rsidRPr="00670FEA" w:rsidRDefault="00FE3471" w:rsidP="005755F3">
            <w:pPr>
              <w:jc w:val="center"/>
              <w:rPr>
                <w:sz w:val="22"/>
                <w:szCs w:val="22"/>
              </w:rPr>
            </w:pPr>
            <w:r w:rsidRPr="00670FEA">
              <w:rPr>
                <w:sz w:val="22"/>
                <w:szCs w:val="22"/>
              </w:rPr>
              <w:t xml:space="preserve">№ </w:t>
            </w:r>
            <w:r w:rsidR="005755F3" w:rsidRPr="00670FEA">
              <w:rPr>
                <w:sz w:val="22"/>
                <w:szCs w:val="22"/>
              </w:rPr>
              <w:t>7</w:t>
            </w:r>
            <w:r w:rsidRPr="00670FEA">
              <w:rPr>
                <w:sz w:val="22"/>
                <w:szCs w:val="22"/>
              </w:rPr>
              <w:t>8 от 20.05.15</w:t>
            </w:r>
          </w:p>
        </w:tc>
        <w:tc>
          <w:tcPr>
            <w:tcW w:w="1275" w:type="dxa"/>
            <w:tcBorders>
              <w:top w:val="nil"/>
              <w:left w:val="nil"/>
              <w:bottom w:val="single" w:sz="4" w:space="0" w:color="auto"/>
              <w:right w:val="single" w:sz="4" w:space="0" w:color="auto"/>
            </w:tcBorders>
            <w:noWrap/>
            <w:vAlign w:val="center"/>
          </w:tcPr>
          <w:p w:rsidR="00FE3471" w:rsidRPr="00670FEA" w:rsidRDefault="00FE3471" w:rsidP="00D211F1">
            <w:pPr>
              <w:jc w:val="center"/>
              <w:rPr>
                <w:sz w:val="22"/>
                <w:szCs w:val="22"/>
              </w:rPr>
            </w:pPr>
            <w:r w:rsidRPr="00670FEA">
              <w:rPr>
                <w:sz w:val="22"/>
                <w:szCs w:val="22"/>
              </w:rPr>
              <w:t xml:space="preserve">25.05.2015 </w:t>
            </w:r>
          </w:p>
        </w:tc>
        <w:tc>
          <w:tcPr>
            <w:tcW w:w="1134" w:type="dxa"/>
            <w:tcBorders>
              <w:top w:val="nil"/>
              <w:left w:val="nil"/>
              <w:bottom w:val="single" w:sz="4" w:space="0" w:color="auto"/>
              <w:right w:val="single" w:sz="4" w:space="0" w:color="auto"/>
            </w:tcBorders>
            <w:noWrap/>
            <w:vAlign w:val="center"/>
          </w:tcPr>
          <w:p w:rsidR="00FE3471" w:rsidRPr="00670FEA" w:rsidRDefault="00A56854" w:rsidP="00A56854">
            <w:pPr>
              <w:jc w:val="center"/>
              <w:rPr>
                <w:sz w:val="22"/>
                <w:szCs w:val="22"/>
              </w:rPr>
            </w:pPr>
            <w:r w:rsidRPr="00670FEA">
              <w:rPr>
                <w:sz w:val="22"/>
                <w:szCs w:val="22"/>
              </w:rPr>
              <w:t>40000</w:t>
            </w:r>
            <w:r w:rsidR="00FE3471" w:rsidRPr="00670FEA">
              <w:rPr>
                <w:sz w:val="22"/>
                <w:szCs w:val="22"/>
              </w:rPr>
              <w:t>,0</w:t>
            </w:r>
          </w:p>
        </w:tc>
        <w:tc>
          <w:tcPr>
            <w:tcW w:w="1360" w:type="dxa"/>
            <w:tcBorders>
              <w:top w:val="nil"/>
              <w:left w:val="nil"/>
              <w:bottom w:val="single" w:sz="4" w:space="0" w:color="auto"/>
              <w:right w:val="single" w:sz="4" w:space="0" w:color="auto"/>
            </w:tcBorders>
            <w:noWrap/>
            <w:vAlign w:val="center"/>
          </w:tcPr>
          <w:p w:rsidR="00FE3471" w:rsidRPr="00670FEA" w:rsidRDefault="00326019" w:rsidP="00326019">
            <w:pPr>
              <w:jc w:val="center"/>
              <w:rPr>
                <w:sz w:val="22"/>
                <w:szCs w:val="22"/>
              </w:rPr>
            </w:pPr>
            <w:r w:rsidRPr="00670FEA">
              <w:rPr>
                <w:sz w:val="22"/>
                <w:szCs w:val="22"/>
              </w:rPr>
              <w:t>33552</w:t>
            </w:r>
            <w:r w:rsidR="00FE3471" w:rsidRPr="00670FEA">
              <w:rPr>
                <w:sz w:val="22"/>
                <w:szCs w:val="22"/>
              </w:rPr>
              <w:t>,</w:t>
            </w:r>
            <w:r w:rsidRPr="00670FEA">
              <w:rPr>
                <w:sz w:val="22"/>
                <w:szCs w:val="22"/>
              </w:rPr>
              <w:t>9</w:t>
            </w:r>
            <w:r w:rsidR="00FE3471" w:rsidRPr="00670FEA">
              <w:rPr>
                <w:sz w:val="22"/>
                <w:szCs w:val="22"/>
              </w:rPr>
              <w:t>0</w:t>
            </w:r>
          </w:p>
        </w:tc>
        <w:tc>
          <w:tcPr>
            <w:tcW w:w="1126" w:type="dxa"/>
            <w:tcBorders>
              <w:top w:val="nil"/>
              <w:left w:val="nil"/>
              <w:bottom w:val="single" w:sz="4" w:space="0" w:color="auto"/>
              <w:right w:val="single" w:sz="4" w:space="0" w:color="auto"/>
            </w:tcBorders>
            <w:noWrap/>
            <w:vAlign w:val="center"/>
          </w:tcPr>
          <w:p w:rsidR="00FE3471" w:rsidRPr="00670FEA" w:rsidRDefault="00886189" w:rsidP="00DE7685">
            <w:pPr>
              <w:jc w:val="center"/>
              <w:rPr>
                <w:sz w:val="22"/>
                <w:szCs w:val="22"/>
              </w:rPr>
            </w:pPr>
            <w:r w:rsidRPr="00670FEA">
              <w:rPr>
                <w:sz w:val="22"/>
                <w:szCs w:val="22"/>
              </w:rPr>
              <w:t>57110,5</w:t>
            </w:r>
          </w:p>
        </w:tc>
      </w:tr>
      <w:tr w:rsidR="00FE3471" w:rsidRPr="001A0E53" w:rsidTr="00670FEA">
        <w:trPr>
          <w:trHeight w:val="215"/>
        </w:trPr>
        <w:tc>
          <w:tcPr>
            <w:tcW w:w="1423" w:type="dxa"/>
            <w:tcBorders>
              <w:top w:val="nil"/>
              <w:left w:val="single" w:sz="4" w:space="0" w:color="auto"/>
              <w:bottom w:val="single" w:sz="4" w:space="0" w:color="auto"/>
              <w:right w:val="single" w:sz="4" w:space="0" w:color="auto"/>
            </w:tcBorders>
            <w:vAlign w:val="center"/>
          </w:tcPr>
          <w:p w:rsidR="00FE3471" w:rsidRPr="00670FEA" w:rsidRDefault="00FE3471" w:rsidP="00FD3FA3">
            <w:pPr>
              <w:rPr>
                <w:color w:val="000000"/>
                <w:sz w:val="22"/>
                <w:szCs w:val="22"/>
              </w:rPr>
            </w:pPr>
            <w:r w:rsidRPr="00670FEA">
              <w:rPr>
                <w:color w:val="000000"/>
                <w:sz w:val="22"/>
                <w:szCs w:val="22"/>
              </w:rPr>
              <w:t>июнь</w:t>
            </w:r>
          </w:p>
        </w:tc>
        <w:tc>
          <w:tcPr>
            <w:tcW w:w="1537" w:type="dxa"/>
            <w:tcBorders>
              <w:top w:val="nil"/>
              <w:left w:val="nil"/>
              <w:bottom w:val="single" w:sz="4" w:space="0" w:color="auto"/>
              <w:right w:val="single" w:sz="4" w:space="0" w:color="auto"/>
            </w:tcBorders>
            <w:noWrap/>
            <w:vAlign w:val="center"/>
          </w:tcPr>
          <w:p w:rsidR="00FE3471" w:rsidRPr="00670FEA" w:rsidRDefault="00FE3471" w:rsidP="00A56854">
            <w:pPr>
              <w:jc w:val="center"/>
              <w:rPr>
                <w:sz w:val="22"/>
                <w:szCs w:val="22"/>
              </w:rPr>
            </w:pPr>
            <w:r w:rsidRPr="00670FEA">
              <w:rPr>
                <w:sz w:val="22"/>
                <w:szCs w:val="22"/>
              </w:rPr>
              <w:t>15</w:t>
            </w:r>
            <w:r w:rsidR="00A56854" w:rsidRPr="00670FEA">
              <w:rPr>
                <w:sz w:val="22"/>
                <w:szCs w:val="22"/>
              </w:rPr>
              <w:t>000</w:t>
            </w:r>
            <w:r w:rsidRPr="00670FEA">
              <w:rPr>
                <w:sz w:val="22"/>
                <w:szCs w:val="22"/>
              </w:rPr>
              <w:t>,0</w:t>
            </w:r>
          </w:p>
        </w:tc>
        <w:tc>
          <w:tcPr>
            <w:tcW w:w="1440" w:type="dxa"/>
            <w:tcBorders>
              <w:top w:val="nil"/>
              <w:left w:val="nil"/>
              <w:bottom w:val="single" w:sz="4" w:space="0" w:color="auto"/>
              <w:right w:val="single" w:sz="4" w:space="0" w:color="auto"/>
            </w:tcBorders>
            <w:noWrap/>
            <w:vAlign w:val="center"/>
          </w:tcPr>
          <w:p w:rsidR="00FE3471" w:rsidRPr="00670FEA" w:rsidRDefault="00FE3471" w:rsidP="00A56854">
            <w:pPr>
              <w:jc w:val="center"/>
              <w:rPr>
                <w:sz w:val="22"/>
                <w:szCs w:val="22"/>
              </w:rPr>
            </w:pPr>
            <w:r w:rsidRPr="00670FEA">
              <w:rPr>
                <w:sz w:val="22"/>
                <w:szCs w:val="22"/>
              </w:rPr>
              <w:t xml:space="preserve">№ </w:t>
            </w:r>
            <w:r w:rsidR="00A56854" w:rsidRPr="00670FEA">
              <w:rPr>
                <w:sz w:val="22"/>
                <w:szCs w:val="22"/>
              </w:rPr>
              <w:t>5</w:t>
            </w:r>
            <w:r w:rsidRPr="00670FEA">
              <w:rPr>
                <w:sz w:val="22"/>
                <w:szCs w:val="22"/>
              </w:rPr>
              <w:t>5</w:t>
            </w:r>
            <w:r w:rsidR="00A56854" w:rsidRPr="00670FEA">
              <w:rPr>
                <w:sz w:val="22"/>
                <w:szCs w:val="22"/>
              </w:rPr>
              <w:t>9</w:t>
            </w:r>
            <w:r w:rsidRPr="00670FEA">
              <w:rPr>
                <w:sz w:val="22"/>
                <w:szCs w:val="22"/>
              </w:rPr>
              <w:t xml:space="preserve"> от 22.06.15</w:t>
            </w:r>
          </w:p>
        </w:tc>
        <w:tc>
          <w:tcPr>
            <w:tcW w:w="1275" w:type="dxa"/>
            <w:tcBorders>
              <w:top w:val="nil"/>
              <w:left w:val="nil"/>
              <w:bottom w:val="single" w:sz="4" w:space="0" w:color="auto"/>
              <w:right w:val="single" w:sz="4" w:space="0" w:color="auto"/>
            </w:tcBorders>
            <w:noWrap/>
            <w:vAlign w:val="center"/>
          </w:tcPr>
          <w:p w:rsidR="00FE3471" w:rsidRPr="00670FEA" w:rsidRDefault="00FE3471" w:rsidP="00EA16C0">
            <w:pPr>
              <w:jc w:val="center"/>
              <w:rPr>
                <w:sz w:val="22"/>
                <w:szCs w:val="22"/>
              </w:rPr>
            </w:pPr>
            <w:r w:rsidRPr="00670FEA">
              <w:rPr>
                <w:sz w:val="22"/>
                <w:szCs w:val="22"/>
              </w:rPr>
              <w:t xml:space="preserve">24.06.2015 </w:t>
            </w:r>
          </w:p>
        </w:tc>
        <w:tc>
          <w:tcPr>
            <w:tcW w:w="1134" w:type="dxa"/>
            <w:tcBorders>
              <w:top w:val="nil"/>
              <w:left w:val="nil"/>
              <w:bottom w:val="single" w:sz="4" w:space="0" w:color="auto"/>
              <w:right w:val="single" w:sz="4" w:space="0" w:color="auto"/>
            </w:tcBorders>
            <w:noWrap/>
            <w:vAlign w:val="center"/>
          </w:tcPr>
          <w:p w:rsidR="00FE3471" w:rsidRPr="00670FEA" w:rsidRDefault="00FE3471" w:rsidP="00A56854">
            <w:pPr>
              <w:jc w:val="center"/>
              <w:rPr>
                <w:sz w:val="22"/>
                <w:szCs w:val="22"/>
              </w:rPr>
            </w:pPr>
            <w:r w:rsidRPr="00670FEA">
              <w:rPr>
                <w:sz w:val="22"/>
                <w:szCs w:val="22"/>
              </w:rPr>
              <w:t>15</w:t>
            </w:r>
            <w:r w:rsidR="00A56854" w:rsidRPr="00670FEA">
              <w:rPr>
                <w:sz w:val="22"/>
                <w:szCs w:val="22"/>
              </w:rPr>
              <w:t>000</w:t>
            </w:r>
            <w:r w:rsidRPr="00670FEA">
              <w:rPr>
                <w:sz w:val="22"/>
                <w:szCs w:val="22"/>
              </w:rPr>
              <w:t>,0</w:t>
            </w:r>
          </w:p>
        </w:tc>
        <w:tc>
          <w:tcPr>
            <w:tcW w:w="1360" w:type="dxa"/>
            <w:tcBorders>
              <w:top w:val="nil"/>
              <w:left w:val="nil"/>
              <w:bottom w:val="single" w:sz="4" w:space="0" w:color="auto"/>
              <w:right w:val="single" w:sz="4" w:space="0" w:color="auto"/>
            </w:tcBorders>
            <w:noWrap/>
            <w:vAlign w:val="center"/>
          </w:tcPr>
          <w:p w:rsidR="00FE3471" w:rsidRPr="00670FEA" w:rsidRDefault="00326019" w:rsidP="00326019">
            <w:pPr>
              <w:jc w:val="center"/>
              <w:rPr>
                <w:sz w:val="22"/>
                <w:szCs w:val="22"/>
              </w:rPr>
            </w:pPr>
            <w:r w:rsidRPr="00670FEA">
              <w:rPr>
                <w:sz w:val="22"/>
                <w:szCs w:val="22"/>
              </w:rPr>
              <w:t>25052</w:t>
            </w:r>
            <w:r w:rsidR="00FE3471" w:rsidRPr="00670FEA">
              <w:rPr>
                <w:sz w:val="22"/>
                <w:szCs w:val="22"/>
              </w:rPr>
              <w:t>,</w:t>
            </w:r>
            <w:r w:rsidRPr="00670FEA">
              <w:rPr>
                <w:sz w:val="22"/>
                <w:szCs w:val="22"/>
              </w:rPr>
              <w:t>4</w:t>
            </w:r>
            <w:r w:rsidR="00FE3471" w:rsidRPr="00670FEA">
              <w:rPr>
                <w:sz w:val="22"/>
                <w:szCs w:val="22"/>
              </w:rPr>
              <w:t>0</w:t>
            </w:r>
          </w:p>
        </w:tc>
        <w:tc>
          <w:tcPr>
            <w:tcW w:w="1126" w:type="dxa"/>
            <w:tcBorders>
              <w:top w:val="nil"/>
              <w:left w:val="nil"/>
              <w:bottom w:val="single" w:sz="4" w:space="0" w:color="auto"/>
              <w:right w:val="single" w:sz="4" w:space="0" w:color="auto"/>
            </w:tcBorders>
            <w:noWrap/>
            <w:vAlign w:val="center"/>
          </w:tcPr>
          <w:p w:rsidR="00FE3471" w:rsidRPr="00670FEA" w:rsidRDefault="00886189" w:rsidP="00531483">
            <w:pPr>
              <w:jc w:val="center"/>
              <w:rPr>
                <w:sz w:val="22"/>
                <w:szCs w:val="22"/>
              </w:rPr>
            </w:pPr>
            <w:r w:rsidRPr="00670FEA">
              <w:rPr>
                <w:sz w:val="22"/>
                <w:szCs w:val="22"/>
              </w:rPr>
              <w:t>47058,1</w:t>
            </w:r>
          </w:p>
        </w:tc>
      </w:tr>
      <w:tr w:rsidR="00FE3471" w:rsidRPr="001A0E53" w:rsidTr="00670FEA">
        <w:trPr>
          <w:trHeight w:val="751"/>
        </w:trPr>
        <w:tc>
          <w:tcPr>
            <w:tcW w:w="1423" w:type="dxa"/>
            <w:tcBorders>
              <w:top w:val="single" w:sz="4" w:space="0" w:color="auto"/>
              <w:left w:val="single" w:sz="4" w:space="0" w:color="auto"/>
              <w:bottom w:val="single" w:sz="4" w:space="0" w:color="auto"/>
              <w:right w:val="single" w:sz="4" w:space="0" w:color="auto"/>
            </w:tcBorders>
            <w:vAlign w:val="center"/>
          </w:tcPr>
          <w:p w:rsidR="00FE3471" w:rsidRPr="00670FEA" w:rsidRDefault="00FE3471" w:rsidP="00FD3FA3">
            <w:pPr>
              <w:rPr>
                <w:color w:val="000000"/>
                <w:sz w:val="22"/>
                <w:szCs w:val="22"/>
              </w:rPr>
            </w:pPr>
            <w:r w:rsidRPr="00670FEA">
              <w:rPr>
                <w:b/>
                <w:bCs/>
                <w:color w:val="000000"/>
                <w:sz w:val="22"/>
                <w:szCs w:val="22"/>
                <w:lang w:eastAsia="ru-RU"/>
              </w:rPr>
              <w:t>итого за II квартал</w:t>
            </w:r>
          </w:p>
        </w:tc>
        <w:tc>
          <w:tcPr>
            <w:tcW w:w="1537" w:type="dxa"/>
            <w:tcBorders>
              <w:top w:val="single" w:sz="4" w:space="0" w:color="auto"/>
              <w:left w:val="nil"/>
              <w:bottom w:val="single" w:sz="4" w:space="0" w:color="auto"/>
              <w:right w:val="single" w:sz="4" w:space="0" w:color="auto"/>
            </w:tcBorders>
            <w:noWrap/>
            <w:vAlign w:val="center"/>
          </w:tcPr>
          <w:p w:rsidR="00FE3471" w:rsidRPr="00670FEA" w:rsidRDefault="00A56854" w:rsidP="00A56854">
            <w:pPr>
              <w:jc w:val="center"/>
              <w:rPr>
                <w:b/>
                <w:bCs/>
                <w:sz w:val="22"/>
                <w:szCs w:val="22"/>
              </w:rPr>
            </w:pPr>
            <w:r w:rsidRPr="00670FEA">
              <w:rPr>
                <w:b/>
                <w:bCs/>
                <w:sz w:val="22"/>
                <w:szCs w:val="22"/>
              </w:rPr>
              <w:t>55000</w:t>
            </w:r>
            <w:r w:rsidR="00FE3471" w:rsidRPr="00670FEA">
              <w:rPr>
                <w:b/>
                <w:bCs/>
                <w:sz w:val="22"/>
                <w:szCs w:val="22"/>
              </w:rPr>
              <w:t>,0</w:t>
            </w:r>
          </w:p>
        </w:tc>
        <w:tc>
          <w:tcPr>
            <w:tcW w:w="1440" w:type="dxa"/>
            <w:tcBorders>
              <w:top w:val="single" w:sz="4" w:space="0" w:color="auto"/>
              <w:left w:val="nil"/>
              <w:bottom w:val="single" w:sz="4" w:space="0" w:color="auto"/>
              <w:right w:val="single" w:sz="4" w:space="0" w:color="auto"/>
            </w:tcBorders>
            <w:noWrap/>
            <w:vAlign w:val="center"/>
          </w:tcPr>
          <w:p w:rsidR="00FE3471" w:rsidRPr="00670FEA" w:rsidRDefault="00404F20" w:rsidP="00FD3FA3">
            <w:pPr>
              <w:jc w:val="center"/>
              <w:rPr>
                <w:b/>
                <w:bCs/>
                <w:sz w:val="22"/>
                <w:szCs w:val="22"/>
              </w:rPr>
            </w:pPr>
            <w:r w:rsidRPr="00670FEA">
              <w:rPr>
                <w:b/>
                <w:bCs/>
                <w:sz w:val="22"/>
                <w:szCs w:val="22"/>
              </w:rPr>
              <w:t>-</w:t>
            </w:r>
          </w:p>
        </w:tc>
        <w:tc>
          <w:tcPr>
            <w:tcW w:w="1275" w:type="dxa"/>
            <w:tcBorders>
              <w:top w:val="single" w:sz="4" w:space="0" w:color="auto"/>
              <w:left w:val="nil"/>
              <w:bottom w:val="single" w:sz="4" w:space="0" w:color="auto"/>
              <w:right w:val="single" w:sz="4" w:space="0" w:color="auto"/>
            </w:tcBorders>
            <w:noWrap/>
            <w:vAlign w:val="center"/>
          </w:tcPr>
          <w:p w:rsidR="00FE3471" w:rsidRPr="00670FEA" w:rsidRDefault="00404F20" w:rsidP="00FD3FA3">
            <w:pPr>
              <w:jc w:val="center"/>
              <w:rPr>
                <w:b/>
                <w:bCs/>
                <w:sz w:val="22"/>
                <w:szCs w:val="22"/>
              </w:rPr>
            </w:pPr>
            <w:r w:rsidRPr="00670FEA">
              <w:rPr>
                <w:b/>
                <w:bCs/>
                <w:sz w:val="22"/>
                <w:szCs w:val="22"/>
              </w:rPr>
              <w:t>-</w:t>
            </w:r>
          </w:p>
        </w:tc>
        <w:tc>
          <w:tcPr>
            <w:tcW w:w="1134" w:type="dxa"/>
            <w:tcBorders>
              <w:top w:val="single" w:sz="4" w:space="0" w:color="auto"/>
              <w:left w:val="nil"/>
              <w:bottom w:val="single" w:sz="4" w:space="0" w:color="auto"/>
              <w:right w:val="single" w:sz="4" w:space="0" w:color="auto"/>
            </w:tcBorders>
            <w:noWrap/>
            <w:vAlign w:val="center"/>
          </w:tcPr>
          <w:p w:rsidR="00FE3471" w:rsidRPr="00670FEA" w:rsidRDefault="00A56854" w:rsidP="00A56854">
            <w:pPr>
              <w:jc w:val="center"/>
              <w:rPr>
                <w:b/>
                <w:bCs/>
                <w:sz w:val="22"/>
                <w:szCs w:val="22"/>
              </w:rPr>
            </w:pPr>
            <w:r w:rsidRPr="00670FEA">
              <w:rPr>
                <w:b/>
                <w:bCs/>
                <w:sz w:val="22"/>
                <w:szCs w:val="22"/>
              </w:rPr>
              <w:t>55000</w:t>
            </w:r>
            <w:r w:rsidR="00FE3471" w:rsidRPr="00670FEA">
              <w:rPr>
                <w:b/>
                <w:bCs/>
                <w:sz w:val="22"/>
                <w:szCs w:val="22"/>
              </w:rPr>
              <w:t>,0</w:t>
            </w:r>
          </w:p>
        </w:tc>
        <w:tc>
          <w:tcPr>
            <w:tcW w:w="1360" w:type="dxa"/>
            <w:tcBorders>
              <w:top w:val="single" w:sz="4" w:space="0" w:color="auto"/>
              <w:left w:val="nil"/>
              <w:bottom w:val="single" w:sz="4" w:space="0" w:color="auto"/>
              <w:right w:val="single" w:sz="4" w:space="0" w:color="auto"/>
            </w:tcBorders>
            <w:noWrap/>
            <w:vAlign w:val="center"/>
          </w:tcPr>
          <w:p w:rsidR="00FE3471" w:rsidRPr="00670FEA" w:rsidRDefault="00C1684E" w:rsidP="00C1684E">
            <w:pPr>
              <w:jc w:val="center"/>
              <w:rPr>
                <w:b/>
                <w:bCs/>
                <w:sz w:val="22"/>
                <w:szCs w:val="22"/>
              </w:rPr>
            </w:pPr>
            <w:r w:rsidRPr="00670FEA">
              <w:rPr>
                <w:b/>
                <w:bCs/>
                <w:sz w:val="22"/>
                <w:szCs w:val="22"/>
              </w:rPr>
              <w:t>96188</w:t>
            </w:r>
            <w:r w:rsidR="00FE3471" w:rsidRPr="00670FEA">
              <w:rPr>
                <w:b/>
                <w:bCs/>
                <w:sz w:val="22"/>
                <w:szCs w:val="22"/>
              </w:rPr>
              <w:t>,</w:t>
            </w:r>
            <w:r w:rsidRPr="00670FEA">
              <w:rPr>
                <w:b/>
                <w:bCs/>
                <w:sz w:val="22"/>
                <w:szCs w:val="22"/>
              </w:rPr>
              <w:t>8</w:t>
            </w:r>
            <w:r w:rsidR="00FE3471" w:rsidRPr="00670FEA">
              <w:rPr>
                <w:b/>
                <w:bCs/>
                <w:sz w:val="22"/>
                <w:szCs w:val="22"/>
              </w:rPr>
              <w:t>0</w:t>
            </w:r>
          </w:p>
        </w:tc>
        <w:tc>
          <w:tcPr>
            <w:tcW w:w="1126" w:type="dxa"/>
            <w:tcBorders>
              <w:top w:val="single" w:sz="4" w:space="0" w:color="auto"/>
              <w:left w:val="nil"/>
              <w:bottom w:val="single" w:sz="4" w:space="0" w:color="auto"/>
              <w:right w:val="single" w:sz="4" w:space="0" w:color="auto"/>
            </w:tcBorders>
            <w:noWrap/>
            <w:vAlign w:val="center"/>
          </w:tcPr>
          <w:p w:rsidR="00FE3471" w:rsidRPr="00670FEA" w:rsidRDefault="00886189" w:rsidP="00531483">
            <w:pPr>
              <w:jc w:val="center"/>
              <w:rPr>
                <w:b/>
                <w:bCs/>
                <w:sz w:val="22"/>
                <w:szCs w:val="22"/>
              </w:rPr>
            </w:pPr>
            <w:r w:rsidRPr="00670FEA">
              <w:rPr>
                <w:b/>
                <w:bCs/>
                <w:sz w:val="22"/>
                <w:szCs w:val="22"/>
              </w:rPr>
              <w:t>47058,1</w:t>
            </w:r>
          </w:p>
        </w:tc>
      </w:tr>
      <w:tr w:rsidR="00A56854" w:rsidRPr="001A0E53" w:rsidTr="00670FEA">
        <w:trPr>
          <w:trHeight w:val="254"/>
        </w:trPr>
        <w:tc>
          <w:tcPr>
            <w:tcW w:w="1423" w:type="dxa"/>
            <w:tcBorders>
              <w:top w:val="single" w:sz="4" w:space="0" w:color="auto"/>
              <w:left w:val="single" w:sz="4" w:space="0" w:color="auto"/>
              <w:bottom w:val="single" w:sz="4" w:space="0" w:color="auto"/>
              <w:right w:val="single" w:sz="4" w:space="0" w:color="auto"/>
            </w:tcBorders>
            <w:vAlign w:val="center"/>
          </w:tcPr>
          <w:p w:rsidR="00A56854" w:rsidRPr="00670FEA" w:rsidRDefault="00A56854" w:rsidP="00FD3FA3">
            <w:pPr>
              <w:rPr>
                <w:b/>
                <w:bCs/>
                <w:color w:val="000000"/>
                <w:sz w:val="22"/>
                <w:szCs w:val="22"/>
                <w:lang w:eastAsia="ru-RU"/>
              </w:rPr>
            </w:pPr>
            <w:r w:rsidRPr="00670FEA">
              <w:rPr>
                <w:b/>
                <w:bCs/>
                <w:color w:val="000000"/>
                <w:sz w:val="22"/>
                <w:szCs w:val="22"/>
                <w:lang w:eastAsia="ru-RU"/>
              </w:rPr>
              <w:t>июль</w:t>
            </w:r>
          </w:p>
        </w:tc>
        <w:tc>
          <w:tcPr>
            <w:tcW w:w="1537" w:type="dxa"/>
            <w:tcBorders>
              <w:top w:val="single" w:sz="4" w:space="0" w:color="auto"/>
              <w:left w:val="nil"/>
              <w:bottom w:val="single" w:sz="4" w:space="0" w:color="auto"/>
              <w:right w:val="single" w:sz="4" w:space="0" w:color="auto"/>
            </w:tcBorders>
            <w:noWrap/>
            <w:vAlign w:val="center"/>
          </w:tcPr>
          <w:p w:rsidR="00A56854" w:rsidRPr="00670FEA" w:rsidRDefault="00A56854" w:rsidP="00FD3FA3">
            <w:pPr>
              <w:jc w:val="center"/>
              <w:rPr>
                <w:bCs/>
                <w:sz w:val="22"/>
                <w:szCs w:val="22"/>
              </w:rPr>
            </w:pPr>
            <w:r w:rsidRPr="00670FEA">
              <w:rPr>
                <w:bCs/>
                <w:sz w:val="22"/>
                <w:szCs w:val="22"/>
              </w:rPr>
              <w:t>10000,0</w:t>
            </w:r>
          </w:p>
        </w:tc>
        <w:tc>
          <w:tcPr>
            <w:tcW w:w="1440" w:type="dxa"/>
            <w:tcBorders>
              <w:top w:val="single" w:sz="4" w:space="0" w:color="auto"/>
              <w:left w:val="nil"/>
              <w:bottom w:val="single" w:sz="4" w:space="0" w:color="auto"/>
              <w:right w:val="single" w:sz="4" w:space="0" w:color="auto"/>
            </w:tcBorders>
            <w:noWrap/>
            <w:vAlign w:val="center"/>
          </w:tcPr>
          <w:p w:rsidR="00A56854" w:rsidRPr="00670FEA" w:rsidRDefault="00A56854" w:rsidP="00A56854">
            <w:pPr>
              <w:jc w:val="center"/>
              <w:rPr>
                <w:sz w:val="22"/>
                <w:szCs w:val="22"/>
              </w:rPr>
            </w:pPr>
            <w:r w:rsidRPr="00670FEA">
              <w:rPr>
                <w:sz w:val="22"/>
                <w:szCs w:val="22"/>
              </w:rPr>
              <w:t>№ 788 от 22.07.15</w:t>
            </w:r>
          </w:p>
        </w:tc>
        <w:tc>
          <w:tcPr>
            <w:tcW w:w="1275" w:type="dxa"/>
            <w:tcBorders>
              <w:top w:val="single" w:sz="4" w:space="0" w:color="auto"/>
              <w:left w:val="nil"/>
              <w:bottom w:val="single" w:sz="4" w:space="0" w:color="auto"/>
              <w:right w:val="single" w:sz="4" w:space="0" w:color="auto"/>
            </w:tcBorders>
            <w:noWrap/>
            <w:vAlign w:val="center"/>
          </w:tcPr>
          <w:p w:rsidR="00A56854" w:rsidRPr="00670FEA" w:rsidRDefault="00A56854" w:rsidP="00A56854">
            <w:pPr>
              <w:jc w:val="center"/>
              <w:rPr>
                <w:sz w:val="22"/>
                <w:szCs w:val="22"/>
              </w:rPr>
            </w:pPr>
            <w:r w:rsidRPr="00670FEA">
              <w:rPr>
                <w:sz w:val="22"/>
                <w:szCs w:val="22"/>
              </w:rPr>
              <w:t xml:space="preserve">27.07.2015 </w:t>
            </w:r>
          </w:p>
        </w:tc>
        <w:tc>
          <w:tcPr>
            <w:tcW w:w="1134" w:type="dxa"/>
            <w:tcBorders>
              <w:top w:val="single" w:sz="4" w:space="0" w:color="auto"/>
              <w:left w:val="nil"/>
              <w:bottom w:val="single" w:sz="4" w:space="0" w:color="auto"/>
              <w:right w:val="single" w:sz="4" w:space="0" w:color="auto"/>
            </w:tcBorders>
            <w:noWrap/>
            <w:vAlign w:val="center"/>
          </w:tcPr>
          <w:p w:rsidR="00A56854" w:rsidRPr="00670FEA" w:rsidRDefault="00A56854" w:rsidP="00320C3D">
            <w:pPr>
              <w:jc w:val="center"/>
              <w:rPr>
                <w:bCs/>
                <w:sz w:val="22"/>
                <w:szCs w:val="22"/>
              </w:rPr>
            </w:pPr>
            <w:r w:rsidRPr="00670FEA">
              <w:rPr>
                <w:bCs/>
                <w:sz w:val="22"/>
                <w:szCs w:val="22"/>
              </w:rPr>
              <w:t>10000,0</w:t>
            </w:r>
          </w:p>
        </w:tc>
        <w:tc>
          <w:tcPr>
            <w:tcW w:w="1360" w:type="dxa"/>
            <w:tcBorders>
              <w:top w:val="single" w:sz="4" w:space="0" w:color="auto"/>
              <w:left w:val="nil"/>
              <w:bottom w:val="single" w:sz="4" w:space="0" w:color="auto"/>
              <w:right w:val="single" w:sz="4" w:space="0" w:color="auto"/>
            </w:tcBorders>
            <w:noWrap/>
            <w:vAlign w:val="center"/>
          </w:tcPr>
          <w:p w:rsidR="00A56854" w:rsidRPr="00670FEA" w:rsidRDefault="00326019" w:rsidP="00A16147">
            <w:pPr>
              <w:jc w:val="center"/>
              <w:rPr>
                <w:b/>
                <w:bCs/>
                <w:sz w:val="22"/>
                <w:szCs w:val="22"/>
              </w:rPr>
            </w:pPr>
            <w:r w:rsidRPr="00670FEA">
              <w:rPr>
                <w:b/>
                <w:bCs/>
                <w:sz w:val="22"/>
                <w:szCs w:val="22"/>
              </w:rPr>
              <w:t>22029,7</w:t>
            </w:r>
          </w:p>
        </w:tc>
        <w:tc>
          <w:tcPr>
            <w:tcW w:w="1126" w:type="dxa"/>
            <w:tcBorders>
              <w:top w:val="single" w:sz="4" w:space="0" w:color="auto"/>
              <w:left w:val="nil"/>
              <w:bottom w:val="single" w:sz="4" w:space="0" w:color="auto"/>
              <w:right w:val="single" w:sz="4" w:space="0" w:color="auto"/>
            </w:tcBorders>
            <w:noWrap/>
            <w:vAlign w:val="center"/>
          </w:tcPr>
          <w:p w:rsidR="00A56854" w:rsidRPr="00670FEA" w:rsidRDefault="008B050B" w:rsidP="00531483">
            <w:pPr>
              <w:jc w:val="center"/>
              <w:rPr>
                <w:b/>
                <w:bCs/>
                <w:sz w:val="22"/>
                <w:szCs w:val="22"/>
              </w:rPr>
            </w:pPr>
            <w:r w:rsidRPr="00670FEA">
              <w:rPr>
                <w:b/>
                <w:bCs/>
                <w:sz w:val="22"/>
                <w:szCs w:val="22"/>
              </w:rPr>
              <w:t>35028,4</w:t>
            </w:r>
          </w:p>
        </w:tc>
      </w:tr>
      <w:tr w:rsidR="00A56854" w:rsidRPr="001A0E53" w:rsidTr="00670FEA">
        <w:trPr>
          <w:trHeight w:val="254"/>
        </w:trPr>
        <w:tc>
          <w:tcPr>
            <w:tcW w:w="1423" w:type="dxa"/>
            <w:tcBorders>
              <w:top w:val="single" w:sz="4" w:space="0" w:color="auto"/>
              <w:left w:val="single" w:sz="4" w:space="0" w:color="auto"/>
              <w:bottom w:val="single" w:sz="4" w:space="0" w:color="auto"/>
              <w:right w:val="single" w:sz="4" w:space="0" w:color="auto"/>
            </w:tcBorders>
            <w:vAlign w:val="center"/>
          </w:tcPr>
          <w:p w:rsidR="00A56854" w:rsidRPr="00670FEA" w:rsidRDefault="00A56854" w:rsidP="00FD3FA3">
            <w:pPr>
              <w:rPr>
                <w:b/>
                <w:bCs/>
                <w:color w:val="000000"/>
                <w:sz w:val="22"/>
                <w:szCs w:val="22"/>
                <w:lang w:eastAsia="ru-RU"/>
              </w:rPr>
            </w:pPr>
            <w:r w:rsidRPr="00670FEA">
              <w:rPr>
                <w:b/>
                <w:bCs/>
                <w:color w:val="000000"/>
                <w:sz w:val="22"/>
                <w:szCs w:val="22"/>
                <w:lang w:eastAsia="ru-RU"/>
              </w:rPr>
              <w:t>август</w:t>
            </w:r>
          </w:p>
        </w:tc>
        <w:tc>
          <w:tcPr>
            <w:tcW w:w="1537" w:type="dxa"/>
            <w:tcBorders>
              <w:top w:val="single" w:sz="4" w:space="0" w:color="auto"/>
              <w:left w:val="nil"/>
              <w:bottom w:val="single" w:sz="4" w:space="0" w:color="auto"/>
              <w:right w:val="single" w:sz="4" w:space="0" w:color="auto"/>
            </w:tcBorders>
            <w:noWrap/>
            <w:vAlign w:val="center"/>
          </w:tcPr>
          <w:p w:rsidR="00A56854" w:rsidRPr="00670FEA" w:rsidRDefault="00A56854" w:rsidP="00FD3FA3">
            <w:pPr>
              <w:jc w:val="center"/>
              <w:rPr>
                <w:bCs/>
                <w:sz w:val="22"/>
                <w:szCs w:val="22"/>
              </w:rPr>
            </w:pPr>
            <w:r w:rsidRPr="00670FEA">
              <w:rPr>
                <w:bCs/>
                <w:sz w:val="22"/>
                <w:szCs w:val="22"/>
              </w:rPr>
              <w:t>12000,0</w:t>
            </w:r>
          </w:p>
        </w:tc>
        <w:tc>
          <w:tcPr>
            <w:tcW w:w="1440" w:type="dxa"/>
            <w:tcBorders>
              <w:top w:val="single" w:sz="4" w:space="0" w:color="auto"/>
              <w:left w:val="nil"/>
              <w:bottom w:val="single" w:sz="4" w:space="0" w:color="auto"/>
              <w:right w:val="single" w:sz="4" w:space="0" w:color="auto"/>
            </w:tcBorders>
            <w:noWrap/>
            <w:vAlign w:val="center"/>
          </w:tcPr>
          <w:p w:rsidR="00A56854" w:rsidRPr="00670FEA" w:rsidRDefault="00A56854" w:rsidP="000C7937">
            <w:pPr>
              <w:jc w:val="center"/>
              <w:rPr>
                <w:sz w:val="22"/>
                <w:szCs w:val="22"/>
              </w:rPr>
            </w:pPr>
            <w:r w:rsidRPr="00670FEA">
              <w:rPr>
                <w:sz w:val="22"/>
                <w:szCs w:val="22"/>
              </w:rPr>
              <w:t xml:space="preserve">№ </w:t>
            </w:r>
            <w:r w:rsidR="000C7937" w:rsidRPr="00670FEA">
              <w:rPr>
                <w:sz w:val="22"/>
                <w:szCs w:val="22"/>
              </w:rPr>
              <w:t>101</w:t>
            </w:r>
            <w:r w:rsidRPr="00670FEA">
              <w:rPr>
                <w:sz w:val="22"/>
                <w:szCs w:val="22"/>
              </w:rPr>
              <w:t xml:space="preserve"> от </w:t>
            </w:r>
            <w:r w:rsidRPr="00670FEA">
              <w:rPr>
                <w:sz w:val="22"/>
                <w:szCs w:val="22"/>
              </w:rPr>
              <w:lastRenderedPageBreak/>
              <w:t>20.08.15</w:t>
            </w:r>
          </w:p>
        </w:tc>
        <w:tc>
          <w:tcPr>
            <w:tcW w:w="1275" w:type="dxa"/>
            <w:tcBorders>
              <w:top w:val="single" w:sz="4" w:space="0" w:color="auto"/>
              <w:left w:val="nil"/>
              <w:bottom w:val="single" w:sz="4" w:space="0" w:color="auto"/>
              <w:right w:val="single" w:sz="4" w:space="0" w:color="auto"/>
            </w:tcBorders>
            <w:noWrap/>
            <w:vAlign w:val="center"/>
          </w:tcPr>
          <w:p w:rsidR="00A56854" w:rsidRPr="00670FEA" w:rsidRDefault="00A56854" w:rsidP="00A56854">
            <w:pPr>
              <w:jc w:val="center"/>
              <w:rPr>
                <w:sz w:val="22"/>
                <w:szCs w:val="22"/>
              </w:rPr>
            </w:pPr>
            <w:r w:rsidRPr="00670FEA">
              <w:rPr>
                <w:sz w:val="22"/>
                <w:szCs w:val="22"/>
              </w:rPr>
              <w:lastRenderedPageBreak/>
              <w:t xml:space="preserve">25.08.2015 </w:t>
            </w:r>
          </w:p>
        </w:tc>
        <w:tc>
          <w:tcPr>
            <w:tcW w:w="1134" w:type="dxa"/>
            <w:tcBorders>
              <w:top w:val="single" w:sz="4" w:space="0" w:color="auto"/>
              <w:left w:val="nil"/>
              <w:bottom w:val="single" w:sz="4" w:space="0" w:color="auto"/>
              <w:right w:val="single" w:sz="4" w:space="0" w:color="auto"/>
            </w:tcBorders>
            <w:noWrap/>
            <w:vAlign w:val="center"/>
          </w:tcPr>
          <w:p w:rsidR="00A56854" w:rsidRPr="00670FEA" w:rsidRDefault="00A56854" w:rsidP="00320C3D">
            <w:pPr>
              <w:jc w:val="center"/>
              <w:rPr>
                <w:bCs/>
                <w:sz w:val="22"/>
                <w:szCs w:val="22"/>
              </w:rPr>
            </w:pPr>
            <w:r w:rsidRPr="00670FEA">
              <w:rPr>
                <w:bCs/>
                <w:sz w:val="22"/>
                <w:szCs w:val="22"/>
              </w:rPr>
              <w:t>12000,0</w:t>
            </w:r>
          </w:p>
        </w:tc>
        <w:tc>
          <w:tcPr>
            <w:tcW w:w="1360" w:type="dxa"/>
            <w:tcBorders>
              <w:top w:val="single" w:sz="4" w:space="0" w:color="auto"/>
              <w:left w:val="nil"/>
              <w:bottom w:val="single" w:sz="4" w:space="0" w:color="auto"/>
              <w:right w:val="single" w:sz="4" w:space="0" w:color="auto"/>
            </w:tcBorders>
            <w:noWrap/>
            <w:vAlign w:val="center"/>
          </w:tcPr>
          <w:p w:rsidR="00A56854" w:rsidRPr="00670FEA" w:rsidRDefault="00326019" w:rsidP="00A16147">
            <w:pPr>
              <w:jc w:val="center"/>
              <w:rPr>
                <w:b/>
                <w:bCs/>
                <w:sz w:val="22"/>
                <w:szCs w:val="22"/>
              </w:rPr>
            </w:pPr>
            <w:r w:rsidRPr="00670FEA">
              <w:rPr>
                <w:b/>
                <w:bCs/>
                <w:sz w:val="22"/>
                <w:szCs w:val="22"/>
              </w:rPr>
              <w:t>19131,6</w:t>
            </w:r>
          </w:p>
        </w:tc>
        <w:tc>
          <w:tcPr>
            <w:tcW w:w="1126" w:type="dxa"/>
            <w:tcBorders>
              <w:top w:val="single" w:sz="4" w:space="0" w:color="auto"/>
              <w:left w:val="nil"/>
              <w:bottom w:val="single" w:sz="4" w:space="0" w:color="auto"/>
              <w:right w:val="single" w:sz="4" w:space="0" w:color="auto"/>
            </w:tcBorders>
            <w:noWrap/>
            <w:vAlign w:val="center"/>
          </w:tcPr>
          <w:p w:rsidR="00A56854" w:rsidRPr="00670FEA" w:rsidRDefault="008B050B" w:rsidP="00531483">
            <w:pPr>
              <w:jc w:val="center"/>
              <w:rPr>
                <w:b/>
                <w:bCs/>
                <w:sz w:val="22"/>
                <w:szCs w:val="22"/>
              </w:rPr>
            </w:pPr>
            <w:r w:rsidRPr="00670FEA">
              <w:rPr>
                <w:b/>
                <w:bCs/>
                <w:sz w:val="22"/>
                <w:szCs w:val="22"/>
              </w:rPr>
              <w:t>27896,8</w:t>
            </w:r>
          </w:p>
        </w:tc>
      </w:tr>
      <w:tr w:rsidR="00A56854" w:rsidRPr="001A0E53" w:rsidTr="00670FEA">
        <w:trPr>
          <w:trHeight w:val="254"/>
        </w:trPr>
        <w:tc>
          <w:tcPr>
            <w:tcW w:w="1423" w:type="dxa"/>
            <w:tcBorders>
              <w:top w:val="single" w:sz="4" w:space="0" w:color="auto"/>
              <w:left w:val="single" w:sz="4" w:space="0" w:color="auto"/>
              <w:bottom w:val="nil"/>
              <w:right w:val="single" w:sz="4" w:space="0" w:color="auto"/>
            </w:tcBorders>
            <w:vAlign w:val="center"/>
          </w:tcPr>
          <w:p w:rsidR="00A56854" w:rsidRPr="00670FEA" w:rsidRDefault="00A56854" w:rsidP="00FD3FA3">
            <w:pPr>
              <w:suppressAutoHyphens w:val="0"/>
              <w:rPr>
                <w:b/>
                <w:bCs/>
                <w:color w:val="000000"/>
                <w:sz w:val="22"/>
                <w:szCs w:val="22"/>
                <w:lang w:eastAsia="ru-RU"/>
              </w:rPr>
            </w:pPr>
            <w:r w:rsidRPr="00670FEA">
              <w:rPr>
                <w:b/>
                <w:bCs/>
                <w:color w:val="000000"/>
                <w:sz w:val="22"/>
                <w:szCs w:val="22"/>
                <w:lang w:eastAsia="ru-RU"/>
              </w:rPr>
              <w:lastRenderedPageBreak/>
              <w:t>итого за 2015 год</w:t>
            </w:r>
          </w:p>
        </w:tc>
        <w:tc>
          <w:tcPr>
            <w:tcW w:w="1537" w:type="dxa"/>
            <w:tcBorders>
              <w:top w:val="single" w:sz="4" w:space="0" w:color="auto"/>
              <w:left w:val="nil"/>
              <w:bottom w:val="nil"/>
              <w:right w:val="single" w:sz="4" w:space="0" w:color="auto"/>
            </w:tcBorders>
            <w:noWrap/>
            <w:vAlign w:val="center"/>
          </w:tcPr>
          <w:p w:rsidR="00A56854" w:rsidRPr="00670FEA" w:rsidRDefault="000146B9" w:rsidP="000146B9">
            <w:pPr>
              <w:suppressAutoHyphens w:val="0"/>
              <w:jc w:val="center"/>
              <w:rPr>
                <w:b/>
                <w:iCs/>
                <w:color w:val="000000"/>
                <w:sz w:val="22"/>
                <w:szCs w:val="22"/>
                <w:lang w:eastAsia="ru-RU"/>
              </w:rPr>
            </w:pPr>
            <w:r w:rsidRPr="00670FEA">
              <w:rPr>
                <w:b/>
                <w:iCs/>
                <w:color w:val="000000"/>
                <w:sz w:val="22"/>
                <w:szCs w:val="22"/>
                <w:lang w:eastAsia="ru-RU"/>
              </w:rPr>
              <w:t>273370</w:t>
            </w:r>
            <w:r w:rsidR="00A56854" w:rsidRPr="00670FEA">
              <w:rPr>
                <w:b/>
                <w:iCs/>
                <w:color w:val="000000"/>
                <w:sz w:val="22"/>
                <w:szCs w:val="22"/>
                <w:lang w:eastAsia="ru-RU"/>
              </w:rPr>
              <w:t>,0</w:t>
            </w:r>
          </w:p>
        </w:tc>
        <w:tc>
          <w:tcPr>
            <w:tcW w:w="1440" w:type="dxa"/>
            <w:tcBorders>
              <w:top w:val="single" w:sz="4" w:space="0" w:color="auto"/>
              <w:left w:val="nil"/>
              <w:bottom w:val="nil"/>
              <w:right w:val="single" w:sz="4" w:space="0" w:color="auto"/>
            </w:tcBorders>
            <w:noWrap/>
            <w:vAlign w:val="center"/>
          </w:tcPr>
          <w:p w:rsidR="00A56854" w:rsidRPr="00670FEA" w:rsidRDefault="00404F20" w:rsidP="00FD3FA3">
            <w:pPr>
              <w:suppressAutoHyphens w:val="0"/>
              <w:jc w:val="center"/>
              <w:rPr>
                <w:b/>
                <w:iCs/>
                <w:color w:val="000000"/>
                <w:sz w:val="22"/>
                <w:szCs w:val="22"/>
                <w:lang w:eastAsia="ru-RU"/>
              </w:rPr>
            </w:pPr>
            <w:r w:rsidRPr="00670FEA">
              <w:rPr>
                <w:b/>
                <w:iCs/>
                <w:color w:val="000000"/>
                <w:sz w:val="22"/>
                <w:szCs w:val="22"/>
                <w:lang w:eastAsia="ru-RU"/>
              </w:rPr>
              <w:t>-</w:t>
            </w:r>
          </w:p>
        </w:tc>
        <w:tc>
          <w:tcPr>
            <w:tcW w:w="1275" w:type="dxa"/>
            <w:tcBorders>
              <w:top w:val="single" w:sz="4" w:space="0" w:color="auto"/>
              <w:left w:val="nil"/>
              <w:bottom w:val="nil"/>
              <w:right w:val="single" w:sz="4" w:space="0" w:color="auto"/>
            </w:tcBorders>
            <w:noWrap/>
            <w:vAlign w:val="center"/>
          </w:tcPr>
          <w:p w:rsidR="00A56854" w:rsidRPr="00670FEA" w:rsidRDefault="00404F20" w:rsidP="00FD3FA3">
            <w:pPr>
              <w:suppressAutoHyphens w:val="0"/>
              <w:jc w:val="center"/>
              <w:rPr>
                <w:b/>
                <w:iCs/>
                <w:color w:val="000000"/>
                <w:sz w:val="22"/>
                <w:szCs w:val="22"/>
                <w:lang w:eastAsia="ru-RU"/>
              </w:rPr>
            </w:pPr>
            <w:r w:rsidRPr="00670FEA">
              <w:rPr>
                <w:b/>
                <w:iCs/>
                <w:color w:val="000000"/>
                <w:sz w:val="22"/>
                <w:szCs w:val="22"/>
                <w:lang w:eastAsia="ru-RU"/>
              </w:rPr>
              <w:t>-</w:t>
            </w:r>
          </w:p>
        </w:tc>
        <w:tc>
          <w:tcPr>
            <w:tcW w:w="1134" w:type="dxa"/>
            <w:tcBorders>
              <w:top w:val="single" w:sz="4" w:space="0" w:color="auto"/>
              <w:left w:val="nil"/>
              <w:bottom w:val="nil"/>
              <w:right w:val="single" w:sz="4" w:space="0" w:color="auto"/>
            </w:tcBorders>
            <w:noWrap/>
            <w:vAlign w:val="center"/>
          </w:tcPr>
          <w:p w:rsidR="00A56854" w:rsidRPr="00670FEA" w:rsidRDefault="000146B9" w:rsidP="00FD3FA3">
            <w:pPr>
              <w:suppressAutoHyphens w:val="0"/>
              <w:jc w:val="center"/>
              <w:rPr>
                <w:b/>
                <w:iCs/>
                <w:color w:val="000000"/>
                <w:sz w:val="22"/>
                <w:szCs w:val="22"/>
                <w:lang w:eastAsia="ru-RU"/>
              </w:rPr>
            </w:pPr>
            <w:r w:rsidRPr="00670FEA">
              <w:rPr>
                <w:b/>
                <w:iCs/>
                <w:color w:val="000000"/>
                <w:sz w:val="22"/>
                <w:szCs w:val="22"/>
                <w:lang w:eastAsia="ru-RU"/>
              </w:rPr>
              <w:t>273370,0</w:t>
            </w:r>
          </w:p>
        </w:tc>
        <w:tc>
          <w:tcPr>
            <w:tcW w:w="1360" w:type="dxa"/>
            <w:tcBorders>
              <w:top w:val="single" w:sz="4" w:space="0" w:color="auto"/>
              <w:left w:val="nil"/>
              <w:bottom w:val="nil"/>
              <w:right w:val="single" w:sz="4" w:space="0" w:color="auto"/>
            </w:tcBorders>
            <w:noWrap/>
            <w:vAlign w:val="center"/>
          </w:tcPr>
          <w:p w:rsidR="00A56854" w:rsidRPr="00670FEA" w:rsidRDefault="00C1684E" w:rsidP="00C1684E">
            <w:pPr>
              <w:suppressAutoHyphens w:val="0"/>
              <w:jc w:val="center"/>
              <w:rPr>
                <w:b/>
                <w:iCs/>
                <w:color w:val="000000"/>
                <w:sz w:val="22"/>
                <w:szCs w:val="22"/>
                <w:lang w:eastAsia="ru-RU"/>
              </w:rPr>
            </w:pPr>
            <w:r w:rsidRPr="00670FEA">
              <w:rPr>
                <w:b/>
                <w:iCs/>
                <w:color w:val="000000"/>
                <w:sz w:val="22"/>
                <w:szCs w:val="22"/>
                <w:lang w:eastAsia="ru-RU"/>
              </w:rPr>
              <w:t>24</w:t>
            </w:r>
            <w:r w:rsidR="00A56854" w:rsidRPr="00670FEA">
              <w:rPr>
                <w:b/>
                <w:iCs/>
                <w:color w:val="000000"/>
                <w:sz w:val="22"/>
                <w:szCs w:val="22"/>
                <w:lang w:eastAsia="ru-RU"/>
              </w:rPr>
              <w:t>5</w:t>
            </w:r>
            <w:r w:rsidRPr="00670FEA">
              <w:rPr>
                <w:b/>
                <w:iCs/>
                <w:color w:val="000000"/>
                <w:sz w:val="22"/>
                <w:szCs w:val="22"/>
                <w:lang w:eastAsia="ru-RU"/>
              </w:rPr>
              <w:t>473</w:t>
            </w:r>
            <w:r w:rsidR="00A56854" w:rsidRPr="00670FEA">
              <w:rPr>
                <w:b/>
                <w:iCs/>
                <w:color w:val="000000"/>
                <w:sz w:val="22"/>
                <w:szCs w:val="22"/>
                <w:lang w:eastAsia="ru-RU"/>
              </w:rPr>
              <w:t>,</w:t>
            </w:r>
            <w:r w:rsidRPr="00670FEA">
              <w:rPr>
                <w:b/>
                <w:iCs/>
                <w:color w:val="000000"/>
                <w:sz w:val="22"/>
                <w:szCs w:val="22"/>
                <w:lang w:eastAsia="ru-RU"/>
              </w:rPr>
              <w:t>2</w:t>
            </w:r>
            <w:r w:rsidR="00A56854" w:rsidRPr="00670FEA">
              <w:rPr>
                <w:b/>
                <w:iCs/>
                <w:color w:val="000000"/>
                <w:sz w:val="22"/>
                <w:szCs w:val="22"/>
                <w:lang w:eastAsia="ru-RU"/>
              </w:rPr>
              <w:t>0</w:t>
            </w:r>
          </w:p>
        </w:tc>
        <w:tc>
          <w:tcPr>
            <w:tcW w:w="1126" w:type="dxa"/>
            <w:tcBorders>
              <w:top w:val="single" w:sz="4" w:space="0" w:color="auto"/>
              <w:left w:val="nil"/>
              <w:bottom w:val="nil"/>
              <w:right w:val="single" w:sz="4" w:space="0" w:color="auto"/>
            </w:tcBorders>
            <w:noWrap/>
            <w:vAlign w:val="center"/>
          </w:tcPr>
          <w:p w:rsidR="00A56854" w:rsidRPr="00670FEA" w:rsidRDefault="00AD16B5" w:rsidP="00FD3FA3">
            <w:pPr>
              <w:suppressAutoHyphens w:val="0"/>
              <w:jc w:val="center"/>
              <w:rPr>
                <w:b/>
                <w:iCs/>
                <w:color w:val="000000"/>
                <w:sz w:val="22"/>
                <w:szCs w:val="22"/>
                <w:lang w:eastAsia="ru-RU"/>
              </w:rPr>
            </w:pPr>
            <w:r w:rsidRPr="00670FEA">
              <w:rPr>
                <w:b/>
                <w:iCs/>
                <w:color w:val="000000"/>
                <w:sz w:val="22"/>
                <w:szCs w:val="22"/>
                <w:lang w:eastAsia="ru-RU"/>
              </w:rPr>
              <w:t>27896,8</w:t>
            </w:r>
          </w:p>
        </w:tc>
      </w:tr>
      <w:tr w:rsidR="00A56854" w:rsidRPr="001A0E53" w:rsidTr="00670FEA">
        <w:trPr>
          <w:trHeight w:val="254"/>
        </w:trPr>
        <w:tc>
          <w:tcPr>
            <w:tcW w:w="1423" w:type="dxa"/>
            <w:tcBorders>
              <w:top w:val="single" w:sz="4" w:space="0" w:color="auto"/>
              <w:left w:val="single" w:sz="4" w:space="0" w:color="auto"/>
              <w:bottom w:val="nil"/>
              <w:right w:val="single" w:sz="4" w:space="0" w:color="auto"/>
            </w:tcBorders>
            <w:vAlign w:val="center"/>
          </w:tcPr>
          <w:p w:rsidR="00A56854" w:rsidRPr="00670FEA" w:rsidRDefault="00A56854" w:rsidP="0031051F">
            <w:pPr>
              <w:suppressAutoHyphens w:val="0"/>
              <w:ind w:right="-108"/>
              <w:rPr>
                <w:iCs/>
                <w:color w:val="000000"/>
                <w:sz w:val="22"/>
                <w:szCs w:val="22"/>
                <w:lang w:eastAsia="ru-RU"/>
              </w:rPr>
            </w:pPr>
            <w:r w:rsidRPr="00670FEA">
              <w:rPr>
                <w:iCs/>
                <w:color w:val="000000"/>
                <w:sz w:val="22"/>
                <w:szCs w:val="22"/>
                <w:lang w:eastAsia="ru-RU"/>
              </w:rPr>
              <w:t>в том числе материальная помощь</w:t>
            </w:r>
          </w:p>
        </w:tc>
        <w:tc>
          <w:tcPr>
            <w:tcW w:w="1537" w:type="dxa"/>
            <w:tcBorders>
              <w:top w:val="single" w:sz="4" w:space="0" w:color="auto"/>
              <w:left w:val="nil"/>
              <w:bottom w:val="nil"/>
              <w:right w:val="single" w:sz="4" w:space="0" w:color="auto"/>
            </w:tcBorders>
            <w:noWrap/>
            <w:vAlign w:val="center"/>
          </w:tcPr>
          <w:p w:rsidR="00A56854" w:rsidRPr="00670FEA" w:rsidRDefault="00A82D9A" w:rsidP="00FD3FA3">
            <w:pPr>
              <w:jc w:val="center"/>
              <w:rPr>
                <w:bCs/>
                <w:sz w:val="22"/>
                <w:szCs w:val="22"/>
              </w:rPr>
            </w:pPr>
            <w:r w:rsidRPr="00670FEA">
              <w:rPr>
                <w:bCs/>
                <w:sz w:val="22"/>
                <w:szCs w:val="22"/>
              </w:rPr>
              <w:t>-</w:t>
            </w:r>
          </w:p>
        </w:tc>
        <w:tc>
          <w:tcPr>
            <w:tcW w:w="1440" w:type="dxa"/>
            <w:tcBorders>
              <w:top w:val="single" w:sz="4" w:space="0" w:color="auto"/>
              <w:left w:val="nil"/>
              <w:bottom w:val="nil"/>
              <w:right w:val="single" w:sz="4" w:space="0" w:color="auto"/>
            </w:tcBorders>
            <w:noWrap/>
            <w:vAlign w:val="center"/>
          </w:tcPr>
          <w:p w:rsidR="00A56854" w:rsidRPr="00670FEA" w:rsidRDefault="00A82D9A" w:rsidP="00FD3FA3">
            <w:pPr>
              <w:jc w:val="center"/>
              <w:rPr>
                <w:bCs/>
                <w:sz w:val="22"/>
                <w:szCs w:val="22"/>
              </w:rPr>
            </w:pPr>
            <w:r w:rsidRPr="00670FEA">
              <w:rPr>
                <w:bCs/>
                <w:sz w:val="22"/>
                <w:szCs w:val="22"/>
              </w:rPr>
              <w:t>-</w:t>
            </w:r>
          </w:p>
        </w:tc>
        <w:tc>
          <w:tcPr>
            <w:tcW w:w="1275" w:type="dxa"/>
            <w:tcBorders>
              <w:top w:val="single" w:sz="4" w:space="0" w:color="auto"/>
              <w:left w:val="nil"/>
              <w:bottom w:val="nil"/>
              <w:right w:val="single" w:sz="4" w:space="0" w:color="auto"/>
            </w:tcBorders>
            <w:noWrap/>
            <w:vAlign w:val="center"/>
          </w:tcPr>
          <w:p w:rsidR="00A56854" w:rsidRPr="00670FEA" w:rsidRDefault="008B050B" w:rsidP="00FD3FA3">
            <w:pPr>
              <w:jc w:val="center"/>
              <w:rPr>
                <w:bCs/>
                <w:sz w:val="22"/>
                <w:szCs w:val="22"/>
              </w:rPr>
            </w:pPr>
            <w:r w:rsidRPr="00670FEA">
              <w:rPr>
                <w:bCs/>
                <w:sz w:val="22"/>
                <w:szCs w:val="22"/>
              </w:rPr>
              <w:t>-</w:t>
            </w:r>
          </w:p>
        </w:tc>
        <w:tc>
          <w:tcPr>
            <w:tcW w:w="1134" w:type="dxa"/>
            <w:tcBorders>
              <w:top w:val="single" w:sz="4" w:space="0" w:color="auto"/>
              <w:left w:val="nil"/>
              <w:bottom w:val="nil"/>
              <w:right w:val="single" w:sz="4" w:space="0" w:color="auto"/>
            </w:tcBorders>
            <w:noWrap/>
            <w:vAlign w:val="center"/>
          </w:tcPr>
          <w:p w:rsidR="00A56854" w:rsidRPr="00670FEA" w:rsidRDefault="008B050B" w:rsidP="00FD3FA3">
            <w:pPr>
              <w:jc w:val="center"/>
              <w:rPr>
                <w:bCs/>
                <w:sz w:val="22"/>
                <w:szCs w:val="22"/>
              </w:rPr>
            </w:pPr>
            <w:r w:rsidRPr="00670FEA">
              <w:rPr>
                <w:bCs/>
                <w:sz w:val="22"/>
                <w:szCs w:val="22"/>
              </w:rPr>
              <w:t>-</w:t>
            </w:r>
          </w:p>
        </w:tc>
        <w:tc>
          <w:tcPr>
            <w:tcW w:w="1360" w:type="dxa"/>
            <w:tcBorders>
              <w:top w:val="single" w:sz="4" w:space="0" w:color="auto"/>
              <w:left w:val="nil"/>
              <w:bottom w:val="nil"/>
              <w:right w:val="single" w:sz="4" w:space="0" w:color="auto"/>
            </w:tcBorders>
            <w:noWrap/>
            <w:vAlign w:val="center"/>
          </w:tcPr>
          <w:p w:rsidR="00A56854" w:rsidRPr="00670FEA" w:rsidRDefault="008B050B" w:rsidP="00FD3FA3">
            <w:pPr>
              <w:jc w:val="center"/>
              <w:rPr>
                <w:bCs/>
                <w:sz w:val="22"/>
                <w:szCs w:val="22"/>
              </w:rPr>
            </w:pPr>
            <w:r w:rsidRPr="00670FEA">
              <w:rPr>
                <w:bCs/>
                <w:sz w:val="22"/>
                <w:szCs w:val="22"/>
              </w:rPr>
              <w:t>-</w:t>
            </w:r>
          </w:p>
        </w:tc>
        <w:tc>
          <w:tcPr>
            <w:tcW w:w="1126" w:type="dxa"/>
            <w:tcBorders>
              <w:top w:val="single" w:sz="4" w:space="0" w:color="auto"/>
              <w:left w:val="nil"/>
              <w:bottom w:val="nil"/>
              <w:right w:val="single" w:sz="4" w:space="0" w:color="auto"/>
            </w:tcBorders>
            <w:noWrap/>
            <w:vAlign w:val="center"/>
          </w:tcPr>
          <w:p w:rsidR="00A56854" w:rsidRPr="00670FEA" w:rsidRDefault="008B050B" w:rsidP="00FD3FA3">
            <w:pPr>
              <w:suppressAutoHyphens w:val="0"/>
              <w:jc w:val="center"/>
              <w:rPr>
                <w:b/>
                <w:iCs/>
                <w:color w:val="000000"/>
                <w:sz w:val="22"/>
                <w:szCs w:val="22"/>
                <w:lang w:eastAsia="ru-RU"/>
              </w:rPr>
            </w:pPr>
            <w:r w:rsidRPr="00670FEA">
              <w:rPr>
                <w:b/>
                <w:iCs/>
                <w:color w:val="000000"/>
                <w:sz w:val="22"/>
                <w:szCs w:val="22"/>
                <w:lang w:eastAsia="ru-RU"/>
              </w:rPr>
              <w:t>-</w:t>
            </w:r>
          </w:p>
        </w:tc>
      </w:tr>
      <w:tr w:rsidR="00A56854" w:rsidRPr="000146B9" w:rsidTr="00670FEA">
        <w:trPr>
          <w:trHeight w:val="70"/>
        </w:trPr>
        <w:tc>
          <w:tcPr>
            <w:tcW w:w="1423" w:type="dxa"/>
            <w:tcBorders>
              <w:top w:val="nil"/>
              <w:left w:val="single" w:sz="4" w:space="0" w:color="auto"/>
              <w:bottom w:val="single" w:sz="4" w:space="0" w:color="auto"/>
              <w:right w:val="single" w:sz="4" w:space="0" w:color="auto"/>
            </w:tcBorders>
            <w:vAlign w:val="center"/>
          </w:tcPr>
          <w:p w:rsidR="00A56854" w:rsidRPr="0031051F" w:rsidRDefault="00A56854" w:rsidP="00FD3FA3">
            <w:pPr>
              <w:rPr>
                <w:color w:val="000000"/>
                <w:sz w:val="22"/>
                <w:szCs w:val="22"/>
              </w:rPr>
            </w:pPr>
          </w:p>
        </w:tc>
        <w:tc>
          <w:tcPr>
            <w:tcW w:w="1537" w:type="dxa"/>
            <w:tcBorders>
              <w:top w:val="nil"/>
              <w:left w:val="nil"/>
              <w:bottom w:val="single" w:sz="4" w:space="0" w:color="auto"/>
              <w:right w:val="single" w:sz="4" w:space="0" w:color="auto"/>
            </w:tcBorders>
            <w:noWrap/>
            <w:vAlign w:val="center"/>
          </w:tcPr>
          <w:p w:rsidR="00A56854" w:rsidRPr="0031051F" w:rsidRDefault="00A56854" w:rsidP="00FD3FA3">
            <w:pPr>
              <w:suppressAutoHyphens w:val="0"/>
              <w:jc w:val="right"/>
              <w:rPr>
                <w:iCs/>
                <w:color w:val="000000"/>
                <w:sz w:val="22"/>
                <w:szCs w:val="22"/>
                <w:lang w:eastAsia="ru-RU"/>
              </w:rPr>
            </w:pPr>
          </w:p>
        </w:tc>
        <w:tc>
          <w:tcPr>
            <w:tcW w:w="1440" w:type="dxa"/>
            <w:tcBorders>
              <w:top w:val="nil"/>
              <w:left w:val="nil"/>
              <w:bottom w:val="single" w:sz="4" w:space="0" w:color="auto"/>
              <w:right w:val="single" w:sz="4" w:space="0" w:color="auto"/>
            </w:tcBorders>
            <w:noWrap/>
            <w:vAlign w:val="center"/>
          </w:tcPr>
          <w:p w:rsidR="00A56854" w:rsidRPr="0031051F" w:rsidRDefault="00A56854" w:rsidP="00FD3FA3">
            <w:pPr>
              <w:suppressAutoHyphens w:val="0"/>
              <w:rPr>
                <w:iCs/>
                <w:color w:val="000000"/>
                <w:sz w:val="22"/>
                <w:szCs w:val="22"/>
                <w:lang w:eastAsia="ru-RU"/>
              </w:rPr>
            </w:pPr>
          </w:p>
        </w:tc>
        <w:tc>
          <w:tcPr>
            <w:tcW w:w="1275" w:type="dxa"/>
            <w:tcBorders>
              <w:top w:val="nil"/>
              <w:left w:val="nil"/>
              <w:bottom w:val="single" w:sz="4" w:space="0" w:color="auto"/>
              <w:right w:val="single" w:sz="4" w:space="0" w:color="auto"/>
            </w:tcBorders>
            <w:noWrap/>
            <w:vAlign w:val="center"/>
          </w:tcPr>
          <w:p w:rsidR="00A56854" w:rsidRPr="0031051F" w:rsidRDefault="00A56854" w:rsidP="00FD3FA3">
            <w:pPr>
              <w:suppressAutoHyphens w:val="0"/>
              <w:rPr>
                <w:iCs/>
                <w:color w:val="000000"/>
                <w:sz w:val="22"/>
                <w:szCs w:val="22"/>
                <w:lang w:eastAsia="ru-RU"/>
              </w:rPr>
            </w:pPr>
          </w:p>
        </w:tc>
        <w:tc>
          <w:tcPr>
            <w:tcW w:w="1134" w:type="dxa"/>
            <w:tcBorders>
              <w:top w:val="nil"/>
              <w:left w:val="nil"/>
              <w:bottom w:val="single" w:sz="4" w:space="0" w:color="auto"/>
              <w:right w:val="single" w:sz="4" w:space="0" w:color="auto"/>
            </w:tcBorders>
            <w:noWrap/>
            <w:vAlign w:val="center"/>
          </w:tcPr>
          <w:p w:rsidR="00A56854" w:rsidRPr="0031051F" w:rsidRDefault="00A56854" w:rsidP="00FD3FA3">
            <w:pPr>
              <w:suppressAutoHyphens w:val="0"/>
              <w:jc w:val="right"/>
              <w:rPr>
                <w:iCs/>
                <w:color w:val="000000"/>
                <w:sz w:val="22"/>
                <w:szCs w:val="22"/>
                <w:lang w:eastAsia="ru-RU"/>
              </w:rPr>
            </w:pPr>
          </w:p>
        </w:tc>
        <w:tc>
          <w:tcPr>
            <w:tcW w:w="1360" w:type="dxa"/>
            <w:tcBorders>
              <w:top w:val="nil"/>
              <w:left w:val="nil"/>
              <w:bottom w:val="single" w:sz="4" w:space="0" w:color="auto"/>
              <w:right w:val="single" w:sz="4" w:space="0" w:color="auto"/>
            </w:tcBorders>
            <w:noWrap/>
            <w:vAlign w:val="center"/>
          </w:tcPr>
          <w:p w:rsidR="00A56854" w:rsidRPr="0031051F" w:rsidRDefault="00A56854" w:rsidP="00FD3FA3">
            <w:pPr>
              <w:suppressAutoHyphens w:val="0"/>
              <w:jc w:val="right"/>
              <w:rPr>
                <w:iCs/>
                <w:color w:val="000000"/>
                <w:sz w:val="22"/>
                <w:szCs w:val="22"/>
                <w:lang w:eastAsia="ru-RU"/>
              </w:rPr>
            </w:pPr>
          </w:p>
        </w:tc>
        <w:tc>
          <w:tcPr>
            <w:tcW w:w="1126" w:type="dxa"/>
            <w:tcBorders>
              <w:top w:val="nil"/>
              <w:left w:val="nil"/>
              <w:bottom w:val="single" w:sz="4" w:space="0" w:color="auto"/>
              <w:right w:val="single" w:sz="4" w:space="0" w:color="auto"/>
            </w:tcBorders>
            <w:noWrap/>
            <w:vAlign w:val="center"/>
          </w:tcPr>
          <w:p w:rsidR="00A56854" w:rsidRPr="0031051F" w:rsidRDefault="00A56854" w:rsidP="00FD3FA3">
            <w:pPr>
              <w:suppressAutoHyphens w:val="0"/>
              <w:jc w:val="right"/>
              <w:rPr>
                <w:iCs/>
                <w:color w:val="000000"/>
                <w:sz w:val="22"/>
                <w:szCs w:val="22"/>
                <w:lang w:eastAsia="ru-RU"/>
              </w:rPr>
            </w:pPr>
          </w:p>
        </w:tc>
      </w:tr>
    </w:tbl>
    <w:p w:rsidR="00FE3471" w:rsidRPr="00811B78" w:rsidRDefault="00FE3471" w:rsidP="008C60E1">
      <w:pPr>
        <w:ind w:firstLine="709"/>
        <w:jc w:val="both"/>
        <w:rPr>
          <w:color w:val="000000"/>
          <w:sz w:val="26"/>
          <w:szCs w:val="26"/>
          <w:highlight w:val="yellow"/>
        </w:rPr>
      </w:pPr>
    </w:p>
    <w:p w:rsidR="00FE3471" w:rsidRPr="001A0E53" w:rsidRDefault="00FE3471" w:rsidP="00767F8A">
      <w:pPr>
        <w:spacing w:line="264" w:lineRule="auto"/>
        <w:ind w:firstLine="709"/>
        <w:jc w:val="both"/>
        <w:rPr>
          <w:color w:val="000000"/>
          <w:sz w:val="26"/>
          <w:szCs w:val="26"/>
        </w:rPr>
      </w:pPr>
      <w:r w:rsidRPr="001A0E53">
        <w:rPr>
          <w:color w:val="000000"/>
          <w:sz w:val="26"/>
          <w:szCs w:val="26"/>
        </w:rPr>
        <w:t xml:space="preserve">Финансирование </w:t>
      </w:r>
      <w:r w:rsidRPr="001A0E53">
        <w:rPr>
          <w:sz w:val="26"/>
          <w:szCs w:val="26"/>
        </w:rPr>
        <w:t xml:space="preserve">Министерства </w:t>
      </w:r>
      <w:r w:rsidRPr="001A0E53">
        <w:rPr>
          <w:color w:val="000000"/>
          <w:sz w:val="26"/>
          <w:szCs w:val="26"/>
        </w:rPr>
        <w:t xml:space="preserve">для осуществления социальных выплат безработным гражданам в виде стипендии и </w:t>
      </w:r>
      <w:r w:rsidRPr="001A0E53">
        <w:rPr>
          <w:sz w:val="26"/>
          <w:szCs w:val="26"/>
        </w:rPr>
        <w:t xml:space="preserve">материальной помощи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w:t>
      </w:r>
      <w:r w:rsidRPr="001A0E53">
        <w:rPr>
          <w:color w:val="000000"/>
          <w:sz w:val="26"/>
          <w:szCs w:val="26"/>
        </w:rPr>
        <w:t xml:space="preserve">в первом полугодии </w:t>
      </w:r>
      <w:r w:rsidRPr="001A0E53">
        <w:rPr>
          <w:sz w:val="26"/>
          <w:szCs w:val="26"/>
        </w:rPr>
        <w:t>2015 года</w:t>
      </w:r>
      <w:r w:rsidRPr="001A0E53">
        <w:rPr>
          <w:color w:val="000000"/>
          <w:sz w:val="26"/>
          <w:szCs w:val="26"/>
        </w:rPr>
        <w:t xml:space="preserve"> осуществлялось в соответствии с бюджетными ассигнованиями и согласно бюджетной росписи в следующих объемах (тыс. рублей):</w:t>
      </w:r>
    </w:p>
    <w:p w:rsidR="00FE3471" w:rsidRPr="00811B78" w:rsidRDefault="00FE3471" w:rsidP="008C60E1">
      <w:pPr>
        <w:ind w:firstLine="709"/>
        <w:jc w:val="both"/>
        <w:rPr>
          <w:color w:val="000000"/>
          <w:sz w:val="26"/>
          <w:szCs w:val="26"/>
          <w:highlight w:val="yellow"/>
        </w:rPr>
      </w:pPr>
    </w:p>
    <w:tbl>
      <w:tblPr>
        <w:tblW w:w="9371" w:type="dxa"/>
        <w:tblInd w:w="103" w:type="dxa"/>
        <w:tblLayout w:type="fixed"/>
        <w:tblLook w:val="00A0" w:firstRow="1" w:lastRow="0" w:firstColumn="1" w:lastColumn="0" w:noHBand="0" w:noVBand="0"/>
      </w:tblPr>
      <w:tblGrid>
        <w:gridCol w:w="1565"/>
        <w:gridCol w:w="1559"/>
        <w:gridCol w:w="1417"/>
        <w:gridCol w:w="1134"/>
        <w:gridCol w:w="1134"/>
        <w:gridCol w:w="1418"/>
        <w:gridCol w:w="1134"/>
        <w:gridCol w:w="10"/>
      </w:tblGrid>
      <w:tr w:rsidR="00FE3471" w:rsidRPr="0031051F" w:rsidTr="007756F3">
        <w:trPr>
          <w:trHeight w:val="1794"/>
        </w:trPr>
        <w:tc>
          <w:tcPr>
            <w:tcW w:w="1565" w:type="dxa"/>
            <w:tcBorders>
              <w:top w:val="single" w:sz="4" w:space="0" w:color="auto"/>
              <w:left w:val="single" w:sz="4" w:space="0" w:color="auto"/>
              <w:bottom w:val="single" w:sz="4" w:space="0" w:color="auto"/>
              <w:right w:val="single" w:sz="4" w:space="0" w:color="auto"/>
            </w:tcBorders>
            <w:vAlign w:val="center"/>
          </w:tcPr>
          <w:p w:rsidR="00087D57" w:rsidRPr="00670FEA" w:rsidRDefault="00FE3471" w:rsidP="00B859F6">
            <w:pPr>
              <w:suppressAutoHyphens w:val="0"/>
              <w:jc w:val="center"/>
              <w:rPr>
                <w:color w:val="000000"/>
                <w:sz w:val="22"/>
                <w:szCs w:val="22"/>
                <w:lang w:eastAsia="ru-RU"/>
              </w:rPr>
            </w:pPr>
            <w:r w:rsidRPr="00670FEA">
              <w:rPr>
                <w:color w:val="000000"/>
                <w:sz w:val="22"/>
                <w:szCs w:val="22"/>
                <w:lang w:eastAsia="ru-RU"/>
              </w:rPr>
              <w:t>Период</w:t>
            </w:r>
          </w:p>
          <w:p w:rsidR="00FE3471" w:rsidRPr="00670FEA" w:rsidRDefault="00FE3471" w:rsidP="00B859F6">
            <w:pPr>
              <w:suppressAutoHyphens w:val="0"/>
              <w:jc w:val="center"/>
              <w:rPr>
                <w:color w:val="000000"/>
                <w:sz w:val="22"/>
                <w:szCs w:val="22"/>
                <w:lang w:eastAsia="ru-RU"/>
              </w:rPr>
            </w:pPr>
            <w:r w:rsidRPr="00670FEA">
              <w:rPr>
                <w:color w:val="000000"/>
                <w:sz w:val="22"/>
                <w:szCs w:val="22"/>
                <w:lang w:eastAsia="ru-RU"/>
              </w:rPr>
              <w:t xml:space="preserve"> (2015 год)</w:t>
            </w:r>
          </w:p>
        </w:tc>
        <w:tc>
          <w:tcPr>
            <w:tcW w:w="1559" w:type="dxa"/>
            <w:tcBorders>
              <w:top w:val="single" w:sz="4" w:space="0" w:color="auto"/>
              <w:left w:val="nil"/>
              <w:bottom w:val="single" w:sz="4" w:space="0" w:color="auto"/>
              <w:right w:val="single" w:sz="4" w:space="0" w:color="auto"/>
            </w:tcBorders>
            <w:vAlign w:val="center"/>
          </w:tcPr>
          <w:p w:rsidR="00FE3471" w:rsidRPr="00670FEA" w:rsidRDefault="00FE3471" w:rsidP="00B859F6">
            <w:pPr>
              <w:suppressAutoHyphens w:val="0"/>
              <w:jc w:val="center"/>
              <w:rPr>
                <w:color w:val="000000"/>
                <w:sz w:val="22"/>
                <w:szCs w:val="22"/>
                <w:lang w:eastAsia="ru-RU"/>
              </w:rPr>
            </w:pPr>
            <w:r w:rsidRPr="00670FEA">
              <w:rPr>
                <w:color w:val="000000"/>
                <w:sz w:val="22"/>
                <w:szCs w:val="22"/>
                <w:lang w:eastAsia="ru-RU"/>
              </w:rPr>
              <w:t xml:space="preserve">Поступило средств субвенции </w:t>
            </w:r>
            <w:r w:rsidRPr="00670FEA">
              <w:rPr>
                <w:color w:val="000000"/>
                <w:sz w:val="22"/>
                <w:szCs w:val="22"/>
                <w:lang w:eastAsia="ru-RU"/>
              </w:rPr>
              <w:br/>
              <w:t>на выплату стипендии и материальной помощи</w:t>
            </w:r>
          </w:p>
        </w:tc>
        <w:tc>
          <w:tcPr>
            <w:tcW w:w="1417" w:type="dxa"/>
            <w:tcBorders>
              <w:top w:val="single" w:sz="4" w:space="0" w:color="auto"/>
              <w:left w:val="nil"/>
              <w:bottom w:val="single" w:sz="4" w:space="0" w:color="auto"/>
              <w:right w:val="single" w:sz="4" w:space="0" w:color="auto"/>
            </w:tcBorders>
            <w:vAlign w:val="center"/>
          </w:tcPr>
          <w:p w:rsidR="00FE3471" w:rsidRPr="00670FEA" w:rsidRDefault="00FE3471" w:rsidP="00B859F6">
            <w:pPr>
              <w:suppressAutoHyphens w:val="0"/>
              <w:jc w:val="center"/>
              <w:rPr>
                <w:color w:val="000000"/>
                <w:sz w:val="22"/>
                <w:szCs w:val="22"/>
                <w:lang w:eastAsia="ru-RU"/>
              </w:rPr>
            </w:pPr>
            <w:r w:rsidRPr="00670FEA">
              <w:rPr>
                <w:color w:val="000000"/>
                <w:sz w:val="22"/>
                <w:szCs w:val="22"/>
                <w:lang w:eastAsia="ru-RU"/>
              </w:rPr>
              <w:t>Номер и дата платежного поручения (</w:t>
            </w:r>
            <w:proofErr w:type="spellStart"/>
            <w:r w:rsidRPr="00670FEA">
              <w:rPr>
                <w:color w:val="000000"/>
                <w:sz w:val="22"/>
                <w:szCs w:val="22"/>
                <w:lang w:eastAsia="ru-RU"/>
              </w:rPr>
              <w:t>Роструд</w:t>
            </w:r>
            <w:proofErr w:type="spellEnd"/>
            <w:r w:rsidRPr="00670FEA">
              <w:rPr>
                <w:color w:val="000000"/>
                <w:sz w:val="22"/>
                <w:szCs w:val="22"/>
                <w:lang w:eastAsia="ru-RU"/>
              </w:rPr>
              <w:t>)</w:t>
            </w:r>
          </w:p>
        </w:tc>
        <w:tc>
          <w:tcPr>
            <w:tcW w:w="2268" w:type="dxa"/>
            <w:gridSpan w:val="2"/>
            <w:tcBorders>
              <w:top w:val="single" w:sz="4" w:space="0" w:color="auto"/>
              <w:left w:val="nil"/>
              <w:bottom w:val="single" w:sz="4" w:space="0" w:color="auto"/>
              <w:right w:val="single" w:sz="4" w:space="0" w:color="auto"/>
            </w:tcBorders>
            <w:vAlign w:val="center"/>
          </w:tcPr>
          <w:p w:rsidR="00FE3471" w:rsidRPr="00670FEA" w:rsidRDefault="00FE3471" w:rsidP="00B859F6">
            <w:pPr>
              <w:suppressAutoHyphens w:val="0"/>
              <w:jc w:val="center"/>
              <w:rPr>
                <w:color w:val="000000"/>
                <w:sz w:val="22"/>
                <w:szCs w:val="22"/>
                <w:lang w:eastAsia="ru-RU"/>
              </w:rPr>
            </w:pPr>
            <w:r w:rsidRPr="00670FEA">
              <w:rPr>
                <w:color w:val="000000"/>
                <w:sz w:val="22"/>
                <w:szCs w:val="22"/>
                <w:lang w:eastAsia="ru-RU"/>
              </w:rPr>
              <w:t>Дата поступления средств на лицевой счет Министерства и их объем</w:t>
            </w:r>
          </w:p>
        </w:tc>
        <w:tc>
          <w:tcPr>
            <w:tcW w:w="1418" w:type="dxa"/>
            <w:tcBorders>
              <w:top w:val="single" w:sz="4" w:space="0" w:color="auto"/>
              <w:left w:val="nil"/>
              <w:bottom w:val="single" w:sz="4" w:space="0" w:color="auto"/>
              <w:right w:val="single" w:sz="4" w:space="0" w:color="auto"/>
            </w:tcBorders>
            <w:vAlign w:val="center"/>
          </w:tcPr>
          <w:p w:rsidR="00FE3471" w:rsidRPr="00670FEA" w:rsidRDefault="00FE3471" w:rsidP="00087D57">
            <w:pPr>
              <w:suppressAutoHyphens w:val="0"/>
              <w:ind w:right="-108"/>
              <w:jc w:val="center"/>
              <w:rPr>
                <w:color w:val="000000"/>
                <w:sz w:val="22"/>
                <w:szCs w:val="22"/>
                <w:lang w:eastAsia="ru-RU"/>
              </w:rPr>
            </w:pPr>
            <w:r w:rsidRPr="00670FEA">
              <w:rPr>
                <w:color w:val="000000"/>
                <w:sz w:val="22"/>
                <w:szCs w:val="22"/>
                <w:lang w:eastAsia="ru-RU"/>
              </w:rPr>
              <w:t>Объем начисленных средств</w:t>
            </w:r>
          </w:p>
        </w:tc>
        <w:tc>
          <w:tcPr>
            <w:tcW w:w="1144" w:type="dxa"/>
            <w:gridSpan w:val="2"/>
            <w:tcBorders>
              <w:top w:val="single" w:sz="4" w:space="0" w:color="auto"/>
              <w:left w:val="nil"/>
              <w:bottom w:val="single" w:sz="4" w:space="0" w:color="auto"/>
              <w:right w:val="single" w:sz="4" w:space="0" w:color="auto"/>
            </w:tcBorders>
            <w:vAlign w:val="center"/>
          </w:tcPr>
          <w:p w:rsidR="00FE3471" w:rsidRPr="00670FEA" w:rsidRDefault="00FE3471" w:rsidP="00B859F6">
            <w:pPr>
              <w:suppressAutoHyphens w:val="0"/>
              <w:jc w:val="center"/>
              <w:rPr>
                <w:color w:val="000000"/>
                <w:sz w:val="22"/>
                <w:szCs w:val="22"/>
                <w:lang w:eastAsia="ru-RU"/>
              </w:rPr>
            </w:pPr>
            <w:r w:rsidRPr="00670FEA">
              <w:rPr>
                <w:color w:val="000000"/>
                <w:sz w:val="22"/>
                <w:szCs w:val="22"/>
                <w:lang w:eastAsia="ru-RU"/>
              </w:rPr>
              <w:t>Остаток средств</w:t>
            </w:r>
          </w:p>
        </w:tc>
      </w:tr>
      <w:tr w:rsidR="0009479B" w:rsidRPr="0031051F" w:rsidTr="00670FEA">
        <w:trPr>
          <w:gridAfter w:val="1"/>
          <w:wAfter w:w="10" w:type="dxa"/>
          <w:trHeight w:val="562"/>
        </w:trPr>
        <w:tc>
          <w:tcPr>
            <w:tcW w:w="1565" w:type="dxa"/>
            <w:tcBorders>
              <w:top w:val="single" w:sz="4" w:space="0" w:color="auto"/>
              <w:left w:val="single" w:sz="4" w:space="0" w:color="auto"/>
              <w:bottom w:val="single" w:sz="4" w:space="0" w:color="auto"/>
              <w:right w:val="single" w:sz="4" w:space="0" w:color="auto"/>
            </w:tcBorders>
            <w:vAlign w:val="center"/>
          </w:tcPr>
          <w:p w:rsidR="0009479B" w:rsidRPr="00670FEA" w:rsidRDefault="0009479B" w:rsidP="0031051F">
            <w:pPr>
              <w:suppressAutoHyphens w:val="0"/>
              <w:jc w:val="center"/>
              <w:rPr>
                <w:color w:val="000000"/>
                <w:sz w:val="22"/>
                <w:szCs w:val="22"/>
                <w:lang w:eastAsia="ru-RU"/>
              </w:rPr>
            </w:pPr>
            <w:r w:rsidRPr="00670FEA">
              <w:rPr>
                <w:color w:val="000000"/>
                <w:sz w:val="22"/>
                <w:szCs w:val="22"/>
                <w:lang w:eastAsia="ru-RU"/>
              </w:rPr>
              <w:t>январь</w:t>
            </w:r>
          </w:p>
        </w:tc>
        <w:tc>
          <w:tcPr>
            <w:tcW w:w="1559" w:type="dxa"/>
            <w:tcBorders>
              <w:top w:val="single" w:sz="4" w:space="0" w:color="auto"/>
              <w:left w:val="nil"/>
              <w:bottom w:val="single" w:sz="4" w:space="0" w:color="auto"/>
              <w:right w:val="single" w:sz="4" w:space="0" w:color="auto"/>
            </w:tcBorders>
            <w:noWrap/>
            <w:vAlign w:val="center"/>
          </w:tcPr>
          <w:p w:rsidR="0009479B" w:rsidRPr="00670FEA" w:rsidRDefault="0009479B" w:rsidP="0031051F">
            <w:pPr>
              <w:jc w:val="center"/>
              <w:rPr>
                <w:color w:val="000000"/>
                <w:sz w:val="22"/>
                <w:szCs w:val="22"/>
              </w:rPr>
            </w:pPr>
            <w:r w:rsidRPr="00670FEA">
              <w:rPr>
                <w:color w:val="000000"/>
                <w:sz w:val="22"/>
                <w:szCs w:val="22"/>
              </w:rPr>
              <w:t>-</w:t>
            </w:r>
          </w:p>
        </w:tc>
        <w:tc>
          <w:tcPr>
            <w:tcW w:w="1417" w:type="dxa"/>
            <w:tcBorders>
              <w:top w:val="single" w:sz="4" w:space="0" w:color="auto"/>
              <w:left w:val="nil"/>
              <w:bottom w:val="single" w:sz="4" w:space="0" w:color="auto"/>
              <w:right w:val="single" w:sz="4" w:space="0" w:color="auto"/>
            </w:tcBorders>
            <w:noWrap/>
            <w:vAlign w:val="center"/>
          </w:tcPr>
          <w:p w:rsidR="0009479B" w:rsidRPr="00670FEA" w:rsidRDefault="0009479B" w:rsidP="0031051F">
            <w:pPr>
              <w:jc w:val="center"/>
              <w:rPr>
                <w:color w:val="000000"/>
                <w:sz w:val="22"/>
                <w:szCs w:val="22"/>
              </w:rPr>
            </w:pPr>
            <w:r w:rsidRPr="00670FEA">
              <w:rPr>
                <w:color w:val="000000"/>
                <w:sz w:val="22"/>
                <w:szCs w:val="22"/>
              </w:rPr>
              <w:t>-</w:t>
            </w:r>
          </w:p>
        </w:tc>
        <w:tc>
          <w:tcPr>
            <w:tcW w:w="1134" w:type="dxa"/>
            <w:tcBorders>
              <w:top w:val="single" w:sz="4" w:space="0" w:color="auto"/>
              <w:left w:val="nil"/>
              <w:bottom w:val="single" w:sz="4" w:space="0" w:color="auto"/>
              <w:right w:val="single" w:sz="4" w:space="0" w:color="auto"/>
            </w:tcBorders>
            <w:noWrap/>
            <w:vAlign w:val="center"/>
          </w:tcPr>
          <w:p w:rsidR="0009479B" w:rsidRPr="00670FEA" w:rsidRDefault="0009479B" w:rsidP="0031051F">
            <w:pPr>
              <w:jc w:val="center"/>
              <w:rPr>
                <w:color w:val="000000"/>
                <w:sz w:val="22"/>
                <w:szCs w:val="22"/>
              </w:rPr>
            </w:pPr>
            <w:r w:rsidRPr="00670FEA">
              <w:rPr>
                <w:color w:val="000000"/>
                <w:sz w:val="22"/>
                <w:szCs w:val="22"/>
              </w:rPr>
              <w:t>-</w:t>
            </w:r>
          </w:p>
        </w:tc>
        <w:tc>
          <w:tcPr>
            <w:tcW w:w="1134" w:type="dxa"/>
            <w:tcBorders>
              <w:top w:val="single" w:sz="4" w:space="0" w:color="auto"/>
              <w:left w:val="nil"/>
              <w:bottom w:val="single" w:sz="4" w:space="0" w:color="auto"/>
              <w:right w:val="single" w:sz="4" w:space="0" w:color="auto"/>
            </w:tcBorders>
            <w:noWrap/>
            <w:vAlign w:val="center"/>
          </w:tcPr>
          <w:p w:rsidR="0009479B" w:rsidRPr="00670FEA" w:rsidRDefault="0009479B" w:rsidP="0031051F">
            <w:pPr>
              <w:jc w:val="center"/>
              <w:rPr>
                <w:color w:val="000000"/>
                <w:sz w:val="22"/>
                <w:szCs w:val="22"/>
              </w:rPr>
            </w:pPr>
            <w:r w:rsidRPr="00670FEA">
              <w:rPr>
                <w:color w:val="000000"/>
                <w:sz w:val="22"/>
                <w:szCs w:val="22"/>
              </w:rPr>
              <w:t>-</w:t>
            </w:r>
          </w:p>
        </w:tc>
        <w:tc>
          <w:tcPr>
            <w:tcW w:w="1418" w:type="dxa"/>
            <w:tcBorders>
              <w:top w:val="single" w:sz="4" w:space="0" w:color="auto"/>
              <w:left w:val="nil"/>
              <w:bottom w:val="single" w:sz="4" w:space="0" w:color="auto"/>
              <w:right w:val="single" w:sz="4" w:space="0" w:color="auto"/>
            </w:tcBorders>
            <w:noWrap/>
            <w:vAlign w:val="center"/>
          </w:tcPr>
          <w:p w:rsidR="0009479B" w:rsidRPr="00670FEA" w:rsidRDefault="0009479B" w:rsidP="0031051F">
            <w:pPr>
              <w:jc w:val="center"/>
              <w:rPr>
                <w:color w:val="000000"/>
                <w:sz w:val="22"/>
                <w:szCs w:val="22"/>
              </w:rPr>
            </w:pPr>
            <w:r w:rsidRPr="00670FEA">
              <w:rPr>
                <w:color w:val="000000"/>
                <w:sz w:val="22"/>
                <w:szCs w:val="22"/>
              </w:rPr>
              <w:t>-</w:t>
            </w:r>
          </w:p>
        </w:tc>
        <w:tc>
          <w:tcPr>
            <w:tcW w:w="1134" w:type="dxa"/>
            <w:tcBorders>
              <w:top w:val="single" w:sz="4" w:space="0" w:color="auto"/>
              <w:left w:val="nil"/>
              <w:bottom w:val="single" w:sz="4" w:space="0" w:color="auto"/>
              <w:right w:val="single" w:sz="4" w:space="0" w:color="auto"/>
            </w:tcBorders>
            <w:noWrap/>
            <w:vAlign w:val="center"/>
          </w:tcPr>
          <w:p w:rsidR="0009479B" w:rsidRPr="00670FEA" w:rsidRDefault="0009479B" w:rsidP="0031051F">
            <w:pPr>
              <w:jc w:val="center"/>
              <w:rPr>
                <w:color w:val="000000"/>
                <w:sz w:val="22"/>
                <w:szCs w:val="22"/>
              </w:rPr>
            </w:pPr>
            <w:r w:rsidRPr="00670FEA">
              <w:rPr>
                <w:color w:val="000000"/>
                <w:sz w:val="22"/>
                <w:szCs w:val="22"/>
              </w:rPr>
              <w:t>-</w:t>
            </w:r>
          </w:p>
        </w:tc>
      </w:tr>
      <w:tr w:rsidR="00FE3471" w:rsidRPr="0031051F" w:rsidTr="00670FEA">
        <w:trPr>
          <w:gridAfter w:val="1"/>
          <w:wAfter w:w="10" w:type="dxa"/>
          <w:trHeight w:val="20"/>
        </w:trPr>
        <w:tc>
          <w:tcPr>
            <w:tcW w:w="1565" w:type="dxa"/>
            <w:tcBorders>
              <w:top w:val="nil"/>
              <w:left w:val="single" w:sz="4" w:space="0" w:color="auto"/>
              <w:bottom w:val="single" w:sz="4" w:space="0" w:color="auto"/>
              <w:right w:val="single" w:sz="4" w:space="0" w:color="auto"/>
            </w:tcBorders>
            <w:vAlign w:val="center"/>
          </w:tcPr>
          <w:p w:rsidR="00FE3471" w:rsidRPr="00670FEA" w:rsidRDefault="00FE3471" w:rsidP="0031051F">
            <w:pPr>
              <w:suppressAutoHyphens w:val="0"/>
              <w:jc w:val="center"/>
              <w:rPr>
                <w:color w:val="000000"/>
                <w:sz w:val="22"/>
                <w:szCs w:val="22"/>
                <w:lang w:eastAsia="ru-RU"/>
              </w:rPr>
            </w:pPr>
            <w:r w:rsidRPr="00670FEA">
              <w:rPr>
                <w:color w:val="000000"/>
                <w:sz w:val="22"/>
                <w:szCs w:val="22"/>
                <w:lang w:eastAsia="ru-RU"/>
              </w:rPr>
              <w:t>февраль</w:t>
            </w:r>
          </w:p>
        </w:tc>
        <w:tc>
          <w:tcPr>
            <w:tcW w:w="1559" w:type="dxa"/>
            <w:tcBorders>
              <w:top w:val="nil"/>
              <w:left w:val="nil"/>
              <w:bottom w:val="single" w:sz="4" w:space="0" w:color="auto"/>
              <w:right w:val="single" w:sz="4" w:space="0" w:color="auto"/>
            </w:tcBorders>
            <w:noWrap/>
            <w:vAlign w:val="center"/>
          </w:tcPr>
          <w:p w:rsidR="00FE3471" w:rsidRPr="00670FEA" w:rsidRDefault="00FE6A82" w:rsidP="0031051F">
            <w:pPr>
              <w:jc w:val="center"/>
              <w:rPr>
                <w:sz w:val="22"/>
                <w:szCs w:val="22"/>
              </w:rPr>
            </w:pPr>
            <w:r w:rsidRPr="00670FEA">
              <w:rPr>
                <w:sz w:val="22"/>
                <w:szCs w:val="22"/>
              </w:rPr>
              <w:t>980</w:t>
            </w:r>
            <w:r w:rsidR="00FE3471" w:rsidRPr="00670FEA">
              <w:rPr>
                <w:sz w:val="22"/>
                <w:szCs w:val="22"/>
              </w:rPr>
              <w:t>,0</w:t>
            </w:r>
          </w:p>
        </w:tc>
        <w:tc>
          <w:tcPr>
            <w:tcW w:w="1417" w:type="dxa"/>
            <w:tcBorders>
              <w:top w:val="nil"/>
              <w:left w:val="nil"/>
              <w:bottom w:val="single" w:sz="4" w:space="0" w:color="auto"/>
              <w:right w:val="single" w:sz="4" w:space="0" w:color="auto"/>
            </w:tcBorders>
            <w:noWrap/>
            <w:vAlign w:val="center"/>
          </w:tcPr>
          <w:p w:rsidR="00FE3471" w:rsidRPr="00670FEA" w:rsidRDefault="00FE3471" w:rsidP="0031051F">
            <w:pPr>
              <w:jc w:val="center"/>
              <w:rPr>
                <w:sz w:val="22"/>
                <w:szCs w:val="22"/>
              </w:rPr>
            </w:pPr>
            <w:r w:rsidRPr="00670FEA">
              <w:rPr>
                <w:sz w:val="22"/>
                <w:szCs w:val="22"/>
              </w:rPr>
              <w:t xml:space="preserve">№ </w:t>
            </w:r>
            <w:r w:rsidR="007756F3" w:rsidRPr="00670FEA">
              <w:rPr>
                <w:sz w:val="22"/>
                <w:szCs w:val="22"/>
              </w:rPr>
              <w:t>857</w:t>
            </w:r>
            <w:r w:rsidRPr="00670FEA">
              <w:rPr>
                <w:sz w:val="22"/>
                <w:szCs w:val="22"/>
              </w:rPr>
              <w:t xml:space="preserve"> от 24.02.15</w:t>
            </w:r>
          </w:p>
        </w:tc>
        <w:tc>
          <w:tcPr>
            <w:tcW w:w="1134" w:type="dxa"/>
            <w:tcBorders>
              <w:top w:val="single" w:sz="4" w:space="0" w:color="auto"/>
              <w:left w:val="nil"/>
              <w:bottom w:val="single" w:sz="4" w:space="0" w:color="auto"/>
              <w:right w:val="single" w:sz="4" w:space="0" w:color="auto"/>
            </w:tcBorders>
            <w:noWrap/>
            <w:vAlign w:val="center"/>
          </w:tcPr>
          <w:p w:rsidR="00FE3471" w:rsidRPr="00670FEA" w:rsidRDefault="007756F3" w:rsidP="00670FEA">
            <w:pPr>
              <w:ind w:left="-108"/>
              <w:jc w:val="center"/>
              <w:rPr>
                <w:sz w:val="22"/>
                <w:szCs w:val="22"/>
              </w:rPr>
            </w:pPr>
            <w:r w:rsidRPr="00670FEA">
              <w:rPr>
                <w:sz w:val="22"/>
                <w:szCs w:val="22"/>
              </w:rPr>
              <w:t>27</w:t>
            </w:r>
            <w:r w:rsidR="00FE3471" w:rsidRPr="00670FEA">
              <w:rPr>
                <w:sz w:val="22"/>
                <w:szCs w:val="22"/>
              </w:rPr>
              <w:t>.0</w:t>
            </w:r>
            <w:r w:rsidRPr="00670FEA">
              <w:rPr>
                <w:sz w:val="22"/>
                <w:szCs w:val="22"/>
              </w:rPr>
              <w:t>2</w:t>
            </w:r>
            <w:r w:rsidR="00FE3471" w:rsidRPr="00670FEA">
              <w:rPr>
                <w:sz w:val="22"/>
                <w:szCs w:val="22"/>
              </w:rPr>
              <w:t>.2015</w:t>
            </w:r>
          </w:p>
        </w:tc>
        <w:tc>
          <w:tcPr>
            <w:tcW w:w="1134" w:type="dxa"/>
            <w:tcBorders>
              <w:top w:val="single" w:sz="4" w:space="0" w:color="auto"/>
              <w:left w:val="nil"/>
              <w:bottom w:val="single" w:sz="4" w:space="0" w:color="auto"/>
              <w:right w:val="single" w:sz="4" w:space="0" w:color="auto"/>
            </w:tcBorders>
            <w:noWrap/>
            <w:vAlign w:val="center"/>
          </w:tcPr>
          <w:p w:rsidR="00FE3471" w:rsidRPr="00670FEA" w:rsidRDefault="007756F3" w:rsidP="0031051F">
            <w:pPr>
              <w:jc w:val="center"/>
              <w:rPr>
                <w:sz w:val="22"/>
                <w:szCs w:val="22"/>
              </w:rPr>
            </w:pPr>
            <w:r w:rsidRPr="00670FEA">
              <w:rPr>
                <w:sz w:val="22"/>
                <w:szCs w:val="22"/>
              </w:rPr>
              <w:t>980</w:t>
            </w:r>
            <w:r w:rsidR="00FE3471" w:rsidRPr="00670FEA">
              <w:rPr>
                <w:sz w:val="22"/>
                <w:szCs w:val="22"/>
              </w:rPr>
              <w:t>,0</w:t>
            </w:r>
          </w:p>
        </w:tc>
        <w:tc>
          <w:tcPr>
            <w:tcW w:w="1418" w:type="dxa"/>
            <w:tcBorders>
              <w:top w:val="nil"/>
              <w:left w:val="nil"/>
              <w:bottom w:val="single" w:sz="4" w:space="0" w:color="auto"/>
              <w:right w:val="single" w:sz="4" w:space="0" w:color="auto"/>
            </w:tcBorders>
            <w:noWrap/>
            <w:vAlign w:val="center"/>
          </w:tcPr>
          <w:p w:rsidR="00FE3471" w:rsidRPr="00670FEA" w:rsidRDefault="0009479B" w:rsidP="0031051F">
            <w:pPr>
              <w:jc w:val="center"/>
              <w:rPr>
                <w:sz w:val="22"/>
                <w:szCs w:val="22"/>
              </w:rPr>
            </w:pPr>
            <w:r w:rsidRPr="00670FEA">
              <w:rPr>
                <w:sz w:val="22"/>
                <w:szCs w:val="22"/>
              </w:rPr>
              <w:t>-</w:t>
            </w:r>
          </w:p>
        </w:tc>
        <w:tc>
          <w:tcPr>
            <w:tcW w:w="1134" w:type="dxa"/>
            <w:tcBorders>
              <w:top w:val="nil"/>
              <w:left w:val="nil"/>
              <w:bottom w:val="single" w:sz="4" w:space="0" w:color="auto"/>
              <w:right w:val="single" w:sz="4" w:space="0" w:color="auto"/>
            </w:tcBorders>
            <w:noWrap/>
            <w:vAlign w:val="center"/>
          </w:tcPr>
          <w:p w:rsidR="00FE3471" w:rsidRPr="00670FEA" w:rsidRDefault="007756F3" w:rsidP="0031051F">
            <w:pPr>
              <w:jc w:val="center"/>
              <w:rPr>
                <w:sz w:val="22"/>
                <w:szCs w:val="22"/>
              </w:rPr>
            </w:pPr>
            <w:r w:rsidRPr="00670FEA">
              <w:rPr>
                <w:sz w:val="22"/>
                <w:szCs w:val="22"/>
              </w:rPr>
              <w:t>9</w:t>
            </w:r>
            <w:r w:rsidR="00FE3471" w:rsidRPr="00670FEA">
              <w:rPr>
                <w:sz w:val="22"/>
                <w:szCs w:val="22"/>
              </w:rPr>
              <w:t>8</w:t>
            </w:r>
            <w:r w:rsidRPr="00670FEA">
              <w:rPr>
                <w:sz w:val="22"/>
                <w:szCs w:val="22"/>
              </w:rPr>
              <w:t>0</w:t>
            </w:r>
            <w:r w:rsidR="00FE3471" w:rsidRPr="00670FEA">
              <w:rPr>
                <w:sz w:val="22"/>
                <w:szCs w:val="22"/>
              </w:rPr>
              <w:t>,0</w:t>
            </w:r>
          </w:p>
        </w:tc>
      </w:tr>
      <w:tr w:rsidR="00FE3471" w:rsidRPr="0031051F" w:rsidTr="00670FEA">
        <w:trPr>
          <w:gridAfter w:val="1"/>
          <w:wAfter w:w="10" w:type="dxa"/>
          <w:trHeight w:val="20"/>
        </w:trPr>
        <w:tc>
          <w:tcPr>
            <w:tcW w:w="1565" w:type="dxa"/>
            <w:tcBorders>
              <w:top w:val="nil"/>
              <w:left w:val="single" w:sz="4" w:space="0" w:color="auto"/>
              <w:bottom w:val="single" w:sz="4" w:space="0" w:color="auto"/>
              <w:right w:val="single" w:sz="4" w:space="0" w:color="auto"/>
            </w:tcBorders>
            <w:vAlign w:val="center"/>
          </w:tcPr>
          <w:p w:rsidR="00FE3471" w:rsidRPr="00670FEA" w:rsidRDefault="00FE3471" w:rsidP="0031051F">
            <w:pPr>
              <w:suppressAutoHyphens w:val="0"/>
              <w:jc w:val="center"/>
              <w:rPr>
                <w:color w:val="000000"/>
                <w:sz w:val="22"/>
                <w:szCs w:val="22"/>
                <w:lang w:eastAsia="ru-RU"/>
              </w:rPr>
            </w:pPr>
            <w:r w:rsidRPr="00670FEA">
              <w:rPr>
                <w:color w:val="000000"/>
                <w:sz w:val="22"/>
                <w:szCs w:val="22"/>
                <w:lang w:eastAsia="ru-RU"/>
              </w:rPr>
              <w:t>март</w:t>
            </w:r>
          </w:p>
        </w:tc>
        <w:tc>
          <w:tcPr>
            <w:tcW w:w="1559" w:type="dxa"/>
            <w:tcBorders>
              <w:top w:val="nil"/>
              <w:left w:val="nil"/>
              <w:bottom w:val="single" w:sz="4" w:space="0" w:color="auto"/>
              <w:right w:val="single" w:sz="4" w:space="0" w:color="auto"/>
            </w:tcBorders>
            <w:noWrap/>
            <w:vAlign w:val="center"/>
          </w:tcPr>
          <w:p w:rsidR="00FE3471" w:rsidRPr="00670FEA" w:rsidRDefault="00FE6A82" w:rsidP="0031051F">
            <w:pPr>
              <w:jc w:val="center"/>
              <w:rPr>
                <w:sz w:val="22"/>
                <w:szCs w:val="22"/>
              </w:rPr>
            </w:pPr>
            <w:r w:rsidRPr="00670FEA">
              <w:rPr>
                <w:sz w:val="22"/>
                <w:szCs w:val="22"/>
              </w:rPr>
              <w:t>1600</w:t>
            </w:r>
            <w:r w:rsidR="00FE3471" w:rsidRPr="00670FEA">
              <w:rPr>
                <w:sz w:val="22"/>
                <w:szCs w:val="22"/>
              </w:rPr>
              <w:t>,0</w:t>
            </w:r>
          </w:p>
        </w:tc>
        <w:tc>
          <w:tcPr>
            <w:tcW w:w="1417" w:type="dxa"/>
            <w:tcBorders>
              <w:top w:val="nil"/>
              <w:left w:val="nil"/>
              <w:bottom w:val="single" w:sz="4" w:space="0" w:color="auto"/>
              <w:right w:val="single" w:sz="4" w:space="0" w:color="auto"/>
            </w:tcBorders>
            <w:noWrap/>
            <w:vAlign w:val="center"/>
          </w:tcPr>
          <w:p w:rsidR="00FE3471" w:rsidRPr="00670FEA" w:rsidRDefault="00FE3471" w:rsidP="0031051F">
            <w:pPr>
              <w:jc w:val="center"/>
              <w:rPr>
                <w:sz w:val="22"/>
                <w:szCs w:val="22"/>
              </w:rPr>
            </w:pPr>
            <w:r w:rsidRPr="00670FEA">
              <w:rPr>
                <w:sz w:val="22"/>
                <w:szCs w:val="22"/>
              </w:rPr>
              <w:t>№4</w:t>
            </w:r>
            <w:r w:rsidR="0009479B" w:rsidRPr="00670FEA">
              <w:rPr>
                <w:sz w:val="22"/>
                <w:szCs w:val="22"/>
              </w:rPr>
              <w:t>69</w:t>
            </w:r>
            <w:r w:rsidRPr="00670FEA">
              <w:rPr>
                <w:sz w:val="22"/>
                <w:szCs w:val="22"/>
              </w:rPr>
              <w:t xml:space="preserve"> от 19.03.15</w:t>
            </w:r>
          </w:p>
        </w:tc>
        <w:tc>
          <w:tcPr>
            <w:tcW w:w="1134" w:type="dxa"/>
            <w:tcBorders>
              <w:top w:val="nil"/>
              <w:left w:val="nil"/>
              <w:bottom w:val="single" w:sz="4" w:space="0" w:color="auto"/>
              <w:right w:val="single" w:sz="4" w:space="0" w:color="auto"/>
            </w:tcBorders>
            <w:noWrap/>
            <w:vAlign w:val="center"/>
          </w:tcPr>
          <w:p w:rsidR="00FE3471" w:rsidRPr="00670FEA" w:rsidRDefault="0009479B" w:rsidP="00670FEA">
            <w:pPr>
              <w:ind w:left="-108"/>
              <w:jc w:val="center"/>
              <w:rPr>
                <w:sz w:val="22"/>
                <w:szCs w:val="22"/>
              </w:rPr>
            </w:pPr>
            <w:r w:rsidRPr="00670FEA">
              <w:rPr>
                <w:sz w:val="22"/>
                <w:szCs w:val="22"/>
              </w:rPr>
              <w:t>24</w:t>
            </w:r>
            <w:r w:rsidR="00FE3471" w:rsidRPr="00670FEA">
              <w:rPr>
                <w:sz w:val="22"/>
                <w:szCs w:val="22"/>
              </w:rPr>
              <w:t>.03.2015</w:t>
            </w:r>
          </w:p>
        </w:tc>
        <w:tc>
          <w:tcPr>
            <w:tcW w:w="1134" w:type="dxa"/>
            <w:tcBorders>
              <w:top w:val="nil"/>
              <w:left w:val="nil"/>
              <w:bottom w:val="single" w:sz="4" w:space="0" w:color="auto"/>
              <w:right w:val="single" w:sz="4" w:space="0" w:color="auto"/>
            </w:tcBorders>
            <w:noWrap/>
            <w:vAlign w:val="center"/>
          </w:tcPr>
          <w:p w:rsidR="00FE3471" w:rsidRPr="00670FEA" w:rsidRDefault="00313D39" w:rsidP="0031051F">
            <w:pPr>
              <w:jc w:val="center"/>
              <w:rPr>
                <w:sz w:val="22"/>
                <w:szCs w:val="22"/>
              </w:rPr>
            </w:pPr>
            <w:r w:rsidRPr="00670FEA">
              <w:rPr>
                <w:sz w:val="22"/>
                <w:szCs w:val="22"/>
              </w:rPr>
              <w:t>1600,0</w:t>
            </w:r>
          </w:p>
        </w:tc>
        <w:tc>
          <w:tcPr>
            <w:tcW w:w="1418" w:type="dxa"/>
            <w:tcBorders>
              <w:top w:val="nil"/>
              <w:left w:val="nil"/>
              <w:bottom w:val="single" w:sz="4" w:space="0" w:color="auto"/>
              <w:right w:val="single" w:sz="4" w:space="0" w:color="auto"/>
            </w:tcBorders>
            <w:noWrap/>
            <w:vAlign w:val="center"/>
          </w:tcPr>
          <w:p w:rsidR="00FE3471" w:rsidRPr="00670FEA" w:rsidRDefault="00FE6A82" w:rsidP="0031051F">
            <w:pPr>
              <w:jc w:val="center"/>
              <w:rPr>
                <w:sz w:val="22"/>
                <w:szCs w:val="22"/>
              </w:rPr>
            </w:pPr>
            <w:r w:rsidRPr="00670FEA">
              <w:rPr>
                <w:sz w:val="22"/>
                <w:szCs w:val="22"/>
              </w:rPr>
              <w:t>60</w:t>
            </w:r>
            <w:r w:rsidR="00FE3471" w:rsidRPr="00670FEA">
              <w:rPr>
                <w:sz w:val="22"/>
                <w:szCs w:val="22"/>
              </w:rPr>
              <w:t>,</w:t>
            </w:r>
            <w:r w:rsidRPr="00670FEA">
              <w:rPr>
                <w:sz w:val="22"/>
                <w:szCs w:val="22"/>
              </w:rPr>
              <w:t>6</w:t>
            </w:r>
          </w:p>
        </w:tc>
        <w:tc>
          <w:tcPr>
            <w:tcW w:w="1134" w:type="dxa"/>
            <w:tcBorders>
              <w:top w:val="nil"/>
              <w:left w:val="nil"/>
              <w:bottom w:val="single" w:sz="4" w:space="0" w:color="auto"/>
              <w:right w:val="single" w:sz="4" w:space="0" w:color="auto"/>
            </w:tcBorders>
            <w:noWrap/>
            <w:vAlign w:val="center"/>
          </w:tcPr>
          <w:p w:rsidR="00FE3471" w:rsidRPr="00670FEA" w:rsidRDefault="00313D39" w:rsidP="0031051F">
            <w:pPr>
              <w:jc w:val="center"/>
              <w:rPr>
                <w:sz w:val="22"/>
                <w:szCs w:val="22"/>
              </w:rPr>
            </w:pPr>
            <w:r w:rsidRPr="00670FEA">
              <w:rPr>
                <w:sz w:val="22"/>
                <w:szCs w:val="22"/>
              </w:rPr>
              <w:t>2519,4</w:t>
            </w:r>
          </w:p>
        </w:tc>
      </w:tr>
      <w:tr w:rsidR="00FE3471" w:rsidRPr="0031051F" w:rsidTr="00670FEA">
        <w:trPr>
          <w:gridAfter w:val="1"/>
          <w:wAfter w:w="10" w:type="dxa"/>
          <w:trHeight w:val="685"/>
        </w:trPr>
        <w:tc>
          <w:tcPr>
            <w:tcW w:w="1565" w:type="dxa"/>
            <w:tcBorders>
              <w:top w:val="nil"/>
              <w:left w:val="single" w:sz="4" w:space="0" w:color="auto"/>
              <w:bottom w:val="single" w:sz="4" w:space="0" w:color="auto"/>
              <w:right w:val="single" w:sz="4" w:space="0" w:color="auto"/>
            </w:tcBorders>
            <w:vAlign w:val="center"/>
          </w:tcPr>
          <w:p w:rsidR="00FE3471" w:rsidRPr="00670FEA" w:rsidRDefault="00FE3471" w:rsidP="0031051F">
            <w:pPr>
              <w:suppressAutoHyphens w:val="0"/>
              <w:jc w:val="center"/>
              <w:rPr>
                <w:color w:val="000000"/>
                <w:sz w:val="22"/>
                <w:szCs w:val="22"/>
                <w:lang w:eastAsia="ru-RU"/>
              </w:rPr>
            </w:pPr>
            <w:r w:rsidRPr="00670FEA">
              <w:rPr>
                <w:b/>
                <w:bCs/>
                <w:color w:val="000000"/>
                <w:sz w:val="22"/>
                <w:szCs w:val="22"/>
              </w:rPr>
              <w:t>итого за I квартал</w:t>
            </w:r>
          </w:p>
        </w:tc>
        <w:tc>
          <w:tcPr>
            <w:tcW w:w="1559" w:type="dxa"/>
            <w:tcBorders>
              <w:top w:val="nil"/>
              <w:left w:val="nil"/>
              <w:bottom w:val="single" w:sz="4" w:space="0" w:color="auto"/>
              <w:right w:val="single" w:sz="4" w:space="0" w:color="auto"/>
            </w:tcBorders>
            <w:noWrap/>
            <w:vAlign w:val="center"/>
          </w:tcPr>
          <w:p w:rsidR="00FE3471" w:rsidRPr="00670FEA" w:rsidRDefault="00FE6A82" w:rsidP="0031051F">
            <w:pPr>
              <w:jc w:val="center"/>
              <w:rPr>
                <w:b/>
                <w:bCs/>
                <w:sz w:val="22"/>
                <w:szCs w:val="22"/>
              </w:rPr>
            </w:pPr>
            <w:r w:rsidRPr="00670FEA">
              <w:rPr>
                <w:b/>
                <w:bCs/>
                <w:sz w:val="22"/>
                <w:szCs w:val="22"/>
              </w:rPr>
              <w:t>258</w:t>
            </w:r>
            <w:r w:rsidR="00FE3471" w:rsidRPr="00670FEA">
              <w:rPr>
                <w:b/>
                <w:bCs/>
                <w:sz w:val="22"/>
                <w:szCs w:val="22"/>
              </w:rPr>
              <w:t>0,0</w:t>
            </w:r>
          </w:p>
        </w:tc>
        <w:tc>
          <w:tcPr>
            <w:tcW w:w="1417" w:type="dxa"/>
            <w:tcBorders>
              <w:top w:val="nil"/>
              <w:left w:val="nil"/>
              <w:bottom w:val="single" w:sz="4" w:space="0" w:color="auto"/>
              <w:right w:val="single" w:sz="4" w:space="0" w:color="auto"/>
            </w:tcBorders>
            <w:noWrap/>
            <w:vAlign w:val="center"/>
          </w:tcPr>
          <w:p w:rsidR="00FE3471" w:rsidRPr="00670FEA" w:rsidRDefault="0009479B" w:rsidP="0031051F">
            <w:pPr>
              <w:jc w:val="center"/>
              <w:rPr>
                <w:b/>
                <w:bCs/>
                <w:sz w:val="22"/>
                <w:szCs w:val="22"/>
              </w:rPr>
            </w:pPr>
            <w:r w:rsidRPr="00670FEA">
              <w:rPr>
                <w:b/>
                <w:bCs/>
                <w:sz w:val="22"/>
                <w:szCs w:val="22"/>
              </w:rPr>
              <w:t>-</w:t>
            </w:r>
          </w:p>
        </w:tc>
        <w:tc>
          <w:tcPr>
            <w:tcW w:w="1134" w:type="dxa"/>
            <w:tcBorders>
              <w:top w:val="nil"/>
              <w:left w:val="nil"/>
              <w:bottom w:val="single" w:sz="4" w:space="0" w:color="auto"/>
              <w:right w:val="single" w:sz="4" w:space="0" w:color="auto"/>
            </w:tcBorders>
            <w:noWrap/>
            <w:vAlign w:val="center"/>
          </w:tcPr>
          <w:p w:rsidR="00FE3471" w:rsidRPr="00670FEA" w:rsidRDefault="0009479B" w:rsidP="00670FEA">
            <w:pPr>
              <w:ind w:left="-108"/>
              <w:jc w:val="center"/>
              <w:rPr>
                <w:b/>
                <w:bCs/>
                <w:sz w:val="22"/>
                <w:szCs w:val="22"/>
              </w:rPr>
            </w:pPr>
            <w:r w:rsidRPr="00670FEA">
              <w:rPr>
                <w:b/>
                <w:bCs/>
                <w:sz w:val="22"/>
                <w:szCs w:val="22"/>
              </w:rPr>
              <w:t>-</w:t>
            </w:r>
          </w:p>
        </w:tc>
        <w:tc>
          <w:tcPr>
            <w:tcW w:w="1134" w:type="dxa"/>
            <w:tcBorders>
              <w:top w:val="nil"/>
              <w:left w:val="nil"/>
              <w:bottom w:val="single" w:sz="4" w:space="0" w:color="auto"/>
              <w:right w:val="single" w:sz="4" w:space="0" w:color="auto"/>
            </w:tcBorders>
            <w:noWrap/>
            <w:vAlign w:val="center"/>
          </w:tcPr>
          <w:p w:rsidR="00FE3471" w:rsidRPr="00670FEA" w:rsidRDefault="007756F3" w:rsidP="0031051F">
            <w:pPr>
              <w:jc w:val="center"/>
              <w:rPr>
                <w:b/>
                <w:bCs/>
                <w:sz w:val="22"/>
                <w:szCs w:val="22"/>
              </w:rPr>
            </w:pPr>
            <w:r w:rsidRPr="00670FEA">
              <w:rPr>
                <w:b/>
                <w:bCs/>
                <w:sz w:val="22"/>
                <w:szCs w:val="22"/>
              </w:rPr>
              <w:t>2 580,0</w:t>
            </w:r>
          </w:p>
        </w:tc>
        <w:tc>
          <w:tcPr>
            <w:tcW w:w="1418" w:type="dxa"/>
            <w:tcBorders>
              <w:top w:val="nil"/>
              <w:left w:val="nil"/>
              <w:bottom w:val="single" w:sz="4" w:space="0" w:color="auto"/>
              <w:right w:val="single" w:sz="4" w:space="0" w:color="auto"/>
            </w:tcBorders>
            <w:noWrap/>
            <w:vAlign w:val="center"/>
          </w:tcPr>
          <w:p w:rsidR="00FE3471" w:rsidRPr="00670FEA" w:rsidRDefault="00FE3471" w:rsidP="0031051F">
            <w:pPr>
              <w:jc w:val="center"/>
              <w:rPr>
                <w:b/>
                <w:bCs/>
                <w:sz w:val="22"/>
                <w:szCs w:val="22"/>
              </w:rPr>
            </w:pPr>
            <w:r w:rsidRPr="00670FEA">
              <w:rPr>
                <w:b/>
                <w:bCs/>
                <w:sz w:val="22"/>
                <w:szCs w:val="22"/>
              </w:rPr>
              <w:t>6</w:t>
            </w:r>
            <w:r w:rsidR="00FE6A82" w:rsidRPr="00670FEA">
              <w:rPr>
                <w:b/>
                <w:bCs/>
                <w:sz w:val="22"/>
                <w:szCs w:val="22"/>
              </w:rPr>
              <w:t>0</w:t>
            </w:r>
            <w:r w:rsidRPr="00670FEA">
              <w:rPr>
                <w:b/>
                <w:bCs/>
                <w:sz w:val="22"/>
                <w:szCs w:val="22"/>
              </w:rPr>
              <w:t>,</w:t>
            </w:r>
            <w:r w:rsidR="008B75AA" w:rsidRPr="00670FEA">
              <w:rPr>
                <w:b/>
                <w:bCs/>
                <w:sz w:val="22"/>
                <w:szCs w:val="22"/>
              </w:rPr>
              <w:t>6</w:t>
            </w:r>
          </w:p>
        </w:tc>
        <w:tc>
          <w:tcPr>
            <w:tcW w:w="1134" w:type="dxa"/>
            <w:tcBorders>
              <w:top w:val="nil"/>
              <w:left w:val="nil"/>
              <w:bottom w:val="single" w:sz="4" w:space="0" w:color="auto"/>
              <w:right w:val="single" w:sz="4" w:space="0" w:color="auto"/>
            </w:tcBorders>
            <w:noWrap/>
            <w:vAlign w:val="center"/>
          </w:tcPr>
          <w:p w:rsidR="00FE3471" w:rsidRPr="00670FEA" w:rsidRDefault="00313D39" w:rsidP="0031051F">
            <w:pPr>
              <w:jc w:val="center"/>
              <w:rPr>
                <w:b/>
                <w:bCs/>
                <w:sz w:val="22"/>
                <w:szCs w:val="22"/>
              </w:rPr>
            </w:pPr>
            <w:r w:rsidRPr="00670FEA">
              <w:rPr>
                <w:b/>
                <w:bCs/>
                <w:sz w:val="22"/>
                <w:szCs w:val="22"/>
              </w:rPr>
              <w:t>2519,4</w:t>
            </w:r>
          </w:p>
        </w:tc>
      </w:tr>
      <w:tr w:rsidR="00FE3471" w:rsidRPr="0031051F" w:rsidTr="00670FEA">
        <w:trPr>
          <w:gridAfter w:val="1"/>
          <w:wAfter w:w="10" w:type="dxa"/>
          <w:trHeight w:val="579"/>
        </w:trPr>
        <w:tc>
          <w:tcPr>
            <w:tcW w:w="1565" w:type="dxa"/>
            <w:tcBorders>
              <w:top w:val="nil"/>
              <w:left w:val="single" w:sz="4" w:space="0" w:color="auto"/>
              <w:bottom w:val="single" w:sz="4" w:space="0" w:color="auto"/>
              <w:right w:val="single" w:sz="4" w:space="0" w:color="auto"/>
            </w:tcBorders>
            <w:vAlign w:val="center"/>
          </w:tcPr>
          <w:p w:rsidR="00FE3471" w:rsidRPr="00670FEA" w:rsidRDefault="00FE3471" w:rsidP="0031051F">
            <w:pPr>
              <w:jc w:val="center"/>
              <w:rPr>
                <w:color w:val="000000"/>
                <w:sz w:val="22"/>
                <w:szCs w:val="22"/>
              </w:rPr>
            </w:pPr>
            <w:r w:rsidRPr="00670FEA">
              <w:rPr>
                <w:color w:val="000000"/>
                <w:sz w:val="22"/>
                <w:szCs w:val="22"/>
              </w:rPr>
              <w:t>апрель</w:t>
            </w:r>
          </w:p>
        </w:tc>
        <w:tc>
          <w:tcPr>
            <w:tcW w:w="1559" w:type="dxa"/>
            <w:tcBorders>
              <w:top w:val="nil"/>
              <w:left w:val="nil"/>
              <w:bottom w:val="single" w:sz="4" w:space="0" w:color="auto"/>
              <w:right w:val="single" w:sz="4" w:space="0" w:color="auto"/>
            </w:tcBorders>
            <w:noWrap/>
            <w:vAlign w:val="center"/>
          </w:tcPr>
          <w:p w:rsidR="00FE3471" w:rsidRPr="00670FEA" w:rsidRDefault="0009479B" w:rsidP="0031051F">
            <w:pPr>
              <w:jc w:val="center"/>
              <w:rPr>
                <w:sz w:val="22"/>
                <w:szCs w:val="22"/>
              </w:rPr>
            </w:pPr>
            <w:r w:rsidRPr="00670FEA">
              <w:rPr>
                <w:sz w:val="22"/>
                <w:szCs w:val="22"/>
              </w:rPr>
              <w:t>-</w:t>
            </w:r>
          </w:p>
        </w:tc>
        <w:tc>
          <w:tcPr>
            <w:tcW w:w="1417" w:type="dxa"/>
            <w:tcBorders>
              <w:top w:val="nil"/>
              <w:left w:val="nil"/>
              <w:bottom w:val="single" w:sz="4" w:space="0" w:color="auto"/>
              <w:right w:val="single" w:sz="4" w:space="0" w:color="auto"/>
            </w:tcBorders>
            <w:noWrap/>
            <w:vAlign w:val="center"/>
          </w:tcPr>
          <w:p w:rsidR="00FE3471" w:rsidRPr="00670FEA" w:rsidRDefault="0009479B" w:rsidP="0031051F">
            <w:pPr>
              <w:jc w:val="center"/>
              <w:rPr>
                <w:sz w:val="22"/>
                <w:szCs w:val="22"/>
              </w:rPr>
            </w:pPr>
            <w:r w:rsidRPr="00670FEA">
              <w:rPr>
                <w:sz w:val="22"/>
                <w:szCs w:val="22"/>
              </w:rPr>
              <w:t>-</w:t>
            </w:r>
          </w:p>
        </w:tc>
        <w:tc>
          <w:tcPr>
            <w:tcW w:w="1134" w:type="dxa"/>
            <w:tcBorders>
              <w:top w:val="nil"/>
              <w:left w:val="nil"/>
              <w:bottom w:val="single" w:sz="4" w:space="0" w:color="auto"/>
              <w:right w:val="single" w:sz="4" w:space="0" w:color="auto"/>
            </w:tcBorders>
            <w:noWrap/>
            <w:vAlign w:val="center"/>
          </w:tcPr>
          <w:p w:rsidR="00FE3471" w:rsidRPr="00670FEA" w:rsidRDefault="0009479B" w:rsidP="0031051F">
            <w:pPr>
              <w:jc w:val="center"/>
              <w:rPr>
                <w:sz w:val="22"/>
                <w:szCs w:val="22"/>
              </w:rPr>
            </w:pPr>
            <w:r w:rsidRPr="00670FEA">
              <w:rPr>
                <w:sz w:val="22"/>
                <w:szCs w:val="22"/>
              </w:rPr>
              <w:t>-</w:t>
            </w:r>
          </w:p>
        </w:tc>
        <w:tc>
          <w:tcPr>
            <w:tcW w:w="1134" w:type="dxa"/>
            <w:tcBorders>
              <w:top w:val="nil"/>
              <w:left w:val="nil"/>
              <w:bottom w:val="single" w:sz="4" w:space="0" w:color="auto"/>
              <w:right w:val="single" w:sz="4" w:space="0" w:color="auto"/>
            </w:tcBorders>
            <w:noWrap/>
            <w:vAlign w:val="center"/>
          </w:tcPr>
          <w:p w:rsidR="00FE3471" w:rsidRPr="00670FEA" w:rsidRDefault="0009479B" w:rsidP="0031051F">
            <w:pPr>
              <w:jc w:val="center"/>
              <w:rPr>
                <w:sz w:val="22"/>
                <w:szCs w:val="22"/>
              </w:rPr>
            </w:pPr>
            <w:r w:rsidRPr="00670FEA">
              <w:rPr>
                <w:sz w:val="22"/>
                <w:szCs w:val="22"/>
              </w:rPr>
              <w:t>-</w:t>
            </w:r>
          </w:p>
        </w:tc>
        <w:tc>
          <w:tcPr>
            <w:tcW w:w="1418" w:type="dxa"/>
            <w:tcBorders>
              <w:top w:val="nil"/>
              <w:left w:val="nil"/>
              <w:bottom w:val="single" w:sz="4" w:space="0" w:color="auto"/>
              <w:right w:val="single" w:sz="4" w:space="0" w:color="auto"/>
            </w:tcBorders>
            <w:noWrap/>
            <w:vAlign w:val="center"/>
          </w:tcPr>
          <w:p w:rsidR="00FE3471" w:rsidRPr="00670FEA" w:rsidRDefault="007F11C7" w:rsidP="0031051F">
            <w:pPr>
              <w:jc w:val="center"/>
              <w:rPr>
                <w:sz w:val="22"/>
                <w:szCs w:val="22"/>
              </w:rPr>
            </w:pPr>
            <w:r w:rsidRPr="00670FEA">
              <w:rPr>
                <w:sz w:val="22"/>
                <w:szCs w:val="22"/>
              </w:rPr>
              <w:t>145,3</w:t>
            </w:r>
          </w:p>
        </w:tc>
        <w:tc>
          <w:tcPr>
            <w:tcW w:w="1134" w:type="dxa"/>
            <w:tcBorders>
              <w:top w:val="nil"/>
              <w:left w:val="nil"/>
              <w:bottom w:val="single" w:sz="4" w:space="0" w:color="auto"/>
              <w:right w:val="single" w:sz="4" w:space="0" w:color="auto"/>
            </w:tcBorders>
            <w:noWrap/>
            <w:vAlign w:val="center"/>
          </w:tcPr>
          <w:p w:rsidR="00FE3471" w:rsidRPr="00670FEA" w:rsidRDefault="005F53FE" w:rsidP="0031051F">
            <w:pPr>
              <w:jc w:val="center"/>
              <w:rPr>
                <w:sz w:val="22"/>
                <w:szCs w:val="22"/>
              </w:rPr>
            </w:pPr>
            <w:r w:rsidRPr="00670FEA">
              <w:rPr>
                <w:sz w:val="22"/>
                <w:szCs w:val="22"/>
              </w:rPr>
              <w:t>2374,1</w:t>
            </w:r>
          </w:p>
        </w:tc>
      </w:tr>
      <w:tr w:rsidR="00FE3471" w:rsidRPr="0031051F" w:rsidTr="00670FEA">
        <w:trPr>
          <w:gridAfter w:val="1"/>
          <w:wAfter w:w="10" w:type="dxa"/>
          <w:trHeight w:val="559"/>
        </w:trPr>
        <w:tc>
          <w:tcPr>
            <w:tcW w:w="1565" w:type="dxa"/>
            <w:tcBorders>
              <w:top w:val="nil"/>
              <w:left w:val="single" w:sz="4" w:space="0" w:color="auto"/>
              <w:bottom w:val="single" w:sz="4" w:space="0" w:color="auto"/>
              <w:right w:val="single" w:sz="4" w:space="0" w:color="auto"/>
            </w:tcBorders>
            <w:vAlign w:val="center"/>
          </w:tcPr>
          <w:p w:rsidR="00FE3471" w:rsidRPr="00670FEA" w:rsidRDefault="00FE3471" w:rsidP="0031051F">
            <w:pPr>
              <w:jc w:val="center"/>
              <w:rPr>
                <w:color w:val="000000"/>
                <w:sz w:val="22"/>
                <w:szCs w:val="22"/>
              </w:rPr>
            </w:pPr>
            <w:r w:rsidRPr="00670FEA">
              <w:rPr>
                <w:color w:val="000000"/>
                <w:sz w:val="22"/>
                <w:szCs w:val="22"/>
              </w:rPr>
              <w:t>май</w:t>
            </w:r>
          </w:p>
        </w:tc>
        <w:tc>
          <w:tcPr>
            <w:tcW w:w="1559" w:type="dxa"/>
            <w:tcBorders>
              <w:top w:val="nil"/>
              <w:left w:val="nil"/>
              <w:bottom w:val="single" w:sz="4" w:space="0" w:color="auto"/>
              <w:right w:val="single" w:sz="4" w:space="0" w:color="auto"/>
            </w:tcBorders>
            <w:noWrap/>
            <w:vAlign w:val="center"/>
          </w:tcPr>
          <w:p w:rsidR="00FE3471" w:rsidRPr="00670FEA" w:rsidRDefault="0009479B" w:rsidP="0031051F">
            <w:pPr>
              <w:jc w:val="center"/>
              <w:rPr>
                <w:sz w:val="22"/>
                <w:szCs w:val="22"/>
              </w:rPr>
            </w:pPr>
            <w:r w:rsidRPr="00670FEA">
              <w:rPr>
                <w:sz w:val="22"/>
                <w:szCs w:val="22"/>
              </w:rPr>
              <w:t>-</w:t>
            </w:r>
          </w:p>
        </w:tc>
        <w:tc>
          <w:tcPr>
            <w:tcW w:w="1417" w:type="dxa"/>
            <w:tcBorders>
              <w:top w:val="nil"/>
              <w:left w:val="nil"/>
              <w:bottom w:val="single" w:sz="4" w:space="0" w:color="auto"/>
              <w:right w:val="single" w:sz="4" w:space="0" w:color="auto"/>
            </w:tcBorders>
            <w:noWrap/>
            <w:vAlign w:val="center"/>
          </w:tcPr>
          <w:p w:rsidR="00FE3471" w:rsidRPr="00670FEA" w:rsidRDefault="0009479B" w:rsidP="0031051F">
            <w:pPr>
              <w:jc w:val="center"/>
              <w:rPr>
                <w:sz w:val="22"/>
                <w:szCs w:val="22"/>
              </w:rPr>
            </w:pPr>
            <w:r w:rsidRPr="00670FEA">
              <w:rPr>
                <w:sz w:val="22"/>
                <w:szCs w:val="22"/>
              </w:rPr>
              <w:t>-</w:t>
            </w:r>
          </w:p>
        </w:tc>
        <w:tc>
          <w:tcPr>
            <w:tcW w:w="1134" w:type="dxa"/>
            <w:tcBorders>
              <w:top w:val="nil"/>
              <w:left w:val="nil"/>
              <w:bottom w:val="single" w:sz="4" w:space="0" w:color="auto"/>
              <w:right w:val="single" w:sz="4" w:space="0" w:color="auto"/>
            </w:tcBorders>
            <w:noWrap/>
            <w:vAlign w:val="center"/>
          </w:tcPr>
          <w:p w:rsidR="00FE3471" w:rsidRPr="00670FEA" w:rsidRDefault="0009479B" w:rsidP="0031051F">
            <w:pPr>
              <w:jc w:val="center"/>
              <w:rPr>
                <w:sz w:val="22"/>
                <w:szCs w:val="22"/>
              </w:rPr>
            </w:pPr>
            <w:r w:rsidRPr="00670FEA">
              <w:rPr>
                <w:sz w:val="22"/>
                <w:szCs w:val="22"/>
              </w:rPr>
              <w:t>-</w:t>
            </w:r>
          </w:p>
        </w:tc>
        <w:tc>
          <w:tcPr>
            <w:tcW w:w="1134" w:type="dxa"/>
            <w:tcBorders>
              <w:top w:val="nil"/>
              <w:left w:val="nil"/>
              <w:bottom w:val="single" w:sz="4" w:space="0" w:color="auto"/>
              <w:right w:val="single" w:sz="4" w:space="0" w:color="auto"/>
            </w:tcBorders>
            <w:noWrap/>
            <w:vAlign w:val="center"/>
          </w:tcPr>
          <w:p w:rsidR="00FE3471" w:rsidRPr="00670FEA" w:rsidRDefault="0009479B" w:rsidP="0031051F">
            <w:pPr>
              <w:jc w:val="center"/>
              <w:rPr>
                <w:sz w:val="22"/>
                <w:szCs w:val="22"/>
              </w:rPr>
            </w:pPr>
            <w:r w:rsidRPr="00670FEA">
              <w:rPr>
                <w:sz w:val="22"/>
                <w:szCs w:val="22"/>
              </w:rPr>
              <w:t>-</w:t>
            </w:r>
          </w:p>
        </w:tc>
        <w:tc>
          <w:tcPr>
            <w:tcW w:w="1418" w:type="dxa"/>
            <w:tcBorders>
              <w:top w:val="nil"/>
              <w:left w:val="nil"/>
              <w:bottom w:val="single" w:sz="4" w:space="0" w:color="auto"/>
              <w:right w:val="single" w:sz="4" w:space="0" w:color="auto"/>
            </w:tcBorders>
            <w:noWrap/>
            <w:vAlign w:val="center"/>
          </w:tcPr>
          <w:p w:rsidR="00FE3471" w:rsidRPr="00670FEA" w:rsidRDefault="000146B9" w:rsidP="0031051F">
            <w:pPr>
              <w:jc w:val="center"/>
              <w:rPr>
                <w:sz w:val="22"/>
                <w:szCs w:val="22"/>
              </w:rPr>
            </w:pPr>
            <w:r w:rsidRPr="00670FEA">
              <w:rPr>
                <w:sz w:val="22"/>
                <w:szCs w:val="22"/>
              </w:rPr>
              <w:t>87,6</w:t>
            </w:r>
          </w:p>
        </w:tc>
        <w:tc>
          <w:tcPr>
            <w:tcW w:w="1134" w:type="dxa"/>
            <w:tcBorders>
              <w:top w:val="nil"/>
              <w:left w:val="nil"/>
              <w:bottom w:val="single" w:sz="4" w:space="0" w:color="auto"/>
              <w:right w:val="single" w:sz="4" w:space="0" w:color="auto"/>
            </w:tcBorders>
            <w:noWrap/>
            <w:vAlign w:val="center"/>
          </w:tcPr>
          <w:p w:rsidR="00FE3471" w:rsidRPr="00670FEA" w:rsidRDefault="005F53FE" w:rsidP="0031051F">
            <w:pPr>
              <w:jc w:val="center"/>
              <w:rPr>
                <w:sz w:val="22"/>
                <w:szCs w:val="22"/>
              </w:rPr>
            </w:pPr>
            <w:r w:rsidRPr="00670FEA">
              <w:rPr>
                <w:sz w:val="22"/>
                <w:szCs w:val="22"/>
              </w:rPr>
              <w:t>2286,5</w:t>
            </w:r>
          </w:p>
        </w:tc>
      </w:tr>
      <w:tr w:rsidR="0009479B" w:rsidRPr="0031051F" w:rsidTr="00670FEA">
        <w:trPr>
          <w:gridAfter w:val="1"/>
          <w:wAfter w:w="10" w:type="dxa"/>
          <w:trHeight w:val="553"/>
        </w:trPr>
        <w:tc>
          <w:tcPr>
            <w:tcW w:w="1565" w:type="dxa"/>
            <w:tcBorders>
              <w:top w:val="nil"/>
              <w:left w:val="single" w:sz="4" w:space="0" w:color="auto"/>
              <w:bottom w:val="single" w:sz="4" w:space="0" w:color="auto"/>
              <w:right w:val="single" w:sz="4" w:space="0" w:color="auto"/>
            </w:tcBorders>
            <w:vAlign w:val="center"/>
          </w:tcPr>
          <w:p w:rsidR="0009479B" w:rsidRPr="00670FEA" w:rsidRDefault="0009479B" w:rsidP="0031051F">
            <w:pPr>
              <w:jc w:val="center"/>
              <w:rPr>
                <w:color w:val="000000"/>
                <w:sz w:val="22"/>
                <w:szCs w:val="22"/>
              </w:rPr>
            </w:pPr>
            <w:r w:rsidRPr="00670FEA">
              <w:rPr>
                <w:color w:val="000000"/>
                <w:sz w:val="22"/>
                <w:szCs w:val="22"/>
              </w:rPr>
              <w:t>июнь</w:t>
            </w:r>
          </w:p>
        </w:tc>
        <w:tc>
          <w:tcPr>
            <w:tcW w:w="1559" w:type="dxa"/>
            <w:tcBorders>
              <w:top w:val="nil"/>
              <w:left w:val="nil"/>
              <w:bottom w:val="single" w:sz="4" w:space="0" w:color="auto"/>
              <w:right w:val="single" w:sz="4" w:space="0" w:color="auto"/>
            </w:tcBorders>
            <w:noWrap/>
            <w:vAlign w:val="center"/>
          </w:tcPr>
          <w:p w:rsidR="0009479B" w:rsidRPr="00670FEA" w:rsidRDefault="0009479B" w:rsidP="0031051F">
            <w:pPr>
              <w:jc w:val="center"/>
              <w:rPr>
                <w:sz w:val="22"/>
                <w:szCs w:val="22"/>
              </w:rPr>
            </w:pPr>
            <w:r w:rsidRPr="00670FEA">
              <w:rPr>
                <w:sz w:val="22"/>
                <w:szCs w:val="22"/>
              </w:rPr>
              <w:t>-</w:t>
            </w:r>
          </w:p>
        </w:tc>
        <w:tc>
          <w:tcPr>
            <w:tcW w:w="1417" w:type="dxa"/>
            <w:tcBorders>
              <w:top w:val="nil"/>
              <w:left w:val="nil"/>
              <w:bottom w:val="single" w:sz="4" w:space="0" w:color="auto"/>
              <w:right w:val="single" w:sz="4" w:space="0" w:color="auto"/>
            </w:tcBorders>
            <w:noWrap/>
            <w:vAlign w:val="center"/>
          </w:tcPr>
          <w:p w:rsidR="0009479B" w:rsidRPr="00670FEA" w:rsidRDefault="0009479B" w:rsidP="0031051F">
            <w:pPr>
              <w:jc w:val="center"/>
              <w:rPr>
                <w:sz w:val="22"/>
                <w:szCs w:val="22"/>
              </w:rPr>
            </w:pPr>
            <w:r w:rsidRPr="00670FEA">
              <w:rPr>
                <w:sz w:val="22"/>
                <w:szCs w:val="22"/>
              </w:rPr>
              <w:t>-</w:t>
            </w:r>
          </w:p>
        </w:tc>
        <w:tc>
          <w:tcPr>
            <w:tcW w:w="1134" w:type="dxa"/>
            <w:tcBorders>
              <w:top w:val="nil"/>
              <w:left w:val="nil"/>
              <w:bottom w:val="single" w:sz="4" w:space="0" w:color="auto"/>
              <w:right w:val="single" w:sz="4" w:space="0" w:color="auto"/>
            </w:tcBorders>
            <w:noWrap/>
            <w:vAlign w:val="center"/>
          </w:tcPr>
          <w:p w:rsidR="0009479B" w:rsidRPr="00670FEA" w:rsidRDefault="0009479B" w:rsidP="0031051F">
            <w:pPr>
              <w:jc w:val="center"/>
              <w:rPr>
                <w:sz w:val="22"/>
                <w:szCs w:val="22"/>
              </w:rPr>
            </w:pPr>
            <w:r w:rsidRPr="00670FEA">
              <w:rPr>
                <w:sz w:val="22"/>
                <w:szCs w:val="22"/>
              </w:rPr>
              <w:t>-</w:t>
            </w:r>
          </w:p>
        </w:tc>
        <w:tc>
          <w:tcPr>
            <w:tcW w:w="1134" w:type="dxa"/>
            <w:tcBorders>
              <w:top w:val="nil"/>
              <w:left w:val="nil"/>
              <w:bottom w:val="single" w:sz="4" w:space="0" w:color="auto"/>
              <w:right w:val="single" w:sz="4" w:space="0" w:color="auto"/>
            </w:tcBorders>
            <w:noWrap/>
            <w:vAlign w:val="center"/>
          </w:tcPr>
          <w:p w:rsidR="0009479B" w:rsidRPr="00670FEA" w:rsidRDefault="0009479B" w:rsidP="0031051F">
            <w:pPr>
              <w:jc w:val="center"/>
              <w:rPr>
                <w:sz w:val="22"/>
                <w:szCs w:val="22"/>
              </w:rPr>
            </w:pPr>
            <w:r w:rsidRPr="00670FEA">
              <w:rPr>
                <w:sz w:val="22"/>
                <w:szCs w:val="22"/>
              </w:rPr>
              <w:t>-</w:t>
            </w:r>
          </w:p>
        </w:tc>
        <w:tc>
          <w:tcPr>
            <w:tcW w:w="1418" w:type="dxa"/>
            <w:tcBorders>
              <w:top w:val="nil"/>
              <w:left w:val="nil"/>
              <w:bottom w:val="single" w:sz="4" w:space="0" w:color="auto"/>
              <w:right w:val="single" w:sz="4" w:space="0" w:color="auto"/>
            </w:tcBorders>
            <w:noWrap/>
            <w:vAlign w:val="center"/>
          </w:tcPr>
          <w:p w:rsidR="0009479B" w:rsidRPr="00670FEA" w:rsidRDefault="0009479B" w:rsidP="0031051F">
            <w:pPr>
              <w:jc w:val="center"/>
              <w:rPr>
                <w:sz w:val="22"/>
                <w:szCs w:val="22"/>
              </w:rPr>
            </w:pPr>
            <w:r w:rsidRPr="00670FEA">
              <w:rPr>
                <w:sz w:val="22"/>
                <w:szCs w:val="22"/>
              </w:rPr>
              <w:t>89,2</w:t>
            </w:r>
          </w:p>
        </w:tc>
        <w:tc>
          <w:tcPr>
            <w:tcW w:w="1134" w:type="dxa"/>
            <w:tcBorders>
              <w:top w:val="nil"/>
              <w:left w:val="nil"/>
              <w:bottom w:val="single" w:sz="4" w:space="0" w:color="auto"/>
              <w:right w:val="single" w:sz="4" w:space="0" w:color="auto"/>
            </w:tcBorders>
            <w:noWrap/>
            <w:vAlign w:val="center"/>
          </w:tcPr>
          <w:p w:rsidR="0009479B" w:rsidRPr="00670FEA" w:rsidRDefault="0009479B" w:rsidP="0031051F">
            <w:pPr>
              <w:jc w:val="center"/>
              <w:rPr>
                <w:sz w:val="22"/>
                <w:szCs w:val="22"/>
              </w:rPr>
            </w:pPr>
            <w:r w:rsidRPr="00670FEA">
              <w:rPr>
                <w:sz w:val="22"/>
                <w:szCs w:val="22"/>
              </w:rPr>
              <w:t>2197,3</w:t>
            </w:r>
          </w:p>
        </w:tc>
      </w:tr>
      <w:tr w:rsidR="0009479B" w:rsidRPr="0031051F" w:rsidTr="00670FEA">
        <w:trPr>
          <w:gridAfter w:val="1"/>
          <w:wAfter w:w="10" w:type="dxa"/>
          <w:trHeight w:val="608"/>
        </w:trPr>
        <w:tc>
          <w:tcPr>
            <w:tcW w:w="1565" w:type="dxa"/>
            <w:tcBorders>
              <w:top w:val="nil"/>
              <w:left w:val="single" w:sz="4" w:space="0" w:color="auto"/>
              <w:bottom w:val="single" w:sz="4" w:space="0" w:color="auto"/>
              <w:right w:val="single" w:sz="4" w:space="0" w:color="auto"/>
            </w:tcBorders>
            <w:vAlign w:val="center"/>
          </w:tcPr>
          <w:p w:rsidR="0009479B" w:rsidRPr="00670FEA" w:rsidRDefault="0009479B" w:rsidP="0031051F">
            <w:pPr>
              <w:jc w:val="center"/>
              <w:rPr>
                <w:color w:val="000000"/>
                <w:sz w:val="22"/>
                <w:szCs w:val="22"/>
              </w:rPr>
            </w:pPr>
            <w:r w:rsidRPr="00670FEA">
              <w:rPr>
                <w:b/>
                <w:bCs/>
                <w:color w:val="000000"/>
                <w:sz w:val="22"/>
                <w:szCs w:val="22"/>
                <w:lang w:eastAsia="ru-RU"/>
              </w:rPr>
              <w:t>итого за II квартал</w:t>
            </w:r>
          </w:p>
        </w:tc>
        <w:tc>
          <w:tcPr>
            <w:tcW w:w="1559" w:type="dxa"/>
            <w:tcBorders>
              <w:top w:val="nil"/>
              <w:left w:val="nil"/>
              <w:bottom w:val="single" w:sz="4" w:space="0" w:color="auto"/>
              <w:right w:val="single" w:sz="4" w:space="0" w:color="auto"/>
            </w:tcBorders>
            <w:noWrap/>
            <w:vAlign w:val="center"/>
          </w:tcPr>
          <w:p w:rsidR="0009479B" w:rsidRPr="00670FEA" w:rsidRDefault="0009479B" w:rsidP="0031051F">
            <w:pPr>
              <w:jc w:val="center"/>
              <w:rPr>
                <w:sz w:val="22"/>
                <w:szCs w:val="22"/>
              </w:rPr>
            </w:pPr>
            <w:r w:rsidRPr="00670FEA">
              <w:rPr>
                <w:sz w:val="22"/>
                <w:szCs w:val="22"/>
              </w:rPr>
              <w:t>-</w:t>
            </w:r>
          </w:p>
        </w:tc>
        <w:tc>
          <w:tcPr>
            <w:tcW w:w="1417" w:type="dxa"/>
            <w:tcBorders>
              <w:top w:val="nil"/>
              <w:left w:val="nil"/>
              <w:bottom w:val="single" w:sz="4" w:space="0" w:color="auto"/>
              <w:right w:val="single" w:sz="4" w:space="0" w:color="auto"/>
            </w:tcBorders>
            <w:noWrap/>
            <w:vAlign w:val="center"/>
          </w:tcPr>
          <w:p w:rsidR="0009479B" w:rsidRPr="00670FEA" w:rsidRDefault="0009479B" w:rsidP="0031051F">
            <w:pPr>
              <w:jc w:val="center"/>
              <w:rPr>
                <w:sz w:val="22"/>
                <w:szCs w:val="22"/>
              </w:rPr>
            </w:pPr>
            <w:r w:rsidRPr="00670FEA">
              <w:rPr>
                <w:sz w:val="22"/>
                <w:szCs w:val="22"/>
              </w:rPr>
              <w:t>-</w:t>
            </w:r>
          </w:p>
        </w:tc>
        <w:tc>
          <w:tcPr>
            <w:tcW w:w="1134" w:type="dxa"/>
            <w:tcBorders>
              <w:top w:val="nil"/>
              <w:left w:val="nil"/>
              <w:bottom w:val="single" w:sz="4" w:space="0" w:color="auto"/>
              <w:right w:val="single" w:sz="4" w:space="0" w:color="auto"/>
            </w:tcBorders>
            <w:noWrap/>
            <w:vAlign w:val="center"/>
          </w:tcPr>
          <w:p w:rsidR="0009479B" w:rsidRPr="00670FEA" w:rsidRDefault="0009479B" w:rsidP="0031051F">
            <w:pPr>
              <w:jc w:val="center"/>
              <w:rPr>
                <w:sz w:val="22"/>
                <w:szCs w:val="22"/>
              </w:rPr>
            </w:pPr>
            <w:r w:rsidRPr="00670FEA">
              <w:rPr>
                <w:sz w:val="22"/>
                <w:szCs w:val="22"/>
              </w:rPr>
              <w:t>-</w:t>
            </w:r>
          </w:p>
        </w:tc>
        <w:tc>
          <w:tcPr>
            <w:tcW w:w="1134" w:type="dxa"/>
            <w:tcBorders>
              <w:top w:val="nil"/>
              <w:left w:val="nil"/>
              <w:bottom w:val="single" w:sz="4" w:space="0" w:color="auto"/>
              <w:right w:val="single" w:sz="4" w:space="0" w:color="auto"/>
            </w:tcBorders>
            <w:noWrap/>
            <w:vAlign w:val="center"/>
          </w:tcPr>
          <w:p w:rsidR="0009479B" w:rsidRPr="00670FEA" w:rsidRDefault="0009479B" w:rsidP="0031051F">
            <w:pPr>
              <w:jc w:val="center"/>
              <w:rPr>
                <w:sz w:val="22"/>
                <w:szCs w:val="22"/>
              </w:rPr>
            </w:pPr>
            <w:r w:rsidRPr="00670FEA">
              <w:rPr>
                <w:sz w:val="22"/>
                <w:szCs w:val="22"/>
              </w:rPr>
              <w:t>-</w:t>
            </w:r>
          </w:p>
        </w:tc>
        <w:tc>
          <w:tcPr>
            <w:tcW w:w="1418" w:type="dxa"/>
            <w:tcBorders>
              <w:top w:val="nil"/>
              <w:left w:val="nil"/>
              <w:bottom w:val="single" w:sz="4" w:space="0" w:color="auto"/>
              <w:right w:val="single" w:sz="4" w:space="0" w:color="auto"/>
            </w:tcBorders>
            <w:noWrap/>
            <w:vAlign w:val="center"/>
          </w:tcPr>
          <w:p w:rsidR="0009479B" w:rsidRPr="00670FEA" w:rsidRDefault="0009479B" w:rsidP="0031051F">
            <w:pPr>
              <w:jc w:val="center"/>
              <w:rPr>
                <w:b/>
                <w:bCs/>
                <w:sz w:val="22"/>
                <w:szCs w:val="22"/>
              </w:rPr>
            </w:pPr>
            <w:r w:rsidRPr="00670FEA">
              <w:rPr>
                <w:b/>
                <w:bCs/>
                <w:sz w:val="22"/>
                <w:szCs w:val="22"/>
              </w:rPr>
              <w:t>322,1</w:t>
            </w:r>
          </w:p>
        </w:tc>
        <w:tc>
          <w:tcPr>
            <w:tcW w:w="1134" w:type="dxa"/>
            <w:tcBorders>
              <w:top w:val="nil"/>
              <w:left w:val="nil"/>
              <w:bottom w:val="single" w:sz="4" w:space="0" w:color="auto"/>
              <w:right w:val="single" w:sz="4" w:space="0" w:color="auto"/>
            </w:tcBorders>
            <w:noWrap/>
            <w:vAlign w:val="center"/>
          </w:tcPr>
          <w:p w:rsidR="0009479B" w:rsidRPr="00670FEA" w:rsidRDefault="0009479B" w:rsidP="0031051F">
            <w:pPr>
              <w:jc w:val="center"/>
              <w:rPr>
                <w:b/>
                <w:bCs/>
                <w:sz w:val="22"/>
                <w:szCs w:val="22"/>
              </w:rPr>
            </w:pPr>
            <w:r w:rsidRPr="00670FEA">
              <w:rPr>
                <w:b/>
                <w:bCs/>
                <w:sz w:val="22"/>
                <w:szCs w:val="22"/>
              </w:rPr>
              <w:t>2197,3</w:t>
            </w:r>
          </w:p>
        </w:tc>
      </w:tr>
      <w:tr w:rsidR="0009479B" w:rsidRPr="0031051F" w:rsidTr="00670FEA">
        <w:trPr>
          <w:gridAfter w:val="1"/>
          <w:wAfter w:w="10" w:type="dxa"/>
          <w:trHeight w:val="580"/>
        </w:trPr>
        <w:tc>
          <w:tcPr>
            <w:tcW w:w="1565" w:type="dxa"/>
            <w:tcBorders>
              <w:top w:val="nil"/>
              <w:left w:val="single" w:sz="4" w:space="0" w:color="auto"/>
              <w:bottom w:val="single" w:sz="4" w:space="0" w:color="auto"/>
              <w:right w:val="single" w:sz="4" w:space="0" w:color="auto"/>
            </w:tcBorders>
            <w:vAlign w:val="center"/>
          </w:tcPr>
          <w:p w:rsidR="0009479B" w:rsidRPr="00670FEA" w:rsidRDefault="0009479B" w:rsidP="0031051F">
            <w:pPr>
              <w:jc w:val="center"/>
              <w:rPr>
                <w:sz w:val="22"/>
                <w:szCs w:val="22"/>
              </w:rPr>
            </w:pPr>
            <w:r w:rsidRPr="00670FEA">
              <w:rPr>
                <w:sz w:val="22"/>
                <w:szCs w:val="22"/>
              </w:rPr>
              <w:t>июль</w:t>
            </w:r>
          </w:p>
        </w:tc>
        <w:tc>
          <w:tcPr>
            <w:tcW w:w="1559" w:type="dxa"/>
            <w:tcBorders>
              <w:top w:val="nil"/>
              <w:left w:val="nil"/>
              <w:bottom w:val="single" w:sz="4" w:space="0" w:color="auto"/>
              <w:right w:val="single" w:sz="4" w:space="0" w:color="auto"/>
            </w:tcBorders>
            <w:noWrap/>
            <w:vAlign w:val="center"/>
          </w:tcPr>
          <w:p w:rsidR="0009479B" w:rsidRPr="00670FEA" w:rsidRDefault="0009479B" w:rsidP="0031051F">
            <w:pPr>
              <w:jc w:val="center"/>
              <w:rPr>
                <w:sz w:val="22"/>
                <w:szCs w:val="22"/>
              </w:rPr>
            </w:pPr>
            <w:r w:rsidRPr="00670FEA">
              <w:rPr>
                <w:sz w:val="22"/>
                <w:szCs w:val="22"/>
              </w:rPr>
              <w:t>-</w:t>
            </w:r>
          </w:p>
        </w:tc>
        <w:tc>
          <w:tcPr>
            <w:tcW w:w="1417" w:type="dxa"/>
            <w:tcBorders>
              <w:top w:val="nil"/>
              <w:left w:val="nil"/>
              <w:bottom w:val="single" w:sz="4" w:space="0" w:color="auto"/>
              <w:right w:val="single" w:sz="4" w:space="0" w:color="auto"/>
            </w:tcBorders>
            <w:noWrap/>
            <w:vAlign w:val="center"/>
          </w:tcPr>
          <w:p w:rsidR="0009479B" w:rsidRPr="00670FEA" w:rsidRDefault="0009479B" w:rsidP="0031051F">
            <w:pPr>
              <w:jc w:val="center"/>
              <w:rPr>
                <w:sz w:val="22"/>
                <w:szCs w:val="22"/>
              </w:rPr>
            </w:pPr>
            <w:r w:rsidRPr="00670FEA">
              <w:rPr>
                <w:sz w:val="22"/>
                <w:szCs w:val="22"/>
              </w:rPr>
              <w:t>-</w:t>
            </w:r>
          </w:p>
        </w:tc>
        <w:tc>
          <w:tcPr>
            <w:tcW w:w="1134" w:type="dxa"/>
            <w:tcBorders>
              <w:top w:val="nil"/>
              <w:left w:val="nil"/>
              <w:bottom w:val="single" w:sz="4" w:space="0" w:color="auto"/>
              <w:right w:val="single" w:sz="4" w:space="0" w:color="auto"/>
            </w:tcBorders>
            <w:noWrap/>
            <w:vAlign w:val="center"/>
          </w:tcPr>
          <w:p w:rsidR="0009479B" w:rsidRPr="00670FEA" w:rsidRDefault="0009479B" w:rsidP="0031051F">
            <w:pPr>
              <w:jc w:val="center"/>
              <w:rPr>
                <w:sz w:val="22"/>
                <w:szCs w:val="22"/>
              </w:rPr>
            </w:pPr>
            <w:r w:rsidRPr="00670FEA">
              <w:rPr>
                <w:sz w:val="22"/>
                <w:szCs w:val="22"/>
              </w:rPr>
              <w:t>-</w:t>
            </w:r>
          </w:p>
        </w:tc>
        <w:tc>
          <w:tcPr>
            <w:tcW w:w="1134" w:type="dxa"/>
            <w:tcBorders>
              <w:top w:val="nil"/>
              <w:left w:val="nil"/>
              <w:bottom w:val="single" w:sz="4" w:space="0" w:color="auto"/>
              <w:right w:val="single" w:sz="4" w:space="0" w:color="auto"/>
            </w:tcBorders>
            <w:noWrap/>
            <w:vAlign w:val="center"/>
          </w:tcPr>
          <w:p w:rsidR="0009479B" w:rsidRPr="00670FEA" w:rsidRDefault="0009479B" w:rsidP="0031051F">
            <w:pPr>
              <w:jc w:val="center"/>
              <w:rPr>
                <w:sz w:val="22"/>
                <w:szCs w:val="22"/>
              </w:rPr>
            </w:pPr>
            <w:r w:rsidRPr="00670FEA">
              <w:rPr>
                <w:sz w:val="22"/>
                <w:szCs w:val="22"/>
              </w:rPr>
              <w:t>-</w:t>
            </w:r>
          </w:p>
        </w:tc>
        <w:tc>
          <w:tcPr>
            <w:tcW w:w="1418" w:type="dxa"/>
            <w:tcBorders>
              <w:top w:val="nil"/>
              <w:left w:val="nil"/>
              <w:bottom w:val="single" w:sz="4" w:space="0" w:color="auto"/>
              <w:right w:val="single" w:sz="4" w:space="0" w:color="auto"/>
            </w:tcBorders>
            <w:noWrap/>
            <w:vAlign w:val="center"/>
          </w:tcPr>
          <w:p w:rsidR="0009479B" w:rsidRPr="00670FEA" w:rsidRDefault="0009479B" w:rsidP="0031051F">
            <w:pPr>
              <w:jc w:val="center"/>
              <w:rPr>
                <w:sz w:val="22"/>
                <w:szCs w:val="22"/>
              </w:rPr>
            </w:pPr>
            <w:r w:rsidRPr="00670FEA">
              <w:rPr>
                <w:sz w:val="22"/>
                <w:szCs w:val="22"/>
              </w:rPr>
              <w:t>36,3</w:t>
            </w:r>
          </w:p>
        </w:tc>
        <w:tc>
          <w:tcPr>
            <w:tcW w:w="1134" w:type="dxa"/>
            <w:tcBorders>
              <w:top w:val="nil"/>
              <w:left w:val="nil"/>
              <w:bottom w:val="single" w:sz="4" w:space="0" w:color="auto"/>
              <w:right w:val="single" w:sz="4" w:space="0" w:color="auto"/>
            </w:tcBorders>
            <w:noWrap/>
            <w:vAlign w:val="center"/>
          </w:tcPr>
          <w:p w:rsidR="0009479B" w:rsidRPr="00670FEA" w:rsidRDefault="0009479B" w:rsidP="0031051F">
            <w:pPr>
              <w:jc w:val="center"/>
              <w:rPr>
                <w:sz w:val="22"/>
                <w:szCs w:val="22"/>
              </w:rPr>
            </w:pPr>
            <w:r w:rsidRPr="00670FEA">
              <w:rPr>
                <w:sz w:val="22"/>
                <w:szCs w:val="22"/>
              </w:rPr>
              <w:t>2161,0</w:t>
            </w:r>
          </w:p>
        </w:tc>
      </w:tr>
      <w:tr w:rsidR="0009479B" w:rsidRPr="0031051F" w:rsidTr="00670FEA">
        <w:trPr>
          <w:gridAfter w:val="1"/>
          <w:wAfter w:w="10" w:type="dxa"/>
          <w:trHeight w:val="560"/>
        </w:trPr>
        <w:tc>
          <w:tcPr>
            <w:tcW w:w="1565" w:type="dxa"/>
            <w:tcBorders>
              <w:top w:val="nil"/>
              <w:left w:val="single" w:sz="4" w:space="0" w:color="auto"/>
              <w:bottom w:val="single" w:sz="4" w:space="0" w:color="auto"/>
              <w:right w:val="single" w:sz="4" w:space="0" w:color="auto"/>
            </w:tcBorders>
            <w:vAlign w:val="center"/>
          </w:tcPr>
          <w:p w:rsidR="0009479B" w:rsidRPr="00670FEA" w:rsidRDefault="0009479B" w:rsidP="0031051F">
            <w:pPr>
              <w:jc w:val="center"/>
              <w:rPr>
                <w:sz w:val="22"/>
                <w:szCs w:val="22"/>
              </w:rPr>
            </w:pPr>
            <w:r w:rsidRPr="00670FEA">
              <w:rPr>
                <w:sz w:val="22"/>
                <w:szCs w:val="22"/>
              </w:rPr>
              <w:t>август</w:t>
            </w:r>
          </w:p>
        </w:tc>
        <w:tc>
          <w:tcPr>
            <w:tcW w:w="1559" w:type="dxa"/>
            <w:tcBorders>
              <w:top w:val="nil"/>
              <w:left w:val="nil"/>
              <w:bottom w:val="single" w:sz="4" w:space="0" w:color="auto"/>
              <w:right w:val="single" w:sz="4" w:space="0" w:color="auto"/>
            </w:tcBorders>
            <w:noWrap/>
            <w:vAlign w:val="center"/>
          </w:tcPr>
          <w:p w:rsidR="0009479B" w:rsidRPr="00670FEA" w:rsidRDefault="0009479B" w:rsidP="0031051F">
            <w:pPr>
              <w:jc w:val="center"/>
              <w:rPr>
                <w:sz w:val="22"/>
                <w:szCs w:val="22"/>
              </w:rPr>
            </w:pPr>
            <w:r w:rsidRPr="00670FEA">
              <w:rPr>
                <w:sz w:val="22"/>
                <w:szCs w:val="22"/>
              </w:rPr>
              <w:t>-</w:t>
            </w:r>
          </w:p>
        </w:tc>
        <w:tc>
          <w:tcPr>
            <w:tcW w:w="1417" w:type="dxa"/>
            <w:tcBorders>
              <w:top w:val="nil"/>
              <w:left w:val="nil"/>
              <w:bottom w:val="single" w:sz="4" w:space="0" w:color="auto"/>
              <w:right w:val="single" w:sz="4" w:space="0" w:color="auto"/>
            </w:tcBorders>
            <w:noWrap/>
            <w:vAlign w:val="center"/>
          </w:tcPr>
          <w:p w:rsidR="0009479B" w:rsidRPr="00670FEA" w:rsidRDefault="0009479B" w:rsidP="0031051F">
            <w:pPr>
              <w:jc w:val="center"/>
              <w:rPr>
                <w:sz w:val="22"/>
                <w:szCs w:val="22"/>
              </w:rPr>
            </w:pPr>
            <w:r w:rsidRPr="00670FEA">
              <w:rPr>
                <w:sz w:val="22"/>
                <w:szCs w:val="22"/>
              </w:rPr>
              <w:t>-</w:t>
            </w:r>
          </w:p>
        </w:tc>
        <w:tc>
          <w:tcPr>
            <w:tcW w:w="1134" w:type="dxa"/>
            <w:tcBorders>
              <w:top w:val="nil"/>
              <w:left w:val="nil"/>
              <w:bottom w:val="single" w:sz="4" w:space="0" w:color="auto"/>
              <w:right w:val="single" w:sz="4" w:space="0" w:color="auto"/>
            </w:tcBorders>
            <w:noWrap/>
            <w:vAlign w:val="center"/>
          </w:tcPr>
          <w:p w:rsidR="0009479B" w:rsidRPr="00670FEA" w:rsidRDefault="0009479B" w:rsidP="0031051F">
            <w:pPr>
              <w:jc w:val="center"/>
              <w:rPr>
                <w:sz w:val="22"/>
                <w:szCs w:val="22"/>
              </w:rPr>
            </w:pPr>
            <w:r w:rsidRPr="00670FEA">
              <w:rPr>
                <w:sz w:val="22"/>
                <w:szCs w:val="22"/>
              </w:rPr>
              <w:t>-</w:t>
            </w:r>
          </w:p>
        </w:tc>
        <w:tc>
          <w:tcPr>
            <w:tcW w:w="1134" w:type="dxa"/>
            <w:tcBorders>
              <w:top w:val="nil"/>
              <w:left w:val="nil"/>
              <w:bottom w:val="single" w:sz="4" w:space="0" w:color="auto"/>
              <w:right w:val="single" w:sz="4" w:space="0" w:color="auto"/>
            </w:tcBorders>
            <w:noWrap/>
            <w:vAlign w:val="center"/>
          </w:tcPr>
          <w:p w:rsidR="0009479B" w:rsidRPr="00670FEA" w:rsidRDefault="0009479B" w:rsidP="0031051F">
            <w:pPr>
              <w:jc w:val="center"/>
              <w:rPr>
                <w:sz w:val="22"/>
                <w:szCs w:val="22"/>
              </w:rPr>
            </w:pPr>
            <w:r w:rsidRPr="00670FEA">
              <w:rPr>
                <w:sz w:val="22"/>
                <w:szCs w:val="22"/>
              </w:rPr>
              <w:t>-</w:t>
            </w:r>
          </w:p>
        </w:tc>
        <w:tc>
          <w:tcPr>
            <w:tcW w:w="1418" w:type="dxa"/>
            <w:tcBorders>
              <w:top w:val="nil"/>
              <w:left w:val="nil"/>
              <w:bottom w:val="single" w:sz="4" w:space="0" w:color="auto"/>
              <w:right w:val="single" w:sz="4" w:space="0" w:color="auto"/>
            </w:tcBorders>
            <w:noWrap/>
            <w:vAlign w:val="center"/>
          </w:tcPr>
          <w:p w:rsidR="0009479B" w:rsidRPr="00670FEA" w:rsidRDefault="0009479B" w:rsidP="0031051F">
            <w:pPr>
              <w:jc w:val="center"/>
              <w:rPr>
                <w:sz w:val="22"/>
                <w:szCs w:val="22"/>
              </w:rPr>
            </w:pPr>
            <w:r w:rsidRPr="00670FEA">
              <w:rPr>
                <w:sz w:val="22"/>
                <w:szCs w:val="22"/>
              </w:rPr>
              <w:t>118,6</w:t>
            </w:r>
          </w:p>
        </w:tc>
        <w:tc>
          <w:tcPr>
            <w:tcW w:w="1134" w:type="dxa"/>
            <w:tcBorders>
              <w:top w:val="nil"/>
              <w:left w:val="nil"/>
              <w:bottom w:val="single" w:sz="4" w:space="0" w:color="auto"/>
              <w:right w:val="single" w:sz="4" w:space="0" w:color="auto"/>
            </w:tcBorders>
            <w:noWrap/>
            <w:vAlign w:val="center"/>
          </w:tcPr>
          <w:p w:rsidR="0009479B" w:rsidRPr="00670FEA" w:rsidRDefault="0009479B" w:rsidP="0031051F">
            <w:pPr>
              <w:jc w:val="center"/>
              <w:rPr>
                <w:sz w:val="22"/>
                <w:szCs w:val="22"/>
              </w:rPr>
            </w:pPr>
            <w:r w:rsidRPr="00670FEA">
              <w:rPr>
                <w:sz w:val="22"/>
                <w:szCs w:val="22"/>
              </w:rPr>
              <w:t>2042,4</w:t>
            </w:r>
          </w:p>
        </w:tc>
      </w:tr>
      <w:tr w:rsidR="0009479B" w:rsidRPr="0031051F" w:rsidTr="00670FEA">
        <w:trPr>
          <w:gridAfter w:val="1"/>
          <w:wAfter w:w="10" w:type="dxa"/>
          <w:trHeight w:val="710"/>
        </w:trPr>
        <w:tc>
          <w:tcPr>
            <w:tcW w:w="1565" w:type="dxa"/>
            <w:tcBorders>
              <w:top w:val="nil"/>
              <w:left w:val="single" w:sz="4" w:space="0" w:color="auto"/>
              <w:bottom w:val="single" w:sz="4" w:space="0" w:color="auto"/>
              <w:right w:val="single" w:sz="4" w:space="0" w:color="auto"/>
            </w:tcBorders>
            <w:vAlign w:val="center"/>
          </w:tcPr>
          <w:p w:rsidR="0009479B" w:rsidRPr="00670FEA" w:rsidRDefault="0009479B" w:rsidP="0031051F">
            <w:pPr>
              <w:suppressAutoHyphens w:val="0"/>
              <w:jc w:val="center"/>
              <w:rPr>
                <w:b/>
                <w:bCs/>
                <w:color w:val="000000"/>
                <w:sz w:val="22"/>
                <w:szCs w:val="22"/>
                <w:lang w:eastAsia="ru-RU"/>
              </w:rPr>
            </w:pPr>
            <w:r w:rsidRPr="00670FEA">
              <w:rPr>
                <w:b/>
                <w:bCs/>
                <w:color w:val="000000"/>
                <w:sz w:val="22"/>
                <w:szCs w:val="22"/>
                <w:lang w:eastAsia="ru-RU"/>
              </w:rPr>
              <w:t>итого за 2015 год</w:t>
            </w:r>
          </w:p>
        </w:tc>
        <w:tc>
          <w:tcPr>
            <w:tcW w:w="1559" w:type="dxa"/>
            <w:tcBorders>
              <w:top w:val="nil"/>
              <w:left w:val="nil"/>
              <w:bottom w:val="single" w:sz="4" w:space="0" w:color="auto"/>
              <w:right w:val="single" w:sz="4" w:space="0" w:color="auto"/>
            </w:tcBorders>
            <w:noWrap/>
            <w:vAlign w:val="center"/>
          </w:tcPr>
          <w:p w:rsidR="0009479B" w:rsidRPr="00670FEA" w:rsidRDefault="0009479B" w:rsidP="0031051F">
            <w:pPr>
              <w:jc w:val="center"/>
              <w:rPr>
                <w:b/>
                <w:bCs/>
                <w:sz w:val="22"/>
                <w:szCs w:val="22"/>
              </w:rPr>
            </w:pPr>
            <w:r w:rsidRPr="00670FEA">
              <w:rPr>
                <w:b/>
                <w:bCs/>
                <w:sz w:val="22"/>
                <w:szCs w:val="22"/>
              </w:rPr>
              <w:t>2580,0</w:t>
            </w:r>
          </w:p>
        </w:tc>
        <w:tc>
          <w:tcPr>
            <w:tcW w:w="1417" w:type="dxa"/>
            <w:tcBorders>
              <w:top w:val="nil"/>
              <w:left w:val="nil"/>
              <w:bottom w:val="single" w:sz="4" w:space="0" w:color="auto"/>
              <w:right w:val="single" w:sz="4" w:space="0" w:color="auto"/>
            </w:tcBorders>
            <w:noWrap/>
            <w:vAlign w:val="center"/>
          </w:tcPr>
          <w:p w:rsidR="0009479B" w:rsidRPr="00670FEA" w:rsidRDefault="0009479B" w:rsidP="0031051F">
            <w:pPr>
              <w:jc w:val="center"/>
              <w:rPr>
                <w:b/>
                <w:bCs/>
                <w:sz w:val="22"/>
                <w:szCs w:val="22"/>
              </w:rPr>
            </w:pPr>
            <w:r w:rsidRPr="00670FEA">
              <w:rPr>
                <w:b/>
                <w:bCs/>
                <w:sz w:val="22"/>
                <w:szCs w:val="22"/>
              </w:rPr>
              <w:t>-</w:t>
            </w:r>
          </w:p>
        </w:tc>
        <w:tc>
          <w:tcPr>
            <w:tcW w:w="1134" w:type="dxa"/>
            <w:tcBorders>
              <w:top w:val="nil"/>
              <w:left w:val="nil"/>
              <w:bottom w:val="single" w:sz="4" w:space="0" w:color="auto"/>
              <w:right w:val="single" w:sz="4" w:space="0" w:color="auto"/>
            </w:tcBorders>
            <w:noWrap/>
            <w:vAlign w:val="center"/>
          </w:tcPr>
          <w:p w:rsidR="0009479B" w:rsidRPr="00670FEA" w:rsidRDefault="0009479B" w:rsidP="0031051F">
            <w:pPr>
              <w:jc w:val="center"/>
              <w:rPr>
                <w:b/>
                <w:bCs/>
                <w:sz w:val="22"/>
                <w:szCs w:val="22"/>
              </w:rPr>
            </w:pPr>
            <w:r w:rsidRPr="00670FEA">
              <w:rPr>
                <w:b/>
                <w:bCs/>
                <w:sz w:val="22"/>
                <w:szCs w:val="22"/>
              </w:rPr>
              <w:t>-</w:t>
            </w:r>
          </w:p>
        </w:tc>
        <w:tc>
          <w:tcPr>
            <w:tcW w:w="1134" w:type="dxa"/>
            <w:tcBorders>
              <w:top w:val="nil"/>
              <w:left w:val="nil"/>
              <w:bottom w:val="single" w:sz="4" w:space="0" w:color="auto"/>
              <w:right w:val="single" w:sz="4" w:space="0" w:color="auto"/>
            </w:tcBorders>
            <w:noWrap/>
            <w:vAlign w:val="center"/>
          </w:tcPr>
          <w:p w:rsidR="0009479B" w:rsidRPr="00670FEA" w:rsidRDefault="0009479B" w:rsidP="0031051F">
            <w:pPr>
              <w:jc w:val="center"/>
              <w:rPr>
                <w:b/>
                <w:bCs/>
                <w:sz w:val="22"/>
                <w:szCs w:val="22"/>
              </w:rPr>
            </w:pPr>
            <w:r w:rsidRPr="00670FEA">
              <w:rPr>
                <w:b/>
                <w:bCs/>
                <w:sz w:val="22"/>
                <w:szCs w:val="22"/>
              </w:rPr>
              <w:t>2 580,0</w:t>
            </w:r>
          </w:p>
        </w:tc>
        <w:tc>
          <w:tcPr>
            <w:tcW w:w="1418" w:type="dxa"/>
            <w:tcBorders>
              <w:top w:val="nil"/>
              <w:left w:val="nil"/>
              <w:bottom w:val="single" w:sz="4" w:space="0" w:color="auto"/>
              <w:right w:val="single" w:sz="4" w:space="0" w:color="auto"/>
            </w:tcBorders>
            <w:noWrap/>
            <w:vAlign w:val="center"/>
          </w:tcPr>
          <w:p w:rsidR="0009479B" w:rsidRPr="00670FEA" w:rsidRDefault="0009479B" w:rsidP="0031051F">
            <w:pPr>
              <w:jc w:val="center"/>
              <w:rPr>
                <w:b/>
                <w:bCs/>
                <w:sz w:val="22"/>
                <w:szCs w:val="22"/>
              </w:rPr>
            </w:pPr>
            <w:r w:rsidRPr="00670FEA">
              <w:rPr>
                <w:b/>
                <w:bCs/>
                <w:sz w:val="22"/>
                <w:szCs w:val="22"/>
              </w:rPr>
              <w:t>537,6</w:t>
            </w:r>
          </w:p>
        </w:tc>
        <w:tc>
          <w:tcPr>
            <w:tcW w:w="1134" w:type="dxa"/>
            <w:tcBorders>
              <w:top w:val="nil"/>
              <w:left w:val="nil"/>
              <w:bottom w:val="single" w:sz="4" w:space="0" w:color="auto"/>
              <w:right w:val="single" w:sz="4" w:space="0" w:color="auto"/>
            </w:tcBorders>
            <w:noWrap/>
            <w:vAlign w:val="center"/>
          </w:tcPr>
          <w:p w:rsidR="0009479B" w:rsidRPr="00670FEA" w:rsidRDefault="0009479B" w:rsidP="0031051F">
            <w:pPr>
              <w:jc w:val="center"/>
              <w:rPr>
                <w:b/>
                <w:bCs/>
                <w:sz w:val="22"/>
                <w:szCs w:val="22"/>
              </w:rPr>
            </w:pPr>
            <w:r w:rsidRPr="00670FEA">
              <w:rPr>
                <w:b/>
                <w:bCs/>
                <w:sz w:val="22"/>
                <w:szCs w:val="22"/>
              </w:rPr>
              <w:t>2042,4</w:t>
            </w:r>
          </w:p>
        </w:tc>
      </w:tr>
      <w:tr w:rsidR="0009479B" w:rsidRPr="0031051F" w:rsidTr="00670FEA">
        <w:trPr>
          <w:gridAfter w:val="1"/>
          <w:wAfter w:w="10" w:type="dxa"/>
          <w:trHeight w:val="20"/>
        </w:trPr>
        <w:tc>
          <w:tcPr>
            <w:tcW w:w="1565" w:type="dxa"/>
            <w:tcBorders>
              <w:top w:val="nil"/>
              <w:left w:val="single" w:sz="4" w:space="0" w:color="auto"/>
              <w:bottom w:val="single" w:sz="4" w:space="0" w:color="auto"/>
              <w:right w:val="single" w:sz="4" w:space="0" w:color="auto"/>
            </w:tcBorders>
            <w:vAlign w:val="center"/>
          </w:tcPr>
          <w:p w:rsidR="0009479B" w:rsidRPr="00670FEA" w:rsidRDefault="0009479B" w:rsidP="0031051F">
            <w:pPr>
              <w:suppressAutoHyphens w:val="0"/>
              <w:ind w:right="-108"/>
              <w:jc w:val="center"/>
              <w:rPr>
                <w:i/>
                <w:iCs/>
                <w:color w:val="000000"/>
                <w:sz w:val="22"/>
                <w:szCs w:val="22"/>
                <w:lang w:eastAsia="ru-RU"/>
              </w:rPr>
            </w:pPr>
            <w:r w:rsidRPr="00670FEA">
              <w:rPr>
                <w:i/>
                <w:iCs/>
                <w:color w:val="000000"/>
                <w:sz w:val="22"/>
                <w:szCs w:val="22"/>
                <w:lang w:eastAsia="ru-RU"/>
              </w:rPr>
              <w:t>в том числе материальная помощь</w:t>
            </w:r>
          </w:p>
        </w:tc>
        <w:tc>
          <w:tcPr>
            <w:tcW w:w="1559" w:type="dxa"/>
            <w:tcBorders>
              <w:top w:val="nil"/>
              <w:left w:val="nil"/>
              <w:bottom w:val="single" w:sz="4" w:space="0" w:color="auto"/>
              <w:right w:val="single" w:sz="4" w:space="0" w:color="auto"/>
            </w:tcBorders>
            <w:noWrap/>
            <w:vAlign w:val="center"/>
          </w:tcPr>
          <w:p w:rsidR="0009479B" w:rsidRPr="00670FEA" w:rsidRDefault="0009479B" w:rsidP="0031051F">
            <w:pPr>
              <w:jc w:val="center"/>
              <w:rPr>
                <w:bCs/>
                <w:sz w:val="22"/>
                <w:szCs w:val="22"/>
              </w:rPr>
            </w:pPr>
            <w:r w:rsidRPr="00670FEA">
              <w:rPr>
                <w:bCs/>
                <w:sz w:val="22"/>
                <w:szCs w:val="22"/>
              </w:rPr>
              <w:t>-</w:t>
            </w:r>
          </w:p>
        </w:tc>
        <w:tc>
          <w:tcPr>
            <w:tcW w:w="1417" w:type="dxa"/>
            <w:tcBorders>
              <w:top w:val="nil"/>
              <w:left w:val="nil"/>
              <w:bottom w:val="single" w:sz="4" w:space="0" w:color="auto"/>
              <w:right w:val="single" w:sz="4" w:space="0" w:color="auto"/>
            </w:tcBorders>
            <w:noWrap/>
            <w:vAlign w:val="center"/>
          </w:tcPr>
          <w:p w:rsidR="0009479B" w:rsidRPr="00670FEA" w:rsidRDefault="0009479B" w:rsidP="0031051F">
            <w:pPr>
              <w:jc w:val="center"/>
              <w:rPr>
                <w:bCs/>
                <w:sz w:val="22"/>
                <w:szCs w:val="22"/>
              </w:rPr>
            </w:pPr>
            <w:r w:rsidRPr="00670FEA">
              <w:rPr>
                <w:bCs/>
                <w:sz w:val="22"/>
                <w:szCs w:val="22"/>
              </w:rPr>
              <w:t>-</w:t>
            </w:r>
          </w:p>
        </w:tc>
        <w:tc>
          <w:tcPr>
            <w:tcW w:w="1134" w:type="dxa"/>
            <w:tcBorders>
              <w:top w:val="nil"/>
              <w:left w:val="nil"/>
              <w:bottom w:val="single" w:sz="4" w:space="0" w:color="auto"/>
              <w:right w:val="single" w:sz="4" w:space="0" w:color="auto"/>
            </w:tcBorders>
            <w:noWrap/>
            <w:vAlign w:val="center"/>
          </w:tcPr>
          <w:p w:rsidR="0009479B" w:rsidRPr="00670FEA" w:rsidRDefault="0009479B" w:rsidP="0031051F">
            <w:pPr>
              <w:jc w:val="center"/>
              <w:rPr>
                <w:bCs/>
                <w:sz w:val="22"/>
                <w:szCs w:val="22"/>
              </w:rPr>
            </w:pPr>
            <w:r w:rsidRPr="00670FEA">
              <w:rPr>
                <w:bCs/>
                <w:sz w:val="22"/>
                <w:szCs w:val="22"/>
              </w:rPr>
              <w:t>-</w:t>
            </w:r>
          </w:p>
        </w:tc>
        <w:tc>
          <w:tcPr>
            <w:tcW w:w="1134" w:type="dxa"/>
            <w:tcBorders>
              <w:top w:val="nil"/>
              <w:left w:val="nil"/>
              <w:bottom w:val="single" w:sz="4" w:space="0" w:color="auto"/>
              <w:right w:val="single" w:sz="4" w:space="0" w:color="auto"/>
            </w:tcBorders>
            <w:noWrap/>
            <w:vAlign w:val="center"/>
          </w:tcPr>
          <w:p w:rsidR="0009479B" w:rsidRPr="00670FEA" w:rsidRDefault="0009479B" w:rsidP="0031051F">
            <w:pPr>
              <w:jc w:val="center"/>
              <w:rPr>
                <w:bCs/>
                <w:sz w:val="22"/>
                <w:szCs w:val="22"/>
              </w:rPr>
            </w:pPr>
            <w:r w:rsidRPr="00670FEA">
              <w:rPr>
                <w:bCs/>
                <w:sz w:val="22"/>
                <w:szCs w:val="22"/>
              </w:rPr>
              <w:t>-</w:t>
            </w:r>
          </w:p>
        </w:tc>
        <w:tc>
          <w:tcPr>
            <w:tcW w:w="1418" w:type="dxa"/>
            <w:tcBorders>
              <w:top w:val="nil"/>
              <w:left w:val="nil"/>
              <w:bottom w:val="single" w:sz="4" w:space="0" w:color="auto"/>
              <w:right w:val="single" w:sz="4" w:space="0" w:color="auto"/>
            </w:tcBorders>
            <w:noWrap/>
            <w:vAlign w:val="center"/>
          </w:tcPr>
          <w:p w:rsidR="0009479B" w:rsidRPr="00670FEA" w:rsidRDefault="0009479B" w:rsidP="0031051F">
            <w:pPr>
              <w:jc w:val="center"/>
              <w:rPr>
                <w:bCs/>
                <w:sz w:val="22"/>
                <w:szCs w:val="22"/>
              </w:rPr>
            </w:pPr>
            <w:r w:rsidRPr="00670FEA">
              <w:rPr>
                <w:bCs/>
                <w:sz w:val="22"/>
                <w:szCs w:val="22"/>
              </w:rPr>
              <w:t>-</w:t>
            </w:r>
          </w:p>
        </w:tc>
        <w:tc>
          <w:tcPr>
            <w:tcW w:w="1134" w:type="dxa"/>
            <w:tcBorders>
              <w:top w:val="nil"/>
              <w:left w:val="nil"/>
              <w:bottom w:val="single" w:sz="4" w:space="0" w:color="auto"/>
              <w:right w:val="single" w:sz="4" w:space="0" w:color="auto"/>
            </w:tcBorders>
            <w:noWrap/>
            <w:vAlign w:val="center"/>
          </w:tcPr>
          <w:p w:rsidR="0009479B" w:rsidRPr="00670FEA" w:rsidRDefault="0009479B" w:rsidP="0031051F">
            <w:pPr>
              <w:suppressAutoHyphens w:val="0"/>
              <w:jc w:val="center"/>
              <w:rPr>
                <w:color w:val="000000"/>
                <w:sz w:val="22"/>
                <w:szCs w:val="22"/>
                <w:lang w:eastAsia="ru-RU"/>
              </w:rPr>
            </w:pPr>
            <w:r w:rsidRPr="00670FEA">
              <w:rPr>
                <w:color w:val="000000"/>
                <w:sz w:val="22"/>
                <w:szCs w:val="22"/>
                <w:lang w:eastAsia="ru-RU"/>
              </w:rPr>
              <w:t>-</w:t>
            </w:r>
          </w:p>
        </w:tc>
      </w:tr>
    </w:tbl>
    <w:p w:rsidR="00FE3471" w:rsidRPr="0031051F" w:rsidRDefault="00FE3471" w:rsidP="008C60E1">
      <w:pPr>
        <w:ind w:firstLine="709"/>
        <w:jc w:val="both"/>
        <w:rPr>
          <w:color w:val="000000"/>
          <w:sz w:val="22"/>
          <w:szCs w:val="22"/>
          <w:highlight w:val="yellow"/>
        </w:rPr>
      </w:pPr>
    </w:p>
    <w:p w:rsidR="00FE3471" w:rsidRPr="001A0E53" w:rsidRDefault="00FE3471" w:rsidP="00087D57">
      <w:pPr>
        <w:pStyle w:val="af8"/>
        <w:spacing w:line="264" w:lineRule="auto"/>
        <w:ind w:firstLine="709"/>
        <w:jc w:val="both"/>
        <w:rPr>
          <w:rFonts w:ascii="Times New Roman" w:hAnsi="Times New Roman"/>
          <w:sz w:val="26"/>
          <w:szCs w:val="26"/>
        </w:rPr>
      </w:pPr>
      <w:r w:rsidRPr="001A0E53">
        <w:rPr>
          <w:rFonts w:ascii="Times New Roman" w:hAnsi="Times New Roman"/>
          <w:sz w:val="26"/>
          <w:szCs w:val="26"/>
        </w:rPr>
        <w:lastRenderedPageBreak/>
        <w:t>Возмещение расходов Пенсионному фонду Российской Федерации на выплату пенсии гражданам, назначенной 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 в первом полугодии 2015 года осуществлялось в следующих объемах (тыс. рублей):</w:t>
      </w:r>
    </w:p>
    <w:p w:rsidR="00FE3471" w:rsidRPr="00811B78" w:rsidRDefault="00FE3471" w:rsidP="008C60E1">
      <w:pPr>
        <w:pStyle w:val="af8"/>
        <w:ind w:firstLine="709"/>
        <w:jc w:val="both"/>
        <w:rPr>
          <w:rFonts w:ascii="Times New Roman" w:hAnsi="Times New Roman"/>
          <w:sz w:val="26"/>
          <w:szCs w:val="26"/>
          <w:highlight w:val="yellow"/>
        </w:rPr>
      </w:pPr>
    </w:p>
    <w:tbl>
      <w:tblPr>
        <w:tblW w:w="9361" w:type="dxa"/>
        <w:tblInd w:w="103" w:type="dxa"/>
        <w:tblLayout w:type="fixed"/>
        <w:tblLook w:val="00A0" w:firstRow="1" w:lastRow="0" w:firstColumn="1" w:lastColumn="0" w:noHBand="0" w:noVBand="0"/>
      </w:tblPr>
      <w:tblGrid>
        <w:gridCol w:w="1565"/>
        <w:gridCol w:w="1559"/>
        <w:gridCol w:w="1417"/>
        <w:gridCol w:w="1276"/>
        <w:gridCol w:w="992"/>
        <w:gridCol w:w="1418"/>
        <w:gridCol w:w="1134"/>
      </w:tblGrid>
      <w:tr w:rsidR="00FE3471" w:rsidRPr="001A0E53" w:rsidTr="000C7937">
        <w:trPr>
          <w:trHeight w:val="1588"/>
        </w:trPr>
        <w:tc>
          <w:tcPr>
            <w:tcW w:w="1565" w:type="dxa"/>
            <w:tcBorders>
              <w:top w:val="single" w:sz="4" w:space="0" w:color="auto"/>
              <w:left w:val="single" w:sz="4" w:space="0" w:color="auto"/>
              <w:bottom w:val="single" w:sz="4" w:space="0" w:color="auto"/>
              <w:right w:val="single" w:sz="4" w:space="0" w:color="auto"/>
            </w:tcBorders>
            <w:vAlign w:val="center"/>
          </w:tcPr>
          <w:p w:rsidR="00FE3471" w:rsidRPr="00670FEA" w:rsidRDefault="00FE3471" w:rsidP="00B859F6">
            <w:pPr>
              <w:suppressAutoHyphens w:val="0"/>
              <w:jc w:val="center"/>
              <w:rPr>
                <w:color w:val="000000"/>
                <w:sz w:val="22"/>
                <w:szCs w:val="22"/>
                <w:lang w:eastAsia="ru-RU"/>
              </w:rPr>
            </w:pPr>
            <w:r w:rsidRPr="00670FEA">
              <w:rPr>
                <w:color w:val="000000"/>
                <w:sz w:val="22"/>
                <w:szCs w:val="22"/>
                <w:lang w:eastAsia="ru-RU"/>
              </w:rPr>
              <w:t>Период (2015 год)</w:t>
            </w:r>
          </w:p>
        </w:tc>
        <w:tc>
          <w:tcPr>
            <w:tcW w:w="1559" w:type="dxa"/>
            <w:tcBorders>
              <w:top w:val="single" w:sz="4" w:space="0" w:color="auto"/>
              <w:left w:val="nil"/>
              <w:bottom w:val="single" w:sz="4" w:space="0" w:color="auto"/>
              <w:right w:val="single" w:sz="4" w:space="0" w:color="auto"/>
            </w:tcBorders>
            <w:vAlign w:val="center"/>
          </w:tcPr>
          <w:p w:rsidR="00FE3471" w:rsidRPr="00670FEA" w:rsidRDefault="00FE3471" w:rsidP="00B859F6">
            <w:pPr>
              <w:suppressAutoHyphens w:val="0"/>
              <w:jc w:val="center"/>
              <w:rPr>
                <w:color w:val="000000"/>
                <w:sz w:val="22"/>
                <w:szCs w:val="22"/>
                <w:lang w:eastAsia="ru-RU"/>
              </w:rPr>
            </w:pPr>
            <w:r w:rsidRPr="00670FEA">
              <w:rPr>
                <w:color w:val="000000"/>
                <w:sz w:val="22"/>
                <w:szCs w:val="22"/>
                <w:lang w:eastAsia="ru-RU"/>
              </w:rPr>
              <w:t>Поступило средств субвенции на возмещение Пенсионному фонду РФ</w:t>
            </w:r>
          </w:p>
        </w:tc>
        <w:tc>
          <w:tcPr>
            <w:tcW w:w="1417" w:type="dxa"/>
            <w:tcBorders>
              <w:top w:val="single" w:sz="4" w:space="0" w:color="auto"/>
              <w:left w:val="nil"/>
              <w:bottom w:val="single" w:sz="4" w:space="0" w:color="auto"/>
              <w:right w:val="single" w:sz="4" w:space="0" w:color="auto"/>
            </w:tcBorders>
            <w:vAlign w:val="center"/>
          </w:tcPr>
          <w:p w:rsidR="00FE3471" w:rsidRPr="00670FEA" w:rsidRDefault="00FE3471" w:rsidP="00B859F6">
            <w:pPr>
              <w:suppressAutoHyphens w:val="0"/>
              <w:jc w:val="center"/>
              <w:rPr>
                <w:color w:val="000000"/>
                <w:sz w:val="22"/>
                <w:szCs w:val="22"/>
                <w:lang w:eastAsia="ru-RU"/>
              </w:rPr>
            </w:pPr>
            <w:r w:rsidRPr="00670FEA">
              <w:rPr>
                <w:color w:val="000000"/>
                <w:sz w:val="22"/>
                <w:szCs w:val="22"/>
                <w:lang w:eastAsia="ru-RU"/>
              </w:rPr>
              <w:t>Номер и дата платежного поручения (</w:t>
            </w:r>
            <w:proofErr w:type="spellStart"/>
            <w:r w:rsidRPr="00670FEA">
              <w:rPr>
                <w:color w:val="000000"/>
                <w:sz w:val="22"/>
                <w:szCs w:val="22"/>
                <w:lang w:eastAsia="ru-RU"/>
              </w:rPr>
              <w:t>Роструд</w:t>
            </w:r>
            <w:proofErr w:type="spellEnd"/>
            <w:r w:rsidRPr="00670FEA">
              <w:rPr>
                <w:color w:val="000000"/>
                <w:sz w:val="22"/>
                <w:szCs w:val="22"/>
                <w:lang w:eastAsia="ru-RU"/>
              </w:rPr>
              <w:t>)</w:t>
            </w:r>
          </w:p>
        </w:tc>
        <w:tc>
          <w:tcPr>
            <w:tcW w:w="2268" w:type="dxa"/>
            <w:gridSpan w:val="2"/>
            <w:tcBorders>
              <w:top w:val="single" w:sz="4" w:space="0" w:color="auto"/>
              <w:left w:val="nil"/>
              <w:bottom w:val="single" w:sz="4" w:space="0" w:color="auto"/>
              <w:right w:val="single" w:sz="4" w:space="0" w:color="auto"/>
            </w:tcBorders>
            <w:vAlign w:val="center"/>
          </w:tcPr>
          <w:p w:rsidR="00FE3471" w:rsidRPr="00670FEA" w:rsidRDefault="00FE3471" w:rsidP="00B859F6">
            <w:pPr>
              <w:suppressAutoHyphens w:val="0"/>
              <w:jc w:val="center"/>
              <w:rPr>
                <w:color w:val="000000"/>
                <w:sz w:val="22"/>
                <w:szCs w:val="22"/>
                <w:lang w:eastAsia="ru-RU"/>
              </w:rPr>
            </w:pPr>
            <w:r w:rsidRPr="00670FEA">
              <w:rPr>
                <w:color w:val="000000"/>
                <w:sz w:val="22"/>
                <w:szCs w:val="22"/>
                <w:lang w:eastAsia="ru-RU"/>
              </w:rPr>
              <w:t>Дата поступления средств на лицевой счет Министерства и их объем</w:t>
            </w:r>
          </w:p>
        </w:tc>
        <w:tc>
          <w:tcPr>
            <w:tcW w:w="1418" w:type="dxa"/>
            <w:tcBorders>
              <w:top w:val="single" w:sz="4" w:space="0" w:color="auto"/>
              <w:left w:val="nil"/>
              <w:bottom w:val="single" w:sz="4" w:space="0" w:color="auto"/>
              <w:right w:val="single" w:sz="4" w:space="0" w:color="auto"/>
            </w:tcBorders>
            <w:vAlign w:val="center"/>
          </w:tcPr>
          <w:p w:rsidR="00FE3471" w:rsidRPr="00670FEA" w:rsidRDefault="00FE3471" w:rsidP="00B859F6">
            <w:pPr>
              <w:suppressAutoHyphens w:val="0"/>
              <w:jc w:val="center"/>
              <w:rPr>
                <w:color w:val="000000"/>
                <w:sz w:val="22"/>
                <w:szCs w:val="22"/>
                <w:lang w:eastAsia="ru-RU"/>
              </w:rPr>
            </w:pPr>
            <w:r w:rsidRPr="00670FEA">
              <w:rPr>
                <w:color w:val="000000"/>
                <w:sz w:val="22"/>
                <w:szCs w:val="22"/>
                <w:lang w:eastAsia="ru-RU"/>
              </w:rPr>
              <w:t>Возмещено Пенсионному фонду РФ</w:t>
            </w:r>
          </w:p>
        </w:tc>
        <w:tc>
          <w:tcPr>
            <w:tcW w:w="1134" w:type="dxa"/>
            <w:tcBorders>
              <w:top w:val="single" w:sz="4" w:space="0" w:color="auto"/>
              <w:left w:val="nil"/>
              <w:bottom w:val="single" w:sz="4" w:space="0" w:color="auto"/>
              <w:right w:val="single" w:sz="4" w:space="0" w:color="auto"/>
            </w:tcBorders>
            <w:vAlign w:val="center"/>
          </w:tcPr>
          <w:p w:rsidR="00FE3471" w:rsidRPr="00670FEA" w:rsidRDefault="00FE3471" w:rsidP="00B859F6">
            <w:pPr>
              <w:suppressAutoHyphens w:val="0"/>
              <w:jc w:val="center"/>
              <w:rPr>
                <w:color w:val="000000"/>
                <w:sz w:val="22"/>
                <w:szCs w:val="22"/>
                <w:lang w:eastAsia="ru-RU"/>
              </w:rPr>
            </w:pPr>
            <w:r w:rsidRPr="00670FEA">
              <w:rPr>
                <w:color w:val="000000"/>
                <w:sz w:val="22"/>
                <w:szCs w:val="22"/>
                <w:lang w:eastAsia="ru-RU"/>
              </w:rPr>
              <w:t>Остаток средств</w:t>
            </w:r>
          </w:p>
        </w:tc>
      </w:tr>
      <w:tr w:rsidR="00B32945" w:rsidRPr="001A0E53" w:rsidTr="00B32945">
        <w:trPr>
          <w:trHeight w:val="655"/>
        </w:trPr>
        <w:tc>
          <w:tcPr>
            <w:tcW w:w="1565" w:type="dxa"/>
            <w:tcBorders>
              <w:top w:val="nil"/>
              <w:left w:val="single" w:sz="4" w:space="0" w:color="auto"/>
              <w:bottom w:val="single" w:sz="4" w:space="0" w:color="auto"/>
              <w:right w:val="single" w:sz="4" w:space="0" w:color="auto"/>
            </w:tcBorders>
            <w:vAlign w:val="center"/>
          </w:tcPr>
          <w:p w:rsidR="00B32945" w:rsidRPr="00670FEA" w:rsidRDefault="00B32945" w:rsidP="00B859F6">
            <w:pPr>
              <w:suppressAutoHyphens w:val="0"/>
              <w:rPr>
                <w:color w:val="000000"/>
                <w:sz w:val="22"/>
                <w:szCs w:val="22"/>
                <w:lang w:eastAsia="ru-RU"/>
              </w:rPr>
            </w:pPr>
            <w:r w:rsidRPr="00670FEA">
              <w:rPr>
                <w:color w:val="000000"/>
                <w:sz w:val="22"/>
                <w:szCs w:val="22"/>
                <w:lang w:eastAsia="ru-RU"/>
              </w:rPr>
              <w:t>январь</w:t>
            </w:r>
          </w:p>
        </w:tc>
        <w:tc>
          <w:tcPr>
            <w:tcW w:w="1559" w:type="dxa"/>
            <w:tcBorders>
              <w:top w:val="nil"/>
              <w:left w:val="nil"/>
              <w:bottom w:val="single" w:sz="4" w:space="0" w:color="auto"/>
              <w:right w:val="single" w:sz="4" w:space="0" w:color="auto"/>
            </w:tcBorders>
            <w:noWrap/>
            <w:vAlign w:val="center"/>
          </w:tcPr>
          <w:p w:rsidR="00B32945" w:rsidRPr="00670FEA" w:rsidRDefault="00B32945" w:rsidP="000C7937">
            <w:pPr>
              <w:jc w:val="center"/>
              <w:rPr>
                <w:sz w:val="22"/>
                <w:szCs w:val="22"/>
              </w:rPr>
            </w:pPr>
            <w:r w:rsidRPr="00670FEA">
              <w:rPr>
                <w:sz w:val="22"/>
                <w:szCs w:val="22"/>
              </w:rPr>
              <w:t>13460,0</w:t>
            </w:r>
          </w:p>
        </w:tc>
        <w:tc>
          <w:tcPr>
            <w:tcW w:w="1417" w:type="dxa"/>
            <w:tcBorders>
              <w:top w:val="nil"/>
              <w:left w:val="nil"/>
              <w:bottom w:val="single" w:sz="4" w:space="0" w:color="auto"/>
              <w:right w:val="single" w:sz="4" w:space="0" w:color="auto"/>
            </w:tcBorders>
            <w:noWrap/>
            <w:vAlign w:val="center"/>
          </w:tcPr>
          <w:p w:rsidR="00B32945" w:rsidRPr="00670FEA" w:rsidRDefault="00B32945" w:rsidP="005532A2">
            <w:pPr>
              <w:jc w:val="center"/>
              <w:rPr>
                <w:color w:val="000000"/>
                <w:sz w:val="22"/>
                <w:szCs w:val="22"/>
              </w:rPr>
            </w:pPr>
            <w:r w:rsidRPr="00670FEA">
              <w:rPr>
                <w:color w:val="000000"/>
                <w:sz w:val="22"/>
                <w:szCs w:val="22"/>
              </w:rPr>
              <w:t>№173 от 15.01.2015</w:t>
            </w:r>
          </w:p>
        </w:tc>
        <w:tc>
          <w:tcPr>
            <w:tcW w:w="1276" w:type="dxa"/>
            <w:tcBorders>
              <w:top w:val="nil"/>
              <w:left w:val="nil"/>
              <w:bottom w:val="single" w:sz="4" w:space="0" w:color="auto"/>
              <w:right w:val="single" w:sz="4" w:space="0" w:color="auto"/>
            </w:tcBorders>
            <w:noWrap/>
            <w:vAlign w:val="center"/>
          </w:tcPr>
          <w:p w:rsidR="00B32945" w:rsidRPr="00670FEA" w:rsidRDefault="00B32945" w:rsidP="000C7937">
            <w:pPr>
              <w:jc w:val="center"/>
              <w:rPr>
                <w:color w:val="000000"/>
                <w:sz w:val="22"/>
                <w:szCs w:val="22"/>
              </w:rPr>
            </w:pPr>
            <w:r w:rsidRPr="00670FEA">
              <w:rPr>
                <w:color w:val="000000"/>
                <w:sz w:val="22"/>
                <w:szCs w:val="22"/>
              </w:rPr>
              <w:t>30.01.2015</w:t>
            </w:r>
          </w:p>
        </w:tc>
        <w:tc>
          <w:tcPr>
            <w:tcW w:w="992" w:type="dxa"/>
            <w:tcBorders>
              <w:top w:val="single" w:sz="4" w:space="0" w:color="auto"/>
              <w:left w:val="nil"/>
              <w:bottom w:val="single" w:sz="4" w:space="0" w:color="auto"/>
              <w:right w:val="single" w:sz="4" w:space="0" w:color="auto"/>
            </w:tcBorders>
            <w:noWrap/>
            <w:vAlign w:val="center"/>
          </w:tcPr>
          <w:p w:rsidR="00B32945" w:rsidRPr="00670FEA" w:rsidRDefault="00B32945" w:rsidP="000C7937">
            <w:pPr>
              <w:jc w:val="center"/>
              <w:rPr>
                <w:color w:val="000000"/>
                <w:sz w:val="22"/>
                <w:szCs w:val="22"/>
              </w:rPr>
            </w:pPr>
            <w:r w:rsidRPr="00670FEA">
              <w:rPr>
                <w:sz w:val="22"/>
                <w:szCs w:val="22"/>
              </w:rPr>
              <w:t>13460,0</w:t>
            </w:r>
          </w:p>
        </w:tc>
        <w:tc>
          <w:tcPr>
            <w:tcW w:w="1418" w:type="dxa"/>
            <w:tcBorders>
              <w:top w:val="nil"/>
              <w:left w:val="nil"/>
              <w:bottom w:val="single" w:sz="4" w:space="0" w:color="auto"/>
              <w:right w:val="single" w:sz="4" w:space="0" w:color="auto"/>
            </w:tcBorders>
            <w:noWrap/>
            <w:vAlign w:val="center"/>
          </w:tcPr>
          <w:p w:rsidR="00B32945" w:rsidRPr="00670FEA" w:rsidRDefault="00B32945" w:rsidP="00DE7685">
            <w:pPr>
              <w:jc w:val="center"/>
              <w:rPr>
                <w:color w:val="000000"/>
                <w:sz w:val="22"/>
                <w:szCs w:val="22"/>
              </w:rPr>
            </w:pPr>
            <w:r w:rsidRPr="00670FEA">
              <w:rPr>
                <w:color w:val="000000"/>
                <w:sz w:val="22"/>
                <w:szCs w:val="22"/>
              </w:rPr>
              <w:t>-</w:t>
            </w:r>
          </w:p>
        </w:tc>
        <w:tc>
          <w:tcPr>
            <w:tcW w:w="1134" w:type="dxa"/>
            <w:tcBorders>
              <w:top w:val="nil"/>
              <w:left w:val="nil"/>
              <w:bottom w:val="single" w:sz="4" w:space="0" w:color="auto"/>
              <w:right w:val="single" w:sz="4" w:space="0" w:color="auto"/>
            </w:tcBorders>
            <w:noWrap/>
            <w:vAlign w:val="center"/>
          </w:tcPr>
          <w:p w:rsidR="00B32945" w:rsidRPr="00670FEA" w:rsidRDefault="00B32945" w:rsidP="00DE7685">
            <w:pPr>
              <w:jc w:val="center"/>
              <w:rPr>
                <w:color w:val="000000"/>
                <w:sz w:val="22"/>
                <w:szCs w:val="22"/>
              </w:rPr>
            </w:pPr>
            <w:r w:rsidRPr="00670FEA">
              <w:rPr>
                <w:sz w:val="22"/>
                <w:szCs w:val="22"/>
              </w:rPr>
              <w:t>13460,0</w:t>
            </w:r>
          </w:p>
        </w:tc>
      </w:tr>
      <w:tr w:rsidR="00FE3471" w:rsidRPr="001A0E53" w:rsidTr="00B32945">
        <w:trPr>
          <w:trHeight w:val="565"/>
        </w:trPr>
        <w:tc>
          <w:tcPr>
            <w:tcW w:w="1565" w:type="dxa"/>
            <w:tcBorders>
              <w:top w:val="single" w:sz="4" w:space="0" w:color="auto"/>
              <w:left w:val="single" w:sz="4" w:space="0" w:color="auto"/>
              <w:bottom w:val="single" w:sz="4" w:space="0" w:color="auto"/>
              <w:right w:val="single" w:sz="4" w:space="0" w:color="auto"/>
            </w:tcBorders>
            <w:vAlign w:val="center"/>
          </w:tcPr>
          <w:p w:rsidR="00FE3471" w:rsidRPr="00670FEA" w:rsidRDefault="00FE3471" w:rsidP="00B859F6">
            <w:pPr>
              <w:suppressAutoHyphens w:val="0"/>
              <w:rPr>
                <w:color w:val="000000"/>
                <w:sz w:val="22"/>
                <w:szCs w:val="22"/>
                <w:lang w:eastAsia="ru-RU"/>
              </w:rPr>
            </w:pPr>
            <w:r w:rsidRPr="00670FEA">
              <w:rPr>
                <w:color w:val="000000"/>
                <w:sz w:val="22"/>
                <w:szCs w:val="22"/>
                <w:lang w:eastAsia="ru-RU"/>
              </w:rPr>
              <w:t>февраль</w:t>
            </w:r>
          </w:p>
        </w:tc>
        <w:tc>
          <w:tcPr>
            <w:tcW w:w="1559" w:type="dxa"/>
            <w:tcBorders>
              <w:top w:val="single" w:sz="4" w:space="0" w:color="auto"/>
              <w:left w:val="nil"/>
              <w:bottom w:val="single" w:sz="4" w:space="0" w:color="auto"/>
              <w:right w:val="single" w:sz="4" w:space="0" w:color="auto"/>
            </w:tcBorders>
            <w:noWrap/>
            <w:vAlign w:val="center"/>
          </w:tcPr>
          <w:p w:rsidR="00FE3471" w:rsidRPr="00670FEA" w:rsidRDefault="00B32945" w:rsidP="00DE7685">
            <w:pPr>
              <w:jc w:val="center"/>
              <w:rPr>
                <w:color w:val="000000" w:themeColor="text1"/>
                <w:sz w:val="22"/>
                <w:szCs w:val="22"/>
              </w:rPr>
            </w:pPr>
            <w:r w:rsidRPr="00670FEA">
              <w:rPr>
                <w:color w:val="000000" w:themeColor="text1"/>
                <w:sz w:val="22"/>
                <w:szCs w:val="22"/>
              </w:rPr>
              <w:t>-</w:t>
            </w:r>
          </w:p>
        </w:tc>
        <w:tc>
          <w:tcPr>
            <w:tcW w:w="1417" w:type="dxa"/>
            <w:tcBorders>
              <w:top w:val="single" w:sz="4" w:space="0" w:color="auto"/>
              <w:left w:val="nil"/>
              <w:bottom w:val="single" w:sz="4" w:space="0" w:color="auto"/>
              <w:right w:val="single" w:sz="4" w:space="0" w:color="auto"/>
            </w:tcBorders>
            <w:noWrap/>
            <w:vAlign w:val="center"/>
          </w:tcPr>
          <w:p w:rsidR="00FE3471" w:rsidRPr="00670FEA" w:rsidRDefault="00B32945" w:rsidP="00DE7685">
            <w:pPr>
              <w:jc w:val="center"/>
              <w:rPr>
                <w:color w:val="000000" w:themeColor="text1"/>
                <w:sz w:val="22"/>
                <w:szCs w:val="22"/>
              </w:rPr>
            </w:pPr>
            <w:r w:rsidRPr="00670FEA">
              <w:rPr>
                <w:color w:val="000000" w:themeColor="text1"/>
                <w:sz w:val="22"/>
                <w:szCs w:val="22"/>
              </w:rPr>
              <w:t>-</w:t>
            </w:r>
          </w:p>
        </w:tc>
        <w:tc>
          <w:tcPr>
            <w:tcW w:w="1276" w:type="dxa"/>
            <w:tcBorders>
              <w:top w:val="single" w:sz="4" w:space="0" w:color="auto"/>
              <w:left w:val="nil"/>
              <w:bottom w:val="single" w:sz="4" w:space="0" w:color="auto"/>
              <w:right w:val="single" w:sz="4" w:space="0" w:color="auto"/>
            </w:tcBorders>
            <w:noWrap/>
            <w:vAlign w:val="center"/>
          </w:tcPr>
          <w:p w:rsidR="00FE3471" w:rsidRPr="00670FEA" w:rsidRDefault="00B32945" w:rsidP="00DE7685">
            <w:pPr>
              <w:jc w:val="center"/>
              <w:rPr>
                <w:color w:val="000000" w:themeColor="text1"/>
                <w:sz w:val="22"/>
                <w:szCs w:val="22"/>
              </w:rPr>
            </w:pPr>
            <w:r w:rsidRPr="00670FEA">
              <w:rPr>
                <w:color w:val="000000" w:themeColor="text1"/>
                <w:sz w:val="22"/>
                <w:szCs w:val="22"/>
              </w:rPr>
              <w:t>-</w:t>
            </w:r>
          </w:p>
        </w:tc>
        <w:tc>
          <w:tcPr>
            <w:tcW w:w="992" w:type="dxa"/>
            <w:tcBorders>
              <w:top w:val="single" w:sz="4" w:space="0" w:color="auto"/>
              <w:left w:val="nil"/>
              <w:bottom w:val="single" w:sz="4" w:space="0" w:color="auto"/>
              <w:right w:val="single" w:sz="4" w:space="0" w:color="auto"/>
            </w:tcBorders>
            <w:noWrap/>
            <w:vAlign w:val="center"/>
          </w:tcPr>
          <w:p w:rsidR="00FE3471" w:rsidRPr="00670FEA" w:rsidRDefault="00B32945" w:rsidP="00DE7685">
            <w:pPr>
              <w:jc w:val="center"/>
              <w:rPr>
                <w:sz w:val="22"/>
                <w:szCs w:val="22"/>
              </w:rPr>
            </w:pPr>
            <w:r w:rsidRPr="00670FEA">
              <w:rPr>
                <w:sz w:val="22"/>
                <w:szCs w:val="22"/>
              </w:rPr>
              <w:t>-</w:t>
            </w:r>
          </w:p>
        </w:tc>
        <w:tc>
          <w:tcPr>
            <w:tcW w:w="1418" w:type="dxa"/>
            <w:tcBorders>
              <w:top w:val="single" w:sz="4" w:space="0" w:color="auto"/>
              <w:left w:val="nil"/>
              <w:bottom w:val="single" w:sz="4" w:space="0" w:color="auto"/>
              <w:right w:val="single" w:sz="4" w:space="0" w:color="auto"/>
            </w:tcBorders>
            <w:noWrap/>
            <w:vAlign w:val="center"/>
          </w:tcPr>
          <w:p w:rsidR="00FE3471" w:rsidRPr="00670FEA" w:rsidRDefault="00B32945" w:rsidP="00DE7685">
            <w:pPr>
              <w:jc w:val="center"/>
              <w:rPr>
                <w:sz w:val="22"/>
                <w:szCs w:val="22"/>
              </w:rPr>
            </w:pPr>
            <w:r w:rsidRPr="00670FEA">
              <w:rPr>
                <w:sz w:val="22"/>
                <w:szCs w:val="22"/>
              </w:rPr>
              <w:t>-</w:t>
            </w:r>
          </w:p>
        </w:tc>
        <w:tc>
          <w:tcPr>
            <w:tcW w:w="1134" w:type="dxa"/>
            <w:tcBorders>
              <w:top w:val="single" w:sz="4" w:space="0" w:color="auto"/>
              <w:left w:val="nil"/>
              <w:bottom w:val="single" w:sz="4" w:space="0" w:color="auto"/>
              <w:right w:val="single" w:sz="4" w:space="0" w:color="auto"/>
            </w:tcBorders>
            <w:noWrap/>
            <w:vAlign w:val="center"/>
          </w:tcPr>
          <w:p w:rsidR="00FE3471" w:rsidRPr="00670FEA" w:rsidRDefault="000C7937" w:rsidP="00DE7685">
            <w:pPr>
              <w:jc w:val="center"/>
              <w:rPr>
                <w:sz w:val="22"/>
                <w:szCs w:val="22"/>
              </w:rPr>
            </w:pPr>
            <w:r w:rsidRPr="00670FEA">
              <w:rPr>
                <w:sz w:val="22"/>
                <w:szCs w:val="22"/>
              </w:rPr>
              <w:t>13460,0</w:t>
            </w:r>
          </w:p>
        </w:tc>
      </w:tr>
      <w:tr w:rsidR="00B32945" w:rsidRPr="001A0E53" w:rsidTr="00B32945">
        <w:trPr>
          <w:trHeight w:val="544"/>
        </w:trPr>
        <w:tc>
          <w:tcPr>
            <w:tcW w:w="1565" w:type="dxa"/>
            <w:tcBorders>
              <w:top w:val="nil"/>
              <w:left w:val="single" w:sz="4" w:space="0" w:color="auto"/>
              <w:bottom w:val="single" w:sz="4" w:space="0" w:color="auto"/>
              <w:right w:val="single" w:sz="4" w:space="0" w:color="auto"/>
            </w:tcBorders>
            <w:vAlign w:val="center"/>
          </w:tcPr>
          <w:p w:rsidR="00B32945" w:rsidRPr="00670FEA" w:rsidRDefault="00B32945" w:rsidP="00B32945">
            <w:pPr>
              <w:suppressAutoHyphens w:val="0"/>
              <w:rPr>
                <w:color w:val="000000"/>
                <w:sz w:val="22"/>
                <w:szCs w:val="22"/>
                <w:lang w:eastAsia="ru-RU"/>
              </w:rPr>
            </w:pPr>
            <w:r w:rsidRPr="00670FEA">
              <w:rPr>
                <w:color w:val="000000"/>
                <w:sz w:val="22"/>
                <w:szCs w:val="22"/>
                <w:lang w:eastAsia="ru-RU"/>
              </w:rPr>
              <w:t>март</w:t>
            </w:r>
          </w:p>
        </w:tc>
        <w:tc>
          <w:tcPr>
            <w:tcW w:w="1559" w:type="dxa"/>
            <w:tcBorders>
              <w:top w:val="nil"/>
              <w:left w:val="nil"/>
              <w:bottom w:val="single" w:sz="4" w:space="0" w:color="auto"/>
              <w:right w:val="single" w:sz="4" w:space="0" w:color="auto"/>
            </w:tcBorders>
            <w:noWrap/>
            <w:vAlign w:val="center"/>
          </w:tcPr>
          <w:p w:rsidR="00B32945" w:rsidRPr="00670FEA" w:rsidRDefault="00B32945" w:rsidP="00B32945">
            <w:pPr>
              <w:jc w:val="center"/>
              <w:rPr>
                <w:color w:val="000000" w:themeColor="text1"/>
                <w:sz w:val="22"/>
                <w:szCs w:val="22"/>
              </w:rPr>
            </w:pPr>
            <w:r w:rsidRPr="00670FEA">
              <w:rPr>
                <w:color w:val="000000" w:themeColor="text1"/>
                <w:sz w:val="22"/>
                <w:szCs w:val="22"/>
              </w:rPr>
              <w:t>-</w:t>
            </w:r>
          </w:p>
        </w:tc>
        <w:tc>
          <w:tcPr>
            <w:tcW w:w="1417" w:type="dxa"/>
            <w:tcBorders>
              <w:top w:val="nil"/>
              <w:left w:val="nil"/>
              <w:bottom w:val="single" w:sz="4" w:space="0" w:color="auto"/>
              <w:right w:val="single" w:sz="4" w:space="0" w:color="auto"/>
            </w:tcBorders>
            <w:noWrap/>
            <w:vAlign w:val="center"/>
          </w:tcPr>
          <w:p w:rsidR="00B32945" w:rsidRPr="00670FEA" w:rsidRDefault="00B32945" w:rsidP="00B32945">
            <w:pPr>
              <w:jc w:val="center"/>
              <w:rPr>
                <w:color w:val="000000" w:themeColor="text1"/>
                <w:sz w:val="22"/>
                <w:szCs w:val="22"/>
              </w:rPr>
            </w:pPr>
            <w:r w:rsidRPr="00670FEA">
              <w:rPr>
                <w:color w:val="000000" w:themeColor="text1"/>
                <w:sz w:val="22"/>
                <w:szCs w:val="22"/>
              </w:rPr>
              <w:t>-</w:t>
            </w:r>
          </w:p>
        </w:tc>
        <w:tc>
          <w:tcPr>
            <w:tcW w:w="1276" w:type="dxa"/>
            <w:tcBorders>
              <w:top w:val="nil"/>
              <w:left w:val="nil"/>
              <w:bottom w:val="single" w:sz="4" w:space="0" w:color="auto"/>
              <w:right w:val="single" w:sz="4" w:space="0" w:color="auto"/>
            </w:tcBorders>
            <w:noWrap/>
            <w:vAlign w:val="center"/>
          </w:tcPr>
          <w:p w:rsidR="00B32945" w:rsidRPr="00670FEA" w:rsidRDefault="00B32945" w:rsidP="00B32945">
            <w:pPr>
              <w:jc w:val="center"/>
              <w:rPr>
                <w:color w:val="000000" w:themeColor="text1"/>
                <w:sz w:val="22"/>
                <w:szCs w:val="22"/>
              </w:rPr>
            </w:pPr>
            <w:r w:rsidRPr="00670FEA">
              <w:rPr>
                <w:color w:val="000000" w:themeColor="text1"/>
                <w:sz w:val="22"/>
                <w:szCs w:val="22"/>
              </w:rPr>
              <w:t>-</w:t>
            </w:r>
          </w:p>
        </w:tc>
        <w:tc>
          <w:tcPr>
            <w:tcW w:w="992" w:type="dxa"/>
            <w:tcBorders>
              <w:top w:val="nil"/>
              <w:left w:val="nil"/>
              <w:bottom w:val="single" w:sz="4" w:space="0" w:color="auto"/>
              <w:right w:val="single" w:sz="4" w:space="0" w:color="auto"/>
            </w:tcBorders>
            <w:noWrap/>
            <w:vAlign w:val="center"/>
          </w:tcPr>
          <w:p w:rsidR="00B32945" w:rsidRPr="00670FEA" w:rsidRDefault="00B32945" w:rsidP="00B32945">
            <w:pPr>
              <w:jc w:val="center"/>
              <w:rPr>
                <w:sz w:val="22"/>
                <w:szCs w:val="22"/>
              </w:rPr>
            </w:pPr>
            <w:r w:rsidRPr="00670FEA">
              <w:rPr>
                <w:sz w:val="22"/>
                <w:szCs w:val="22"/>
              </w:rPr>
              <w:t>-</w:t>
            </w:r>
          </w:p>
        </w:tc>
        <w:tc>
          <w:tcPr>
            <w:tcW w:w="1418" w:type="dxa"/>
            <w:tcBorders>
              <w:top w:val="nil"/>
              <w:left w:val="nil"/>
              <w:bottom w:val="single" w:sz="4" w:space="0" w:color="auto"/>
              <w:right w:val="single" w:sz="4" w:space="0" w:color="auto"/>
            </w:tcBorders>
            <w:noWrap/>
            <w:vAlign w:val="center"/>
          </w:tcPr>
          <w:p w:rsidR="00B32945" w:rsidRPr="00670FEA" w:rsidRDefault="00B32945" w:rsidP="00B32945">
            <w:pPr>
              <w:jc w:val="center"/>
              <w:rPr>
                <w:sz w:val="22"/>
                <w:szCs w:val="22"/>
              </w:rPr>
            </w:pPr>
            <w:r w:rsidRPr="00670FEA">
              <w:rPr>
                <w:sz w:val="22"/>
                <w:szCs w:val="22"/>
              </w:rPr>
              <w:t>-</w:t>
            </w:r>
          </w:p>
        </w:tc>
        <w:tc>
          <w:tcPr>
            <w:tcW w:w="1134" w:type="dxa"/>
            <w:tcBorders>
              <w:top w:val="nil"/>
              <w:left w:val="nil"/>
              <w:bottom w:val="single" w:sz="4" w:space="0" w:color="auto"/>
              <w:right w:val="single" w:sz="4" w:space="0" w:color="auto"/>
            </w:tcBorders>
            <w:noWrap/>
            <w:vAlign w:val="center"/>
          </w:tcPr>
          <w:p w:rsidR="00B32945" w:rsidRPr="00670FEA" w:rsidRDefault="00B32945" w:rsidP="00B32945">
            <w:pPr>
              <w:jc w:val="center"/>
              <w:rPr>
                <w:sz w:val="22"/>
                <w:szCs w:val="22"/>
              </w:rPr>
            </w:pPr>
            <w:r w:rsidRPr="00670FEA">
              <w:rPr>
                <w:sz w:val="22"/>
                <w:szCs w:val="22"/>
              </w:rPr>
              <w:t>13460,0</w:t>
            </w:r>
          </w:p>
        </w:tc>
      </w:tr>
      <w:tr w:rsidR="00B32945" w:rsidRPr="001A0E53" w:rsidTr="00087D57">
        <w:trPr>
          <w:trHeight w:val="743"/>
        </w:trPr>
        <w:tc>
          <w:tcPr>
            <w:tcW w:w="1565" w:type="dxa"/>
            <w:tcBorders>
              <w:top w:val="nil"/>
              <w:left w:val="single" w:sz="4" w:space="0" w:color="auto"/>
              <w:bottom w:val="single" w:sz="4" w:space="0" w:color="auto"/>
              <w:right w:val="single" w:sz="4" w:space="0" w:color="auto"/>
            </w:tcBorders>
            <w:vAlign w:val="center"/>
          </w:tcPr>
          <w:p w:rsidR="00B32945" w:rsidRPr="00670FEA" w:rsidRDefault="00B32945" w:rsidP="00B32945">
            <w:pPr>
              <w:suppressAutoHyphens w:val="0"/>
              <w:rPr>
                <w:color w:val="000000"/>
                <w:sz w:val="22"/>
                <w:szCs w:val="22"/>
                <w:lang w:eastAsia="ru-RU"/>
              </w:rPr>
            </w:pPr>
            <w:r w:rsidRPr="00670FEA">
              <w:rPr>
                <w:b/>
                <w:bCs/>
                <w:color w:val="000000"/>
                <w:sz w:val="22"/>
                <w:szCs w:val="22"/>
              </w:rPr>
              <w:t>итого за I квартал</w:t>
            </w:r>
          </w:p>
        </w:tc>
        <w:tc>
          <w:tcPr>
            <w:tcW w:w="1559" w:type="dxa"/>
            <w:tcBorders>
              <w:top w:val="nil"/>
              <w:left w:val="nil"/>
              <w:bottom w:val="single" w:sz="4" w:space="0" w:color="auto"/>
              <w:right w:val="single" w:sz="4" w:space="0" w:color="auto"/>
            </w:tcBorders>
            <w:noWrap/>
            <w:vAlign w:val="center"/>
          </w:tcPr>
          <w:p w:rsidR="00B32945" w:rsidRPr="00670FEA" w:rsidRDefault="00B32945" w:rsidP="00B32945">
            <w:pPr>
              <w:jc w:val="center"/>
              <w:rPr>
                <w:b/>
                <w:bCs/>
                <w:color w:val="000000" w:themeColor="text1"/>
                <w:sz w:val="22"/>
                <w:szCs w:val="22"/>
              </w:rPr>
            </w:pPr>
            <w:r w:rsidRPr="00670FEA">
              <w:rPr>
                <w:b/>
                <w:color w:val="000000" w:themeColor="text1"/>
                <w:sz w:val="22"/>
                <w:szCs w:val="22"/>
              </w:rPr>
              <w:t>13460,0</w:t>
            </w:r>
          </w:p>
        </w:tc>
        <w:tc>
          <w:tcPr>
            <w:tcW w:w="1417" w:type="dxa"/>
            <w:tcBorders>
              <w:top w:val="nil"/>
              <w:left w:val="nil"/>
              <w:bottom w:val="single" w:sz="4" w:space="0" w:color="auto"/>
              <w:right w:val="single" w:sz="4" w:space="0" w:color="auto"/>
            </w:tcBorders>
            <w:noWrap/>
            <w:vAlign w:val="center"/>
          </w:tcPr>
          <w:p w:rsidR="00B32945" w:rsidRPr="00670FEA" w:rsidRDefault="00B32945" w:rsidP="00B32945">
            <w:pPr>
              <w:jc w:val="center"/>
              <w:rPr>
                <w:b/>
                <w:bCs/>
                <w:color w:val="000000" w:themeColor="text1"/>
                <w:sz w:val="22"/>
                <w:szCs w:val="22"/>
              </w:rPr>
            </w:pPr>
            <w:r w:rsidRPr="00670FEA">
              <w:rPr>
                <w:b/>
                <w:bCs/>
                <w:color w:val="000000" w:themeColor="text1"/>
                <w:sz w:val="22"/>
                <w:szCs w:val="22"/>
              </w:rPr>
              <w:t>-</w:t>
            </w:r>
          </w:p>
        </w:tc>
        <w:tc>
          <w:tcPr>
            <w:tcW w:w="1276" w:type="dxa"/>
            <w:tcBorders>
              <w:top w:val="nil"/>
              <w:left w:val="nil"/>
              <w:bottom w:val="single" w:sz="4" w:space="0" w:color="auto"/>
              <w:right w:val="single" w:sz="4" w:space="0" w:color="auto"/>
            </w:tcBorders>
            <w:noWrap/>
            <w:vAlign w:val="center"/>
          </w:tcPr>
          <w:p w:rsidR="00B32945" w:rsidRPr="00670FEA" w:rsidRDefault="00B32945" w:rsidP="00B32945">
            <w:pPr>
              <w:jc w:val="center"/>
              <w:rPr>
                <w:b/>
                <w:bCs/>
                <w:color w:val="000000" w:themeColor="text1"/>
                <w:sz w:val="22"/>
                <w:szCs w:val="22"/>
              </w:rPr>
            </w:pPr>
            <w:r w:rsidRPr="00670FEA">
              <w:rPr>
                <w:b/>
                <w:bCs/>
                <w:color w:val="000000" w:themeColor="text1"/>
                <w:sz w:val="22"/>
                <w:szCs w:val="22"/>
              </w:rPr>
              <w:t>-</w:t>
            </w:r>
          </w:p>
        </w:tc>
        <w:tc>
          <w:tcPr>
            <w:tcW w:w="992" w:type="dxa"/>
            <w:tcBorders>
              <w:top w:val="nil"/>
              <w:left w:val="nil"/>
              <w:bottom w:val="single" w:sz="4" w:space="0" w:color="auto"/>
              <w:right w:val="single" w:sz="4" w:space="0" w:color="auto"/>
            </w:tcBorders>
            <w:noWrap/>
            <w:vAlign w:val="center"/>
          </w:tcPr>
          <w:p w:rsidR="00B32945" w:rsidRPr="00670FEA" w:rsidRDefault="00B32945" w:rsidP="00B32945">
            <w:pPr>
              <w:jc w:val="center"/>
              <w:rPr>
                <w:b/>
                <w:bCs/>
                <w:sz w:val="22"/>
                <w:szCs w:val="22"/>
              </w:rPr>
            </w:pPr>
            <w:r w:rsidRPr="00670FEA">
              <w:rPr>
                <w:b/>
                <w:sz w:val="22"/>
                <w:szCs w:val="22"/>
              </w:rPr>
              <w:t>13460,0</w:t>
            </w:r>
          </w:p>
        </w:tc>
        <w:tc>
          <w:tcPr>
            <w:tcW w:w="1418" w:type="dxa"/>
            <w:tcBorders>
              <w:top w:val="nil"/>
              <w:left w:val="nil"/>
              <w:bottom w:val="single" w:sz="4" w:space="0" w:color="auto"/>
              <w:right w:val="single" w:sz="4" w:space="0" w:color="auto"/>
            </w:tcBorders>
            <w:noWrap/>
            <w:vAlign w:val="center"/>
          </w:tcPr>
          <w:p w:rsidR="00B32945" w:rsidRPr="00670FEA" w:rsidRDefault="00B32945" w:rsidP="00B32945">
            <w:pPr>
              <w:jc w:val="center"/>
              <w:rPr>
                <w:b/>
                <w:bCs/>
                <w:sz w:val="22"/>
                <w:szCs w:val="22"/>
              </w:rPr>
            </w:pPr>
            <w:r w:rsidRPr="00670FEA">
              <w:rPr>
                <w:b/>
                <w:bCs/>
                <w:sz w:val="22"/>
                <w:szCs w:val="22"/>
              </w:rPr>
              <w:t>-</w:t>
            </w:r>
          </w:p>
        </w:tc>
        <w:tc>
          <w:tcPr>
            <w:tcW w:w="1134" w:type="dxa"/>
            <w:tcBorders>
              <w:top w:val="nil"/>
              <w:left w:val="nil"/>
              <w:bottom w:val="single" w:sz="4" w:space="0" w:color="auto"/>
              <w:right w:val="single" w:sz="4" w:space="0" w:color="auto"/>
            </w:tcBorders>
            <w:noWrap/>
            <w:vAlign w:val="center"/>
          </w:tcPr>
          <w:p w:rsidR="00B32945" w:rsidRPr="00670FEA" w:rsidRDefault="00B32945" w:rsidP="00B32945">
            <w:pPr>
              <w:jc w:val="center"/>
              <w:rPr>
                <w:b/>
                <w:bCs/>
                <w:sz w:val="22"/>
                <w:szCs w:val="22"/>
              </w:rPr>
            </w:pPr>
            <w:r w:rsidRPr="00670FEA">
              <w:rPr>
                <w:b/>
                <w:bCs/>
                <w:sz w:val="22"/>
                <w:szCs w:val="22"/>
              </w:rPr>
              <w:t>13460,0</w:t>
            </w:r>
          </w:p>
        </w:tc>
      </w:tr>
      <w:tr w:rsidR="00B32945" w:rsidRPr="001A0E53" w:rsidTr="00BD17F7">
        <w:trPr>
          <w:trHeight w:val="521"/>
        </w:trPr>
        <w:tc>
          <w:tcPr>
            <w:tcW w:w="1565" w:type="dxa"/>
            <w:tcBorders>
              <w:top w:val="nil"/>
              <w:left w:val="single" w:sz="4" w:space="0" w:color="auto"/>
              <w:bottom w:val="single" w:sz="4" w:space="0" w:color="auto"/>
              <w:right w:val="single" w:sz="4" w:space="0" w:color="auto"/>
            </w:tcBorders>
            <w:vAlign w:val="center"/>
          </w:tcPr>
          <w:p w:rsidR="00B32945" w:rsidRPr="00670FEA" w:rsidRDefault="00B32945" w:rsidP="00B32945">
            <w:pPr>
              <w:rPr>
                <w:color w:val="000000"/>
                <w:sz w:val="22"/>
                <w:szCs w:val="22"/>
              </w:rPr>
            </w:pPr>
            <w:r w:rsidRPr="00670FEA">
              <w:rPr>
                <w:color w:val="000000"/>
                <w:sz w:val="22"/>
                <w:szCs w:val="22"/>
              </w:rPr>
              <w:t>апрель</w:t>
            </w:r>
          </w:p>
        </w:tc>
        <w:tc>
          <w:tcPr>
            <w:tcW w:w="1559" w:type="dxa"/>
            <w:tcBorders>
              <w:top w:val="nil"/>
              <w:left w:val="nil"/>
              <w:bottom w:val="single" w:sz="4" w:space="0" w:color="auto"/>
              <w:right w:val="single" w:sz="4" w:space="0" w:color="auto"/>
            </w:tcBorders>
            <w:noWrap/>
            <w:vAlign w:val="center"/>
          </w:tcPr>
          <w:p w:rsidR="00B32945" w:rsidRPr="00670FEA" w:rsidRDefault="00B32945" w:rsidP="00B32945">
            <w:pPr>
              <w:jc w:val="center"/>
              <w:rPr>
                <w:color w:val="000000" w:themeColor="text1"/>
                <w:sz w:val="22"/>
                <w:szCs w:val="22"/>
              </w:rPr>
            </w:pPr>
            <w:r w:rsidRPr="00670FEA">
              <w:rPr>
                <w:color w:val="000000" w:themeColor="text1"/>
                <w:sz w:val="22"/>
                <w:szCs w:val="22"/>
              </w:rPr>
              <w:t>-</w:t>
            </w:r>
          </w:p>
        </w:tc>
        <w:tc>
          <w:tcPr>
            <w:tcW w:w="1417" w:type="dxa"/>
            <w:tcBorders>
              <w:top w:val="nil"/>
              <w:left w:val="nil"/>
              <w:bottom w:val="single" w:sz="4" w:space="0" w:color="auto"/>
              <w:right w:val="single" w:sz="4" w:space="0" w:color="auto"/>
            </w:tcBorders>
            <w:noWrap/>
            <w:vAlign w:val="center"/>
          </w:tcPr>
          <w:p w:rsidR="00B32945" w:rsidRPr="00670FEA" w:rsidRDefault="00B32945" w:rsidP="00B32945">
            <w:pPr>
              <w:jc w:val="center"/>
              <w:rPr>
                <w:color w:val="000000" w:themeColor="text1"/>
                <w:sz w:val="22"/>
                <w:szCs w:val="22"/>
              </w:rPr>
            </w:pPr>
            <w:r w:rsidRPr="00670FEA">
              <w:rPr>
                <w:color w:val="000000" w:themeColor="text1"/>
                <w:sz w:val="22"/>
                <w:szCs w:val="22"/>
              </w:rPr>
              <w:t>-</w:t>
            </w:r>
          </w:p>
        </w:tc>
        <w:tc>
          <w:tcPr>
            <w:tcW w:w="1276" w:type="dxa"/>
            <w:tcBorders>
              <w:top w:val="nil"/>
              <w:left w:val="nil"/>
              <w:bottom w:val="single" w:sz="4" w:space="0" w:color="auto"/>
              <w:right w:val="single" w:sz="4" w:space="0" w:color="auto"/>
            </w:tcBorders>
            <w:noWrap/>
            <w:vAlign w:val="center"/>
          </w:tcPr>
          <w:p w:rsidR="00B32945" w:rsidRPr="00670FEA" w:rsidRDefault="00B32945" w:rsidP="00B32945">
            <w:pPr>
              <w:jc w:val="center"/>
              <w:rPr>
                <w:color w:val="000000" w:themeColor="text1"/>
                <w:sz w:val="22"/>
                <w:szCs w:val="22"/>
              </w:rPr>
            </w:pPr>
            <w:r w:rsidRPr="00670FEA">
              <w:rPr>
                <w:color w:val="000000" w:themeColor="text1"/>
                <w:sz w:val="22"/>
                <w:szCs w:val="22"/>
              </w:rPr>
              <w:t>-</w:t>
            </w:r>
          </w:p>
        </w:tc>
        <w:tc>
          <w:tcPr>
            <w:tcW w:w="992" w:type="dxa"/>
            <w:tcBorders>
              <w:top w:val="nil"/>
              <w:left w:val="nil"/>
              <w:bottom w:val="single" w:sz="4" w:space="0" w:color="auto"/>
              <w:right w:val="single" w:sz="4" w:space="0" w:color="auto"/>
            </w:tcBorders>
            <w:noWrap/>
            <w:vAlign w:val="center"/>
          </w:tcPr>
          <w:p w:rsidR="00B32945" w:rsidRPr="00670FEA" w:rsidRDefault="00B32945" w:rsidP="00B32945">
            <w:pPr>
              <w:jc w:val="center"/>
              <w:rPr>
                <w:sz w:val="22"/>
                <w:szCs w:val="22"/>
              </w:rPr>
            </w:pPr>
            <w:r w:rsidRPr="00670FEA">
              <w:rPr>
                <w:sz w:val="22"/>
                <w:szCs w:val="22"/>
              </w:rPr>
              <w:t>-</w:t>
            </w:r>
          </w:p>
        </w:tc>
        <w:tc>
          <w:tcPr>
            <w:tcW w:w="1418" w:type="dxa"/>
            <w:tcBorders>
              <w:top w:val="nil"/>
              <w:left w:val="nil"/>
              <w:bottom w:val="single" w:sz="4" w:space="0" w:color="auto"/>
              <w:right w:val="single" w:sz="4" w:space="0" w:color="auto"/>
            </w:tcBorders>
            <w:noWrap/>
            <w:vAlign w:val="center"/>
          </w:tcPr>
          <w:p w:rsidR="00B32945" w:rsidRPr="00670FEA" w:rsidRDefault="00B32945" w:rsidP="00B32945">
            <w:pPr>
              <w:jc w:val="center"/>
              <w:rPr>
                <w:sz w:val="22"/>
                <w:szCs w:val="22"/>
              </w:rPr>
            </w:pPr>
            <w:r w:rsidRPr="00670FEA">
              <w:rPr>
                <w:sz w:val="22"/>
                <w:szCs w:val="22"/>
              </w:rPr>
              <w:t>-</w:t>
            </w:r>
          </w:p>
        </w:tc>
        <w:tc>
          <w:tcPr>
            <w:tcW w:w="1134" w:type="dxa"/>
            <w:tcBorders>
              <w:top w:val="nil"/>
              <w:left w:val="nil"/>
              <w:bottom w:val="single" w:sz="4" w:space="0" w:color="auto"/>
              <w:right w:val="single" w:sz="4" w:space="0" w:color="auto"/>
            </w:tcBorders>
            <w:noWrap/>
            <w:vAlign w:val="center"/>
          </w:tcPr>
          <w:p w:rsidR="00B32945" w:rsidRPr="00670FEA" w:rsidRDefault="00B32945" w:rsidP="00B32945">
            <w:pPr>
              <w:jc w:val="center"/>
              <w:rPr>
                <w:sz w:val="22"/>
                <w:szCs w:val="22"/>
              </w:rPr>
            </w:pPr>
            <w:r w:rsidRPr="00670FEA">
              <w:rPr>
                <w:sz w:val="22"/>
                <w:szCs w:val="22"/>
              </w:rPr>
              <w:t>13460,0</w:t>
            </w:r>
          </w:p>
        </w:tc>
      </w:tr>
      <w:tr w:rsidR="00B32945" w:rsidRPr="001A0E53" w:rsidTr="00BD17F7">
        <w:trPr>
          <w:trHeight w:val="413"/>
        </w:trPr>
        <w:tc>
          <w:tcPr>
            <w:tcW w:w="1565" w:type="dxa"/>
            <w:tcBorders>
              <w:top w:val="nil"/>
              <w:left w:val="single" w:sz="4" w:space="0" w:color="auto"/>
              <w:bottom w:val="single" w:sz="4" w:space="0" w:color="auto"/>
              <w:right w:val="single" w:sz="4" w:space="0" w:color="auto"/>
            </w:tcBorders>
            <w:vAlign w:val="center"/>
          </w:tcPr>
          <w:p w:rsidR="00B32945" w:rsidRPr="00670FEA" w:rsidRDefault="00B32945" w:rsidP="00B32945">
            <w:pPr>
              <w:rPr>
                <w:color w:val="000000"/>
                <w:sz w:val="22"/>
                <w:szCs w:val="22"/>
              </w:rPr>
            </w:pPr>
            <w:r w:rsidRPr="00670FEA">
              <w:rPr>
                <w:color w:val="000000"/>
                <w:sz w:val="22"/>
                <w:szCs w:val="22"/>
              </w:rPr>
              <w:t>май</w:t>
            </w:r>
          </w:p>
        </w:tc>
        <w:tc>
          <w:tcPr>
            <w:tcW w:w="1559" w:type="dxa"/>
            <w:tcBorders>
              <w:top w:val="nil"/>
              <w:left w:val="nil"/>
              <w:bottom w:val="single" w:sz="4" w:space="0" w:color="auto"/>
              <w:right w:val="single" w:sz="4" w:space="0" w:color="auto"/>
            </w:tcBorders>
            <w:noWrap/>
            <w:vAlign w:val="center"/>
          </w:tcPr>
          <w:p w:rsidR="00B32945" w:rsidRPr="00670FEA" w:rsidRDefault="00B32945" w:rsidP="00B32945">
            <w:pPr>
              <w:jc w:val="center"/>
              <w:rPr>
                <w:color w:val="000000" w:themeColor="text1"/>
                <w:sz w:val="22"/>
                <w:szCs w:val="22"/>
              </w:rPr>
            </w:pPr>
            <w:r w:rsidRPr="00670FEA">
              <w:rPr>
                <w:color w:val="000000" w:themeColor="text1"/>
                <w:sz w:val="22"/>
                <w:szCs w:val="22"/>
              </w:rPr>
              <w:t>-</w:t>
            </w:r>
          </w:p>
        </w:tc>
        <w:tc>
          <w:tcPr>
            <w:tcW w:w="1417" w:type="dxa"/>
            <w:tcBorders>
              <w:top w:val="nil"/>
              <w:left w:val="nil"/>
              <w:bottom w:val="single" w:sz="4" w:space="0" w:color="auto"/>
              <w:right w:val="single" w:sz="4" w:space="0" w:color="auto"/>
            </w:tcBorders>
            <w:noWrap/>
            <w:vAlign w:val="center"/>
          </w:tcPr>
          <w:p w:rsidR="00B32945" w:rsidRPr="00670FEA" w:rsidRDefault="00B32945" w:rsidP="00B32945">
            <w:pPr>
              <w:jc w:val="center"/>
              <w:rPr>
                <w:color w:val="000000" w:themeColor="text1"/>
                <w:sz w:val="22"/>
                <w:szCs w:val="22"/>
              </w:rPr>
            </w:pPr>
            <w:r w:rsidRPr="00670FEA">
              <w:rPr>
                <w:color w:val="000000" w:themeColor="text1"/>
                <w:sz w:val="22"/>
                <w:szCs w:val="22"/>
              </w:rPr>
              <w:t>-</w:t>
            </w:r>
          </w:p>
        </w:tc>
        <w:tc>
          <w:tcPr>
            <w:tcW w:w="1276" w:type="dxa"/>
            <w:tcBorders>
              <w:top w:val="nil"/>
              <w:left w:val="nil"/>
              <w:bottom w:val="single" w:sz="4" w:space="0" w:color="auto"/>
              <w:right w:val="single" w:sz="4" w:space="0" w:color="auto"/>
            </w:tcBorders>
            <w:noWrap/>
            <w:vAlign w:val="center"/>
          </w:tcPr>
          <w:p w:rsidR="00B32945" w:rsidRPr="00670FEA" w:rsidRDefault="00B32945" w:rsidP="00B32945">
            <w:pPr>
              <w:jc w:val="center"/>
              <w:rPr>
                <w:color w:val="000000" w:themeColor="text1"/>
                <w:sz w:val="22"/>
                <w:szCs w:val="22"/>
              </w:rPr>
            </w:pPr>
            <w:r w:rsidRPr="00670FEA">
              <w:rPr>
                <w:color w:val="000000" w:themeColor="text1"/>
                <w:sz w:val="22"/>
                <w:szCs w:val="22"/>
              </w:rPr>
              <w:t>-</w:t>
            </w:r>
          </w:p>
        </w:tc>
        <w:tc>
          <w:tcPr>
            <w:tcW w:w="992" w:type="dxa"/>
            <w:tcBorders>
              <w:top w:val="nil"/>
              <w:left w:val="nil"/>
              <w:bottom w:val="single" w:sz="4" w:space="0" w:color="auto"/>
              <w:right w:val="single" w:sz="4" w:space="0" w:color="auto"/>
            </w:tcBorders>
            <w:noWrap/>
            <w:vAlign w:val="center"/>
          </w:tcPr>
          <w:p w:rsidR="00B32945" w:rsidRPr="00670FEA" w:rsidRDefault="00B32945" w:rsidP="00B32945">
            <w:pPr>
              <w:jc w:val="center"/>
              <w:rPr>
                <w:sz w:val="22"/>
                <w:szCs w:val="22"/>
              </w:rPr>
            </w:pPr>
            <w:r w:rsidRPr="00670FEA">
              <w:rPr>
                <w:sz w:val="22"/>
                <w:szCs w:val="22"/>
              </w:rPr>
              <w:t>-</w:t>
            </w:r>
          </w:p>
        </w:tc>
        <w:tc>
          <w:tcPr>
            <w:tcW w:w="1418" w:type="dxa"/>
            <w:tcBorders>
              <w:top w:val="nil"/>
              <w:left w:val="nil"/>
              <w:bottom w:val="single" w:sz="4" w:space="0" w:color="auto"/>
              <w:right w:val="single" w:sz="4" w:space="0" w:color="auto"/>
            </w:tcBorders>
            <w:noWrap/>
            <w:vAlign w:val="center"/>
          </w:tcPr>
          <w:p w:rsidR="00B32945" w:rsidRPr="00670FEA" w:rsidRDefault="00B32945" w:rsidP="00B32945">
            <w:pPr>
              <w:jc w:val="center"/>
              <w:rPr>
                <w:sz w:val="22"/>
                <w:szCs w:val="22"/>
              </w:rPr>
            </w:pPr>
            <w:r w:rsidRPr="00670FEA">
              <w:rPr>
                <w:sz w:val="22"/>
                <w:szCs w:val="22"/>
              </w:rPr>
              <w:t>-</w:t>
            </w:r>
          </w:p>
        </w:tc>
        <w:tc>
          <w:tcPr>
            <w:tcW w:w="1134" w:type="dxa"/>
            <w:tcBorders>
              <w:top w:val="nil"/>
              <w:left w:val="nil"/>
              <w:bottom w:val="single" w:sz="4" w:space="0" w:color="auto"/>
              <w:right w:val="single" w:sz="4" w:space="0" w:color="auto"/>
            </w:tcBorders>
            <w:noWrap/>
            <w:vAlign w:val="center"/>
          </w:tcPr>
          <w:p w:rsidR="00B32945" w:rsidRPr="00670FEA" w:rsidRDefault="00B32945" w:rsidP="00B32945">
            <w:pPr>
              <w:jc w:val="center"/>
              <w:rPr>
                <w:sz w:val="22"/>
                <w:szCs w:val="22"/>
              </w:rPr>
            </w:pPr>
            <w:r w:rsidRPr="00670FEA">
              <w:rPr>
                <w:sz w:val="22"/>
                <w:szCs w:val="22"/>
              </w:rPr>
              <w:t>13460,0</w:t>
            </w:r>
          </w:p>
        </w:tc>
      </w:tr>
      <w:tr w:rsidR="00B32945" w:rsidRPr="001A0E53" w:rsidTr="00BD17F7">
        <w:trPr>
          <w:trHeight w:val="563"/>
        </w:trPr>
        <w:tc>
          <w:tcPr>
            <w:tcW w:w="1565" w:type="dxa"/>
            <w:tcBorders>
              <w:top w:val="nil"/>
              <w:left w:val="single" w:sz="4" w:space="0" w:color="auto"/>
              <w:bottom w:val="single" w:sz="4" w:space="0" w:color="auto"/>
              <w:right w:val="single" w:sz="4" w:space="0" w:color="auto"/>
            </w:tcBorders>
            <w:vAlign w:val="center"/>
          </w:tcPr>
          <w:p w:rsidR="00B32945" w:rsidRPr="00670FEA" w:rsidRDefault="00B32945" w:rsidP="00B32945">
            <w:pPr>
              <w:rPr>
                <w:color w:val="000000"/>
                <w:sz w:val="22"/>
                <w:szCs w:val="22"/>
              </w:rPr>
            </w:pPr>
            <w:r w:rsidRPr="00670FEA">
              <w:rPr>
                <w:color w:val="000000"/>
                <w:sz w:val="22"/>
                <w:szCs w:val="22"/>
              </w:rPr>
              <w:t>июнь</w:t>
            </w:r>
          </w:p>
        </w:tc>
        <w:tc>
          <w:tcPr>
            <w:tcW w:w="1559" w:type="dxa"/>
            <w:tcBorders>
              <w:top w:val="nil"/>
              <w:left w:val="nil"/>
              <w:bottom w:val="single" w:sz="4" w:space="0" w:color="auto"/>
              <w:right w:val="single" w:sz="4" w:space="0" w:color="auto"/>
            </w:tcBorders>
            <w:noWrap/>
            <w:vAlign w:val="center"/>
          </w:tcPr>
          <w:p w:rsidR="00B32945" w:rsidRPr="00670FEA" w:rsidRDefault="00B32945" w:rsidP="00B32945">
            <w:pPr>
              <w:jc w:val="center"/>
              <w:rPr>
                <w:color w:val="000000" w:themeColor="text1"/>
                <w:sz w:val="22"/>
                <w:szCs w:val="22"/>
              </w:rPr>
            </w:pPr>
            <w:r w:rsidRPr="00670FEA">
              <w:rPr>
                <w:color w:val="000000" w:themeColor="text1"/>
                <w:sz w:val="22"/>
                <w:szCs w:val="22"/>
              </w:rPr>
              <w:t>-</w:t>
            </w:r>
          </w:p>
        </w:tc>
        <w:tc>
          <w:tcPr>
            <w:tcW w:w="1417" w:type="dxa"/>
            <w:tcBorders>
              <w:top w:val="nil"/>
              <w:left w:val="nil"/>
              <w:bottom w:val="single" w:sz="4" w:space="0" w:color="auto"/>
              <w:right w:val="single" w:sz="4" w:space="0" w:color="auto"/>
            </w:tcBorders>
            <w:noWrap/>
            <w:vAlign w:val="center"/>
          </w:tcPr>
          <w:p w:rsidR="00B32945" w:rsidRPr="00670FEA" w:rsidRDefault="00B32945" w:rsidP="00B32945">
            <w:pPr>
              <w:jc w:val="center"/>
              <w:rPr>
                <w:color w:val="000000" w:themeColor="text1"/>
                <w:sz w:val="22"/>
                <w:szCs w:val="22"/>
              </w:rPr>
            </w:pPr>
            <w:r w:rsidRPr="00670FEA">
              <w:rPr>
                <w:color w:val="000000" w:themeColor="text1"/>
                <w:sz w:val="22"/>
                <w:szCs w:val="22"/>
              </w:rPr>
              <w:t>-</w:t>
            </w:r>
          </w:p>
        </w:tc>
        <w:tc>
          <w:tcPr>
            <w:tcW w:w="1276" w:type="dxa"/>
            <w:tcBorders>
              <w:top w:val="nil"/>
              <w:left w:val="nil"/>
              <w:bottom w:val="single" w:sz="4" w:space="0" w:color="auto"/>
              <w:right w:val="single" w:sz="4" w:space="0" w:color="auto"/>
            </w:tcBorders>
            <w:noWrap/>
            <w:vAlign w:val="center"/>
          </w:tcPr>
          <w:p w:rsidR="00B32945" w:rsidRPr="00670FEA" w:rsidRDefault="00B32945" w:rsidP="00B32945">
            <w:pPr>
              <w:jc w:val="center"/>
              <w:rPr>
                <w:color w:val="000000" w:themeColor="text1"/>
                <w:sz w:val="22"/>
                <w:szCs w:val="22"/>
              </w:rPr>
            </w:pPr>
            <w:r w:rsidRPr="00670FEA">
              <w:rPr>
                <w:color w:val="000000" w:themeColor="text1"/>
                <w:sz w:val="22"/>
                <w:szCs w:val="22"/>
              </w:rPr>
              <w:t>-</w:t>
            </w:r>
          </w:p>
        </w:tc>
        <w:tc>
          <w:tcPr>
            <w:tcW w:w="992" w:type="dxa"/>
            <w:tcBorders>
              <w:top w:val="nil"/>
              <w:left w:val="nil"/>
              <w:bottom w:val="single" w:sz="4" w:space="0" w:color="auto"/>
              <w:right w:val="single" w:sz="4" w:space="0" w:color="auto"/>
            </w:tcBorders>
            <w:noWrap/>
            <w:vAlign w:val="center"/>
          </w:tcPr>
          <w:p w:rsidR="00B32945" w:rsidRPr="00670FEA" w:rsidRDefault="00B32945" w:rsidP="00B32945">
            <w:pPr>
              <w:jc w:val="center"/>
              <w:rPr>
                <w:sz w:val="22"/>
                <w:szCs w:val="22"/>
              </w:rPr>
            </w:pPr>
            <w:r w:rsidRPr="00670FEA">
              <w:rPr>
                <w:sz w:val="22"/>
                <w:szCs w:val="22"/>
              </w:rPr>
              <w:t>-</w:t>
            </w:r>
          </w:p>
        </w:tc>
        <w:tc>
          <w:tcPr>
            <w:tcW w:w="1418" w:type="dxa"/>
            <w:tcBorders>
              <w:top w:val="nil"/>
              <w:left w:val="nil"/>
              <w:bottom w:val="single" w:sz="4" w:space="0" w:color="auto"/>
              <w:right w:val="single" w:sz="4" w:space="0" w:color="auto"/>
            </w:tcBorders>
            <w:noWrap/>
            <w:vAlign w:val="center"/>
          </w:tcPr>
          <w:p w:rsidR="00B32945" w:rsidRPr="00670FEA" w:rsidRDefault="00B32945" w:rsidP="00B32945">
            <w:pPr>
              <w:jc w:val="center"/>
              <w:rPr>
                <w:sz w:val="22"/>
                <w:szCs w:val="22"/>
              </w:rPr>
            </w:pPr>
            <w:r w:rsidRPr="00670FEA">
              <w:rPr>
                <w:sz w:val="22"/>
                <w:szCs w:val="22"/>
              </w:rPr>
              <w:t>-</w:t>
            </w:r>
          </w:p>
        </w:tc>
        <w:tc>
          <w:tcPr>
            <w:tcW w:w="1134" w:type="dxa"/>
            <w:tcBorders>
              <w:top w:val="nil"/>
              <w:left w:val="nil"/>
              <w:bottom w:val="single" w:sz="4" w:space="0" w:color="auto"/>
              <w:right w:val="single" w:sz="4" w:space="0" w:color="auto"/>
            </w:tcBorders>
            <w:noWrap/>
            <w:vAlign w:val="center"/>
          </w:tcPr>
          <w:p w:rsidR="00B32945" w:rsidRPr="00670FEA" w:rsidRDefault="00B32945" w:rsidP="00B32945">
            <w:pPr>
              <w:jc w:val="center"/>
              <w:rPr>
                <w:sz w:val="22"/>
                <w:szCs w:val="22"/>
              </w:rPr>
            </w:pPr>
            <w:r w:rsidRPr="00670FEA">
              <w:rPr>
                <w:sz w:val="22"/>
                <w:szCs w:val="22"/>
              </w:rPr>
              <w:t>13460,0</w:t>
            </w:r>
          </w:p>
        </w:tc>
      </w:tr>
      <w:tr w:rsidR="00B0301B" w:rsidRPr="001A0E53" w:rsidTr="00087D57">
        <w:trPr>
          <w:trHeight w:val="20"/>
        </w:trPr>
        <w:tc>
          <w:tcPr>
            <w:tcW w:w="1565" w:type="dxa"/>
            <w:tcBorders>
              <w:top w:val="single" w:sz="4" w:space="0" w:color="auto"/>
              <w:left w:val="single" w:sz="4" w:space="0" w:color="auto"/>
              <w:bottom w:val="single" w:sz="4" w:space="0" w:color="auto"/>
              <w:right w:val="single" w:sz="4" w:space="0" w:color="auto"/>
            </w:tcBorders>
            <w:vAlign w:val="center"/>
          </w:tcPr>
          <w:p w:rsidR="00B0301B" w:rsidRPr="00670FEA" w:rsidRDefault="00B0301B" w:rsidP="00B0301B">
            <w:pPr>
              <w:rPr>
                <w:color w:val="000000"/>
                <w:sz w:val="22"/>
                <w:szCs w:val="22"/>
              </w:rPr>
            </w:pPr>
            <w:r w:rsidRPr="00670FEA">
              <w:rPr>
                <w:b/>
                <w:bCs/>
                <w:color w:val="000000"/>
                <w:sz w:val="22"/>
                <w:szCs w:val="22"/>
                <w:lang w:eastAsia="ru-RU"/>
              </w:rPr>
              <w:t>итого за II квартал</w:t>
            </w:r>
          </w:p>
        </w:tc>
        <w:tc>
          <w:tcPr>
            <w:tcW w:w="1559" w:type="dxa"/>
            <w:tcBorders>
              <w:top w:val="single" w:sz="4" w:space="0" w:color="auto"/>
              <w:left w:val="single" w:sz="4" w:space="0" w:color="auto"/>
              <w:bottom w:val="single" w:sz="4" w:space="0" w:color="auto"/>
              <w:right w:val="single" w:sz="4" w:space="0" w:color="auto"/>
            </w:tcBorders>
            <w:noWrap/>
            <w:vAlign w:val="center"/>
          </w:tcPr>
          <w:p w:rsidR="00B0301B" w:rsidRPr="00670FEA" w:rsidRDefault="008B3E5A" w:rsidP="00B0301B">
            <w:pPr>
              <w:jc w:val="center"/>
              <w:rPr>
                <w:b/>
                <w:bCs/>
                <w:color w:val="000000" w:themeColor="text1"/>
                <w:sz w:val="22"/>
                <w:szCs w:val="22"/>
              </w:rPr>
            </w:pPr>
            <w:r w:rsidRPr="00670FEA">
              <w:rPr>
                <w:b/>
                <w:color w:val="000000" w:themeColor="text1"/>
                <w:sz w:val="22"/>
                <w:szCs w:val="22"/>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B0301B" w:rsidRPr="00670FEA" w:rsidRDefault="00B0301B" w:rsidP="00B0301B">
            <w:pPr>
              <w:jc w:val="center"/>
              <w:rPr>
                <w:b/>
                <w:bCs/>
                <w:color w:val="000000" w:themeColor="text1"/>
                <w:sz w:val="22"/>
                <w:szCs w:val="22"/>
              </w:rPr>
            </w:pPr>
            <w:r w:rsidRPr="00670FEA">
              <w:rPr>
                <w:b/>
                <w:bCs/>
                <w:color w:val="000000" w:themeColor="text1"/>
                <w:sz w:val="22"/>
                <w:szCs w:val="22"/>
              </w:rPr>
              <w:t>-</w:t>
            </w:r>
          </w:p>
        </w:tc>
        <w:tc>
          <w:tcPr>
            <w:tcW w:w="1276" w:type="dxa"/>
            <w:tcBorders>
              <w:top w:val="single" w:sz="4" w:space="0" w:color="auto"/>
              <w:left w:val="single" w:sz="4" w:space="0" w:color="auto"/>
              <w:bottom w:val="single" w:sz="4" w:space="0" w:color="auto"/>
              <w:right w:val="single" w:sz="4" w:space="0" w:color="auto"/>
            </w:tcBorders>
            <w:noWrap/>
            <w:vAlign w:val="center"/>
          </w:tcPr>
          <w:p w:rsidR="00B0301B" w:rsidRPr="00670FEA" w:rsidRDefault="00B0301B" w:rsidP="00B0301B">
            <w:pPr>
              <w:jc w:val="center"/>
              <w:rPr>
                <w:b/>
                <w:bCs/>
                <w:color w:val="000000" w:themeColor="text1"/>
                <w:sz w:val="22"/>
                <w:szCs w:val="22"/>
              </w:rPr>
            </w:pPr>
            <w:r w:rsidRPr="00670FEA">
              <w:rPr>
                <w:b/>
                <w:bCs/>
                <w:color w:val="000000" w:themeColor="text1"/>
                <w:sz w:val="22"/>
                <w:szCs w:val="22"/>
              </w:rPr>
              <w:t>-</w:t>
            </w:r>
          </w:p>
        </w:tc>
        <w:tc>
          <w:tcPr>
            <w:tcW w:w="992" w:type="dxa"/>
            <w:tcBorders>
              <w:top w:val="single" w:sz="4" w:space="0" w:color="auto"/>
              <w:left w:val="single" w:sz="4" w:space="0" w:color="auto"/>
              <w:bottom w:val="single" w:sz="4" w:space="0" w:color="auto"/>
              <w:right w:val="single" w:sz="4" w:space="0" w:color="auto"/>
            </w:tcBorders>
            <w:noWrap/>
            <w:vAlign w:val="center"/>
          </w:tcPr>
          <w:p w:rsidR="00B0301B" w:rsidRPr="00670FEA" w:rsidRDefault="008B3E5A" w:rsidP="00B0301B">
            <w:pPr>
              <w:jc w:val="center"/>
              <w:rPr>
                <w:b/>
                <w:bCs/>
                <w:sz w:val="22"/>
                <w:szCs w:val="22"/>
              </w:rPr>
            </w:pPr>
            <w:r w:rsidRPr="00670FEA">
              <w:rPr>
                <w:b/>
                <w:sz w:val="22"/>
                <w:szCs w:val="22"/>
              </w:rPr>
              <w:t>-</w:t>
            </w:r>
          </w:p>
        </w:tc>
        <w:tc>
          <w:tcPr>
            <w:tcW w:w="1418" w:type="dxa"/>
            <w:tcBorders>
              <w:top w:val="single" w:sz="4" w:space="0" w:color="auto"/>
              <w:left w:val="single" w:sz="4" w:space="0" w:color="auto"/>
              <w:bottom w:val="single" w:sz="4" w:space="0" w:color="auto"/>
              <w:right w:val="single" w:sz="4" w:space="0" w:color="auto"/>
            </w:tcBorders>
            <w:noWrap/>
            <w:vAlign w:val="center"/>
          </w:tcPr>
          <w:p w:rsidR="00B0301B" w:rsidRPr="00670FEA" w:rsidRDefault="00B0301B" w:rsidP="00B0301B">
            <w:pPr>
              <w:jc w:val="center"/>
              <w:rPr>
                <w:b/>
                <w:bCs/>
                <w:sz w:val="22"/>
                <w:szCs w:val="22"/>
              </w:rPr>
            </w:pPr>
            <w:r w:rsidRPr="00670FEA">
              <w:rPr>
                <w:b/>
                <w:bCs/>
                <w:sz w:val="22"/>
                <w:szCs w:val="22"/>
              </w:rPr>
              <w:t>-</w:t>
            </w:r>
          </w:p>
        </w:tc>
        <w:tc>
          <w:tcPr>
            <w:tcW w:w="1134" w:type="dxa"/>
            <w:tcBorders>
              <w:top w:val="single" w:sz="4" w:space="0" w:color="auto"/>
              <w:left w:val="single" w:sz="4" w:space="0" w:color="auto"/>
              <w:bottom w:val="single" w:sz="4" w:space="0" w:color="auto"/>
              <w:right w:val="single" w:sz="4" w:space="0" w:color="auto"/>
            </w:tcBorders>
            <w:noWrap/>
            <w:vAlign w:val="center"/>
          </w:tcPr>
          <w:p w:rsidR="00B0301B" w:rsidRPr="00670FEA" w:rsidRDefault="00B0301B" w:rsidP="00B0301B">
            <w:pPr>
              <w:jc w:val="center"/>
              <w:rPr>
                <w:b/>
                <w:sz w:val="22"/>
                <w:szCs w:val="22"/>
              </w:rPr>
            </w:pPr>
            <w:r w:rsidRPr="00670FEA">
              <w:rPr>
                <w:b/>
                <w:sz w:val="22"/>
                <w:szCs w:val="22"/>
              </w:rPr>
              <w:t>13460,0</w:t>
            </w:r>
          </w:p>
        </w:tc>
      </w:tr>
      <w:tr w:rsidR="00B0301B" w:rsidRPr="001A0E53" w:rsidTr="00BD17F7">
        <w:trPr>
          <w:trHeight w:val="465"/>
        </w:trPr>
        <w:tc>
          <w:tcPr>
            <w:tcW w:w="1565" w:type="dxa"/>
            <w:tcBorders>
              <w:top w:val="single" w:sz="4" w:space="0" w:color="auto"/>
              <w:left w:val="single" w:sz="4" w:space="0" w:color="auto"/>
              <w:bottom w:val="single" w:sz="4" w:space="0" w:color="auto"/>
              <w:right w:val="single" w:sz="4" w:space="0" w:color="auto"/>
            </w:tcBorders>
            <w:vAlign w:val="center"/>
          </w:tcPr>
          <w:p w:rsidR="00B0301B" w:rsidRPr="00670FEA" w:rsidRDefault="00B0301B" w:rsidP="00B0301B">
            <w:pPr>
              <w:rPr>
                <w:b/>
                <w:bCs/>
                <w:color w:val="000000"/>
                <w:sz w:val="22"/>
                <w:szCs w:val="22"/>
                <w:lang w:eastAsia="ru-RU"/>
              </w:rPr>
            </w:pPr>
            <w:r w:rsidRPr="00670FEA">
              <w:rPr>
                <w:b/>
                <w:bCs/>
                <w:color w:val="000000"/>
                <w:sz w:val="22"/>
                <w:szCs w:val="22"/>
                <w:lang w:eastAsia="ru-RU"/>
              </w:rPr>
              <w:t>июль</w:t>
            </w:r>
          </w:p>
        </w:tc>
        <w:tc>
          <w:tcPr>
            <w:tcW w:w="1559" w:type="dxa"/>
            <w:tcBorders>
              <w:top w:val="single" w:sz="4" w:space="0" w:color="auto"/>
              <w:left w:val="single" w:sz="4" w:space="0" w:color="auto"/>
              <w:bottom w:val="single" w:sz="4" w:space="0" w:color="auto"/>
              <w:right w:val="single" w:sz="4" w:space="0" w:color="auto"/>
            </w:tcBorders>
            <w:noWrap/>
            <w:vAlign w:val="center"/>
          </w:tcPr>
          <w:p w:rsidR="00B0301B" w:rsidRPr="00670FEA" w:rsidRDefault="00B0301B" w:rsidP="00B0301B">
            <w:pPr>
              <w:jc w:val="center"/>
              <w:rPr>
                <w:color w:val="000000" w:themeColor="text1"/>
                <w:sz w:val="22"/>
                <w:szCs w:val="22"/>
              </w:rPr>
            </w:pPr>
            <w:r w:rsidRPr="00670FEA">
              <w:rPr>
                <w:color w:val="000000" w:themeColor="text1"/>
                <w:sz w:val="22"/>
                <w:szCs w:val="22"/>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B0301B" w:rsidRPr="00670FEA" w:rsidRDefault="00B0301B" w:rsidP="00B0301B">
            <w:pPr>
              <w:jc w:val="center"/>
              <w:rPr>
                <w:color w:val="000000" w:themeColor="text1"/>
                <w:sz w:val="22"/>
                <w:szCs w:val="22"/>
              </w:rPr>
            </w:pPr>
            <w:r w:rsidRPr="00670FEA">
              <w:rPr>
                <w:color w:val="000000" w:themeColor="text1"/>
                <w:sz w:val="22"/>
                <w:szCs w:val="22"/>
              </w:rPr>
              <w:t>-</w:t>
            </w:r>
          </w:p>
        </w:tc>
        <w:tc>
          <w:tcPr>
            <w:tcW w:w="1276" w:type="dxa"/>
            <w:tcBorders>
              <w:top w:val="single" w:sz="4" w:space="0" w:color="auto"/>
              <w:left w:val="single" w:sz="4" w:space="0" w:color="auto"/>
              <w:bottom w:val="single" w:sz="4" w:space="0" w:color="auto"/>
              <w:right w:val="single" w:sz="4" w:space="0" w:color="auto"/>
            </w:tcBorders>
            <w:noWrap/>
            <w:vAlign w:val="center"/>
          </w:tcPr>
          <w:p w:rsidR="00B0301B" w:rsidRPr="00670FEA" w:rsidRDefault="00B0301B" w:rsidP="00B0301B">
            <w:pPr>
              <w:jc w:val="center"/>
              <w:rPr>
                <w:color w:val="000000" w:themeColor="text1"/>
                <w:sz w:val="22"/>
                <w:szCs w:val="22"/>
              </w:rPr>
            </w:pPr>
            <w:r w:rsidRPr="00670FEA">
              <w:rPr>
                <w:color w:val="000000" w:themeColor="text1"/>
                <w:sz w:val="22"/>
                <w:szCs w:val="22"/>
              </w:rPr>
              <w:t>-</w:t>
            </w:r>
          </w:p>
        </w:tc>
        <w:tc>
          <w:tcPr>
            <w:tcW w:w="992" w:type="dxa"/>
            <w:tcBorders>
              <w:top w:val="single" w:sz="4" w:space="0" w:color="auto"/>
              <w:left w:val="single" w:sz="4" w:space="0" w:color="auto"/>
              <w:bottom w:val="single" w:sz="4" w:space="0" w:color="auto"/>
              <w:right w:val="single" w:sz="4" w:space="0" w:color="auto"/>
            </w:tcBorders>
            <w:noWrap/>
            <w:vAlign w:val="center"/>
          </w:tcPr>
          <w:p w:rsidR="00B0301B" w:rsidRPr="00670FEA" w:rsidRDefault="00B0301B" w:rsidP="00B0301B">
            <w:pPr>
              <w:jc w:val="center"/>
              <w:rPr>
                <w:sz w:val="22"/>
                <w:szCs w:val="22"/>
              </w:rPr>
            </w:pPr>
            <w:r w:rsidRPr="00670FEA">
              <w:rPr>
                <w:sz w:val="22"/>
                <w:szCs w:val="22"/>
              </w:rPr>
              <w:t>-</w:t>
            </w:r>
          </w:p>
        </w:tc>
        <w:tc>
          <w:tcPr>
            <w:tcW w:w="1418" w:type="dxa"/>
            <w:tcBorders>
              <w:top w:val="single" w:sz="4" w:space="0" w:color="auto"/>
              <w:left w:val="single" w:sz="4" w:space="0" w:color="auto"/>
              <w:bottom w:val="single" w:sz="4" w:space="0" w:color="auto"/>
              <w:right w:val="single" w:sz="4" w:space="0" w:color="auto"/>
            </w:tcBorders>
            <w:noWrap/>
            <w:vAlign w:val="center"/>
          </w:tcPr>
          <w:p w:rsidR="00B0301B" w:rsidRPr="00670FEA" w:rsidRDefault="00B0301B" w:rsidP="00B0301B">
            <w:pPr>
              <w:jc w:val="center"/>
              <w:rPr>
                <w:sz w:val="22"/>
                <w:szCs w:val="22"/>
              </w:rPr>
            </w:pPr>
            <w:r w:rsidRPr="00670FEA">
              <w:rPr>
                <w:sz w:val="22"/>
                <w:szCs w:val="22"/>
              </w:rPr>
              <w:t>-</w:t>
            </w:r>
          </w:p>
        </w:tc>
        <w:tc>
          <w:tcPr>
            <w:tcW w:w="1134" w:type="dxa"/>
            <w:tcBorders>
              <w:top w:val="single" w:sz="4" w:space="0" w:color="auto"/>
              <w:left w:val="single" w:sz="4" w:space="0" w:color="auto"/>
              <w:bottom w:val="single" w:sz="4" w:space="0" w:color="auto"/>
              <w:right w:val="single" w:sz="4" w:space="0" w:color="auto"/>
            </w:tcBorders>
            <w:noWrap/>
            <w:vAlign w:val="center"/>
          </w:tcPr>
          <w:p w:rsidR="00B0301B" w:rsidRPr="00670FEA" w:rsidRDefault="00B0301B" w:rsidP="00B0301B">
            <w:pPr>
              <w:jc w:val="center"/>
              <w:rPr>
                <w:b/>
                <w:sz w:val="22"/>
                <w:szCs w:val="22"/>
              </w:rPr>
            </w:pPr>
            <w:r w:rsidRPr="00670FEA">
              <w:rPr>
                <w:sz w:val="22"/>
                <w:szCs w:val="22"/>
              </w:rPr>
              <w:t>13460,0</w:t>
            </w:r>
          </w:p>
        </w:tc>
      </w:tr>
      <w:tr w:rsidR="00B0301B" w:rsidRPr="001A0E53" w:rsidTr="00BD17F7">
        <w:trPr>
          <w:trHeight w:val="557"/>
        </w:trPr>
        <w:tc>
          <w:tcPr>
            <w:tcW w:w="1565" w:type="dxa"/>
            <w:tcBorders>
              <w:top w:val="single" w:sz="4" w:space="0" w:color="auto"/>
              <w:left w:val="single" w:sz="4" w:space="0" w:color="auto"/>
              <w:bottom w:val="single" w:sz="4" w:space="0" w:color="auto"/>
              <w:right w:val="single" w:sz="4" w:space="0" w:color="auto"/>
            </w:tcBorders>
            <w:vAlign w:val="center"/>
          </w:tcPr>
          <w:p w:rsidR="00B0301B" w:rsidRPr="00670FEA" w:rsidRDefault="00B0301B" w:rsidP="00B0301B">
            <w:pPr>
              <w:rPr>
                <w:b/>
                <w:bCs/>
                <w:color w:val="000000"/>
                <w:sz w:val="22"/>
                <w:szCs w:val="22"/>
                <w:lang w:eastAsia="ru-RU"/>
              </w:rPr>
            </w:pPr>
            <w:r w:rsidRPr="00670FEA">
              <w:rPr>
                <w:b/>
                <w:bCs/>
                <w:color w:val="000000"/>
                <w:sz w:val="22"/>
                <w:szCs w:val="22"/>
                <w:lang w:eastAsia="ru-RU"/>
              </w:rPr>
              <w:t>август</w:t>
            </w:r>
          </w:p>
        </w:tc>
        <w:tc>
          <w:tcPr>
            <w:tcW w:w="1559" w:type="dxa"/>
            <w:tcBorders>
              <w:top w:val="single" w:sz="4" w:space="0" w:color="auto"/>
              <w:left w:val="single" w:sz="4" w:space="0" w:color="auto"/>
              <w:bottom w:val="single" w:sz="4" w:space="0" w:color="auto"/>
              <w:right w:val="single" w:sz="4" w:space="0" w:color="auto"/>
            </w:tcBorders>
            <w:noWrap/>
            <w:vAlign w:val="center"/>
          </w:tcPr>
          <w:p w:rsidR="00B0301B" w:rsidRPr="00670FEA" w:rsidRDefault="00B0301B" w:rsidP="00B0301B">
            <w:pPr>
              <w:jc w:val="center"/>
              <w:rPr>
                <w:color w:val="000000" w:themeColor="text1"/>
                <w:sz w:val="22"/>
                <w:szCs w:val="22"/>
              </w:rPr>
            </w:pPr>
            <w:r w:rsidRPr="00670FEA">
              <w:rPr>
                <w:color w:val="000000" w:themeColor="text1"/>
                <w:sz w:val="22"/>
                <w:szCs w:val="22"/>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B0301B" w:rsidRPr="00670FEA" w:rsidRDefault="00B0301B" w:rsidP="00B0301B">
            <w:pPr>
              <w:jc w:val="center"/>
              <w:rPr>
                <w:color w:val="000000" w:themeColor="text1"/>
                <w:sz w:val="22"/>
                <w:szCs w:val="22"/>
              </w:rPr>
            </w:pPr>
            <w:r w:rsidRPr="00670FEA">
              <w:rPr>
                <w:color w:val="000000" w:themeColor="text1"/>
                <w:sz w:val="22"/>
                <w:szCs w:val="22"/>
              </w:rPr>
              <w:t>-</w:t>
            </w:r>
          </w:p>
        </w:tc>
        <w:tc>
          <w:tcPr>
            <w:tcW w:w="1276" w:type="dxa"/>
            <w:tcBorders>
              <w:top w:val="single" w:sz="4" w:space="0" w:color="auto"/>
              <w:left w:val="single" w:sz="4" w:space="0" w:color="auto"/>
              <w:bottom w:val="single" w:sz="4" w:space="0" w:color="auto"/>
              <w:right w:val="single" w:sz="4" w:space="0" w:color="auto"/>
            </w:tcBorders>
            <w:noWrap/>
            <w:vAlign w:val="center"/>
          </w:tcPr>
          <w:p w:rsidR="00B0301B" w:rsidRPr="00670FEA" w:rsidRDefault="00B0301B" w:rsidP="00B0301B">
            <w:pPr>
              <w:jc w:val="center"/>
              <w:rPr>
                <w:color w:val="000000" w:themeColor="text1"/>
                <w:sz w:val="22"/>
                <w:szCs w:val="22"/>
              </w:rPr>
            </w:pPr>
            <w:r w:rsidRPr="00670FEA">
              <w:rPr>
                <w:color w:val="000000" w:themeColor="text1"/>
                <w:sz w:val="22"/>
                <w:szCs w:val="22"/>
              </w:rPr>
              <w:t>-</w:t>
            </w:r>
          </w:p>
        </w:tc>
        <w:tc>
          <w:tcPr>
            <w:tcW w:w="992" w:type="dxa"/>
            <w:tcBorders>
              <w:top w:val="single" w:sz="4" w:space="0" w:color="auto"/>
              <w:left w:val="single" w:sz="4" w:space="0" w:color="auto"/>
              <w:bottom w:val="single" w:sz="4" w:space="0" w:color="auto"/>
              <w:right w:val="single" w:sz="4" w:space="0" w:color="auto"/>
            </w:tcBorders>
            <w:noWrap/>
            <w:vAlign w:val="center"/>
          </w:tcPr>
          <w:p w:rsidR="00B0301B" w:rsidRPr="00670FEA" w:rsidRDefault="00B0301B" w:rsidP="00B0301B">
            <w:pPr>
              <w:jc w:val="center"/>
              <w:rPr>
                <w:sz w:val="22"/>
                <w:szCs w:val="22"/>
              </w:rPr>
            </w:pPr>
            <w:r w:rsidRPr="00670FEA">
              <w:rPr>
                <w:sz w:val="22"/>
                <w:szCs w:val="22"/>
              </w:rPr>
              <w:t>-</w:t>
            </w:r>
          </w:p>
        </w:tc>
        <w:tc>
          <w:tcPr>
            <w:tcW w:w="1418" w:type="dxa"/>
            <w:tcBorders>
              <w:top w:val="single" w:sz="4" w:space="0" w:color="auto"/>
              <w:left w:val="single" w:sz="4" w:space="0" w:color="auto"/>
              <w:bottom w:val="single" w:sz="4" w:space="0" w:color="auto"/>
              <w:right w:val="single" w:sz="4" w:space="0" w:color="auto"/>
            </w:tcBorders>
            <w:noWrap/>
            <w:vAlign w:val="center"/>
          </w:tcPr>
          <w:p w:rsidR="00B0301B" w:rsidRPr="00670FEA" w:rsidRDefault="00B0301B" w:rsidP="00B0301B">
            <w:pPr>
              <w:jc w:val="center"/>
              <w:rPr>
                <w:sz w:val="22"/>
                <w:szCs w:val="22"/>
              </w:rPr>
            </w:pPr>
            <w:r w:rsidRPr="00670FEA">
              <w:rPr>
                <w:sz w:val="22"/>
                <w:szCs w:val="22"/>
              </w:rPr>
              <w:t>-</w:t>
            </w:r>
          </w:p>
        </w:tc>
        <w:tc>
          <w:tcPr>
            <w:tcW w:w="1134" w:type="dxa"/>
            <w:tcBorders>
              <w:top w:val="single" w:sz="4" w:space="0" w:color="auto"/>
              <w:left w:val="single" w:sz="4" w:space="0" w:color="auto"/>
              <w:bottom w:val="single" w:sz="4" w:space="0" w:color="auto"/>
              <w:right w:val="single" w:sz="4" w:space="0" w:color="auto"/>
            </w:tcBorders>
            <w:noWrap/>
            <w:vAlign w:val="center"/>
          </w:tcPr>
          <w:p w:rsidR="00B0301B" w:rsidRPr="00670FEA" w:rsidRDefault="00B0301B" w:rsidP="00B0301B">
            <w:pPr>
              <w:jc w:val="center"/>
              <w:rPr>
                <w:b/>
                <w:sz w:val="22"/>
                <w:szCs w:val="22"/>
              </w:rPr>
            </w:pPr>
            <w:r w:rsidRPr="00670FEA">
              <w:rPr>
                <w:sz w:val="22"/>
                <w:szCs w:val="22"/>
              </w:rPr>
              <w:t>13460,0</w:t>
            </w:r>
          </w:p>
        </w:tc>
      </w:tr>
      <w:tr w:rsidR="00B0301B" w:rsidRPr="000C7937" w:rsidTr="00087D57">
        <w:trPr>
          <w:trHeight w:val="20"/>
        </w:trPr>
        <w:tc>
          <w:tcPr>
            <w:tcW w:w="1565" w:type="dxa"/>
            <w:tcBorders>
              <w:top w:val="single" w:sz="4" w:space="0" w:color="auto"/>
              <w:left w:val="single" w:sz="4" w:space="0" w:color="auto"/>
              <w:bottom w:val="single" w:sz="4" w:space="0" w:color="auto"/>
              <w:right w:val="single" w:sz="4" w:space="0" w:color="auto"/>
            </w:tcBorders>
            <w:vAlign w:val="center"/>
          </w:tcPr>
          <w:p w:rsidR="00B0301B" w:rsidRPr="00670FEA" w:rsidRDefault="00B0301B" w:rsidP="00B0301B">
            <w:pPr>
              <w:suppressAutoHyphens w:val="0"/>
              <w:rPr>
                <w:b/>
                <w:bCs/>
                <w:color w:val="000000"/>
                <w:sz w:val="22"/>
                <w:szCs w:val="22"/>
                <w:lang w:eastAsia="ru-RU"/>
              </w:rPr>
            </w:pPr>
            <w:r w:rsidRPr="00670FEA">
              <w:rPr>
                <w:b/>
                <w:bCs/>
                <w:color w:val="000000"/>
                <w:sz w:val="22"/>
                <w:szCs w:val="22"/>
                <w:lang w:eastAsia="ru-RU"/>
              </w:rPr>
              <w:t>итого за 2015 год</w:t>
            </w:r>
          </w:p>
        </w:tc>
        <w:tc>
          <w:tcPr>
            <w:tcW w:w="1559" w:type="dxa"/>
            <w:tcBorders>
              <w:top w:val="single" w:sz="4" w:space="0" w:color="auto"/>
              <w:left w:val="nil"/>
              <w:bottom w:val="single" w:sz="4" w:space="0" w:color="auto"/>
              <w:right w:val="single" w:sz="4" w:space="0" w:color="auto"/>
            </w:tcBorders>
            <w:noWrap/>
            <w:vAlign w:val="center"/>
          </w:tcPr>
          <w:p w:rsidR="00B0301B" w:rsidRPr="00670FEA" w:rsidRDefault="00B0301B" w:rsidP="00B0301B">
            <w:pPr>
              <w:jc w:val="center"/>
              <w:rPr>
                <w:b/>
                <w:bCs/>
                <w:color w:val="000000" w:themeColor="text1"/>
                <w:sz w:val="22"/>
                <w:szCs w:val="22"/>
              </w:rPr>
            </w:pPr>
            <w:r w:rsidRPr="00670FEA">
              <w:rPr>
                <w:b/>
                <w:color w:val="000000" w:themeColor="text1"/>
                <w:sz w:val="22"/>
                <w:szCs w:val="22"/>
              </w:rPr>
              <w:t>13460,0</w:t>
            </w:r>
          </w:p>
        </w:tc>
        <w:tc>
          <w:tcPr>
            <w:tcW w:w="1417" w:type="dxa"/>
            <w:tcBorders>
              <w:top w:val="single" w:sz="4" w:space="0" w:color="auto"/>
              <w:left w:val="nil"/>
              <w:bottom w:val="single" w:sz="4" w:space="0" w:color="auto"/>
              <w:right w:val="single" w:sz="4" w:space="0" w:color="auto"/>
            </w:tcBorders>
            <w:noWrap/>
            <w:vAlign w:val="center"/>
          </w:tcPr>
          <w:p w:rsidR="00B0301B" w:rsidRPr="00670FEA" w:rsidRDefault="00B0301B" w:rsidP="00B0301B">
            <w:pPr>
              <w:jc w:val="center"/>
              <w:rPr>
                <w:b/>
                <w:bCs/>
                <w:color w:val="000000" w:themeColor="text1"/>
                <w:sz w:val="22"/>
                <w:szCs w:val="22"/>
              </w:rPr>
            </w:pPr>
            <w:r w:rsidRPr="00670FEA">
              <w:rPr>
                <w:b/>
                <w:bCs/>
                <w:color w:val="000000" w:themeColor="text1"/>
                <w:sz w:val="22"/>
                <w:szCs w:val="22"/>
              </w:rPr>
              <w:t>-</w:t>
            </w:r>
          </w:p>
        </w:tc>
        <w:tc>
          <w:tcPr>
            <w:tcW w:w="1276" w:type="dxa"/>
            <w:tcBorders>
              <w:top w:val="single" w:sz="4" w:space="0" w:color="auto"/>
              <w:left w:val="nil"/>
              <w:bottom w:val="single" w:sz="4" w:space="0" w:color="auto"/>
              <w:right w:val="single" w:sz="4" w:space="0" w:color="auto"/>
            </w:tcBorders>
            <w:noWrap/>
            <w:vAlign w:val="center"/>
          </w:tcPr>
          <w:p w:rsidR="00B0301B" w:rsidRPr="00670FEA" w:rsidRDefault="00B0301B" w:rsidP="00B0301B">
            <w:pPr>
              <w:jc w:val="center"/>
              <w:rPr>
                <w:b/>
                <w:bCs/>
                <w:color w:val="000000" w:themeColor="text1"/>
                <w:sz w:val="22"/>
                <w:szCs w:val="22"/>
              </w:rPr>
            </w:pPr>
            <w:r w:rsidRPr="00670FEA">
              <w:rPr>
                <w:b/>
                <w:bCs/>
                <w:color w:val="000000" w:themeColor="text1"/>
                <w:sz w:val="22"/>
                <w:szCs w:val="22"/>
              </w:rPr>
              <w:t>-</w:t>
            </w:r>
          </w:p>
        </w:tc>
        <w:tc>
          <w:tcPr>
            <w:tcW w:w="992" w:type="dxa"/>
            <w:tcBorders>
              <w:top w:val="single" w:sz="4" w:space="0" w:color="auto"/>
              <w:left w:val="nil"/>
              <w:bottom w:val="single" w:sz="4" w:space="0" w:color="auto"/>
              <w:right w:val="single" w:sz="4" w:space="0" w:color="auto"/>
            </w:tcBorders>
            <w:noWrap/>
            <w:vAlign w:val="center"/>
          </w:tcPr>
          <w:p w:rsidR="00B0301B" w:rsidRPr="00670FEA" w:rsidRDefault="00B0301B" w:rsidP="00B0301B">
            <w:pPr>
              <w:jc w:val="center"/>
              <w:rPr>
                <w:b/>
                <w:bCs/>
                <w:sz w:val="22"/>
                <w:szCs w:val="22"/>
              </w:rPr>
            </w:pPr>
            <w:r w:rsidRPr="00670FEA">
              <w:rPr>
                <w:b/>
                <w:sz w:val="22"/>
                <w:szCs w:val="22"/>
              </w:rPr>
              <w:t>13460,0</w:t>
            </w:r>
          </w:p>
        </w:tc>
        <w:tc>
          <w:tcPr>
            <w:tcW w:w="1418" w:type="dxa"/>
            <w:tcBorders>
              <w:top w:val="single" w:sz="4" w:space="0" w:color="auto"/>
              <w:left w:val="nil"/>
              <w:bottom w:val="single" w:sz="4" w:space="0" w:color="auto"/>
              <w:right w:val="single" w:sz="4" w:space="0" w:color="auto"/>
            </w:tcBorders>
            <w:noWrap/>
            <w:vAlign w:val="center"/>
          </w:tcPr>
          <w:p w:rsidR="00B0301B" w:rsidRPr="00670FEA" w:rsidRDefault="00B0301B" w:rsidP="00B0301B">
            <w:pPr>
              <w:jc w:val="center"/>
              <w:rPr>
                <w:b/>
                <w:bCs/>
                <w:sz w:val="22"/>
                <w:szCs w:val="22"/>
              </w:rPr>
            </w:pPr>
            <w:r w:rsidRPr="00670FEA">
              <w:rPr>
                <w:b/>
                <w:bCs/>
                <w:sz w:val="22"/>
                <w:szCs w:val="22"/>
              </w:rPr>
              <w:t>-</w:t>
            </w:r>
          </w:p>
        </w:tc>
        <w:tc>
          <w:tcPr>
            <w:tcW w:w="1134" w:type="dxa"/>
            <w:tcBorders>
              <w:top w:val="single" w:sz="4" w:space="0" w:color="auto"/>
              <w:left w:val="nil"/>
              <w:bottom w:val="single" w:sz="4" w:space="0" w:color="auto"/>
              <w:right w:val="single" w:sz="4" w:space="0" w:color="auto"/>
            </w:tcBorders>
            <w:noWrap/>
            <w:vAlign w:val="center"/>
          </w:tcPr>
          <w:p w:rsidR="00B0301B" w:rsidRPr="00670FEA" w:rsidRDefault="00B0301B" w:rsidP="00B0301B">
            <w:pPr>
              <w:suppressAutoHyphens w:val="0"/>
              <w:jc w:val="center"/>
              <w:rPr>
                <w:b/>
                <w:color w:val="000000"/>
                <w:sz w:val="22"/>
                <w:szCs w:val="22"/>
                <w:lang w:eastAsia="ru-RU"/>
              </w:rPr>
            </w:pPr>
            <w:r w:rsidRPr="00670FEA">
              <w:rPr>
                <w:b/>
                <w:color w:val="000000"/>
                <w:sz w:val="22"/>
                <w:szCs w:val="22"/>
                <w:lang w:eastAsia="ru-RU"/>
              </w:rPr>
              <w:t>13460,0</w:t>
            </w:r>
          </w:p>
        </w:tc>
      </w:tr>
    </w:tbl>
    <w:p w:rsidR="00FE3471" w:rsidRPr="00670FEA" w:rsidRDefault="00FE3471" w:rsidP="00670FEA">
      <w:pPr>
        <w:autoSpaceDE w:val="0"/>
        <w:autoSpaceDN w:val="0"/>
        <w:adjustRightInd w:val="0"/>
        <w:spacing w:before="240" w:line="264" w:lineRule="auto"/>
        <w:ind w:firstLine="709"/>
        <w:jc w:val="both"/>
        <w:rPr>
          <w:sz w:val="26"/>
          <w:szCs w:val="26"/>
        </w:rPr>
      </w:pPr>
      <w:proofErr w:type="gramStart"/>
      <w:r w:rsidRPr="00670FEA">
        <w:rPr>
          <w:sz w:val="26"/>
          <w:szCs w:val="26"/>
        </w:rPr>
        <w:t>Государственная услуга по осуществлению социальных выплат гражданам, признанным в установленном порядке безработными, в проверяемый период оказывалась в соответствии с требованиями Закона Российской Федерации от 19 апреля 1991 г. № 1032-1 «О занятости населения в Российской Федерации» (далее – Закона о занятости) и Административного регламента предоставления государственной услуги по осуществлению социальных выплат безработным гражданам, утвержденного приказом Министерства труда и социальной защиты Российской Федерации</w:t>
      </w:r>
      <w:proofErr w:type="gramEnd"/>
      <w:r w:rsidRPr="00670FEA">
        <w:rPr>
          <w:sz w:val="26"/>
          <w:szCs w:val="26"/>
        </w:rPr>
        <w:t xml:space="preserve"> от 29 июня 2012 г. № 10н (далее – Административный регламент). </w:t>
      </w:r>
    </w:p>
    <w:p w:rsidR="00FE3471" w:rsidRPr="00670FEA" w:rsidRDefault="00FE3471" w:rsidP="00670FEA">
      <w:pPr>
        <w:numPr>
          <w:ilvl w:val="0"/>
          <w:numId w:val="17"/>
        </w:numPr>
        <w:spacing w:line="264" w:lineRule="auto"/>
        <w:ind w:left="0" w:firstLine="709"/>
        <w:jc w:val="both"/>
        <w:rPr>
          <w:i/>
          <w:sz w:val="26"/>
          <w:szCs w:val="26"/>
        </w:rPr>
      </w:pPr>
      <w:bookmarkStart w:id="0" w:name="ПОСОБИЕ"/>
      <w:r w:rsidRPr="00670FEA">
        <w:rPr>
          <w:i/>
          <w:sz w:val="26"/>
          <w:szCs w:val="26"/>
        </w:rPr>
        <w:t xml:space="preserve">Выплата пособия по безработице гражданам, признанным в </w:t>
      </w:r>
      <w:bookmarkEnd w:id="0"/>
      <w:r w:rsidRPr="00670FEA">
        <w:rPr>
          <w:i/>
          <w:sz w:val="26"/>
          <w:szCs w:val="26"/>
        </w:rPr>
        <w:t xml:space="preserve">установленном порядке безработными. </w:t>
      </w:r>
    </w:p>
    <w:p w:rsidR="00FE3471" w:rsidRPr="00670FEA" w:rsidRDefault="00FE3471" w:rsidP="00670FEA">
      <w:pPr>
        <w:tabs>
          <w:tab w:val="left" w:pos="567"/>
        </w:tabs>
        <w:spacing w:line="264" w:lineRule="auto"/>
        <w:ind w:firstLine="709"/>
        <w:contextualSpacing/>
        <w:jc w:val="both"/>
        <w:rPr>
          <w:sz w:val="26"/>
          <w:szCs w:val="26"/>
        </w:rPr>
      </w:pPr>
      <w:r w:rsidRPr="00670FEA">
        <w:rPr>
          <w:sz w:val="26"/>
          <w:szCs w:val="26"/>
        </w:rPr>
        <w:t xml:space="preserve">За январь – </w:t>
      </w:r>
      <w:r w:rsidR="00811B78" w:rsidRPr="00670FEA">
        <w:rPr>
          <w:sz w:val="26"/>
          <w:szCs w:val="26"/>
        </w:rPr>
        <w:t xml:space="preserve">август </w:t>
      </w:r>
      <w:r w:rsidRPr="00670FEA">
        <w:rPr>
          <w:sz w:val="26"/>
          <w:szCs w:val="26"/>
        </w:rPr>
        <w:t xml:space="preserve"> 2015 года государственная услуга в виде выплаты пособия по безработице была оказана </w:t>
      </w:r>
      <w:r w:rsidR="00E9425E" w:rsidRPr="00670FEA">
        <w:rPr>
          <w:sz w:val="26"/>
          <w:szCs w:val="26"/>
        </w:rPr>
        <w:t>25</w:t>
      </w:r>
      <w:r w:rsidR="0073158C" w:rsidRPr="00670FEA">
        <w:rPr>
          <w:sz w:val="26"/>
          <w:szCs w:val="26"/>
        </w:rPr>
        <w:t>047</w:t>
      </w:r>
      <w:r w:rsidRPr="00670FEA">
        <w:rPr>
          <w:sz w:val="26"/>
          <w:szCs w:val="26"/>
        </w:rPr>
        <w:t xml:space="preserve"> безработным гражданам, объем </w:t>
      </w:r>
      <w:r w:rsidRPr="00670FEA">
        <w:rPr>
          <w:sz w:val="26"/>
          <w:szCs w:val="26"/>
        </w:rPr>
        <w:lastRenderedPageBreak/>
        <w:t xml:space="preserve">субвенции, израсходованной на выплату пособия по безработице на 1 </w:t>
      </w:r>
      <w:r w:rsidR="003C3E16" w:rsidRPr="00670FEA">
        <w:rPr>
          <w:sz w:val="26"/>
          <w:szCs w:val="26"/>
        </w:rPr>
        <w:t>сентября</w:t>
      </w:r>
      <w:r w:rsidRPr="00670FEA">
        <w:rPr>
          <w:sz w:val="26"/>
          <w:szCs w:val="26"/>
        </w:rPr>
        <w:t xml:space="preserve"> 2015 года, составил </w:t>
      </w:r>
      <w:r w:rsidR="00C1684E" w:rsidRPr="00670FEA">
        <w:rPr>
          <w:sz w:val="26"/>
          <w:szCs w:val="26"/>
        </w:rPr>
        <w:t>244769</w:t>
      </w:r>
      <w:r w:rsidRPr="00670FEA">
        <w:rPr>
          <w:sz w:val="26"/>
          <w:szCs w:val="26"/>
        </w:rPr>
        <w:t xml:space="preserve">,10 тыс. рублей.  </w:t>
      </w:r>
    </w:p>
    <w:p w:rsidR="0041330D" w:rsidRPr="00670FEA" w:rsidRDefault="0041330D" w:rsidP="00670FEA">
      <w:pPr>
        <w:tabs>
          <w:tab w:val="left" w:pos="567"/>
        </w:tabs>
        <w:spacing w:after="120" w:line="264" w:lineRule="auto"/>
        <w:ind w:firstLine="709"/>
        <w:contextualSpacing/>
        <w:jc w:val="both"/>
        <w:rPr>
          <w:sz w:val="26"/>
          <w:szCs w:val="26"/>
        </w:rPr>
      </w:pPr>
      <w:r w:rsidRPr="00670FEA">
        <w:rPr>
          <w:sz w:val="26"/>
          <w:szCs w:val="26"/>
        </w:rPr>
        <w:t>В ходе осуществления проверки уполномоченными должностными лицами Роструда был проведен анализ выполнения работниками органов службы  занятости Республики Крым требований законодательства о занятости населения по осуществлению социальных выплат гражданам, признанным  в установленном порядке безработными, в виде пособия по безработице, который выявил ряд нарушений установленных требований.</w:t>
      </w:r>
    </w:p>
    <w:p w:rsidR="00B53EB7" w:rsidRPr="00670FEA" w:rsidRDefault="00B53EB7" w:rsidP="00670FEA">
      <w:pPr>
        <w:tabs>
          <w:tab w:val="left" w:pos="567"/>
        </w:tabs>
        <w:spacing w:line="264" w:lineRule="auto"/>
        <w:ind w:firstLine="709"/>
        <w:contextualSpacing/>
        <w:jc w:val="both"/>
        <w:rPr>
          <w:sz w:val="26"/>
          <w:szCs w:val="26"/>
        </w:rPr>
      </w:pPr>
      <w:r w:rsidRPr="00670FEA">
        <w:rPr>
          <w:sz w:val="26"/>
          <w:szCs w:val="26"/>
        </w:rPr>
        <w:t xml:space="preserve">В ряде проверенных центров занятости населения были выявлены факты нарушения требований статьи 4 и пункта 3 статьи 35 Закона </w:t>
      </w:r>
      <w:proofErr w:type="gramStart"/>
      <w:r w:rsidRPr="00670FEA">
        <w:rPr>
          <w:sz w:val="26"/>
          <w:szCs w:val="26"/>
        </w:rPr>
        <w:t>о занятости в части приостановки безработным гражданам выплаты пособия по безработице за отказ от двух вариантов</w:t>
      </w:r>
      <w:proofErr w:type="gramEnd"/>
      <w:r w:rsidRPr="00670FEA">
        <w:rPr>
          <w:sz w:val="26"/>
          <w:szCs w:val="26"/>
        </w:rPr>
        <w:t xml:space="preserve"> подходящей работы, которая не являлась для этих граждан подходящей работой.</w:t>
      </w:r>
    </w:p>
    <w:p w:rsidR="00B53EB7" w:rsidRPr="00670FEA" w:rsidRDefault="00B53EB7" w:rsidP="00670FEA">
      <w:pPr>
        <w:tabs>
          <w:tab w:val="left" w:pos="567"/>
        </w:tabs>
        <w:spacing w:line="264" w:lineRule="auto"/>
        <w:ind w:firstLine="709"/>
        <w:contextualSpacing/>
        <w:jc w:val="both"/>
        <w:rPr>
          <w:sz w:val="26"/>
          <w:szCs w:val="26"/>
        </w:rPr>
      </w:pPr>
      <w:r w:rsidRPr="00670FEA">
        <w:rPr>
          <w:sz w:val="26"/>
          <w:szCs w:val="26"/>
        </w:rPr>
        <w:t>В соответствии с пунктом 4 статьи 4 Закона о занятости  работа не может считаться подходящей, если предлагаемый заработок ниже среднего заработка гражданина, исчисленного за последние три месяца по последнему месту работы. Данное положение не распространяется на граждан, среднемесячный заработок которых превышал величину прожиточного минимума трудоспособного населения (далее - прожиточный минимум), исчисленного в субъекте Российской Федерации в установленном порядке. В этом случае подходящей не может считаться работа, если предлагаемый заработок ниже величины прожиточного минимума, например:</w:t>
      </w:r>
    </w:p>
    <w:p w:rsidR="00EE2375" w:rsidRPr="00670FEA" w:rsidRDefault="00EE2375" w:rsidP="00670FEA">
      <w:pPr>
        <w:tabs>
          <w:tab w:val="left" w:pos="567"/>
        </w:tabs>
        <w:spacing w:line="264" w:lineRule="auto"/>
        <w:ind w:firstLine="709"/>
        <w:contextualSpacing/>
        <w:jc w:val="both"/>
        <w:rPr>
          <w:i/>
          <w:sz w:val="26"/>
          <w:szCs w:val="26"/>
        </w:rPr>
      </w:pPr>
      <w:r w:rsidRPr="00670FEA">
        <w:rPr>
          <w:i/>
          <w:sz w:val="26"/>
          <w:szCs w:val="26"/>
        </w:rPr>
        <w:t xml:space="preserve">Центр занятости населения </w:t>
      </w:r>
      <w:r w:rsidR="00747319" w:rsidRPr="00670FEA">
        <w:rPr>
          <w:i/>
          <w:sz w:val="26"/>
          <w:szCs w:val="26"/>
        </w:rPr>
        <w:t xml:space="preserve">в </w:t>
      </w:r>
      <w:r w:rsidRPr="00670FEA">
        <w:rPr>
          <w:i/>
          <w:sz w:val="26"/>
          <w:szCs w:val="26"/>
        </w:rPr>
        <w:t>г. Симферопол</w:t>
      </w:r>
      <w:r w:rsidR="00747319" w:rsidRPr="00670FEA">
        <w:rPr>
          <w:i/>
          <w:sz w:val="26"/>
          <w:szCs w:val="26"/>
        </w:rPr>
        <w:t>ь</w:t>
      </w:r>
      <w:r w:rsidRPr="00670FEA">
        <w:rPr>
          <w:i/>
          <w:sz w:val="26"/>
          <w:szCs w:val="26"/>
        </w:rPr>
        <w:t>:</w:t>
      </w:r>
    </w:p>
    <w:p w:rsidR="00B53EB7" w:rsidRPr="00670FEA" w:rsidRDefault="00B53EB7" w:rsidP="00670FEA">
      <w:pPr>
        <w:tabs>
          <w:tab w:val="left" w:pos="567"/>
        </w:tabs>
        <w:spacing w:line="264" w:lineRule="auto"/>
        <w:ind w:firstLine="709"/>
        <w:contextualSpacing/>
        <w:jc w:val="both"/>
        <w:rPr>
          <w:sz w:val="26"/>
          <w:szCs w:val="26"/>
        </w:rPr>
      </w:pPr>
      <w:proofErr w:type="gramStart"/>
      <w:r w:rsidRPr="00670FEA">
        <w:rPr>
          <w:sz w:val="26"/>
          <w:szCs w:val="26"/>
        </w:rPr>
        <w:t>безработно</w:t>
      </w:r>
      <w:r w:rsidR="00EE64B7" w:rsidRPr="00670FEA">
        <w:rPr>
          <w:sz w:val="26"/>
          <w:szCs w:val="26"/>
        </w:rPr>
        <w:t>й</w:t>
      </w:r>
      <w:r w:rsidRPr="00670FEA">
        <w:rPr>
          <w:sz w:val="26"/>
          <w:szCs w:val="26"/>
        </w:rPr>
        <w:t xml:space="preserve"> </w:t>
      </w:r>
      <w:r w:rsidR="00EE64B7" w:rsidRPr="00670FEA">
        <w:rPr>
          <w:sz w:val="26"/>
          <w:szCs w:val="26"/>
        </w:rPr>
        <w:t>Г</w:t>
      </w:r>
      <w:r w:rsidR="00234A78">
        <w:rPr>
          <w:sz w:val="26"/>
          <w:szCs w:val="26"/>
        </w:rPr>
        <w:t>.</w:t>
      </w:r>
      <w:r w:rsidR="00EE64B7" w:rsidRPr="00670FEA">
        <w:rPr>
          <w:sz w:val="26"/>
          <w:szCs w:val="26"/>
        </w:rPr>
        <w:t>А.Г.</w:t>
      </w:r>
      <w:r w:rsidR="00234A78">
        <w:rPr>
          <w:sz w:val="26"/>
          <w:szCs w:val="26"/>
        </w:rPr>
        <w:t xml:space="preserve">, </w:t>
      </w:r>
      <w:r w:rsidRPr="00670FEA">
        <w:rPr>
          <w:sz w:val="26"/>
          <w:szCs w:val="26"/>
        </w:rPr>
        <w:t>уволенно</w:t>
      </w:r>
      <w:r w:rsidR="009E4BBA">
        <w:rPr>
          <w:sz w:val="26"/>
          <w:szCs w:val="26"/>
        </w:rPr>
        <w:t>й</w:t>
      </w:r>
      <w:r w:rsidRPr="00670FEA">
        <w:rPr>
          <w:sz w:val="26"/>
          <w:szCs w:val="26"/>
        </w:rPr>
        <w:t xml:space="preserve"> с последнего места работы </w:t>
      </w:r>
      <w:r w:rsidR="00EE64B7" w:rsidRPr="00670FEA">
        <w:rPr>
          <w:sz w:val="26"/>
          <w:szCs w:val="26"/>
        </w:rPr>
        <w:t>31</w:t>
      </w:r>
      <w:r w:rsidRPr="00670FEA">
        <w:rPr>
          <w:sz w:val="26"/>
          <w:szCs w:val="26"/>
        </w:rPr>
        <w:t xml:space="preserve"> </w:t>
      </w:r>
      <w:r w:rsidR="00EE64B7" w:rsidRPr="00670FEA">
        <w:rPr>
          <w:sz w:val="26"/>
          <w:szCs w:val="26"/>
        </w:rPr>
        <w:t>декабря</w:t>
      </w:r>
      <w:r w:rsidRPr="00670FEA">
        <w:rPr>
          <w:sz w:val="26"/>
          <w:szCs w:val="26"/>
        </w:rPr>
        <w:t xml:space="preserve"> 201</w:t>
      </w:r>
      <w:r w:rsidR="00EE64B7" w:rsidRPr="00670FEA">
        <w:rPr>
          <w:sz w:val="26"/>
          <w:szCs w:val="26"/>
        </w:rPr>
        <w:t>4</w:t>
      </w:r>
      <w:r w:rsidRPr="00670FEA">
        <w:rPr>
          <w:sz w:val="26"/>
          <w:szCs w:val="26"/>
        </w:rPr>
        <w:t xml:space="preserve"> г</w:t>
      </w:r>
      <w:r w:rsidR="00EE64B7" w:rsidRPr="00670FEA">
        <w:rPr>
          <w:sz w:val="26"/>
          <w:szCs w:val="26"/>
        </w:rPr>
        <w:t>ода с должности «дезинфектор</w:t>
      </w:r>
      <w:r w:rsidRPr="00670FEA">
        <w:rPr>
          <w:sz w:val="26"/>
          <w:szCs w:val="26"/>
        </w:rPr>
        <w:t>» и имевше</w:t>
      </w:r>
      <w:r w:rsidR="009E4BBA">
        <w:rPr>
          <w:sz w:val="26"/>
          <w:szCs w:val="26"/>
        </w:rPr>
        <w:t>й</w:t>
      </w:r>
      <w:r w:rsidRPr="00670FEA">
        <w:rPr>
          <w:sz w:val="26"/>
          <w:szCs w:val="26"/>
        </w:rPr>
        <w:t xml:space="preserve"> средний заработок по последнему месту работы в размере  </w:t>
      </w:r>
      <w:r w:rsidR="0038552B" w:rsidRPr="00670FEA">
        <w:rPr>
          <w:sz w:val="26"/>
          <w:szCs w:val="26"/>
        </w:rPr>
        <w:t>13 506</w:t>
      </w:r>
      <w:r w:rsidRPr="00670FEA">
        <w:rPr>
          <w:sz w:val="26"/>
          <w:szCs w:val="26"/>
        </w:rPr>
        <w:t xml:space="preserve"> рублей, решением </w:t>
      </w:r>
      <w:r w:rsidRPr="00670FEA">
        <w:rPr>
          <w:i/>
          <w:sz w:val="26"/>
          <w:szCs w:val="26"/>
        </w:rPr>
        <w:t>центра занятости населения</w:t>
      </w:r>
      <w:r w:rsidRPr="00670FEA">
        <w:rPr>
          <w:sz w:val="26"/>
          <w:szCs w:val="26"/>
        </w:rPr>
        <w:t xml:space="preserve"> от </w:t>
      </w:r>
      <w:r w:rsidR="0038552B" w:rsidRPr="00670FEA">
        <w:rPr>
          <w:sz w:val="26"/>
          <w:szCs w:val="26"/>
        </w:rPr>
        <w:t>15</w:t>
      </w:r>
      <w:r w:rsidRPr="00670FEA">
        <w:rPr>
          <w:sz w:val="26"/>
          <w:szCs w:val="26"/>
        </w:rPr>
        <w:t xml:space="preserve"> </w:t>
      </w:r>
      <w:r w:rsidR="0038552B" w:rsidRPr="00670FEA">
        <w:rPr>
          <w:sz w:val="26"/>
          <w:szCs w:val="26"/>
        </w:rPr>
        <w:t>июля 2015</w:t>
      </w:r>
      <w:r w:rsidRPr="00670FEA">
        <w:rPr>
          <w:sz w:val="26"/>
          <w:szCs w:val="26"/>
        </w:rPr>
        <w:t xml:space="preserve"> года была приостановлена выплата пособия по безработице на период с </w:t>
      </w:r>
      <w:r w:rsidR="0038552B" w:rsidRPr="00670FEA">
        <w:rPr>
          <w:sz w:val="26"/>
          <w:szCs w:val="26"/>
        </w:rPr>
        <w:t>16</w:t>
      </w:r>
      <w:r w:rsidRPr="00670FEA">
        <w:rPr>
          <w:sz w:val="26"/>
          <w:szCs w:val="26"/>
        </w:rPr>
        <w:t xml:space="preserve"> </w:t>
      </w:r>
      <w:r w:rsidR="0038552B" w:rsidRPr="00670FEA">
        <w:rPr>
          <w:sz w:val="26"/>
          <w:szCs w:val="26"/>
        </w:rPr>
        <w:t>июля</w:t>
      </w:r>
      <w:r w:rsidRPr="00670FEA">
        <w:rPr>
          <w:sz w:val="26"/>
          <w:szCs w:val="26"/>
        </w:rPr>
        <w:t xml:space="preserve"> по </w:t>
      </w:r>
      <w:r w:rsidR="0038552B" w:rsidRPr="00670FEA">
        <w:rPr>
          <w:sz w:val="26"/>
          <w:szCs w:val="26"/>
        </w:rPr>
        <w:t xml:space="preserve">30 сентября </w:t>
      </w:r>
      <w:r w:rsidRPr="00670FEA">
        <w:rPr>
          <w:sz w:val="26"/>
          <w:szCs w:val="26"/>
        </w:rPr>
        <w:t>201</w:t>
      </w:r>
      <w:r w:rsidR="0038552B" w:rsidRPr="00670FEA">
        <w:rPr>
          <w:sz w:val="26"/>
          <w:szCs w:val="26"/>
        </w:rPr>
        <w:t>5</w:t>
      </w:r>
      <w:r w:rsidR="00234A78">
        <w:rPr>
          <w:sz w:val="26"/>
          <w:szCs w:val="26"/>
        </w:rPr>
        <w:t xml:space="preserve"> года </w:t>
      </w:r>
      <w:r w:rsidRPr="00670FEA">
        <w:rPr>
          <w:sz w:val="26"/>
          <w:szCs w:val="26"/>
        </w:rPr>
        <w:t>за два отказа от подходящей работы</w:t>
      </w:r>
      <w:proofErr w:type="gramEnd"/>
      <w:r w:rsidRPr="00670FEA">
        <w:rPr>
          <w:sz w:val="26"/>
          <w:szCs w:val="26"/>
        </w:rPr>
        <w:t xml:space="preserve">, при этом согласно документам, находящимся в личном деле, </w:t>
      </w:r>
      <w:r w:rsidR="0038552B" w:rsidRPr="00670FEA">
        <w:rPr>
          <w:sz w:val="26"/>
          <w:szCs w:val="26"/>
        </w:rPr>
        <w:t>Г</w:t>
      </w:r>
      <w:r w:rsidR="00234A78">
        <w:rPr>
          <w:sz w:val="26"/>
          <w:szCs w:val="26"/>
        </w:rPr>
        <w:t>.</w:t>
      </w:r>
      <w:r w:rsidR="0038552B" w:rsidRPr="00670FEA">
        <w:rPr>
          <w:sz w:val="26"/>
          <w:szCs w:val="26"/>
        </w:rPr>
        <w:t xml:space="preserve">А.Г. </w:t>
      </w:r>
      <w:r w:rsidRPr="00670FEA">
        <w:rPr>
          <w:sz w:val="26"/>
          <w:szCs w:val="26"/>
        </w:rPr>
        <w:t>отказал</w:t>
      </w:r>
      <w:r w:rsidR="0024375A" w:rsidRPr="00670FEA">
        <w:rPr>
          <w:sz w:val="26"/>
          <w:szCs w:val="26"/>
        </w:rPr>
        <w:t>ась</w:t>
      </w:r>
      <w:r w:rsidRPr="00670FEA">
        <w:rPr>
          <w:sz w:val="26"/>
          <w:szCs w:val="26"/>
        </w:rPr>
        <w:t xml:space="preserve"> </w:t>
      </w:r>
      <w:r w:rsidR="0024375A" w:rsidRPr="00670FEA">
        <w:rPr>
          <w:sz w:val="26"/>
          <w:szCs w:val="26"/>
        </w:rPr>
        <w:t xml:space="preserve">от двух вариантов трудоустройства, один из которых с заработной платой </w:t>
      </w:r>
      <w:r w:rsidR="003A0568" w:rsidRPr="00670FEA">
        <w:rPr>
          <w:sz w:val="26"/>
          <w:szCs w:val="26"/>
        </w:rPr>
        <w:t xml:space="preserve">7 700 рублей,  что ниже её среднего заработка и прожиточного минимума, составлявшего на </w:t>
      </w:r>
      <w:r w:rsidR="00082393">
        <w:rPr>
          <w:sz w:val="26"/>
          <w:szCs w:val="26"/>
        </w:rPr>
        <w:t>15 июля 2015 года (дата отказа от работы)</w:t>
      </w:r>
      <w:r w:rsidR="003A0568" w:rsidRPr="00670FEA">
        <w:rPr>
          <w:sz w:val="26"/>
          <w:szCs w:val="26"/>
        </w:rPr>
        <w:t xml:space="preserve"> 8 900 рублей. </w:t>
      </w:r>
      <w:r w:rsidRPr="00670FEA">
        <w:rPr>
          <w:sz w:val="26"/>
          <w:szCs w:val="26"/>
        </w:rPr>
        <w:t>Объем не выплаченных сре</w:t>
      </w:r>
      <w:proofErr w:type="gramStart"/>
      <w:r w:rsidRPr="00670FEA">
        <w:rPr>
          <w:sz w:val="26"/>
          <w:szCs w:val="26"/>
        </w:rPr>
        <w:t>дств в в</w:t>
      </w:r>
      <w:proofErr w:type="gramEnd"/>
      <w:r w:rsidRPr="00670FEA">
        <w:rPr>
          <w:sz w:val="26"/>
          <w:szCs w:val="26"/>
        </w:rPr>
        <w:t xml:space="preserve">иде пособия по безработице за период с </w:t>
      </w:r>
      <w:r w:rsidR="00D5651A" w:rsidRPr="00670FEA">
        <w:rPr>
          <w:sz w:val="26"/>
          <w:szCs w:val="26"/>
        </w:rPr>
        <w:t>16</w:t>
      </w:r>
      <w:r w:rsidRPr="00670FEA">
        <w:rPr>
          <w:sz w:val="26"/>
          <w:szCs w:val="26"/>
        </w:rPr>
        <w:t xml:space="preserve"> </w:t>
      </w:r>
      <w:r w:rsidR="00D5651A" w:rsidRPr="00670FEA">
        <w:rPr>
          <w:sz w:val="26"/>
          <w:szCs w:val="26"/>
        </w:rPr>
        <w:t>июля</w:t>
      </w:r>
      <w:r w:rsidRPr="00670FEA">
        <w:rPr>
          <w:sz w:val="26"/>
          <w:szCs w:val="26"/>
        </w:rPr>
        <w:t xml:space="preserve"> </w:t>
      </w:r>
      <w:r w:rsidR="003A0568" w:rsidRPr="00670FEA">
        <w:rPr>
          <w:sz w:val="26"/>
          <w:szCs w:val="26"/>
        </w:rPr>
        <w:t xml:space="preserve"> </w:t>
      </w:r>
      <w:r w:rsidRPr="00670FEA">
        <w:rPr>
          <w:sz w:val="26"/>
          <w:szCs w:val="26"/>
        </w:rPr>
        <w:t xml:space="preserve">по </w:t>
      </w:r>
      <w:r w:rsidR="00D5651A" w:rsidRPr="00670FEA">
        <w:rPr>
          <w:sz w:val="26"/>
          <w:szCs w:val="26"/>
        </w:rPr>
        <w:t>31 июля</w:t>
      </w:r>
      <w:r w:rsidRPr="00670FEA">
        <w:rPr>
          <w:sz w:val="26"/>
          <w:szCs w:val="26"/>
        </w:rPr>
        <w:t xml:space="preserve"> 201</w:t>
      </w:r>
      <w:r w:rsidR="00D5651A" w:rsidRPr="00670FEA">
        <w:rPr>
          <w:sz w:val="26"/>
          <w:szCs w:val="26"/>
        </w:rPr>
        <w:t>5</w:t>
      </w:r>
      <w:r w:rsidRPr="00670FEA">
        <w:rPr>
          <w:sz w:val="26"/>
          <w:szCs w:val="26"/>
        </w:rPr>
        <w:t xml:space="preserve"> года (с учетом </w:t>
      </w:r>
      <w:r w:rsidR="00D5651A" w:rsidRPr="00670FEA">
        <w:rPr>
          <w:sz w:val="26"/>
          <w:szCs w:val="26"/>
        </w:rPr>
        <w:t>трудоустройства</w:t>
      </w:r>
      <w:r w:rsidRPr="00670FEA">
        <w:rPr>
          <w:sz w:val="26"/>
          <w:szCs w:val="26"/>
        </w:rPr>
        <w:t xml:space="preserve">) составил </w:t>
      </w:r>
      <w:r w:rsidR="00991F37" w:rsidRPr="00670FEA">
        <w:rPr>
          <w:i/>
          <w:sz w:val="26"/>
          <w:szCs w:val="26"/>
        </w:rPr>
        <w:t xml:space="preserve">2 529 </w:t>
      </w:r>
      <w:r w:rsidRPr="00670FEA">
        <w:rPr>
          <w:i/>
          <w:sz w:val="26"/>
          <w:szCs w:val="26"/>
        </w:rPr>
        <w:t xml:space="preserve">рублей </w:t>
      </w:r>
      <w:r w:rsidR="00991F37" w:rsidRPr="00670FEA">
        <w:rPr>
          <w:i/>
          <w:sz w:val="26"/>
          <w:szCs w:val="26"/>
        </w:rPr>
        <w:t>3 копейки</w:t>
      </w:r>
      <w:r w:rsidRPr="00670FEA">
        <w:rPr>
          <w:sz w:val="26"/>
          <w:szCs w:val="26"/>
        </w:rPr>
        <w:t>;</w:t>
      </w:r>
    </w:p>
    <w:p w:rsidR="004808A6" w:rsidRPr="00670FEA" w:rsidRDefault="00A82B80" w:rsidP="00670FEA">
      <w:pPr>
        <w:tabs>
          <w:tab w:val="left" w:pos="567"/>
        </w:tabs>
        <w:spacing w:line="264" w:lineRule="auto"/>
        <w:ind w:firstLine="709"/>
        <w:contextualSpacing/>
        <w:jc w:val="both"/>
        <w:rPr>
          <w:sz w:val="26"/>
          <w:szCs w:val="26"/>
        </w:rPr>
      </w:pPr>
      <w:proofErr w:type="gramStart"/>
      <w:r w:rsidRPr="00670FEA">
        <w:rPr>
          <w:sz w:val="26"/>
          <w:szCs w:val="26"/>
        </w:rPr>
        <w:t>безработному К</w:t>
      </w:r>
      <w:r w:rsidR="00234A78">
        <w:rPr>
          <w:sz w:val="26"/>
          <w:szCs w:val="26"/>
        </w:rPr>
        <w:t>.А.И.</w:t>
      </w:r>
      <w:r w:rsidRPr="00670FEA">
        <w:rPr>
          <w:sz w:val="26"/>
          <w:szCs w:val="26"/>
        </w:rPr>
        <w:t>, уволенной с последнего места работы 20 апреля 2015 года с должности «водитель автомобиля» и имевше</w:t>
      </w:r>
      <w:r w:rsidR="00C7566C">
        <w:rPr>
          <w:sz w:val="26"/>
          <w:szCs w:val="26"/>
        </w:rPr>
        <w:t>му</w:t>
      </w:r>
      <w:r w:rsidRPr="00670FEA">
        <w:rPr>
          <w:sz w:val="26"/>
          <w:szCs w:val="26"/>
        </w:rPr>
        <w:t xml:space="preserve"> средний заработок по последнему месту работы в размере  23 325 рублей,  решением </w:t>
      </w:r>
      <w:r w:rsidRPr="00670FEA">
        <w:rPr>
          <w:i/>
          <w:sz w:val="26"/>
          <w:szCs w:val="26"/>
        </w:rPr>
        <w:t>центра занятости населения</w:t>
      </w:r>
      <w:r w:rsidRPr="00670FEA">
        <w:rPr>
          <w:sz w:val="26"/>
          <w:szCs w:val="26"/>
        </w:rPr>
        <w:t xml:space="preserve"> от 22 мая  2015 года была приостановлена выплата пособия по безработице на период с 23 мая 2015 года по 22 августа 2015 года  за два отказа</w:t>
      </w:r>
      <w:proofErr w:type="gramEnd"/>
      <w:r w:rsidRPr="00670FEA">
        <w:rPr>
          <w:sz w:val="26"/>
          <w:szCs w:val="26"/>
        </w:rPr>
        <w:t xml:space="preserve"> </w:t>
      </w:r>
      <w:proofErr w:type="gramStart"/>
      <w:r w:rsidRPr="00670FEA">
        <w:rPr>
          <w:sz w:val="26"/>
          <w:szCs w:val="26"/>
        </w:rPr>
        <w:t>от подходящей работы, при этом согласно документам, находящимся в личном деле, К</w:t>
      </w:r>
      <w:r w:rsidR="00234A78">
        <w:rPr>
          <w:sz w:val="26"/>
          <w:szCs w:val="26"/>
        </w:rPr>
        <w:t>.</w:t>
      </w:r>
      <w:r w:rsidRPr="00670FEA">
        <w:rPr>
          <w:sz w:val="26"/>
          <w:szCs w:val="26"/>
        </w:rPr>
        <w:t>А.И. отказал</w:t>
      </w:r>
      <w:r w:rsidR="003A0568" w:rsidRPr="00670FEA">
        <w:rPr>
          <w:sz w:val="26"/>
          <w:szCs w:val="26"/>
        </w:rPr>
        <w:t>ся</w:t>
      </w:r>
      <w:r w:rsidRPr="00670FEA">
        <w:rPr>
          <w:sz w:val="26"/>
          <w:szCs w:val="26"/>
        </w:rPr>
        <w:t xml:space="preserve"> от двух вариантов трудоустройства, один из которых с заработной платой </w:t>
      </w:r>
      <w:r w:rsidR="00FC4804" w:rsidRPr="00670FEA">
        <w:rPr>
          <w:sz w:val="26"/>
          <w:szCs w:val="26"/>
        </w:rPr>
        <w:t xml:space="preserve">6 000 рублей, другой – </w:t>
      </w:r>
      <w:r w:rsidR="007A0145" w:rsidRPr="00670FEA">
        <w:rPr>
          <w:sz w:val="26"/>
          <w:szCs w:val="26"/>
        </w:rPr>
        <w:t>6</w:t>
      </w:r>
      <w:r w:rsidR="00FC4804" w:rsidRPr="00670FEA">
        <w:rPr>
          <w:sz w:val="26"/>
          <w:szCs w:val="26"/>
        </w:rPr>
        <w:t> </w:t>
      </w:r>
      <w:r w:rsidR="007A0145" w:rsidRPr="00670FEA">
        <w:rPr>
          <w:sz w:val="26"/>
          <w:szCs w:val="26"/>
        </w:rPr>
        <w:t>700</w:t>
      </w:r>
      <w:r w:rsidRPr="00670FEA">
        <w:rPr>
          <w:sz w:val="26"/>
          <w:szCs w:val="26"/>
        </w:rPr>
        <w:t xml:space="preserve"> рублей,  что ниже е</w:t>
      </w:r>
      <w:r w:rsidR="007A0145" w:rsidRPr="00670FEA">
        <w:rPr>
          <w:sz w:val="26"/>
          <w:szCs w:val="26"/>
        </w:rPr>
        <w:t xml:space="preserve">го </w:t>
      </w:r>
      <w:r w:rsidRPr="00670FEA">
        <w:rPr>
          <w:sz w:val="26"/>
          <w:szCs w:val="26"/>
        </w:rPr>
        <w:t xml:space="preserve">среднего заработка и прожиточного минимума, составлявшего </w:t>
      </w:r>
      <w:r w:rsidR="00082393" w:rsidRPr="00082393">
        <w:rPr>
          <w:sz w:val="26"/>
          <w:szCs w:val="26"/>
        </w:rPr>
        <w:t xml:space="preserve">на </w:t>
      </w:r>
      <w:r w:rsidR="00082393">
        <w:rPr>
          <w:sz w:val="26"/>
          <w:szCs w:val="26"/>
        </w:rPr>
        <w:t>22</w:t>
      </w:r>
      <w:r w:rsidR="00082393" w:rsidRPr="00082393">
        <w:rPr>
          <w:sz w:val="26"/>
          <w:szCs w:val="26"/>
        </w:rPr>
        <w:t xml:space="preserve"> </w:t>
      </w:r>
      <w:r w:rsidR="00082393">
        <w:rPr>
          <w:sz w:val="26"/>
          <w:szCs w:val="26"/>
        </w:rPr>
        <w:t>ма</w:t>
      </w:r>
      <w:r w:rsidR="00082393" w:rsidRPr="00082393">
        <w:rPr>
          <w:sz w:val="26"/>
          <w:szCs w:val="26"/>
        </w:rPr>
        <w:t xml:space="preserve">я 2015 года (дата отказа от работы) </w:t>
      </w:r>
      <w:r w:rsidR="007A0145" w:rsidRPr="00670FEA">
        <w:rPr>
          <w:sz w:val="26"/>
          <w:szCs w:val="26"/>
        </w:rPr>
        <w:t>8 900 рублей</w:t>
      </w:r>
      <w:r w:rsidRPr="00670FEA">
        <w:rPr>
          <w:sz w:val="26"/>
          <w:szCs w:val="26"/>
        </w:rPr>
        <w:t>.</w:t>
      </w:r>
      <w:proofErr w:type="gramEnd"/>
      <w:r w:rsidRPr="00670FEA">
        <w:rPr>
          <w:sz w:val="26"/>
          <w:szCs w:val="26"/>
        </w:rPr>
        <w:t xml:space="preserve"> </w:t>
      </w:r>
      <w:r w:rsidR="002338CC" w:rsidRPr="00670FEA">
        <w:rPr>
          <w:sz w:val="26"/>
          <w:szCs w:val="26"/>
          <w:lang w:eastAsia="ru-RU"/>
        </w:rPr>
        <w:t xml:space="preserve">На следующую перерегистрацию </w:t>
      </w:r>
      <w:r w:rsidR="00196CEA" w:rsidRPr="00670FEA">
        <w:rPr>
          <w:sz w:val="26"/>
          <w:szCs w:val="26"/>
        </w:rPr>
        <w:t>К</w:t>
      </w:r>
      <w:r w:rsidR="00234A78">
        <w:rPr>
          <w:sz w:val="26"/>
          <w:szCs w:val="26"/>
        </w:rPr>
        <w:t>.</w:t>
      </w:r>
      <w:r w:rsidR="00196CEA" w:rsidRPr="00670FEA">
        <w:rPr>
          <w:sz w:val="26"/>
          <w:szCs w:val="26"/>
        </w:rPr>
        <w:t>А.И. не явился</w:t>
      </w:r>
      <w:r w:rsidR="002338CC" w:rsidRPr="00670FEA">
        <w:rPr>
          <w:sz w:val="26"/>
          <w:szCs w:val="26"/>
        </w:rPr>
        <w:t xml:space="preserve"> и е</w:t>
      </w:r>
      <w:r w:rsidR="00196CEA" w:rsidRPr="00670FEA">
        <w:rPr>
          <w:sz w:val="26"/>
          <w:szCs w:val="26"/>
        </w:rPr>
        <w:t>му</w:t>
      </w:r>
      <w:r w:rsidR="002338CC" w:rsidRPr="00670FEA">
        <w:rPr>
          <w:sz w:val="26"/>
          <w:szCs w:val="26"/>
        </w:rPr>
        <w:t xml:space="preserve"> была приостановлена выплата пособия по безработице </w:t>
      </w:r>
      <w:r w:rsidR="00FC4804" w:rsidRPr="00670FEA">
        <w:rPr>
          <w:sz w:val="26"/>
          <w:szCs w:val="26"/>
        </w:rPr>
        <w:t xml:space="preserve">с 23 мая 2015 года </w:t>
      </w:r>
      <w:r w:rsidR="002338CC" w:rsidRPr="00670FEA">
        <w:rPr>
          <w:sz w:val="26"/>
          <w:szCs w:val="26"/>
        </w:rPr>
        <w:t xml:space="preserve">за </w:t>
      </w:r>
      <w:r w:rsidR="002338CC" w:rsidRPr="00670FEA">
        <w:rPr>
          <w:sz w:val="26"/>
          <w:szCs w:val="26"/>
        </w:rPr>
        <w:lastRenderedPageBreak/>
        <w:t xml:space="preserve">нарушение условий и сроков перерегистрации </w:t>
      </w:r>
      <w:proofErr w:type="gramStart"/>
      <w:r w:rsidR="002338CC" w:rsidRPr="00670FEA">
        <w:rPr>
          <w:sz w:val="26"/>
          <w:szCs w:val="26"/>
        </w:rPr>
        <w:t xml:space="preserve">с </w:t>
      </w:r>
      <w:r w:rsidR="004808A6" w:rsidRPr="00670FEA">
        <w:rPr>
          <w:sz w:val="26"/>
          <w:szCs w:val="26"/>
          <w:lang w:eastAsia="ru-RU"/>
        </w:rPr>
        <w:t>последующим снятием с учета</w:t>
      </w:r>
      <w:r w:rsidR="004808A6" w:rsidRPr="00670FEA">
        <w:rPr>
          <w:sz w:val="26"/>
          <w:szCs w:val="26"/>
        </w:rPr>
        <w:t xml:space="preserve"> за длительную неявку в органы службы занятости без уважительных причин</w:t>
      </w:r>
      <w:proofErr w:type="gramEnd"/>
      <w:r w:rsidR="004808A6" w:rsidRPr="00670FEA">
        <w:rPr>
          <w:sz w:val="26"/>
          <w:szCs w:val="26"/>
        </w:rPr>
        <w:t>;</w:t>
      </w:r>
    </w:p>
    <w:p w:rsidR="00D61F61" w:rsidRPr="00670FEA" w:rsidRDefault="00196CEA" w:rsidP="00670FEA">
      <w:pPr>
        <w:tabs>
          <w:tab w:val="left" w:pos="567"/>
        </w:tabs>
        <w:spacing w:line="264" w:lineRule="auto"/>
        <w:ind w:firstLine="709"/>
        <w:jc w:val="both"/>
        <w:rPr>
          <w:sz w:val="26"/>
          <w:szCs w:val="26"/>
          <w:lang w:eastAsia="ru-RU"/>
        </w:rPr>
      </w:pPr>
      <w:proofErr w:type="gramStart"/>
      <w:r w:rsidRPr="00670FEA">
        <w:rPr>
          <w:sz w:val="26"/>
          <w:szCs w:val="26"/>
          <w:lang w:eastAsia="ru-RU"/>
        </w:rPr>
        <w:t>безработному М</w:t>
      </w:r>
      <w:r w:rsidR="00234A78">
        <w:rPr>
          <w:sz w:val="26"/>
          <w:szCs w:val="26"/>
          <w:lang w:eastAsia="ru-RU"/>
        </w:rPr>
        <w:t>.О.В.</w:t>
      </w:r>
      <w:r w:rsidRPr="00670FEA">
        <w:rPr>
          <w:sz w:val="26"/>
          <w:szCs w:val="26"/>
          <w:lang w:eastAsia="ru-RU"/>
        </w:rPr>
        <w:t>, уволенн</w:t>
      </w:r>
      <w:r w:rsidR="00D61F61" w:rsidRPr="00670FEA">
        <w:rPr>
          <w:sz w:val="26"/>
          <w:szCs w:val="26"/>
          <w:lang w:eastAsia="ru-RU"/>
        </w:rPr>
        <w:t>о</w:t>
      </w:r>
      <w:r w:rsidRPr="00670FEA">
        <w:rPr>
          <w:sz w:val="26"/>
          <w:szCs w:val="26"/>
          <w:lang w:eastAsia="ru-RU"/>
        </w:rPr>
        <w:t>му с последнего места работы 31 января 2015 года с должности «инженер» и имевшей средний заработок по последнему месту работы в размере 7</w:t>
      </w:r>
      <w:r w:rsidR="00FC4804" w:rsidRPr="00670FEA">
        <w:rPr>
          <w:sz w:val="26"/>
          <w:szCs w:val="26"/>
          <w:lang w:eastAsia="ru-RU"/>
        </w:rPr>
        <w:t> </w:t>
      </w:r>
      <w:r w:rsidRPr="00670FEA">
        <w:rPr>
          <w:sz w:val="26"/>
          <w:szCs w:val="26"/>
          <w:lang w:eastAsia="ru-RU"/>
        </w:rPr>
        <w:t xml:space="preserve">685 рублей, решением </w:t>
      </w:r>
      <w:r w:rsidRPr="00670FEA">
        <w:rPr>
          <w:i/>
          <w:sz w:val="26"/>
          <w:szCs w:val="26"/>
          <w:lang w:eastAsia="ru-RU"/>
        </w:rPr>
        <w:t>центра занятости населения</w:t>
      </w:r>
      <w:r w:rsidRPr="00670FEA">
        <w:rPr>
          <w:sz w:val="26"/>
          <w:szCs w:val="26"/>
          <w:lang w:eastAsia="ru-RU"/>
        </w:rPr>
        <w:t xml:space="preserve"> от 5 мая 2015 года была приостановлена выплата пособия по безработице на период с 6 мая  2015 года по </w:t>
      </w:r>
      <w:r w:rsidR="00FD27E4" w:rsidRPr="00670FEA">
        <w:rPr>
          <w:sz w:val="26"/>
          <w:szCs w:val="26"/>
          <w:lang w:eastAsia="ru-RU"/>
        </w:rPr>
        <w:t>3</w:t>
      </w:r>
      <w:r w:rsidRPr="00670FEA">
        <w:rPr>
          <w:sz w:val="26"/>
          <w:szCs w:val="26"/>
          <w:lang w:eastAsia="ru-RU"/>
        </w:rPr>
        <w:t xml:space="preserve"> </w:t>
      </w:r>
      <w:r w:rsidR="00FD27E4" w:rsidRPr="00670FEA">
        <w:rPr>
          <w:sz w:val="26"/>
          <w:szCs w:val="26"/>
          <w:lang w:eastAsia="ru-RU"/>
        </w:rPr>
        <w:t>августа</w:t>
      </w:r>
      <w:r w:rsidRPr="00670FEA">
        <w:rPr>
          <w:sz w:val="26"/>
          <w:szCs w:val="26"/>
          <w:lang w:eastAsia="ru-RU"/>
        </w:rPr>
        <w:t xml:space="preserve">  201</w:t>
      </w:r>
      <w:r w:rsidR="00FD27E4" w:rsidRPr="00670FEA">
        <w:rPr>
          <w:sz w:val="26"/>
          <w:szCs w:val="26"/>
          <w:lang w:eastAsia="ru-RU"/>
        </w:rPr>
        <w:t>5</w:t>
      </w:r>
      <w:r w:rsidRPr="00670FEA">
        <w:rPr>
          <w:sz w:val="26"/>
          <w:szCs w:val="26"/>
          <w:lang w:eastAsia="ru-RU"/>
        </w:rPr>
        <w:t xml:space="preserve"> года за два отказа от</w:t>
      </w:r>
      <w:proofErr w:type="gramEnd"/>
      <w:r w:rsidRPr="00670FEA">
        <w:rPr>
          <w:sz w:val="26"/>
          <w:szCs w:val="26"/>
          <w:lang w:eastAsia="ru-RU"/>
        </w:rPr>
        <w:t xml:space="preserve"> </w:t>
      </w:r>
      <w:proofErr w:type="gramStart"/>
      <w:r w:rsidRPr="00670FEA">
        <w:rPr>
          <w:sz w:val="26"/>
          <w:szCs w:val="26"/>
          <w:lang w:eastAsia="ru-RU"/>
        </w:rPr>
        <w:t xml:space="preserve">подходящей работы, при этом согласно документам, находящимся в личном деле, </w:t>
      </w:r>
      <w:r w:rsidR="005341C6" w:rsidRPr="00670FEA">
        <w:rPr>
          <w:sz w:val="26"/>
          <w:szCs w:val="26"/>
          <w:lang w:eastAsia="ru-RU"/>
        </w:rPr>
        <w:t>М</w:t>
      </w:r>
      <w:r w:rsidR="00234A78">
        <w:rPr>
          <w:sz w:val="26"/>
          <w:szCs w:val="26"/>
          <w:lang w:eastAsia="ru-RU"/>
        </w:rPr>
        <w:t>.</w:t>
      </w:r>
      <w:r w:rsidR="005341C6" w:rsidRPr="00670FEA">
        <w:rPr>
          <w:sz w:val="26"/>
          <w:szCs w:val="26"/>
          <w:lang w:eastAsia="ru-RU"/>
        </w:rPr>
        <w:t>О.В</w:t>
      </w:r>
      <w:r w:rsidRPr="00670FEA">
        <w:rPr>
          <w:sz w:val="26"/>
          <w:szCs w:val="26"/>
          <w:lang w:eastAsia="ru-RU"/>
        </w:rPr>
        <w:t>. отказал</w:t>
      </w:r>
      <w:r w:rsidR="005341C6" w:rsidRPr="00670FEA">
        <w:rPr>
          <w:sz w:val="26"/>
          <w:szCs w:val="26"/>
          <w:lang w:eastAsia="ru-RU"/>
        </w:rPr>
        <w:t>ся</w:t>
      </w:r>
      <w:r w:rsidRPr="00670FEA">
        <w:rPr>
          <w:sz w:val="26"/>
          <w:szCs w:val="26"/>
          <w:lang w:eastAsia="ru-RU"/>
        </w:rPr>
        <w:t xml:space="preserve"> от двух вариантов трудоустройства, один из которых на вакантное рабочее место </w:t>
      </w:r>
      <w:r w:rsidR="001654D1" w:rsidRPr="00670FEA">
        <w:rPr>
          <w:sz w:val="26"/>
          <w:szCs w:val="26"/>
          <w:lang w:eastAsia="ru-RU"/>
        </w:rPr>
        <w:t xml:space="preserve">водитель автомобиля </w:t>
      </w:r>
      <w:r w:rsidRPr="00670FEA">
        <w:rPr>
          <w:sz w:val="26"/>
          <w:szCs w:val="26"/>
          <w:lang w:eastAsia="ru-RU"/>
        </w:rPr>
        <w:t xml:space="preserve">с заработной платой </w:t>
      </w:r>
      <w:r w:rsidR="00DB5C9F" w:rsidRPr="00670FEA">
        <w:rPr>
          <w:sz w:val="26"/>
          <w:szCs w:val="26"/>
          <w:lang w:eastAsia="ru-RU"/>
        </w:rPr>
        <w:t>6 200</w:t>
      </w:r>
      <w:r w:rsidRPr="00670FEA">
        <w:rPr>
          <w:sz w:val="26"/>
          <w:szCs w:val="26"/>
          <w:lang w:eastAsia="ru-RU"/>
        </w:rPr>
        <w:t xml:space="preserve"> рублей, что ниже</w:t>
      </w:r>
      <w:r w:rsidR="00721898" w:rsidRPr="00670FEA">
        <w:rPr>
          <w:sz w:val="26"/>
          <w:szCs w:val="26"/>
        </w:rPr>
        <w:t xml:space="preserve"> его среднего заработка</w:t>
      </w:r>
      <w:r w:rsidR="00721898" w:rsidRPr="00670FEA">
        <w:rPr>
          <w:sz w:val="26"/>
          <w:szCs w:val="26"/>
          <w:lang w:eastAsia="ru-RU"/>
        </w:rPr>
        <w:t xml:space="preserve"> и</w:t>
      </w:r>
      <w:r w:rsidRPr="00670FEA">
        <w:rPr>
          <w:sz w:val="26"/>
          <w:szCs w:val="26"/>
          <w:lang w:eastAsia="ru-RU"/>
        </w:rPr>
        <w:t xml:space="preserve"> прожиточного минимума, составлявшего </w:t>
      </w:r>
      <w:r w:rsidR="00082393" w:rsidRPr="00082393">
        <w:rPr>
          <w:sz w:val="26"/>
          <w:szCs w:val="26"/>
          <w:lang w:eastAsia="ru-RU"/>
        </w:rPr>
        <w:t xml:space="preserve">на 5 </w:t>
      </w:r>
      <w:r w:rsidR="00082393">
        <w:rPr>
          <w:sz w:val="26"/>
          <w:szCs w:val="26"/>
          <w:lang w:eastAsia="ru-RU"/>
        </w:rPr>
        <w:t>ма</w:t>
      </w:r>
      <w:r w:rsidR="00082393" w:rsidRPr="00082393">
        <w:rPr>
          <w:sz w:val="26"/>
          <w:szCs w:val="26"/>
          <w:lang w:eastAsia="ru-RU"/>
        </w:rPr>
        <w:t xml:space="preserve">я 2015 года (дата отказа от работы) </w:t>
      </w:r>
      <w:r w:rsidRPr="00670FEA">
        <w:rPr>
          <w:sz w:val="26"/>
          <w:szCs w:val="26"/>
          <w:lang w:eastAsia="ru-RU"/>
        </w:rPr>
        <w:t xml:space="preserve"> </w:t>
      </w:r>
      <w:r w:rsidR="00FC4804" w:rsidRPr="00670FEA">
        <w:rPr>
          <w:sz w:val="26"/>
          <w:szCs w:val="26"/>
          <w:lang w:eastAsia="ru-RU"/>
        </w:rPr>
        <w:t>7 042</w:t>
      </w:r>
      <w:r w:rsidRPr="00670FEA">
        <w:rPr>
          <w:sz w:val="26"/>
          <w:szCs w:val="26"/>
          <w:lang w:eastAsia="ru-RU"/>
        </w:rPr>
        <w:t xml:space="preserve"> рубл</w:t>
      </w:r>
      <w:r w:rsidR="00FC4804" w:rsidRPr="00670FEA">
        <w:rPr>
          <w:sz w:val="26"/>
          <w:szCs w:val="26"/>
          <w:lang w:eastAsia="ru-RU"/>
        </w:rPr>
        <w:t>я</w:t>
      </w:r>
      <w:r w:rsidRPr="00670FEA">
        <w:rPr>
          <w:sz w:val="26"/>
          <w:szCs w:val="26"/>
          <w:lang w:eastAsia="ru-RU"/>
        </w:rPr>
        <w:t>.</w:t>
      </w:r>
      <w:proofErr w:type="gramEnd"/>
      <w:r w:rsidRPr="00670FEA">
        <w:rPr>
          <w:sz w:val="26"/>
          <w:szCs w:val="26"/>
          <w:lang w:eastAsia="ru-RU"/>
        </w:rPr>
        <w:t xml:space="preserve"> Объем не выплаченных сре</w:t>
      </w:r>
      <w:proofErr w:type="gramStart"/>
      <w:r w:rsidRPr="00670FEA">
        <w:rPr>
          <w:sz w:val="26"/>
          <w:szCs w:val="26"/>
          <w:lang w:eastAsia="ru-RU"/>
        </w:rPr>
        <w:t>дств в в</w:t>
      </w:r>
      <w:proofErr w:type="gramEnd"/>
      <w:r w:rsidRPr="00670FEA">
        <w:rPr>
          <w:sz w:val="26"/>
          <w:szCs w:val="26"/>
          <w:lang w:eastAsia="ru-RU"/>
        </w:rPr>
        <w:t xml:space="preserve">иде пособия по безработице за период с </w:t>
      </w:r>
      <w:r w:rsidR="00D61F61" w:rsidRPr="00670FEA">
        <w:rPr>
          <w:sz w:val="26"/>
          <w:szCs w:val="26"/>
          <w:lang w:eastAsia="ru-RU"/>
        </w:rPr>
        <w:t xml:space="preserve">6 мая  2015 года по 3 августа  2015 года </w:t>
      </w:r>
      <w:r w:rsidRPr="00670FEA">
        <w:rPr>
          <w:sz w:val="26"/>
          <w:szCs w:val="26"/>
          <w:lang w:eastAsia="ru-RU"/>
        </w:rPr>
        <w:t xml:space="preserve">составил </w:t>
      </w:r>
      <w:r w:rsidR="00991F37" w:rsidRPr="00670FEA">
        <w:rPr>
          <w:i/>
          <w:sz w:val="26"/>
          <w:szCs w:val="26"/>
          <w:lang w:eastAsia="ru-RU"/>
        </w:rPr>
        <w:t xml:space="preserve">14 158 </w:t>
      </w:r>
      <w:r w:rsidRPr="00670FEA">
        <w:rPr>
          <w:i/>
          <w:sz w:val="26"/>
          <w:szCs w:val="26"/>
          <w:lang w:eastAsia="ru-RU"/>
        </w:rPr>
        <w:t xml:space="preserve"> рублей</w:t>
      </w:r>
      <w:r w:rsidR="00991F37" w:rsidRPr="00670FEA">
        <w:rPr>
          <w:i/>
          <w:sz w:val="26"/>
          <w:szCs w:val="26"/>
          <w:lang w:eastAsia="ru-RU"/>
        </w:rPr>
        <w:t xml:space="preserve"> 41 копейку</w:t>
      </w:r>
      <w:r w:rsidR="004808A6" w:rsidRPr="00670FEA">
        <w:rPr>
          <w:i/>
          <w:sz w:val="26"/>
          <w:szCs w:val="26"/>
          <w:lang w:eastAsia="ru-RU"/>
        </w:rPr>
        <w:t>;</w:t>
      </w:r>
      <w:r w:rsidRPr="00670FEA">
        <w:rPr>
          <w:sz w:val="26"/>
          <w:szCs w:val="26"/>
          <w:lang w:eastAsia="ru-RU"/>
        </w:rPr>
        <w:t xml:space="preserve"> </w:t>
      </w:r>
    </w:p>
    <w:p w:rsidR="004808A6" w:rsidRPr="00670FEA" w:rsidRDefault="00196CEA" w:rsidP="00670FEA">
      <w:pPr>
        <w:tabs>
          <w:tab w:val="left" w:pos="567"/>
        </w:tabs>
        <w:spacing w:line="264" w:lineRule="auto"/>
        <w:ind w:firstLine="709"/>
        <w:contextualSpacing/>
        <w:jc w:val="both"/>
        <w:rPr>
          <w:sz w:val="26"/>
          <w:szCs w:val="26"/>
        </w:rPr>
      </w:pPr>
      <w:r w:rsidRPr="00670FEA">
        <w:rPr>
          <w:sz w:val="26"/>
          <w:szCs w:val="26"/>
          <w:lang w:eastAsia="ru-RU"/>
        </w:rPr>
        <w:t xml:space="preserve"> </w:t>
      </w:r>
      <w:proofErr w:type="gramStart"/>
      <w:r w:rsidR="00D61F61" w:rsidRPr="00670FEA">
        <w:rPr>
          <w:sz w:val="26"/>
          <w:szCs w:val="26"/>
        </w:rPr>
        <w:t>безработному Ч</w:t>
      </w:r>
      <w:r w:rsidR="00234A78">
        <w:rPr>
          <w:sz w:val="26"/>
          <w:szCs w:val="26"/>
        </w:rPr>
        <w:t>.Я.Г.</w:t>
      </w:r>
      <w:r w:rsidR="00D61F61" w:rsidRPr="00670FEA">
        <w:rPr>
          <w:sz w:val="26"/>
          <w:szCs w:val="26"/>
        </w:rPr>
        <w:t xml:space="preserve">, уволенному с последнего места работы 29 августа 2014 года с должности «грузчик» и имевшей средний заработок по последнему месту работы в размере </w:t>
      </w:r>
      <w:r w:rsidR="00C51348" w:rsidRPr="00670FEA">
        <w:rPr>
          <w:sz w:val="26"/>
          <w:szCs w:val="26"/>
        </w:rPr>
        <w:t xml:space="preserve">10 075 </w:t>
      </w:r>
      <w:r w:rsidR="00D61F61" w:rsidRPr="00670FEA">
        <w:rPr>
          <w:sz w:val="26"/>
          <w:szCs w:val="26"/>
        </w:rPr>
        <w:t xml:space="preserve">рублей, решением </w:t>
      </w:r>
      <w:r w:rsidR="00D61F61" w:rsidRPr="00670FEA">
        <w:rPr>
          <w:i/>
          <w:sz w:val="26"/>
          <w:szCs w:val="26"/>
        </w:rPr>
        <w:t>центра занятости населения</w:t>
      </w:r>
      <w:r w:rsidR="00D61F61" w:rsidRPr="00670FEA">
        <w:rPr>
          <w:sz w:val="26"/>
          <w:szCs w:val="26"/>
        </w:rPr>
        <w:t xml:space="preserve"> от </w:t>
      </w:r>
      <w:r w:rsidR="00C51348" w:rsidRPr="00670FEA">
        <w:rPr>
          <w:sz w:val="26"/>
          <w:szCs w:val="26"/>
        </w:rPr>
        <w:t>2</w:t>
      </w:r>
      <w:r w:rsidR="00D61F61" w:rsidRPr="00670FEA">
        <w:rPr>
          <w:sz w:val="26"/>
          <w:szCs w:val="26"/>
        </w:rPr>
        <w:t xml:space="preserve"> </w:t>
      </w:r>
      <w:r w:rsidR="00C51348" w:rsidRPr="00670FEA">
        <w:rPr>
          <w:sz w:val="26"/>
          <w:szCs w:val="26"/>
        </w:rPr>
        <w:t>июня</w:t>
      </w:r>
      <w:r w:rsidR="00D61F61" w:rsidRPr="00670FEA">
        <w:rPr>
          <w:sz w:val="26"/>
          <w:szCs w:val="26"/>
        </w:rPr>
        <w:t xml:space="preserve"> 201</w:t>
      </w:r>
      <w:r w:rsidR="00C51348" w:rsidRPr="00670FEA">
        <w:rPr>
          <w:sz w:val="26"/>
          <w:szCs w:val="26"/>
        </w:rPr>
        <w:t>5</w:t>
      </w:r>
      <w:r w:rsidR="00D61F61" w:rsidRPr="00670FEA">
        <w:rPr>
          <w:sz w:val="26"/>
          <w:szCs w:val="26"/>
        </w:rPr>
        <w:t xml:space="preserve"> года была приостановлена выплата посо</w:t>
      </w:r>
      <w:r w:rsidR="00C51348" w:rsidRPr="00670FEA">
        <w:rPr>
          <w:sz w:val="26"/>
          <w:szCs w:val="26"/>
        </w:rPr>
        <w:t>бия по безработице на период с 3</w:t>
      </w:r>
      <w:r w:rsidR="00D61F61" w:rsidRPr="00670FEA">
        <w:rPr>
          <w:sz w:val="26"/>
          <w:szCs w:val="26"/>
        </w:rPr>
        <w:t xml:space="preserve"> </w:t>
      </w:r>
      <w:r w:rsidR="00C51348" w:rsidRPr="00670FEA">
        <w:rPr>
          <w:sz w:val="26"/>
          <w:szCs w:val="26"/>
        </w:rPr>
        <w:t>июня</w:t>
      </w:r>
      <w:r w:rsidR="00D61F61" w:rsidRPr="00670FEA">
        <w:rPr>
          <w:sz w:val="26"/>
          <w:szCs w:val="26"/>
        </w:rPr>
        <w:t xml:space="preserve"> 201</w:t>
      </w:r>
      <w:r w:rsidR="00C51348" w:rsidRPr="00670FEA">
        <w:rPr>
          <w:sz w:val="26"/>
          <w:szCs w:val="26"/>
        </w:rPr>
        <w:t>5</w:t>
      </w:r>
      <w:r w:rsidR="00D61F61" w:rsidRPr="00670FEA">
        <w:rPr>
          <w:sz w:val="26"/>
          <w:szCs w:val="26"/>
        </w:rPr>
        <w:t xml:space="preserve"> года по </w:t>
      </w:r>
      <w:r w:rsidR="00C51348" w:rsidRPr="00670FEA">
        <w:rPr>
          <w:sz w:val="26"/>
          <w:szCs w:val="26"/>
        </w:rPr>
        <w:t>2 сентября</w:t>
      </w:r>
      <w:r w:rsidR="00D61F61" w:rsidRPr="00670FEA">
        <w:rPr>
          <w:sz w:val="26"/>
          <w:szCs w:val="26"/>
        </w:rPr>
        <w:t xml:space="preserve"> 201</w:t>
      </w:r>
      <w:r w:rsidR="00C51348" w:rsidRPr="00670FEA">
        <w:rPr>
          <w:sz w:val="26"/>
          <w:szCs w:val="26"/>
        </w:rPr>
        <w:t>5</w:t>
      </w:r>
      <w:r w:rsidR="00D61F61" w:rsidRPr="00670FEA">
        <w:rPr>
          <w:sz w:val="26"/>
          <w:szCs w:val="26"/>
        </w:rPr>
        <w:t xml:space="preserve"> года за два отказа от</w:t>
      </w:r>
      <w:proofErr w:type="gramEnd"/>
      <w:r w:rsidR="00D61F61" w:rsidRPr="00670FEA">
        <w:rPr>
          <w:sz w:val="26"/>
          <w:szCs w:val="26"/>
        </w:rPr>
        <w:t xml:space="preserve"> </w:t>
      </w:r>
      <w:proofErr w:type="gramStart"/>
      <w:r w:rsidR="00D61F61" w:rsidRPr="00670FEA">
        <w:rPr>
          <w:sz w:val="26"/>
          <w:szCs w:val="26"/>
        </w:rPr>
        <w:t xml:space="preserve">подходящей работы, при этом согласно документам, находящимся в личном деле, </w:t>
      </w:r>
      <w:r w:rsidR="00C51348" w:rsidRPr="00670FEA">
        <w:rPr>
          <w:sz w:val="26"/>
          <w:szCs w:val="26"/>
        </w:rPr>
        <w:t>Ч</w:t>
      </w:r>
      <w:r w:rsidR="00234A78">
        <w:rPr>
          <w:sz w:val="26"/>
          <w:szCs w:val="26"/>
        </w:rPr>
        <w:t>.</w:t>
      </w:r>
      <w:r w:rsidR="00C51348" w:rsidRPr="00670FEA">
        <w:rPr>
          <w:sz w:val="26"/>
          <w:szCs w:val="26"/>
        </w:rPr>
        <w:t>Я.Г.</w:t>
      </w:r>
      <w:r w:rsidR="00D61F61" w:rsidRPr="00670FEA">
        <w:rPr>
          <w:sz w:val="26"/>
          <w:szCs w:val="26"/>
        </w:rPr>
        <w:t xml:space="preserve"> отказал</w:t>
      </w:r>
      <w:r w:rsidR="00C51348" w:rsidRPr="00670FEA">
        <w:rPr>
          <w:sz w:val="26"/>
          <w:szCs w:val="26"/>
        </w:rPr>
        <w:t>ся</w:t>
      </w:r>
      <w:r w:rsidR="00D61F61" w:rsidRPr="00670FEA">
        <w:rPr>
          <w:sz w:val="26"/>
          <w:szCs w:val="26"/>
        </w:rPr>
        <w:t xml:space="preserve"> от двух вариантов трудоустройства, один из которых на вакантное рабочее место </w:t>
      </w:r>
      <w:r w:rsidR="00085C12" w:rsidRPr="00670FEA">
        <w:rPr>
          <w:sz w:val="26"/>
          <w:szCs w:val="26"/>
        </w:rPr>
        <w:t>сторожа</w:t>
      </w:r>
      <w:r w:rsidR="00D61F61" w:rsidRPr="00670FEA">
        <w:rPr>
          <w:sz w:val="26"/>
          <w:szCs w:val="26"/>
        </w:rPr>
        <w:t xml:space="preserve"> с заработной платой </w:t>
      </w:r>
      <w:r w:rsidR="00085C12" w:rsidRPr="00670FEA">
        <w:rPr>
          <w:sz w:val="26"/>
          <w:szCs w:val="26"/>
        </w:rPr>
        <w:t xml:space="preserve">6 000 </w:t>
      </w:r>
      <w:r w:rsidR="00D61F61" w:rsidRPr="00670FEA">
        <w:rPr>
          <w:sz w:val="26"/>
          <w:szCs w:val="26"/>
        </w:rPr>
        <w:t xml:space="preserve">рублей, что </w:t>
      </w:r>
      <w:r w:rsidR="00721898" w:rsidRPr="00670FEA">
        <w:rPr>
          <w:sz w:val="26"/>
          <w:szCs w:val="26"/>
        </w:rPr>
        <w:t>ниже его среднего заработка и</w:t>
      </w:r>
      <w:r w:rsidR="00D61F61" w:rsidRPr="00670FEA">
        <w:rPr>
          <w:sz w:val="26"/>
          <w:szCs w:val="26"/>
        </w:rPr>
        <w:t xml:space="preserve"> прожиточного минимума, составлявшего </w:t>
      </w:r>
      <w:r w:rsidR="00082393" w:rsidRPr="00082393">
        <w:rPr>
          <w:sz w:val="26"/>
          <w:szCs w:val="26"/>
        </w:rPr>
        <w:t xml:space="preserve">на </w:t>
      </w:r>
      <w:r w:rsidR="00082393">
        <w:rPr>
          <w:sz w:val="26"/>
          <w:szCs w:val="26"/>
        </w:rPr>
        <w:t>18</w:t>
      </w:r>
      <w:r w:rsidR="00082393" w:rsidRPr="00082393">
        <w:rPr>
          <w:sz w:val="26"/>
          <w:szCs w:val="26"/>
        </w:rPr>
        <w:t xml:space="preserve"> мая 2015 года (дата отказа от работы)</w:t>
      </w:r>
      <w:r w:rsidR="00D61F61" w:rsidRPr="00670FEA">
        <w:rPr>
          <w:sz w:val="26"/>
          <w:szCs w:val="26"/>
        </w:rPr>
        <w:t xml:space="preserve"> </w:t>
      </w:r>
      <w:r w:rsidR="00085C12" w:rsidRPr="00670FEA">
        <w:rPr>
          <w:sz w:val="26"/>
          <w:szCs w:val="26"/>
        </w:rPr>
        <w:t>8</w:t>
      </w:r>
      <w:r w:rsidR="00FC4804" w:rsidRPr="00670FEA">
        <w:rPr>
          <w:sz w:val="26"/>
          <w:szCs w:val="26"/>
        </w:rPr>
        <w:t> </w:t>
      </w:r>
      <w:r w:rsidR="00085C12" w:rsidRPr="00670FEA">
        <w:rPr>
          <w:sz w:val="26"/>
          <w:szCs w:val="26"/>
        </w:rPr>
        <w:t>900</w:t>
      </w:r>
      <w:r w:rsidR="00D61F61" w:rsidRPr="00670FEA">
        <w:rPr>
          <w:sz w:val="26"/>
          <w:szCs w:val="26"/>
        </w:rPr>
        <w:t xml:space="preserve"> рублей.</w:t>
      </w:r>
      <w:proofErr w:type="gramEnd"/>
      <w:r w:rsidR="00D61F61" w:rsidRPr="00670FEA">
        <w:rPr>
          <w:sz w:val="26"/>
          <w:szCs w:val="26"/>
        </w:rPr>
        <w:t xml:space="preserve"> </w:t>
      </w:r>
      <w:r w:rsidR="00085C12" w:rsidRPr="00670FEA">
        <w:rPr>
          <w:sz w:val="26"/>
          <w:szCs w:val="26"/>
          <w:lang w:eastAsia="ru-RU"/>
        </w:rPr>
        <w:t xml:space="preserve">На следующую перерегистрацию </w:t>
      </w:r>
      <w:r w:rsidR="001654D1" w:rsidRPr="00670FEA">
        <w:rPr>
          <w:sz w:val="26"/>
          <w:szCs w:val="26"/>
        </w:rPr>
        <w:t>Ч</w:t>
      </w:r>
      <w:r w:rsidR="00234A78">
        <w:rPr>
          <w:sz w:val="26"/>
          <w:szCs w:val="26"/>
        </w:rPr>
        <w:t>.</w:t>
      </w:r>
      <w:r w:rsidR="001654D1" w:rsidRPr="00670FEA">
        <w:rPr>
          <w:sz w:val="26"/>
          <w:szCs w:val="26"/>
        </w:rPr>
        <w:t>Я.Г.</w:t>
      </w:r>
      <w:r w:rsidR="00085C12" w:rsidRPr="00670FEA">
        <w:rPr>
          <w:sz w:val="26"/>
          <w:szCs w:val="26"/>
        </w:rPr>
        <w:t xml:space="preserve"> не явился и ему была приостановлена выплата пособия по безработице </w:t>
      </w:r>
      <w:r w:rsidR="00FC4804" w:rsidRPr="00670FEA">
        <w:rPr>
          <w:sz w:val="26"/>
          <w:szCs w:val="26"/>
        </w:rPr>
        <w:t xml:space="preserve">с 3 июня 2015 года </w:t>
      </w:r>
      <w:r w:rsidR="00085C12" w:rsidRPr="00670FEA">
        <w:rPr>
          <w:sz w:val="26"/>
          <w:szCs w:val="26"/>
        </w:rPr>
        <w:t xml:space="preserve">за нарушение условий и сроков перерегистрации </w:t>
      </w:r>
      <w:proofErr w:type="gramStart"/>
      <w:r w:rsidR="00085C12" w:rsidRPr="00670FEA">
        <w:rPr>
          <w:sz w:val="26"/>
          <w:szCs w:val="26"/>
        </w:rPr>
        <w:t xml:space="preserve">с </w:t>
      </w:r>
      <w:r w:rsidR="004808A6" w:rsidRPr="00670FEA">
        <w:rPr>
          <w:sz w:val="26"/>
          <w:szCs w:val="26"/>
          <w:lang w:eastAsia="ru-RU"/>
        </w:rPr>
        <w:t xml:space="preserve">последующим снятием с учета </w:t>
      </w:r>
      <w:r w:rsidR="004808A6" w:rsidRPr="00670FEA">
        <w:rPr>
          <w:sz w:val="26"/>
          <w:szCs w:val="26"/>
        </w:rPr>
        <w:t xml:space="preserve"> за длительную неявку в органы службы занятости без уважительных причин</w:t>
      </w:r>
      <w:proofErr w:type="gramEnd"/>
      <w:r w:rsidR="004808A6" w:rsidRPr="00670FEA">
        <w:rPr>
          <w:sz w:val="26"/>
          <w:szCs w:val="26"/>
        </w:rPr>
        <w:t>;</w:t>
      </w:r>
    </w:p>
    <w:p w:rsidR="00125778" w:rsidRPr="00670FEA" w:rsidRDefault="00125778" w:rsidP="00670FEA">
      <w:pPr>
        <w:tabs>
          <w:tab w:val="left" w:pos="567"/>
        </w:tabs>
        <w:spacing w:line="264" w:lineRule="auto"/>
        <w:ind w:firstLine="709"/>
        <w:jc w:val="both"/>
        <w:rPr>
          <w:i/>
          <w:sz w:val="26"/>
          <w:szCs w:val="26"/>
          <w:lang w:eastAsia="ru-RU"/>
        </w:rPr>
      </w:pPr>
      <w:r w:rsidRPr="00670FEA">
        <w:rPr>
          <w:i/>
          <w:sz w:val="26"/>
          <w:szCs w:val="26"/>
          <w:lang w:eastAsia="ru-RU"/>
        </w:rPr>
        <w:t>Центр</w:t>
      </w:r>
      <w:r w:rsidR="00C8039F" w:rsidRPr="00670FEA">
        <w:rPr>
          <w:i/>
          <w:sz w:val="26"/>
          <w:szCs w:val="26"/>
          <w:lang w:eastAsia="ru-RU"/>
        </w:rPr>
        <w:t xml:space="preserve"> занятости  населения в Бахчисарайском районе</w:t>
      </w:r>
      <w:r w:rsidRPr="00670FEA">
        <w:rPr>
          <w:i/>
          <w:sz w:val="26"/>
          <w:szCs w:val="26"/>
          <w:lang w:eastAsia="ru-RU"/>
        </w:rPr>
        <w:t>:</w:t>
      </w:r>
    </w:p>
    <w:p w:rsidR="00125778" w:rsidRPr="00670FEA" w:rsidRDefault="00C8039F" w:rsidP="00670FEA">
      <w:pPr>
        <w:tabs>
          <w:tab w:val="left" w:pos="567"/>
        </w:tabs>
        <w:spacing w:line="264" w:lineRule="auto"/>
        <w:ind w:firstLine="709"/>
        <w:jc w:val="both"/>
        <w:rPr>
          <w:sz w:val="26"/>
          <w:szCs w:val="26"/>
          <w:lang w:eastAsia="ru-RU"/>
        </w:rPr>
      </w:pPr>
      <w:r w:rsidRPr="00670FEA">
        <w:rPr>
          <w:i/>
          <w:sz w:val="26"/>
          <w:szCs w:val="26"/>
          <w:lang w:eastAsia="ru-RU"/>
        </w:rPr>
        <w:t xml:space="preserve"> </w:t>
      </w:r>
      <w:proofErr w:type="gramStart"/>
      <w:r w:rsidR="00125778" w:rsidRPr="00670FEA">
        <w:rPr>
          <w:sz w:val="26"/>
          <w:szCs w:val="26"/>
        </w:rPr>
        <w:t>безработному О</w:t>
      </w:r>
      <w:r w:rsidR="00234A78">
        <w:rPr>
          <w:sz w:val="26"/>
          <w:szCs w:val="26"/>
        </w:rPr>
        <w:t>.П.С.</w:t>
      </w:r>
      <w:r w:rsidR="00125778" w:rsidRPr="00670FEA">
        <w:rPr>
          <w:sz w:val="26"/>
          <w:szCs w:val="26"/>
        </w:rPr>
        <w:t xml:space="preserve">, уволенному с последнего места работы 2 декабря 2014  года с должности «стрелок» и имевшей средний заработок по последнему месту работы в размере 11 624 рубля, решением </w:t>
      </w:r>
      <w:r w:rsidR="00125778" w:rsidRPr="00670FEA">
        <w:rPr>
          <w:i/>
          <w:sz w:val="26"/>
          <w:szCs w:val="26"/>
        </w:rPr>
        <w:t>центра занятости населения</w:t>
      </w:r>
      <w:r w:rsidR="00125778" w:rsidRPr="00670FEA">
        <w:rPr>
          <w:sz w:val="26"/>
          <w:szCs w:val="26"/>
        </w:rPr>
        <w:t xml:space="preserve"> от 14 мая 2015 года была приостановлена выплата пособия по безработице на период с 14 мая по 13 июля 2015 года за два отказа от подходящей работы</w:t>
      </w:r>
      <w:proofErr w:type="gramEnd"/>
      <w:r w:rsidR="00125778" w:rsidRPr="00670FEA">
        <w:rPr>
          <w:sz w:val="26"/>
          <w:szCs w:val="26"/>
        </w:rPr>
        <w:t xml:space="preserve">, </w:t>
      </w:r>
      <w:proofErr w:type="gramStart"/>
      <w:r w:rsidR="00125778" w:rsidRPr="00670FEA">
        <w:rPr>
          <w:sz w:val="26"/>
          <w:szCs w:val="26"/>
        </w:rPr>
        <w:t>при этом согласно документам, находящимся в личном деле, О</w:t>
      </w:r>
      <w:r w:rsidR="00234A78">
        <w:rPr>
          <w:sz w:val="26"/>
          <w:szCs w:val="26"/>
        </w:rPr>
        <w:t>.</w:t>
      </w:r>
      <w:r w:rsidR="00125778" w:rsidRPr="00670FEA">
        <w:rPr>
          <w:sz w:val="26"/>
          <w:szCs w:val="26"/>
        </w:rPr>
        <w:t xml:space="preserve">П.С. отказался от двух вариантов трудоустройства, один из которых на вакантное рабочее место грузчика с заработной платой 6 900 рублей, что ниже его среднего заработка и прожиточного минимума, составлявшего </w:t>
      </w:r>
      <w:r w:rsidR="00082393" w:rsidRPr="00082393">
        <w:rPr>
          <w:sz w:val="26"/>
          <w:szCs w:val="26"/>
        </w:rPr>
        <w:t xml:space="preserve">на </w:t>
      </w:r>
      <w:r w:rsidR="00082393">
        <w:rPr>
          <w:sz w:val="26"/>
          <w:szCs w:val="26"/>
        </w:rPr>
        <w:t>7</w:t>
      </w:r>
      <w:r w:rsidR="00082393" w:rsidRPr="00082393">
        <w:rPr>
          <w:sz w:val="26"/>
          <w:szCs w:val="26"/>
        </w:rPr>
        <w:t xml:space="preserve"> мая 2015 года (дата отказа от работы)</w:t>
      </w:r>
      <w:r w:rsidR="00125778" w:rsidRPr="00670FEA">
        <w:rPr>
          <w:sz w:val="26"/>
          <w:szCs w:val="26"/>
        </w:rPr>
        <w:t xml:space="preserve"> 7 042 рубля.</w:t>
      </w:r>
      <w:proofErr w:type="gramEnd"/>
      <w:r w:rsidR="00125778" w:rsidRPr="00670FEA">
        <w:rPr>
          <w:sz w:val="26"/>
          <w:szCs w:val="26"/>
        </w:rPr>
        <w:t xml:space="preserve"> </w:t>
      </w:r>
      <w:r w:rsidR="00125778" w:rsidRPr="00670FEA">
        <w:rPr>
          <w:sz w:val="26"/>
          <w:szCs w:val="26"/>
          <w:lang w:eastAsia="ru-RU"/>
        </w:rPr>
        <w:t>Объем не выплаченных сре</w:t>
      </w:r>
      <w:proofErr w:type="gramStart"/>
      <w:r w:rsidR="00125778" w:rsidRPr="00670FEA">
        <w:rPr>
          <w:sz w:val="26"/>
          <w:szCs w:val="26"/>
          <w:lang w:eastAsia="ru-RU"/>
        </w:rPr>
        <w:t>дств в в</w:t>
      </w:r>
      <w:proofErr w:type="gramEnd"/>
      <w:r w:rsidR="00125778" w:rsidRPr="00670FEA">
        <w:rPr>
          <w:sz w:val="26"/>
          <w:szCs w:val="26"/>
          <w:lang w:eastAsia="ru-RU"/>
        </w:rPr>
        <w:t xml:space="preserve">иде пособия по безработице за период с </w:t>
      </w:r>
      <w:r w:rsidR="00125778" w:rsidRPr="00670FEA">
        <w:rPr>
          <w:sz w:val="26"/>
          <w:szCs w:val="26"/>
        </w:rPr>
        <w:t xml:space="preserve">14 </w:t>
      </w:r>
      <w:r w:rsidR="00125778" w:rsidRPr="00670FEA">
        <w:rPr>
          <w:sz w:val="26"/>
          <w:szCs w:val="26"/>
          <w:lang w:eastAsia="ru-RU"/>
        </w:rPr>
        <w:t xml:space="preserve"> мая  по 21 июня  2015 года составил (с учетом трудоустройства) </w:t>
      </w:r>
      <w:r w:rsidR="00523A49" w:rsidRPr="00670FEA">
        <w:rPr>
          <w:i/>
          <w:sz w:val="26"/>
          <w:szCs w:val="26"/>
          <w:lang w:eastAsia="ru-RU"/>
        </w:rPr>
        <w:t>5</w:t>
      </w:r>
      <w:r w:rsidR="00125778" w:rsidRPr="00670FEA">
        <w:rPr>
          <w:i/>
          <w:sz w:val="26"/>
          <w:szCs w:val="26"/>
          <w:lang w:eastAsia="ru-RU"/>
        </w:rPr>
        <w:t> </w:t>
      </w:r>
      <w:r w:rsidR="00523A49" w:rsidRPr="00670FEA">
        <w:rPr>
          <w:i/>
          <w:sz w:val="26"/>
          <w:szCs w:val="26"/>
          <w:lang w:eastAsia="ru-RU"/>
        </w:rPr>
        <w:t>264</w:t>
      </w:r>
      <w:r w:rsidR="00125778" w:rsidRPr="00670FEA">
        <w:rPr>
          <w:i/>
          <w:sz w:val="26"/>
          <w:szCs w:val="26"/>
          <w:lang w:eastAsia="ru-RU"/>
        </w:rPr>
        <w:t xml:space="preserve">  рублей </w:t>
      </w:r>
      <w:r w:rsidR="00523A49" w:rsidRPr="00670FEA">
        <w:rPr>
          <w:i/>
          <w:sz w:val="26"/>
          <w:szCs w:val="26"/>
          <w:lang w:eastAsia="ru-RU"/>
        </w:rPr>
        <w:t>7</w:t>
      </w:r>
      <w:r w:rsidR="00125778" w:rsidRPr="00670FEA">
        <w:rPr>
          <w:i/>
          <w:sz w:val="26"/>
          <w:szCs w:val="26"/>
          <w:lang w:eastAsia="ru-RU"/>
        </w:rPr>
        <w:t>1 копейку;</w:t>
      </w:r>
      <w:r w:rsidR="00125778" w:rsidRPr="00670FEA">
        <w:rPr>
          <w:sz w:val="26"/>
          <w:szCs w:val="26"/>
          <w:lang w:eastAsia="ru-RU"/>
        </w:rPr>
        <w:t xml:space="preserve"> </w:t>
      </w:r>
    </w:p>
    <w:p w:rsidR="00F36788" w:rsidRPr="00670FEA" w:rsidRDefault="00F36788" w:rsidP="00670FEA">
      <w:pPr>
        <w:tabs>
          <w:tab w:val="left" w:pos="567"/>
        </w:tabs>
        <w:spacing w:line="264" w:lineRule="auto"/>
        <w:ind w:firstLine="709"/>
        <w:jc w:val="both"/>
        <w:rPr>
          <w:i/>
          <w:sz w:val="26"/>
          <w:szCs w:val="26"/>
          <w:lang w:eastAsia="ru-RU"/>
        </w:rPr>
      </w:pPr>
      <w:r w:rsidRPr="00670FEA">
        <w:rPr>
          <w:i/>
          <w:sz w:val="26"/>
          <w:szCs w:val="26"/>
          <w:lang w:eastAsia="ru-RU"/>
        </w:rPr>
        <w:t xml:space="preserve">Центр занятости населения </w:t>
      </w:r>
      <w:r w:rsidR="00747319" w:rsidRPr="00670FEA">
        <w:rPr>
          <w:i/>
          <w:sz w:val="26"/>
          <w:szCs w:val="26"/>
          <w:lang w:eastAsia="ru-RU"/>
        </w:rPr>
        <w:t xml:space="preserve">в </w:t>
      </w:r>
      <w:r w:rsidRPr="00670FEA">
        <w:rPr>
          <w:i/>
          <w:sz w:val="26"/>
          <w:szCs w:val="26"/>
          <w:lang w:eastAsia="ru-RU"/>
        </w:rPr>
        <w:t>г. Ялт</w:t>
      </w:r>
      <w:r w:rsidR="00747319" w:rsidRPr="00670FEA">
        <w:rPr>
          <w:i/>
          <w:sz w:val="26"/>
          <w:szCs w:val="26"/>
          <w:lang w:eastAsia="ru-RU"/>
        </w:rPr>
        <w:t>а</w:t>
      </w:r>
      <w:r w:rsidRPr="00670FEA">
        <w:rPr>
          <w:i/>
          <w:sz w:val="26"/>
          <w:szCs w:val="26"/>
          <w:lang w:eastAsia="ru-RU"/>
        </w:rPr>
        <w:t>:</w:t>
      </w:r>
    </w:p>
    <w:p w:rsidR="006072B3" w:rsidRPr="00670FEA" w:rsidRDefault="00F36788" w:rsidP="00670FEA">
      <w:pPr>
        <w:tabs>
          <w:tab w:val="left" w:pos="567"/>
        </w:tabs>
        <w:spacing w:line="264" w:lineRule="auto"/>
        <w:ind w:firstLine="709"/>
        <w:contextualSpacing/>
        <w:jc w:val="both"/>
        <w:rPr>
          <w:sz w:val="26"/>
          <w:szCs w:val="26"/>
        </w:rPr>
      </w:pPr>
      <w:proofErr w:type="gramStart"/>
      <w:r w:rsidRPr="00670FEA">
        <w:rPr>
          <w:sz w:val="26"/>
          <w:szCs w:val="26"/>
        </w:rPr>
        <w:t>безработной А</w:t>
      </w:r>
      <w:r w:rsidR="00234A78">
        <w:rPr>
          <w:sz w:val="26"/>
          <w:szCs w:val="26"/>
        </w:rPr>
        <w:t>.</w:t>
      </w:r>
      <w:r w:rsidR="00CF765E" w:rsidRPr="00670FEA">
        <w:rPr>
          <w:sz w:val="26"/>
          <w:szCs w:val="26"/>
        </w:rPr>
        <w:t>М.В.</w:t>
      </w:r>
      <w:r w:rsidRPr="00670FEA">
        <w:rPr>
          <w:sz w:val="26"/>
          <w:szCs w:val="26"/>
        </w:rPr>
        <w:t>, уволенно</w:t>
      </w:r>
      <w:r w:rsidR="00CF765E" w:rsidRPr="00670FEA">
        <w:rPr>
          <w:sz w:val="26"/>
          <w:szCs w:val="26"/>
        </w:rPr>
        <w:t>й</w:t>
      </w:r>
      <w:r w:rsidRPr="00670FEA">
        <w:rPr>
          <w:sz w:val="26"/>
          <w:szCs w:val="26"/>
        </w:rPr>
        <w:t xml:space="preserve"> с последнего места работы </w:t>
      </w:r>
      <w:r w:rsidR="00CF765E" w:rsidRPr="00670FEA">
        <w:rPr>
          <w:sz w:val="26"/>
          <w:szCs w:val="26"/>
        </w:rPr>
        <w:t>16</w:t>
      </w:r>
      <w:r w:rsidRPr="00670FEA">
        <w:rPr>
          <w:sz w:val="26"/>
          <w:szCs w:val="26"/>
        </w:rPr>
        <w:t xml:space="preserve"> </w:t>
      </w:r>
      <w:r w:rsidR="00CF765E" w:rsidRPr="00670FEA">
        <w:rPr>
          <w:sz w:val="26"/>
          <w:szCs w:val="26"/>
        </w:rPr>
        <w:t>января</w:t>
      </w:r>
      <w:r w:rsidRPr="00670FEA">
        <w:rPr>
          <w:sz w:val="26"/>
          <w:szCs w:val="26"/>
        </w:rPr>
        <w:t xml:space="preserve"> 201</w:t>
      </w:r>
      <w:r w:rsidR="00CF765E" w:rsidRPr="00670FEA">
        <w:rPr>
          <w:sz w:val="26"/>
          <w:szCs w:val="26"/>
        </w:rPr>
        <w:t>5</w:t>
      </w:r>
      <w:r w:rsidRPr="00670FEA">
        <w:rPr>
          <w:sz w:val="26"/>
          <w:szCs w:val="26"/>
        </w:rPr>
        <w:t xml:space="preserve"> года с должности «</w:t>
      </w:r>
      <w:r w:rsidR="00CF765E" w:rsidRPr="00670FEA">
        <w:rPr>
          <w:sz w:val="26"/>
          <w:szCs w:val="26"/>
        </w:rPr>
        <w:t>заведующий складом</w:t>
      </w:r>
      <w:r w:rsidRPr="00670FEA">
        <w:rPr>
          <w:sz w:val="26"/>
          <w:szCs w:val="26"/>
        </w:rPr>
        <w:t xml:space="preserve">» и имевшей средний заработок по последнему месту работы в размере </w:t>
      </w:r>
      <w:r w:rsidR="00CF765E" w:rsidRPr="00670FEA">
        <w:rPr>
          <w:sz w:val="26"/>
          <w:szCs w:val="26"/>
        </w:rPr>
        <w:t>18 361</w:t>
      </w:r>
      <w:r w:rsidRPr="00670FEA">
        <w:rPr>
          <w:sz w:val="26"/>
          <w:szCs w:val="26"/>
        </w:rPr>
        <w:t xml:space="preserve"> рубл</w:t>
      </w:r>
      <w:r w:rsidR="00CF765E" w:rsidRPr="00670FEA">
        <w:rPr>
          <w:sz w:val="26"/>
          <w:szCs w:val="26"/>
        </w:rPr>
        <w:t>ь</w:t>
      </w:r>
      <w:r w:rsidRPr="00670FEA">
        <w:rPr>
          <w:sz w:val="26"/>
          <w:szCs w:val="26"/>
        </w:rPr>
        <w:t xml:space="preserve">, решением </w:t>
      </w:r>
      <w:r w:rsidRPr="00670FEA">
        <w:rPr>
          <w:i/>
          <w:sz w:val="26"/>
          <w:szCs w:val="26"/>
        </w:rPr>
        <w:t xml:space="preserve">центра занятости </w:t>
      </w:r>
      <w:r w:rsidRPr="00670FEA">
        <w:rPr>
          <w:i/>
          <w:sz w:val="26"/>
          <w:szCs w:val="26"/>
        </w:rPr>
        <w:lastRenderedPageBreak/>
        <w:t>населения</w:t>
      </w:r>
      <w:r w:rsidRPr="00670FEA">
        <w:rPr>
          <w:sz w:val="26"/>
          <w:szCs w:val="26"/>
        </w:rPr>
        <w:t xml:space="preserve"> от 2</w:t>
      </w:r>
      <w:r w:rsidR="00CF765E" w:rsidRPr="00670FEA">
        <w:rPr>
          <w:sz w:val="26"/>
          <w:szCs w:val="26"/>
        </w:rPr>
        <w:t>1</w:t>
      </w:r>
      <w:r w:rsidRPr="00670FEA">
        <w:rPr>
          <w:sz w:val="26"/>
          <w:szCs w:val="26"/>
        </w:rPr>
        <w:t xml:space="preserve"> </w:t>
      </w:r>
      <w:r w:rsidR="00CF765E" w:rsidRPr="00670FEA">
        <w:rPr>
          <w:sz w:val="26"/>
          <w:szCs w:val="26"/>
        </w:rPr>
        <w:t>мая</w:t>
      </w:r>
      <w:r w:rsidRPr="00670FEA">
        <w:rPr>
          <w:sz w:val="26"/>
          <w:szCs w:val="26"/>
        </w:rPr>
        <w:t xml:space="preserve"> 2015 года была приостановлена выплата посо</w:t>
      </w:r>
      <w:r w:rsidR="00CF765E" w:rsidRPr="00670FEA">
        <w:rPr>
          <w:sz w:val="26"/>
          <w:szCs w:val="26"/>
        </w:rPr>
        <w:t>бия по безработице на период с 22</w:t>
      </w:r>
      <w:r w:rsidRPr="00670FEA">
        <w:rPr>
          <w:sz w:val="26"/>
          <w:szCs w:val="26"/>
        </w:rPr>
        <w:t xml:space="preserve"> </w:t>
      </w:r>
      <w:r w:rsidR="00CF765E" w:rsidRPr="00670FEA">
        <w:rPr>
          <w:sz w:val="26"/>
          <w:szCs w:val="26"/>
        </w:rPr>
        <w:t>мая</w:t>
      </w:r>
      <w:r w:rsidRPr="00670FEA">
        <w:rPr>
          <w:sz w:val="26"/>
          <w:szCs w:val="26"/>
        </w:rPr>
        <w:t xml:space="preserve"> 2015 года по </w:t>
      </w:r>
      <w:r w:rsidR="00CF765E" w:rsidRPr="00670FEA">
        <w:rPr>
          <w:sz w:val="26"/>
          <w:szCs w:val="26"/>
        </w:rPr>
        <w:t>21</w:t>
      </w:r>
      <w:r w:rsidRPr="00670FEA">
        <w:rPr>
          <w:sz w:val="26"/>
          <w:szCs w:val="26"/>
        </w:rPr>
        <w:t xml:space="preserve"> </w:t>
      </w:r>
      <w:r w:rsidR="00CF765E" w:rsidRPr="00670FEA">
        <w:rPr>
          <w:sz w:val="26"/>
          <w:szCs w:val="26"/>
        </w:rPr>
        <w:t>июля</w:t>
      </w:r>
      <w:r w:rsidRPr="00670FEA">
        <w:rPr>
          <w:sz w:val="26"/>
          <w:szCs w:val="26"/>
        </w:rPr>
        <w:t xml:space="preserve"> 2015 года  за два отказа</w:t>
      </w:r>
      <w:proofErr w:type="gramEnd"/>
      <w:r w:rsidRPr="00670FEA">
        <w:rPr>
          <w:sz w:val="26"/>
          <w:szCs w:val="26"/>
        </w:rPr>
        <w:t xml:space="preserve"> </w:t>
      </w:r>
      <w:proofErr w:type="gramStart"/>
      <w:r w:rsidRPr="00670FEA">
        <w:rPr>
          <w:sz w:val="26"/>
          <w:szCs w:val="26"/>
        </w:rPr>
        <w:t xml:space="preserve">от подходящей работы, при этом согласно документам, находящимся в личном деле, </w:t>
      </w:r>
      <w:r w:rsidR="00CF765E" w:rsidRPr="00670FEA">
        <w:rPr>
          <w:sz w:val="26"/>
          <w:szCs w:val="26"/>
        </w:rPr>
        <w:t>А</w:t>
      </w:r>
      <w:r w:rsidR="00904880">
        <w:rPr>
          <w:sz w:val="26"/>
          <w:szCs w:val="26"/>
        </w:rPr>
        <w:t>.</w:t>
      </w:r>
      <w:r w:rsidR="00CF765E" w:rsidRPr="00670FEA">
        <w:rPr>
          <w:sz w:val="26"/>
          <w:szCs w:val="26"/>
        </w:rPr>
        <w:t>М.В.</w:t>
      </w:r>
      <w:r w:rsidRPr="00670FEA">
        <w:rPr>
          <w:sz w:val="26"/>
          <w:szCs w:val="26"/>
        </w:rPr>
        <w:t xml:space="preserve"> отказал</w:t>
      </w:r>
      <w:r w:rsidR="00CF765E" w:rsidRPr="00670FEA">
        <w:rPr>
          <w:sz w:val="26"/>
          <w:szCs w:val="26"/>
        </w:rPr>
        <w:t>ась</w:t>
      </w:r>
      <w:r w:rsidRPr="00670FEA">
        <w:rPr>
          <w:sz w:val="26"/>
          <w:szCs w:val="26"/>
        </w:rPr>
        <w:t xml:space="preserve"> от двух вариантов трудоустройства, один из которых на вакантное рабочее место </w:t>
      </w:r>
      <w:r w:rsidR="006072B3" w:rsidRPr="00670FEA">
        <w:rPr>
          <w:sz w:val="26"/>
          <w:szCs w:val="26"/>
        </w:rPr>
        <w:t>кастелянши</w:t>
      </w:r>
      <w:r w:rsidRPr="00670FEA">
        <w:rPr>
          <w:sz w:val="26"/>
          <w:szCs w:val="26"/>
        </w:rPr>
        <w:t xml:space="preserve"> с заработной платой 6</w:t>
      </w:r>
      <w:r w:rsidR="006072B3" w:rsidRPr="00670FEA">
        <w:rPr>
          <w:sz w:val="26"/>
          <w:szCs w:val="26"/>
        </w:rPr>
        <w:t xml:space="preserve"> 914</w:t>
      </w:r>
      <w:r w:rsidRPr="00670FEA">
        <w:rPr>
          <w:sz w:val="26"/>
          <w:szCs w:val="26"/>
        </w:rPr>
        <w:t xml:space="preserve"> рублей, что ниже </w:t>
      </w:r>
      <w:r w:rsidR="007806E0" w:rsidRPr="00670FEA">
        <w:rPr>
          <w:sz w:val="26"/>
          <w:szCs w:val="26"/>
        </w:rPr>
        <w:t xml:space="preserve">ее среднего заработка и </w:t>
      </w:r>
      <w:r w:rsidRPr="00670FEA">
        <w:rPr>
          <w:sz w:val="26"/>
          <w:szCs w:val="26"/>
        </w:rPr>
        <w:t xml:space="preserve">прожиточного минимума, составлявшего </w:t>
      </w:r>
      <w:r w:rsidR="00082393" w:rsidRPr="00082393">
        <w:rPr>
          <w:sz w:val="26"/>
          <w:szCs w:val="26"/>
        </w:rPr>
        <w:t xml:space="preserve">на </w:t>
      </w:r>
      <w:r w:rsidR="00082393">
        <w:rPr>
          <w:sz w:val="26"/>
          <w:szCs w:val="26"/>
        </w:rPr>
        <w:t>20</w:t>
      </w:r>
      <w:r w:rsidR="00082393" w:rsidRPr="00082393">
        <w:rPr>
          <w:sz w:val="26"/>
          <w:szCs w:val="26"/>
        </w:rPr>
        <w:t xml:space="preserve"> </w:t>
      </w:r>
      <w:r w:rsidR="00082393">
        <w:rPr>
          <w:sz w:val="26"/>
          <w:szCs w:val="26"/>
        </w:rPr>
        <w:t>апрел</w:t>
      </w:r>
      <w:r w:rsidR="00082393" w:rsidRPr="00082393">
        <w:rPr>
          <w:sz w:val="26"/>
          <w:szCs w:val="26"/>
        </w:rPr>
        <w:t>я 2015 года (дата отказа от работы)</w:t>
      </w:r>
      <w:r w:rsidR="00082393">
        <w:rPr>
          <w:sz w:val="26"/>
          <w:szCs w:val="26"/>
        </w:rPr>
        <w:t xml:space="preserve"> </w:t>
      </w:r>
      <w:r w:rsidR="0020061B" w:rsidRPr="00670FEA">
        <w:rPr>
          <w:sz w:val="26"/>
          <w:szCs w:val="26"/>
        </w:rPr>
        <w:t>7 042</w:t>
      </w:r>
      <w:r w:rsidRPr="00670FEA">
        <w:rPr>
          <w:sz w:val="26"/>
          <w:szCs w:val="26"/>
        </w:rPr>
        <w:t xml:space="preserve"> рубл</w:t>
      </w:r>
      <w:r w:rsidR="0020061B" w:rsidRPr="00670FEA">
        <w:rPr>
          <w:sz w:val="26"/>
          <w:szCs w:val="26"/>
        </w:rPr>
        <w:t>я</w:t>
      </w:r>
      <w:r w:rsidRPr="00670FEA">
        <w:rPr>
          <w:sz w:val="26"/>
          <w:szCs w:val="26"/>
        </w:rPr>
        <w:t>.</w:t>
      </w:r>
      <w:proofErr w:type="gramEnd"/>
      <w:r w:rsidRPr="00670FEA">
        <w:rPr>
          <w:sz w:val="26"/>
          <w:szCs w:val="26"/>
        </w:rPr>
        <w:t xml:space="preserve"> </w:t>
      </w:r>
      <w:r w:rsidR="006072B3" w:rsidRPr="00670FEA">
        <w:rPr>
          <w:sz w:val="26"/>
          <w:szCs w:val="26"/>
        </w:rPr>
        <w:t>Объем не выплаченных сре</w:t>
      </w:r>
      <w:proofErr w:type="gramStart"/>
      <w:r w:rsidR="006072B3" w:rsidRPr="00670FEA">
        <w:rPr>
          <w:sz w:val="26"/>
          <w:szCs w:val="26"/>
        </w:rPr>
        <w:t>дств в в</w:t>
      </w:r>
      <w:proofErr w:type="gramEnd"/>
      <w:r w:rsidR="006072B3" w:rsidRPr="00670FEA">
        <w:rPr>
          <w:sz w:val="26"/>
          <w:szCs w:val="26"/>
        </w:rPr>
        <w:t xml:space="preserve">иде пособия по безработице за период с 22 мая по 14 июня 2015 года (с учетом трудоустройства) составил </w:t>
      </w:r>
      <w:r w:rsidR="00991F37" w:rsidRPr="00670FEA">
        <w:rPr>
          <w:i/>
          <w:sz w:val="26"/>
          <w:szCs w:val="26"/>
        </w:rPr>
        <w:t>3 867</w:t>
      </w:r>
      <w:r w:rsidR="006072B3" w:rsidRPr="00670FEA">
        <w:rPr>
          <w:i/>
          <w:sz w:val="26"/>
          <w:szCs w:val="26"/>
        </w:rPr>
        <w:t xml:space="preserve"> рублей </w:t>
      </w:r>
      <w:r w:rsidR="00991F37" w:rsidRPr="00670FEA">
        <w:rPr>
          <w:i/>
          <w:sz w:val="26"/>
          <w:szCs w:val="26"/>
        </w:rPr>
        <w:t>33</w:t>
      </w:r>
      <w:r w:rsidR="006072B3" w:rsidRPr="00670FEA">
        <w:rPr>
          <w:i/>
          <w:sz w:val="26"/>
          <w:szCs w:val="26"/>
        </w:rPr>
        <w:t xml:space="preserve"> копеек</w:t>
      </w:r>
      <w:r w:rsidR="006072B3" w:rsidRPr="00670FEA">
        <w:rPr>
          <w:sz w:val="26"/>
          <w:szCs w:val="26"/>
        </w:rPr>
        <w:t>;</w:t>
      </w:r>
    </w:p>
    <w:p w:rsidR="00D81E2A" w:rsidRPr="00670FEA" w:rsidRDefault="00D81E2A" w:rsidP="00670FEA">
      <w:pPr>
        <w:tabs>
          <w:tab w:val="left" w:pos="567"/>
        </w:tabs>
        <w:spacing w:line="264" w:lineRule="auto"/>
        <w:ind w:firstLine="709"/>
        <w:contextualSpacing/>
        <w:jc w:val="both"/>
        <w:rPr>
          <w:sz w:val="26"/>
          <w:szCs w:val="26"/>
        </w:rPr>
      </w:pPr>
      <w:proofErr w:type="gramStart"/>
      <w:r w:rsidRPr="00670FEA">
        <w:rPr>
          <w:sz w:val="26"/>
          <w:szCs w:val="26"/>
        </w:rPr>
        <w:t>безработной Д</w:t>
      </w:r>
      <w:r w:rsidR="00904880">
        <w:rPr>
          <w:sz w:val="26"/>
          <w:szCs w:val="26"/>
        </w:rPr>
        <w:t>.Н.А.</w:t>
      </w:r>
      <w:r w:rsidRPr="00670FEA">
        <w:rPr>
          <w:sz w:val="26"/>
          <w:szCs w:val="26"/>
        </w:rPr>
        <w:t>, уволенной с последнего места работы 31 декабря 2014 года с должности «</w:t>
      </w:r>
      <w:r w:rsidR="00991F37" w:rsidRPr="00670FEA">
        <w:rPr>
          <w:sz w:val="26"/>
          <w:szCs w:val="26"/>
        </w:rPr>
        <w:t>кухонный работник</w:t>
      </w:r>
      <w:r w:rsidRPr="00670FEA">
        <w:rPr>
          <w:sz w:val="26"/>
          <w:szCs w:val="26"/>
        </w:rPr>
        <w:t xml:space="preserve">» и имевшей средний заработок по последнему месту работы в размере </w:t>
      </w:r>
      <w:r w:rsidR="008366A6" w:rsidRPr="00670FEA">
        <w:rPr>
          <w:sz w:val="26"/>
          <w:szCs w:val="26"/>
        </w:rPr>
        <w:t>9 976</w:t>
      </w:r>
      <w:r w:rsidRPr="00670FEA">
        <w:rPr>
          <w:sz w:val="26"/>
          <w:szCs w:val="26"/>
        </w:rPr>
        <w:t xml:space="preserve"> рубл</w:t>
      </w:r>
      <w:r w:rsidR="008366A6" w:rsidRPr="00670FEA">
        <w:rPr>
          <w:sz w:val="26"/>
          <w:szCs w:val="26"/>
        </w:rPr>
        <w:t>ей</w:t>
      </w:r>
      <w:r w:rsidRPr="00670FEA">
        <w:rPr>
          <w:sz w:val="26"/>
          <w:szCs w:val="26"/>
        </w:rPr>
        <w:t xml:space="preserve">, решением </w:t>
      </w:r>
      <w:r w:rsidRPr="00670FEA">
        <w:rPr>
          <w:i/>
          <w:sz w:val="26"/>
          <w:szCs w:val="26"/>
        </w:rPr>
        <w:t>центра занятости населения</w:t>
      </w:r>
      <w:r w:rsidRPr="00670FEA">
        <w:rPr>
          <w:sz w:val="26"/>
          <w:szCs w:val="26"/>
        </w:rPr>
        <w:t xml:space="preserve"> от </w:t>
      </w:r>
      <w:r w:rsidR="008366A6" w:rsidRPr="00670FEA">
        <w:rPr>
          <w:sz w:val="26"/>
          <w:szCs w:val="26"/>
        </w:rPr>
        <w:t>19</w:t>
      </w:r>
      <w:r w:rsidRPr="00670FEA">
        <w:rPr>
          <w:sz w:val="26"/>
          <w:szCs w:val="26"/>
        </w:rPr>
        <w:t xml:space="preserve"> ма</w:t>
      </w:r>
      <w:r w:rsidR="008366A6" w:rsidRPr="00670FEA">
        <w:rPr>
          <w:sz w:val="26"/>
          <w:szCs w:val="26"/>
        </w:rPr>
        <w:t>рта</w:t>
      </w:r>
      <w:r w:rsidRPr="00670FEA">
        <w:rPr>
          <w:sz w:val="26"/>
          <w:szCs w:val="26"/>
        </w:rPr>
        <w:t xml:space="preserve"> 2015 года была приостановлена выплата пособия по безработице на период с </w:t>
      </w:r>
      <w:r w:rsidR="008366A6" w:rsidRPr="00670FEA">
        <w:rPr>
          <w:sz w:val="26"/>
          <w:szCs w:val="26"/>
        </w:rPr>
        <w:t>6 марта</w:t>
      </w:r>
      <w:r w:rsidRPr="00670FEA">
        <w:rPr>
          <w:sz w:val="26"/>
          <w:szCs w:val="26"/>
        </w:rPr>
        <w:t xml:space="preserve"> по </w:t>
      </w:r>
      <w:r w:rsidR="008366A6" w:rsidRPr="00670FEA">
        <w:rPr>
          <w:sz w:val="26"/>
          <w:szCs w:val="26"/>
        </w:rPr>
        <w:t xml:space="preserve">5 мая </w:t>
      </w:r>
      <w:r w:rsidRPr="00670FEA">
        <w:rPr>
          <w:sz w:val="26"/>
          <w:szCs w:val="26"/>
        </w:rPr>
        <w:t>2015 года за два отказа от подходящей</w:t>
      </w:r>
      <w:proofErr w:type="gramEnd"/>
      <w:r w:rsidRPr="00670FEA">
        <w:rPr>
          <w:sz w:val="26"/>
          <w:szCs w:val="26"/>
        </w:rPr>
        <w:t xml:space="preserve"> </w:t>
      </w:r>
      <w:proofErr w:type="gramStart"/>
      <w:r w:rsidRPr="00670FEA">
        <w:rPr>
          <w:sz w:val="26"/>
          <w:szCs w:val="26"/>
        </w:rPr>
        <w:t xml:space="preserve">работы, при этом согласно документам, находящимся в личном деле, </w:t>
      </w:r>
      <w:r w:rsidR="008366A6" w:rsidRPr="00670FEA">
        <w:rPr>
          <w:sz w:val="26"/>
          <w:szCs w:val="26"/>
        </w:rPr>
        <w:t>Д</w:t>
      </w:r>
      <w:r w:rsidR="00904880">
        <w:rPr>
          <w:sz w:val="26"/>
          <w:szCs w:val="26"/>
        </w:rPr>
        <w:t>.</w:t>
      </w:r>
      <w:r w:rsidR="008366A6" w:rsidRPr="00670FEA">
        <w:rPr>
          <w:sz w:val="26"/>
          <w:szCs w:val="26"/>
        </w:rPr>
        <w:t xml:space="preserve">Н.А. </w:t>
      </w:r>
      <w:r w:rsidRPr="00670FEA">
        <w:rPr>
          <w:sz w:val="26"/>
          <w:szCs w:val="26"/>
        </w:rPr>
        <w:t xml:space="preserve">отказалась от двух вариантов трудоустройства, один из которых на вакантное рабочее место </w:t>
      </w:r>
      <w:r w:rsidR="008366A6" w:rsidRPr="00670FEA">
        <w:rPr>
          <w:sz w:val="26"/>
          <w:szCs w:val="26"/>
        </w:rPr>
        <w:t>уборщик производственных и служебных помещений</w:t>
      </w:r>
      <w:r w:rsidRPr="00670FEA">
        <w:rPr>
          <w:sz w:val="26"/>
          <w:szCs w:val="26"/>
        </w:rPr>
        <w:t xml:space="preserve"> с заработной платой </w:t>
      </w:r>
      <w:r w:rsidR="008366A6" w:rsidRPr="00670FEA">
        <w:rPr>
          <w:sz w:val="26"/>
          <w:szCs w:val="26"/>
        </w:rPr>
        <w:t>7 000</w:t>
      </w:r>
      <w:r w:rsidRPr="00670FEA">
        <w:rPr>
          <w:sz w:val="26"/>
          <w:szCs w:val="26"/>
        </w:rPr>
        <w:t xml:space="preserve"> рублей, что ниже</w:t>
      </w:r>
      <w:r w:rsidR="007806E0" w:rsidRPr="00670FEA">
        <w:rPr>
          <w:sz w:val="26"/>
          <w:szCs w:val="26"/>
        </w:rPr>
        <w:t xml:space="preserve"> ее среднего заработка и </w:t>
      </w:r>
      <w:r w:rsidRPr="00670FEA">
        <w:rPr>
          <w:sz w:val="26"/>
          <w:szCs w:val="26"/>
        </w:rPr>
        <w:t xml:space="preserve">прожиточного минимума, составлявшего </w:t>
      </w:r>
      <w:r w:rsidR="00082393" w:rsidRPr="00082393">
        <w:rPr>
          <w:sz w:val="26"/>
          <w:szCs w:val="26"/>
        </w:rPr>
        <w:t xml:space="preserve">на </w:t>
      </w:r>
      <w:r w:rsidR="00082393">
        <w:rPr>
          <w:sz w:val="26"/>
          <w:szCs w:val="26"/>
        </w:rPr>
        <w:t>19</w:t>
      </w:r>
      <w:r w:rsidR="00082393" w:rsidRPr="00082393">
        <w:rPr>
          <w:sz w:val="26"/>
          <w:szCs w:val="26"/>
        </w:rPr>
        <w:t xml:space="preserve"> ма</w:t>
      </w:r>
      <w:r w:rsidR="00082393">
        <w:rPr>
          <w:sz w:val="26"/>
          <w:szCs w:val="26"/>
        </w:rPr>
        <w:t>рта</w:t>
      </w:r>
      <w:r w:rsidR="00082393" w:rsidRPr="00082393">
        <w:rPr>
          <w:sz w:val="26"/>
          <w:szCs w:val="26"/>
        </w:rPr>
        <w:t xml:space="preserve"> 2015 года (дата отказа от работы)</w:t>
      </w:r>
      <w:r w:rsidR="00082393">
        <w:rPr>
          <w:sz w:val="26"/>
          <w:szCs w:val="26"/>
        </w:rPr>
        <w:t xml:space="preserve"> </w:t>
      </w:r>
      <w:r w:rsidRPr="00670FEA">
        <w:rPr>
          <w:sz w:val="26"/>
          <w:szCs w:val="26"/>
        </w:rPr>
        <w:t>7 042 рубля.</w:t>
      </w:r>
      <w:proofErr w:type="gramEnd"/>
      <w:r w:rsidRPr="00670FEA">
        <w:rPr>
          <w:sz w:val="26"/>
          <w:szCs w:val="26"/>
        </w:rPr>
        <w:t xml:space="preserve"> Объем не выплаченных сре</w:t>
      </w:r>
      <w:proofErr w:type="gramStart"/>
      <w:r w:rsidRPr="00670FEA">
        <w:rPr>
          <w:sz w:val="26"/>
          <w:szCs w:val="26"/>
        </w:rPr>
        <w:t>дств в в</w:t>
      </w:r>
      <w:proofErr w:type="gramEnd"/>
      <w:r w:rsidRPr="00670FEA">
        <w:rPr>
          <w:sz w:val="26"/>
          <w:szCs w:val="26"/>
        </w:rPr>
        <w:t xml:space="preserve">иде пособия по безработице за период с </w:t>
      </w:r>
      <w:r w:rsidR="008366A6" w:rsidRPr="00670FEA">
        <w:rPr>
          <w:sz w:val="26"/>
          <w:szCs w:val="26"/>
        </w:rPr>
        <w:t>6</w:t>
      </w:r>
      <w:r w:rsidRPr="00670FEA">
        <w:rPr>
          <w:sz w:val="26"/>
          <w:szCs w:val="26"/>
        </w:rPr>
        <w:t xml:space="preserve"> м</w:t>
      </w:r>
      <w:r w:rsidR="008366A6" w:rsidRPr="00670FEA">
        <w:rPr>
          <w:sz w:val="26"/>
          <w:szCs w:val="26"/>
        </w:rPr>
        <w:t>арта</w:t>
      </w:r>
      <w:r w:rsidRPr="00670FEA">
        <w:rPr>
          <w:sz w:val="26"/>
          <w:szCs w:val="26"/>
        </w:rPr>
        <w:t xml:space="preserve"> по </w:t>
      </w:r>
      <w:r w:rsidR="008366A6" w:rsidRPr="00670FEA">
        <w:rPr>
          <w:sz w:val="26"/>
          <w:szCs w:val="26"/>
        </w:rPr>
        <w:t>18</w:t>
      </w:r>
      <w:r w:rsidRPr="00670FEA">
        <w:rPr>
          <w:sz w:val="26"/>
          <w:szCs w:val="26"/>
        </w:rPr>
        <w:t xml:space="preserve"> </w:t>
      </w:r>
      <w:r w:rsidR="008366A6" w:rsidRPr="00670FEA">
        <w:rPr>
          <w:sz w:val="26"/>
          <w:szCs w:val="26"/>
        </w:rPr>
        <w:t>марта</w:t>
      </w:r>
      <w:r w:rsidRPr="00670FEA">
        <w:rPr>
          <w:sz w:val="26"/>
          <w:szCs w:val="26"/>
        </w:rPr>
        <w:t xml:space="preserve"> 2015 года (с учетом </w:t>
      </w:r>
      <w:r w:rsidR="008366A6" w:rsidRPr="00670FEA">
        <w:rPr>
          <w:sz w:val="26"/>
          <w:szCs w:val="26"/>
        </w:rPr>
        <w:t>отказа от услуг службы занятости</w:t>
      </w:r>
      <w:r w:rsidRPr="00670FEA">
        <w:rPr>
          <w:sz w:val="26"/>
          <w:szCs w:val="26"/>
        </w:rPr>
        <w:t xml:space="preserve">) составил </w:t>
      </w:r>
      <w:r w:rsidR="00991F37" w:rsidRPr="00670FEA">
        <w:rPr>
          <w:i/>
          <w:sz w:val="26"/>
          <w:szCs w:val="26"/>
        </w:rPr>
        <w:t xml:space="preserve">356 </w:t>
      </w:r>
      <w:r w:rsidRPr="00670FEA">
        <w:rPr>
          <w:i/>
          <w:sz w:val="26"/>
          <w:szCs w:val="26"/>
        </w:rPr>
        <w:t xml:space="preserve"> рублей </w:t>
      </w:r>
      <w:r w:rsidR="00991F37" w:rsidRPr="00670FEA">
        <w:rPr>
          <w:i/>
          <w:sz w:val="26"/>
          <w:szCs w:val="26"/>
        </w:rPr>
        <w:t>45</w:t>
      </w:r>
      <w:r w:rsidRPr="00670FEA">
        <w:rPr>
          <w:i/>
          <w:sz w:val="26"/>
          <w:szCs w:val="26"/>
        </w:rPr>
        <w:t xml:space="preserve"> копеек</w:t>
      </w:r>
      <w:r w:rsidRPr="00670FEA">
        <w:rPr>
          <w:sz w:val="26"/>
          <w:szCs w:val="26"/>
        </w:rPr>
        <w:t>;</w:t>
      </w:r>
    </w:p>
    <w:p w:rsidR="008C2910" w:rsidRPr="00670FEA" w:rsidRDefault="008C2910" w:rsidP="00670FEA">
      <w:pPr>
        <w:tabs>
          <w:tab w:val="left" w:pos="567"/>
        </w:tabs>
        <w:spacing w:line="264" w:lineRule="auto"/>
        <w:ind w:firstLine="709"/>
        <w:contextualSpacing/>
        <w:jc w:val="both"/>
        <w:rPr>
          <w:sz w:val="26"/>
          <w:szCs w:val="26"/>
        </w:rPr>
      </w:pPr>
      <w:proofErr w:type="gramStart"/>
      <w:r w:rsidRPr="00670FEA">
        <w:rPr>
          <w:sz w:val="26"/>
          <w:szCs w:val="26"/>
        </w:rPr>
        <w:t>безработной К</w:t>
      </w:r>
      <w:r w:rsidR="00904880">
        <w:rPr>
          <w:sz w:val="26"/>
          <w:szCs w:val="26"/>
        </w:rPr>
        <w:t>.А.Е.</w:t>
      </w:r>
      <w:r w:rsidRPr="00670FEA">
        <w:rPr>
          <w:sz w:val="26"/>
          <w:szCs w:val="26"/>
        </w:rPr>
        <w:t xml:space="preserve">, </w:t>
      </w:r>
      <w:r w:rsidR="009C43A1" w:rsidRPr="00670FEA">
        <w:rPr>
          <w:sz w:val="26"/>
          <w:szCs w:val="26"/>
        </w:rPr>
        <w:t xml:space="preserve">имеющей среднее специальное образование «техник-технолог кондитерского производства», отработавшей по специальности более трех лет до 15 октября 2014 года, </w:t>
      </w:r>
      <w:r w:rsidRPr="00670FEA">
        <w:rPr>
          <w:sz w:val="26"/>
          <w:szCs w:val="26"/>
        </w:rPr>
        <w:t>уволенной с последнего места работы 31 декабря 2014 года с должности «</w:t>
      </w:r>
      <w:r w:rsidR="007806E0" w:rsidRPr="00670FEA">
        <w:rPr>
          <w:sz w:val="26"/>
          <w:szCs w:val="26"/>
        </w:rPr>
        <w:t>м</w:t>
      </w:r>
      <w:r w:rsidRPr="00670FEA">
        <w:rPr>
          <w:sz w:val="26"/>
          <w:szCs w:val="26"/>
        </w:rPr>
        <w:t>ладшая медицинская сестра по уходу за больными»</w:t>
      </w:r>
      <w:r w:rsidR="00575EE0" w:rsidRPr="00670FEA">
        <w:rPr>
          <w:sz w:val="26"/>
          <w:szCs w:val="26"/>
        </w:rPr>
        <w:t xml:space="preserve">, </w:t>
      </w:r>
      <w:r w:rsidRPr="00670FEA">
        <w:rPr>
          <w:sz w:val="26"/>
          <w:szCs w:val="26"/>
        </w:rPr>
        <w:t xml:space="preserve">решением </w:t>
      </w:r>
      <w:r w:rsidRPr="00670FEA">
        <w:rPr>
          <w:i/>
          <w:sz w:val="26"/>
          <w:szCs w:val="26"/>
        </w:rPr>
        <w:t>центра занятости населения</w:t>
      </w:r>
      <w:r w:rsidRPr="00670FEA">
        <w:rPr>
          <w:sz w:val="26"/>
          <w:szCs w:val="26"/>
        </w:rPr>
        <w:t xml:space="preserve"> от 9 июля 2015 года была приостановлена выплата пособия по безработице на период с 10 июля</w:t>
      </w:r>
      <w:proofErr w:type="gramEnd"/>
      <w:r w:rsidRPr="00670FEA">
        <w:rPr>
          <w:sz w:val="26"/>
          <w:szCs w:val="26"/>
        </w:rPr>
        <w:t xml:space="preserve"> 2015 года по 9 сентяб</w:t>
      </w:r>
      <w:r w:rsidR="00575EE0" w:rsidRPr="00670FEA">
        <w:rPr>
          <w:sz w:val="26"/>
          <w:szCs w:val="26"/>
        </w:rPr>
        <w:t>ря</w:t>
      </w:r>
      <w:r w:rsidRPr="00670FEA">
        <w:rPr>
          <w:sz w:val="26"/>
          <w:szCs w:val="26"/>
        </w:rPr>
        <w:t xml:space="preserve"> 2015 года за два отказа от подходящей работы, при этом согласно документам, находящимся в личном деле, </w:t>
      </w:r>
      <w:r w:rsidR="00575EE0" w:rsidRPr="00670FEA">
        <w:rPr>
          <w:sz w:val="26"/>
          <w:szCs w:val="26"/>
        </w:rPr>
        <w:t>К</w:t>
      </w:r>
      <w:r w:rsidR="00904880">
        <w:rPr>
          <w:sz w:val="26"/>
          <w:szCs w:val="26"/>
        </w:rPr>
        <w:t>.</w:t>
      </w:r>
      <w:r w:rsidR="00575EE0" w:rsidRPr="00670FEA">
        <w:rPr>
          <w:sz w:val="26"/>
          <w:szCs w:val="26"/>
        </w:rPr>
        <w:t>А.Е.</w:t>
      </w:r>
      <w:r w:rsidRPr="00670FEA">
        <w:rPr>
          <w:sz w:val="26"/>
          <w:szCs w:val="26"/>
        </w:rPr>
        <w:t xml:space="preserve"> отказалась от двух вариантов трудоустройства, один из которых на вакантное рабочее место </w:t>
      </w:r>
      <w:r w:rsidR="00575EE0" w:rsidRPr="00670FEA">
        <w:rPr>
          <w:sz w:val="26"/>
          <w:szCs w:val="26"/>
        </w:rPr>
        <w:t>санитарка (мойщица)</w:t>
      </w:r>
      <w:r w:rsidR="00AD5D74" w:rsidRPr="00670FEA">
        <w:rPr>
          <w:sz w:val="26"/>
          <w:szCs w:val="26"/>
        </w:rPr>
        <w:t>, которая не являлась для нее подходящей работой.</w:t>
      </w:r>
      <w:r w:rsidRPr="00670FEA">
        <w:rPr>
          <w:sz w:val="26"/>
          <w:szCs w:val="26"/>
        </w:rPr>
        <w:t xml:space="preserve"> Объем не выплаченных сре</w:t>
      </w:r>
      <w:proofErr w:type="gramStart"/>
      <w:r w:rsidRPr="00670FEA">
        <w:rPr>
          <w:sz w:val="26"/>
          <w:szCs w:val="26"/>
        </w:rPr>
        <w:t>дств в в</w:t>
      </w:r>
      <w:proofErr w:type="gramEnd"/>
      <w:r w:rsidRPr="00670FEA">
        <w:rPr>
          <w:sz w:val="26"/>
          <w:szCs w:val="26"/>
        </w:rPr>
        <w:t xml:space="preserve">иде пособия по безработице за период с </w:t>
      </w:r>
      <w:r w:rsidR="00AD5D74" w:rsidRPr="00670FEA">
        <w:rPr>
          <w:sz w:val="26"/>
          <w:szCs w:val="26"/>
        </w:rPr>
        <w:t>10</w:t>
      </w:r>
      <w:r w:rsidRPr="00670FEA">
        <w:rPr>
          <w:sz w:val="26"/>
          <w:szCs w:val="26"/>
        </w:rPr>
        <w:t xml:space="preserve"> </w:t>
      </w:r>
      <w:r w:rsidR="00AD5D74" w:rsidRPr="00670FEA">
        <w:rPr>
          <w:sz w:val="26"/>
          <w:szCs w:val="26"/>
        </w:rPr>
        <w:t>июля</w:t>
      </w:r>
      <w:r w:rsidRPr="00670FEA">
        <w:rPr>
          <w:sz w:val="26"/>
          <w:szCs w:val="26"/>
        </w:rPr>
        <w:t xml:space="preserve"> по </w:t>
      </w:r>
      <w:r w:rsidR="00AD5D74" w:rsidRPr="00670FEA">
        <w:rPr>
          <w:sz w:val="26"/>
          <w:szCs w:val="26"/>
        </w:rPr>
        <w:t>28</w:t>
      </w:r>
      <w:r w:rsidRPr="00670FEA">
        <w:rPr>
          <w:sz w:val="26"/>
          <w:szCs w:val="26"/>
        </w:rPr>
        <w:t xml:space="preserve"> ию</w:t>
      </w:r>
      <w:r w:rsidR="00AD5D74" w:rsidRPr="00670FEA">
        <w:rPr>
          <w:sz w:val="26"/>
          <w:szCs w:val="26"/>
        </w:rPr>
        <w:t>л</w:t>
      </w:r>
      <w:r w:rsidRPr="00670FEA">
        <w:rPr>
          <w:sz w:val="26"/>
          <w:szCs w:val="26"/>
        </w:rPr>
        <w:t xml:space="preserve">я 2015 года (с учетом трудоустройства) составил </w:t>
      </w:r>
      <w:r w:rsidR="00991F37" w:rsidRPr="00670FEA">
        <w:rPr>
          <w:i/>
          <w:sz w:val="26"/>
          <w:szCs w:val="26"/>
        </w:rPr>
        <w:t xml:space="preserve">3 003 </w:t>
      </w:r>
      <w:r w:rsidRPr="00670FEA">
        <w:rPr>
          <w:i/>
          <w:sz w:val="26"/>
          <w:szCs w:val="26"/>
        </w:rPr>
        <w:t>рубл</w:t>
      </w:r>
      <w:r w:rsidR="00991F37" w:rsidRPr="00670FEA">
        <w:rPr>
          <w:i/>
          <w:sz w:val="26"/>
          <w:szCs w:val="26"/>
        </w:rPr>
        <w:t>я</w:t>
      </w:r>
      <w:r w:rsidRPr="00670FEA">
        <w:rPr>
          <w:i/>
          <w:sz w:val="26"/>
          <w:szCs w:val="26"/>
        </w:rPr>
        <w:t xml:space="preserve"> </w:t>
      </w:r>
      <w:r w:rsidR="00991F37" w:rsidRPr="00670FEA">
        <w:rPr>
          <w:i/>
          <w:sz w:val="26"/>
          <w:szCs w:val="26"/>
        </w:rPr>
        <w:t>23</w:t>
      </w:r>
      <w:r w:rsidRPr="00670FEA">
        <w:rPr>
          <w:i/>
          <w:sz w:val="26"/>
          <w:szCs w:val="26"/>
        </w:rPr>
        <w:t xml:space="preserve"> копе</w:t>
      </w:r>
      <w:r w:rsidR="00991F37" w:rsidRPr="00670FEA">
        <w:rPr>
          <w:i/>
          <w:sz w:val="26"/>
          <w:szCs w:val="26"/>
        </w:rPr>
        <w:t>йки</w:t>
      </w:r>
      <w:r w:rsidRPr="00670FEA">
        <w:rPr>
          <w:sz w:val="26"/>
          <w:szCs w:val="26"/>
        </w:rPr>
        <w:t>;</w:t>
      </w:r>
    </w:p>
    <w:p w:rsidR="006A4EA6" w:rsidRPr="00670FEA" w:rsidRDefault="006A4EA6" w:rsidP="00670FEA">
      <w:pPr>
        <w:tabs>
          <w:tab w:val="left" w:pos="567"/>
        </w:tabs>
        <w:spacing w:line="264" w:lineRule="auto"/>
        <w:ind w:firstLine="709"/>
        <w:contextualSpacing/>
        <w:jc w:val="both"/>
        <w:rPr>
          <w:i/>
          <w:sz w:val="26"/>
          <w:szCs w:val="26"/>
        </w:rPr>
      </w:pPr>
      <w:r w:rsidRPr="00670FEA">
        <w:rPr>
          <w:i/>
          <w:sz w:val="26"/>
          <w:szCs w:val="26"/>
        </w:rPr>
        <w:t>Центр занятости населения</w:t>
      </w:r>
      <w:r w:rsidR="00747319" w:rsidRPr="00670FEA">
        <w:rPr>
          <w:i/>
          <w:sz w:val="26"/>
          <w:szCs w:val="26"/>
        </w:rPr>
        <w:t xml:space="preserve"> в</w:t>
      </w:r>
      <w:r w:rsidRPr="00670FEA">
        <w:rPr>
          <w:i/>
          <w:sz w:val="26"/>
          <w:szCs w:val="26"/>
        </w:rPr>
        <w:t xml:space="preserve"> г. Евпатория:</w:t>
      </w:r>
    </w:p>
    <w:p w:rsidR="007662B7" w:rsidRPr="00670FEA" w:rsidRDefault="006A4EA6" w:rsidP="00670FEA">
      <w:pPr>
        <w:tabs>
          <w:tab w:val="left" w:pos="567"/>
        </w:tabs>
        <w:spacing w:line="264" w:lineRule="auto"/>
        <w:ind w:firstLine="709"/>
        <w:contextualSpacing/>
        <w:jc w:val="both"/>
        <w:rPr>
          <w:sz w:val="26"/>
          <w:szCs w:val="26"/>
        </w:rPr>
      </w:pPr>
      <w:proofErr w:type="gramStart"/>
      <w:r w:rsidRPr="00670FEA">
        <w:rPr>
          <w:sz w:val="26"/>
          <w:szCs w:val="26"/>
        </w:rPr>
        <w:t>безработной Б</w:t>
      </w:r>
      <w:r w:rsidR="00904880">
        <w:rPr>
          <w:sz w:val="26"/>
          <w:szCs w:val="26"/>
        </w:rPr>
        <w:t>.Ж.С.</w:t>
      </w:r>
      <w:r w:rsidRPr="00670FEA">
        <w:rPr>
          <w:sz w:val="26"/>
          <w:szCs w:val="26"/>
        </w:rPr>
        <w:t>, уволенной с последнего места работы 30 августа 2014 года с должности «</w:t>
      </w:r>
      <w:r w:rsidR="007806E0" w:rsidRPr="00670FEA">
        <w:rPr>
          <w:sz w:val="26"/>
          <w:szCs w:val="26"/>
        </w:rPr>
        <w:t>о</w:t>
      </w:r>
      <w:r w:rsidRPr="00670FEA">
        <w:rPr>
          <w:sz w:val="26"/>
          <w:szCs w:val="26"/>
        </w:rPr>
        <w:t xml:space="preserve">фициант», и имевшей средний заработок по последнему месту работы в размере 7 659 рублей, решением </w:t>
      </w:r>
      <w:r w:rsidRPr="00670FEA">
        <w:rPr>
          <w:i/>
          <w:sz w:val="26"/>
          <w:szCs w:val="26"/>
        </w:rPr>
        <w:t>центра занятости населения</w:t>
      </w:r>
      <w:r w:rsidRPr="00670FEA">
        <w:rPr>
          <w:sz w:val="26"/>
          <w:szCs w:val="26"/>
        </w:rPr>
        <w:t xml:space="preserve"> от </w:t>
      </w:r>
      <w:r w:rsidR="00737AFB" w:rsidRPr="00670FEA">
        <w:rPr>
          <w:sz w:val="26"/>
          <w:szCs w:val="26"/>
        </w:rPr>
        <w:t xml:space="preserve">21 мая </w:t>
      </w:r>
      <w:r w:rsidRPr="00670FEA">
        <w:rPr>
          <w:sz w:val="26"/>
          <w:szCs w:val="26"/>
        </w:rPr>
        <w:t xml:space="preserve">2015 года была приостановлена выплата пособия по безработице на период с </w:t>
      </w:r>
      <w:r w:rsidR="00737AFB" w:rsidRPr="00670FEA">
        <w:rPr>
          <w:sz w:val="26"/>
          <w:szCs w:val="26"/>
        </w:rPr>
        <w:t>22 мая</w:t>
      </w:r>
      <w:r w:rsidRPr="00670FEA">
        <w:rPr>
          <w:sz w:val="26"/>
          <w:szCs w:val="26"/>
        </w:rPr>
        <w:t xml:space="preserve"> 2015 года по </w:t>
      </w:r>
      <w:r w:rsidR="00737AFB" w:rsidRPr="00670FEA">
        <w:rPr>
          <w:sz w:val="26"/>
          <w:szCs w:val="26"/>
        </w:rPr>
        <w:t>21</w:t>
      </w:r>
      <w:r w:rsidRPr="00670FEA">
        <w:rPr>
          <w:sz w:val="26"/>
          <w:szCs w:val="26"/>
        </w:rPr>
        <w:t xml:space="preserve"> </w:t>
      </w:r>
      <w:r w:rsidR="00737AFB" w:rsidRPr="00670FEA">
        <w:rPr>
          <w:sz w:val="26"/>
          <w:szCs w:val="26"/>
        </w:rPr>
        <w:t>июля</w:t>
      </w:r>
      <w:r w:rsidRPr="00670FEA">
        <w:rPr>
          <w:sz w:val="26"/>
          <w:szCs w:val="26"/>
        </w:rPr>
        <w:t xml:space="preserve"> 2015 года за два отказа от</w:t>
      </w:r>
      <w:proofErr w:type="gramEnd"/>
      <w:r w:rsidRPr="00670FEA">
        <w:rPr>
          <w:sz w:val="26"/>
          <w:szCs w:val="26"/>
        </w:rPr>
        <w:t xml:space="preserve"> </w:t>
      </w:r>
      <w:proofErr w:type="gramStart"/>
      <w:r w:rsidRPr="00670FEA">
        <w:rPr>
          <w:sz w:val="26"/>
          <w:szCs w:val="26"/>
        </w:rPr>
        <w:t xml:space="preserve">подходящей работы, при этом согласно документам, находящимся в личном деле, </w:t>
      </w:r>
      <w:r w:rsidR="00737AFB" w:rsidRPr="00670FEA">
        <w:rPr>
          <w:sz w:val="26"/>
          <w:szCs w:val="26"/>
        </w:rPr>
        <w:t>Б</w:t>
      </w:r>
      <w:r w:rsidR="00904880">
        <w:rPr>
          <w:sz w:val="26"/>
          <w:szCs w:val="26"/>
        </w:rPr>
        <w:t>.</w:t>
      </w:r>
      <w:r w:rsidR="00737AFB" w:rsidRPr="00670FEA">
        <w:rPr>
          <w:sz w:val="26"/>
          <w:szCs w:val="26"/>
        </w:rPr>
        <w:t xml:space="preserve">Ж.С. </w:t>
      </w:r>
      <w:r w:rsidRPr="00670FEA">
        <w:rPr>
          <w:sz w:val="26"/>
          <w:szCs w:val="26"/>
        </w:rPr>
        <w:t xml:space="preserve">отказалась от двух вариантов трудоустройства, один из которых на вакантное рабочее место </w:t>
      </w:r>
      <w:r w:rsidR="00737AFB" w:rsidRPr="00670FEA">
        <w:rPr>
          <w:sz w:val="26"/>
          <w:szCs w:val="26"/>
        </w:rPr>
        <w:t>официант, с заработной платой 6 000 рублей, что ниже</w:t>
      </w:r>
      <w:r w:rsidR="007806E0" w:rsidRPr="00670FEA">
        <w:rPr>
          <w:sz w:val="26"/>
          <w:szCs w:val="26"/>
        </w:rPr>
        <w:t xml:space="preserve"> ее среднего заработка и </w:t>
      </w:r>
      <w:r w:rsidR="00737AFB" w:rsidRPr="00670FEA">
        <w:rPr>
          <w:sz w:val="26"/>
          <w:szCs w:val="26"/>
        </w:rPr>
        <w:t xml:space="preserve"> прожиточного минимума, </w:t>
      </w:r>
      <w:r w:rsidR="00D23600" w:rsidRPr="00670FEA">
        <w:rPr>
          <w:sz w:val="26"/>
          <w:szCs w:val="26"/>
        </w:rPr>
        <w:t xml:space="preserve">составлявшего </w:t>
      </w:r>
      <w:r w:rsidR="004871C3" w:rsidRPr="004871C3">
        <w:rPr>
          <w:sz w:val="26"/>
          <w:szCs w:val="26"/>
        </w:rPr>
        <w:t xml:space="preserve">на </w:t>
      </w:r>
      <w:r w:rsidR="004871C3">
        <w:rPr>
          <w:sz w:val="26"/>
          <w:szCs w:val="26"/>
        </w:rPr>
        <w:t>20</w:t>
      </w:r>
      <w:r w:rsidR="004871C3" w:rsidRPr="004871C3">
        <w:rPr>
          <w:sz w:val="26"/>
          <w:szCs w:val="26"/>
        </w:rPr>
        <w:t xml:space="preserve"> </w:t>
      </w:r>
      <w:r w:rsidR="004871C3">
        <w:rPr>
          <w:sz w:val="26"/>
          <w:szCs w:val="26"/>
        </w:rPr>
        <w:t>февраля</w:t>
      </w:r>
      <w:r w:rsidR="004871C3" w:rsidRPr="004871C3">
        <w:rPr>
          <w:sz w:val="26"/>
          <w:szCs w:val="26"/>
        </w:rPr>
        <w:t xml:space="preserve"> 2015 года (дата отказа от </w:t>
      </w:r>
      <w:r w:rsidR="004871C3" w:rsidRPr="004871C3">
        <w:rPr>
          <w:sz w:val="26"/>
          <w:szCs w:val="26"/>
        </w:rPr>
        <w:lastRenderedPageBreak/>
        <w:t>работы)</w:t>
      </w:r>
      <w:r w:rsidR="00D23600" w:rsidRPr="00670FEA">
        <w:rPr>
          <w:sz w:val="26"/>
          <w:szCs w:val="26"/>
        </w:rPr>
        <w:t xml:space="preserve"> </w:t>
      </w:r>
      <w:r w:rsidR="004871C3">
        <w:rPr>
          <w:sz w:val="26"/>
          <w:szCs w:val="26"/>
        </w:rPr>
        <w:t>7 042</w:t>
      </w:r>
      <w:r w:rsidR="00D23600" w:rsidRPr="00670FEA">
        <w:rPr>
          <w:sz w:val="26"/>
          <w:szCs w:val="26"/>
        </w:rPr>
        <w:t xml:space="preserve"> </w:t>
      </w:r>
      <w:r w:rsidR="00737AFB" w:rsidRPr="00670FEA">
        <w:rPr>
          <w:sz w:val="26"/>
          <w:szCs w:val="26"/>
        </w:rPr>
        <w:t>рубл</w:t>
      </w:r>
      <w:r w:rsidR="00D23600" w:rsidRPr="00670FEA">
        <w:rPr>
          <w:sz w:val="26"/>
          <w:szCs w:val="26"/>
        </w:rPr>
        <w:t>ей</w:t>
      </w:r>
      <w:r w:rsidR="006C0FCE" w:rsidRPr="00670FEA">
        <w:rPr>
          <w:sz w:val="26"/>
          <w:szCs w:val="26"/>
        </w:rPr>
        <w:t>.</w:t>
      </w:r>
      <w:proofErr w:type="gramEnd"/>
      <w:r w:rsidR="007662B7" w:rsidRPr="00670FEA">
        <w:rPr>
          <w:sz w:val="26"/>
          <w:szCs w:val="26"/>
          <w:lang w:eastAsia="ru-RU"/>
        </w:rPr>
        <w:t xml:space="preserve"> На следующую перерегистрацию </w:t>
      </w:r>
      <w:r w:rsidR="007662B7" w:rsidRPr="00670FEA">
        <w:rPr>
          <w:sz w:val="26"/>
          <w:szCs w:val="26"/>
        </w:rPr>
        <w:t>Б</w:t>
      </w:r>
      <w:r w:rsidR="00904880">
        <w:rPr>
          <w:sz w:val="26"/>
          <w:szCs w:val="26"/>
        </w:rPr>
        <w:t>.</w:t>
      </w:r>
      <w:r w:rsidR="007662B7" w:rsidRPr="00670FEA">
        <w:rPr>
          <w:sz w:val="26"/>
          <w:szCs w:val="26"/>
        </w:rPr>
        <w:t xml:space="preserve">Ж.С. не явилась и ей была приостановлена выплата пособия по безработице с 22 мая 2015 года за нарушение условий и сроков перерегистрации </w:t>
      </w:r>
      <w:proofErr w:type="gramStart"/>
      <w:r w:rsidR="007662B7" w:rsidRPr="00670FEA">
        <w:rPr>
          <w:sz w:val="26"/>
          <w:szCs w:val="26"/>
        </w:rPr>
        <w:t xml:space="preserve">с </w:t>
      </w:r>
      <w:r w:rsidR="007662B7" w:rsidRPr="00670FEA">
        <w:rPr>
          <w:sz w:val="26"/>
          <w:szCs w:val="26"/>
          <w:lang w:eastAsia="ru-RU"/>
        </w:rPr>
        <w:t xml:space="preserve">последующим снятием с учета </w:t>
      </w:r>
      <w:r w:rsidR="007662B7" w:rsidRPr="00670FEA">
        <w:rPr>
          <w:sz w:val="26"/>
          <w:szCs w:val="26"/>
        </w:rPr>
        <w:t xml:space="preserve"> за длительную неявку в органы службы занятости без уважительных причин</w:t>
      </w:r>
      <w:proofErr w:type="gramEnd"/>
      <w:r w:rsidR="007662B7" w:rsidRPr="00670FEA">
        <w:rPr>
          <w:sz w:val="26"/>
          <w:szCs w:val="26"/>
        </w:rPr>
        <w:t>;</w:t>
      </w:r>
    </w:p>
    <w:p w:rsidR="007662B7" w:rsidRPr="00670FEA" w:rsidRDefault="007662B7" w:rsidP="00670FEA">
      <w:pPr>
        <w:tabs>
          <w:tab w:val="left" w:pos="567"/>
        </w:tabs>
        <w:spacing w:line="264" w:lineRule="auto"/>
        <w:ind w:firstLine="709"/>
        <w:contextualSpacing/>
        <w:jc w:val="both"/>
        <w:rPr>
          <w:sz w:val="26"/>
          <w:szCs w:val="26"/>
        </w:rPr>
      </w:pPr>
      <w:proofErr w:type="gramStart"/>
      <w:r w:rsidRPr="00670FEA">
        <w:rPr>
          <w:sz w:val="26"/>
          <w:szCs w:val="26"/>
        </w:rPr>
        <w:t>безработной М</w:t>
      </w:r>
      <w:r w:rsidR="00904880">
        <w:rPr>
          <w:sz w:val="26"/>
          <w:szCs w:val="26"/>
        </w:rPr>
        <w:t>.А.А.</w:t>
      </w:r>
      <w:r w:rsidRPr="00670FEA">
        <w:rPr>
          <w:sz w:val="26"/>
          <w:szCs w:val="26"/>
        </w:rPr>
        <w:t xml:space="preserve">, уволенной с последнего места работы 31 декабря 2014  года с должности «продавец непродовольственных товаров», решением центра занятости населения от 1 июля 2015 года была  приостановлена выплата пособия по безработице с 2 июля по 1 сентября  2015 года за два отказа от подходящей работы, </w:t>
      </w:r>
      <w:r w:rsidR="00CB0D09" w:rsidRPr="00670FEA">
        <w:rPr>
          <w:sz w:val="26"/>
          <w:szCs w:val="26"/>
        </w:rPr>
        <w:t>при этом согласно документам, находящимся в личном деле, М</w:t>
      </w:r>
      <w:r w:rsidR="00904880">
        <w:rPr>
          <w:sz w:val="26"/>
          <w:szCs w:val="26"/>
        </w:rPr>
        <w:t>.</w:t>
      </w:r>
      <w:r w:rsidR="00CB0D09" w:rsidRPr="00670FEA">
        <w:rPr>
          <w:sz w:val="26"/>
          <w:szCs w:val="26"/>
        </w:rPr>
        <w:t>А.А. отказалась от</w:t>
      </w:r>
      <w:proofErr w:type="gramEnd"/>
      <w:r w:rsidR="00CB0D09" w:rsidRPr="00670FEA">
        <w:rPr>
          <w:sz w:val="26"/>
          <w:szCs w:val="26"/>
        </w:rPr>
        <w:t xml:space="preserve"> двух вариантов трудоустройства, один из которых на вакантное рабочее место «рабочий зеленого хозяйства», которое не являлось для нее подходящей работой. </w:t>
      </w:r>
      <w:r w:rsidRPr="00670FEA">
        <w:rPr>
          <w:sz w:val="26"/>
          <w:szCs w:val="26"/>
        </w:rPr>
        <w:t>Объем невыплаченных сре</w:t>
      </w:r>
      <w:proofErr w:type="gramStart"/>
      <w:r w:rsidRPr="00670FEA">
        <w:rPr>
          <w:sz w:val="26"/>
          <w:szCs w:val="26"/>
        </w:rPr>
        <w:t>дств в в</w:t>
      </w:r>
      <w:proofErr w:type="gramEnd"/>
      <w:r w:rsidRPr="00670FEA">
        <w:rPr>
          <w:sz w:val="26"/>
          <w:szCs w:val="26"/>
        </w:rPr>
        <w:t xml:space="preserve">иде пособия по безработице за период с 2 июля по 1 сентября  2015 года  составил </w:t>
      </w:r>
      <w:r w:rsidRPr="00670FEA">
        <w:rPr>
          <w:i/>
          <w:sz w:val="26"/>
          <w:szCs w:val="26"/>
        </w:rPr>
        <w:t>4 971 рубль 87 копеек</w:t>
      </w:r>
      <w:r w:rsidRPr="00670FEA">
        <w:rPr>
          <w:sz w:val="26"/>
          <w:szCs w:val="26"/>
        </w:rPr>
        <w:t>;</w:t>
      </w:r>
    </w:p>
    <w:p w:rsidR="006F222E" w:rsidRPr="00670FEA" w:rsidRDefault="005C7C79" w:rsidP="00670FEA">
      <w:pPr>
        <w:tabs>
          <w:tab w:val="left" w:pos="567"/>
        </w:tabs>
        <w:spacing w:line="264" w:lineRule="auto"/>
        <w:ind w:firstLine="709"/>
        <w:contextualSpacing/>
        <w:jc w:val="both"/>
        <w:rPr>
          <w:sz w:val="26"/>
          <w:szCs w:val="26"/>
        </w:rPr>
      </w:pPr>
      <w:proofErr w:type="gramStart"/>
      <w:r w:rsidRPr="00670FEA">
        <w:rPr>
          <w:sz w:val="26"/>
          <w:szCs w:val="26"/>
        </w:rPr>
        <w:t>безработной Н</w:t>
      </w:r>
      <w:r w:rsidR="00904880">
        <w:rPr>
          <w:sz w:val="26"/>
          <w:szCs w:val="26"/>
        </w:rPr>
        <w:t>.О.А.</w:t>
      </w:r>
      <w:r w:rsidRPr="00670FEA">
        <w:rPr>
          <w:sz w:val="26"/>
          <w:szCs w:val="26"/>
        </w:rPr>
        <w:t>, уволенно</w:t>
      </w:r>
      <w:r w:rsidR="00C7566C">
        <w:rPr>
          <w:sz w:val="26"/>
          <w:szCs w:val="26"/>
        </w:rPr>
        <w:t>й</w:t>
      </w:r>
      <w:r w:rsidRPr="00670FEA">
        <w:rPr>
          <w:sz w:val="26"/>
          <w:szCs w:val="26"/>
        </w:rPr>
        <w:t xml:space="preserve"> с последнего места работы 31 октября 2014 года с должности «официант» и имевшей средний заработок по последнему месту работы в размере 11 403 рубля, решением </w:t>
      </w:r>
      <w:r w:rsidRPr="00670FEA">
        <w:rPr>
          <w:i/>
          <w:sz w:val="26"/>
          <w:szCs w:val="26"/>
        </w:rPr>
        <w:t>центра занятости населения</w:t>
      </w:r>
      <w:r w:rsidRPr="00670FEA">
        <w:rPr>
          <w:sz w:val="26"/>
          <w:szCs w:val="26"/>
        </w:rPr>
        <w:t xml:space="preserve"> от 20 февраля 2015 года была приостановлена выплата пособия по безработице на период с 21 февраля 2015 года по 20 март</w:t>
      </w:r>
      <w:r w:rsidR="00904880">
        <w:rPr>
          <w:sz w:val="26"/>
          <w:szCs w:val="26"/>
        </w:rPr>
        <w:t>а 2015 года</w:t>
      </w:r>
      <w:r w:rsidRPr="00670FEA">
        <w:rPr>
          <w:sz w:val="26"/>
          <w:szCs w:val="26"/>
        </w:rPr>
        <w:t>, при этом согласно документам</w:t>
      </w:r>
      <w:proofErr w:type="gramEnd"/>
      <w:r w:rsidRPr="00670FEA">
        <w:rPr>
          <w:sz w:val="26"/>
          <w:szCs w:val="26"/>
        </w:rPr>
        <w:t xml:space="preserve">, </w:t>
      </w:r>
      <w:proofErr w:type="gramStart"/>
      <w:r w:rsidRPr="00670FEA">
        <w:rPr>
          <w:sz w:val="26"/>
          <w:szCs w:val="26"/>
        </w:rPr>
        <w:t xml:space="preserve">находящимся в личном деле, </w:t>
      </w:r>
      <w:r w:rsidR="00F14BA8" w:rsidRPr="00670FEA">
        <w:rPr>
          <w:sz w:val="26"/>
          <w:szCs w:val="26"/>
        </w:rPr>
        <w:t>Н</w:t>
      </w:r>
      <w:r w:rsidR="00904880">
        <w:rPr>
          <w:sz w:val="26"/>
          <w:szCs w:val="26"/>
        </w:rPr>
        <w:t>.</w:t>
      </w:r>
      <w:r w:rsidR="00F14BA8" w:rsidRPr="00670FEA">
        <w:rPr>
          <w:sz w:val="26"/>
          <w:szCs w:val="26"/>
        </w:rPr>
        <w:t xml:space="preserve">О.А. </w:t>
      </w:r>
      <w:r w:rsidRPr="00670FEA">
        <w:rPr>
          <w:sz w:val="26"/>
          <w:szCs w:val="26"/>
        </w:rPr>
        <w:t>отказал</w:t>
      </w:r>
      <w:r w:rsidR="00F14BA8" w:rsidRPr="00670FEA">
        <w:rPr>
          <w:sz w:val="26"/>
          <w:szCs w:val="26"/>
        </w:rPr>
        <w:t>ась</w:t>
      </w:r>
      <w:r w:rsidRPr="00670FEA">
        <w:rPr>
          <w:sz w:val="26"/>
          <w:szCs w:val="26"/>
        </w:rPr>
        <w:t xml:space="preserve"> от вариантов трудоустройства</w:t>
      </w:r>
      <w:r w:rsidR="006F222E" w:rsidRPr="00670FEA">
        <w:rPr>
          <w:sz w:val="26"/>
          <w:szCs w:val="26"/>
        </w:rPr>
        <w:t xml:space="preserve"> </w:t>
      </w:r>
      <w:r w:rsidRPr="00670FEA">
        <w:rPr>
          <w:sz w:val="26"/>
          <w:szCs w:val="26"/>
        </w:rPr>
        <w:t xml:space="preserve">на вакантное рабочее место </w:t>
      </w:r>
      <w:r w:rsidR="001D227F" w:rsidRPr="00670FEA">
        <w:rPr>
          <w:sz w:val="26"/>
          <w:szCs w:val="26"/>
        </w:rPr>
        <w:t>уборщика производственных и служебных помещений</w:t>
      </w:r>
      <w:r w:rsidRPr="00670FEA">
        <w:rPr>
          <w:sz w:val="26"/>
          <w:szCs w:val="26"/>
        </w:rPr>
        <w:t xml:space="preserve"> с заработной платой </w:t>
      </w:r>
      <w:r w:rsidR="001D227F" w:rsidRPr="00670FEA">
        <w:rPr>
          <w:sz w:val="26"/>
          <w:szCs w:val="26"/>
        </w:rPr>
        <w:t>5 965</w:t>
      </w:r>
      <w:r w:rsidRPr="00670FEA">
        <w:rPr>
          <w:sz w:val="26"/>
          <w:szCs w:val="26"/>
        </w:rPr>
        <w:t xml:space="preserve"> руб</w:t>
      </w:r>
      <w:r w:rsidR="001D227F" w:rsidRPr="00670FEA">
        <w:rPr>
          <w:sz w:val="26"/>
          <w:szCs w:val="26"/>
        </w:rPr>
        <w:t>лей</w:t>
      </w:r>
      <w:r w:rsidR="006F222E" w:rsidRPr="00670FEA">
        <w:rPr>
          <w:sz w:val="26"/>
          <w:szCs w:val="26"/>
        </w:rPr>
        <w:t xml:space="preserve"> и </w:t>
      </w:r>
      <w:r w:rsidRPr="00670FEA">
        <w:rPr>
          <w:sz w:val="26"/>
          <w:szCs w:val="26"/>
        </w:rPr>
        <w:t xml:space="preserve"> </w:t>
      </w:r>
      <w:r w:rsidR="001D227F" w:rsidRPr="00670FEA">
        <w:rPr>
          <w:sz w:val="26"/>
          <w:szCs w:val="26"/>
        </w:rPr>
        <w:t>на вакантное рабочее место кондуктора с заработной платой 6 508 рублей</w:t>
      </w:r>
      <w:r w:rsidR="006F222E" w:rsidRPr="00670FEA">
        <w:rPr>
          <w:sz w:val="26"/>
          <w:szCs w:val="26"/>
        </w:rPr>
        <w:t xml:space="preserve">, что ниже ее среднего заработка и прожиточного минимума, составлявшего </w:t>
      </w:r>
      <w:r w:rsidR="004871C3" w:rsidRPr="004871C3">
        <w:rPr>
          <w:sz w:val="26"/>
          <w:szCs w:val="26"/>
        </w:rPr>
        <w:t xml:space="preserve">на </w:t>
      </w:r>
      <w:r w:rsidR="004871C3">
        <w:rPr>
          <w:sz w:val="26"/>
          <w:szCs w:val="26"/>
        </w:rPr>
        <w:t>4</w:t>
      </w:r>
      <w:r w:rsidR="004871C3" w:rsidRPr="004871C3">
        <w:t xml:space="preserve"> </w:t>
      </w:r>
      <w:r w:rsidR="004871C3" w:rsidRPr="004871C3">
        <w:rPr>
          <w:sz w:val="26"/>
          <w:szCs w:val="26"/>
        </w:rPr>
        <w:t>февраля</w:t>
      </w:r>
      <w:r w:rsidR="004871C3">
        <w:rPr>
          <w:sz w:val="26"/>
          <w:szCs w:val="26"/>
        </w:rPr>
        <w:t xml:space="preserve"> и </w:t>
      </w:r>
      <w:r w:rsidR="004871C3" w:rsidRPr="004871C3">
        <w:rPr>
          <w:sz w:val="26"/>
          <w:szCs w:val="26"/>
        </w:rPr>
        <w:t>20 февраля 2015 года (дат</w:t>
      </w:r>
      <w:r w:rsidR="004871C3">
        <w:rPr>
          <w:sz w:val="26"/>
          <w:szCs w:val="26"/>
        </w:rPr>
        <w:t>ы</w:t>
      </w:r>
      <w:r w:rsidR="004871C3" w:rsidRPr="004871C3">
        <w:rPr>
          <w:sz w:val="26"/>
          <w:szCs w:val="26"/>
        </w:rPr>
        <w:t xml:space="preserve"> отказ</w:t>
      </w:r>
      <w:r w:rsidR="004871C3">
        <w:rPr>
          <w:sz w:val="26"/>
          <w:szCs w:val="26"/>
        </w:rPr>
        <w:t>ов</w:t>
      </w:r>
      <w:r w:rsidR="004871C3" w:rsidRPr="004871C3">
        <w:rPr>
          <w:sz w:val="26"/>
          <w:szCs w:val="26"/>
        </w:rPr>
        <w:t xml:space="preserve"> от работы)</w:t>
      </w:r>
      <w:r w:rsidR="004871C3">
        <w:rPr>
          <w:sz w:val="26"/>
          <w:szCs w:val="26"/>
        </w:rPr>
        <w:t xml:space="preserve"> </w:t>
      </w:r>
      <w:r w:rsidR="006F222E" w:rsidRPr="00670FEA">
        <w:rPr>
          <w:sz w:val="26"/>
          <w:szCs w:val="26"/>
        </w:rPr>
        <w:t>7</w:t>
      </w:r>
      <w:proofErr w:type="gramEnd"/>
      <w:r w:rsidR="006F222E" w:rsidRPr="00670FEA">
        <w:rPr>
          <w:sz w:val="26"/>
          <w:szCs w:val="26"/>
        </w:rPr>
        <w:t xml:space="preserve"> 042 рубля. Объем не выплаченных сре</w:t>
      </w:r>
      <w:proofErr w:type="gramStart"/>
      <w:r w:rsidR="006F222E" w:rsidRPr="00670FEA">
        <w:rPr>
          <w:sz w:val="26"/>
          <w:szCs w:val="26"/>
        </w:rPr>
        <w:t>дств в в</w:t>
      </w:r>
      <w:proofErr w:type="gramEnd"/>
      <w:r w:rsidR="006F222E" w:rsidRPr="00670FEA">
        <w:rPr>
          <w:sz w:val="26"/>
          <w:szCs w:val="26"/>
        </w:rPr>
        <w:t xml:space="preserve">иде пособия по безработице за период с 21 февраля по 20 марта 2015 года  составил </w:t>
      </w:r>
      <w:r w:rsidR="006F222E" w:rsidRPr="00670FEA">
        <w:rPr>
          <w:i/>
          <w:sz w:val="26"/>
          <w:szCs w:val="26"/>
        </w:rPr>
        <w:t>4 561 рубль 29 копеек</w:t>
      </w:r>
      <w:r w:rsidR="006F222E" w:rsidRPr="00670FEA">
        <w:rPr>
          <w:sz w:val="26"/>
          <w:szCs w:val="26"/>
        </w:rPr>
        <w:t>.</w:t>
      </w:r>
      <w:r w:rsidR="001D227F" w:rsidRPr="00670FEA">
        <w:rPr>
          <w:sz w:val="26"/>
          <w:szCs w:val="26"/>
        </w:rPr>
        <w:t xml:space="preserve"> </w:t>
      </w:r>
    </w:p>
    <w:p w:rsidR="001D227F" w:rsidRPr="00670FEA" w:rsidRDefault="006F222E" w:rsidP="00670FEA">
      <w:pPr>
        <w:tabs>
          <w:tab w:val="left" w:pos="567"/>
        </w:tabs>
        <w:spacing w:line="264" w:lineRule="auto"/>
        <w:ind w:firstLine="709"/>
        <w:contextualSpacing/>
        <w:jc w:val="both"/>
        <w:rPr>
          <w:sz w:val="26"/>
          <w:szCs w:val="26"/>
        </w:rPr>
      </w:pPr>
      <w:proofErr w:type="gramStart"/>
      <w:r w:rsidRPr="00670FEA">
        <w:rPr>
          <w:sz w:val="26"/>
          <w:szCs w:val="26"/>
        </w:rPr>
        <w:t xml:space="preserve">Решением от 5 мая 2015 года была приостановлена выплата пособия по безработице на период с 6 мая 2015 года по 5 июля 2015 года за два отказа от подходящей работы, одно из которых </w:t>
      </w:r>
      <w:r w:rsidR="001D227F" w:rsidRPr="00670FEA">
        <w:rPr>
          <w:sz w:val="26"/>
          <w:szCs w:val="26"/>
        </w:rPr>
        <w:t>на вакантное рабочее место санитарки (мойщицы) с заработной платой 6</w:t>
      </w:r>
      <w:r w:rsidR="00CB0D09" w:rsidRPr="00670FEA">
        <w:rPr>
          <w:sz w:val="26"/>
          <w:szCs w:val="26"/>
        </w:rPr>
        <w:t> </w:t>
      </w:r>
      <w:r w:rsidR="001D227F" w:rsidRPr="00670FEA">
        <w:rPr>
          <w:sz w:val="26"/>
          <w:szCs w:val="26"/>
        </w:rPr>
        <w:t>580 рублей</w:t>
      </w:r>
      <w:r w:rsidRPr="00670FEA">
        <w:rPr>
          <w:sz w:val="26"/>
          <w:szCs w:val="26"/>
        </w:rPr>
        <w:t>,</w:t>
      </w:r>
      <w:r w:rsidR="001D227F" w:rsidRPr="00670FEA">
        <w:rPr>
          <w:sz w:val="26"/>
          <w:szCs w:val="26"/>
        </w:rPr>
        <w:t xml:space="preserve"> </w:t>
      </w:r>
      <w:r w:rsidR="005C7C79" w:rsidRPr="00670FEA">
        <w:rPr>
          <w:sz w:val="26"/>
          <w:szCs w:val="26"/>
        </w:rPr>
        <w:t>что ниже</w:t>
      </w:r>
      <w:r w:rsidR="00D23600" w:rsidRPr="00670FEA">
        <w:rPr>
          <w:sz w:val="26"/>
          <w:szCs w:val="26"/>
        </w:rPr>
        <w:t xml:space="preserve"> ее среднего заработка и</w:t>
      </w:r>
      <w:r w:rsidR="005C7C79" w:rsidRPr="00670FEA">
        <w:rPr>
          <w:sz w:val="26"/>
          <w:szCs w:val="26"/>
        </w:rPr>
        <w:t xml:space="preserve"> прожиточного минимума, составлявшего на </w:t>
      </w:r>
      <w:r w:rsidR="004871C3" w:rsidRPr="004871C3">
        <w:rPr>
          <w:sz w:val="26"/>
          <w:szCs w:val="26"/>
        </w:rPr>
        <w:t>5 мая 2015 года (дата</w:t>
      </w:r>
      <w:proofErr w:type="gramEnd"/>
      <w:r w:rsidR="004871C3" w:rsidRPr="004871C3">
        <w:rPr>
          <w:sz w:val="26"/>
          <w:szCs w:val="26"/>
        </w:rPr>
        <w:t xml:space="preserve"> отказа от работы) 7 042 рублей.</w:t>
      </w:r>
      <w:r w:rsidR="004871C3">
        <w:rPr>
          <w:sz w:val="26"/>
          <w:szCs w:val="26"/>
        </w:rPr>
        <w:t xml:space="preserve"> </w:t>
      </w:r>
      <w:r w:rsidR="001D227F" w:rsidRPr="00670FEA">
        <w:rPr>
          <w:sz w:val="26"/>
          <w:szCs w:val="26"/>
        </w:rPr>
        <w:t>Объем невыплаченных сре</w:t>
      </w:r>
      <w:proofErr w:type="gramStart"/>
      <w:r w:rsidR="001D227F" w:rsidRPr="00670FEA">
        <w:rPr>
          <w:sz w:val="26"/>
          <w:szCs w:val="26"/>
        </w:rPr>
        <w:t>дств в в</w:t>
      </w:r>
      <w:proofErr w:type="gramEnd"/>
      <w:r w:rsidR="001D227F" w:rsidRPr="00670FEA">
        <w:rPr>
          <w:sz w:val="26"/>
          <w:szCs w:val="26"/>
        </w:rPr>
        <w:t xml:space="preserve">иде пособия по безработице за период с 6 мая по 18 мая  2015 года (в связи с трудоустройством) составил </w:t>
      </w:r>
      <w:r w:rsidR="00EA2B65" w:rsidRPr="00670FEA">
        <w:rPr>
          <w:i/>
          <w:sz w:val="26"/>
          <w:szCs w:val="26"/>
        </w:rPr>
        <w:t xml:space="preserve">2 054 </w:t>
      </w:r>
      <w:r w:rsidR="001D227F" w:rsidRPr="00670FEA">
        <w:rPr>
          <w:i/>
          <w:sz w:val="26"/>
          <w:szCs w:val="26"/>
        </w:rPr>
        <w:t xml:space="preserve"> рубл</w:t>
      </w:r>
      <w:r w:rsidR="00C7566C">
        <w:rPr>
          <w:i/>
          <w:sz w:val="26"/>
          <w:szCs w:val="26"/>
        </w:rPr>
        <w:t>я</w:t>
      </w:r>
      <w:r w:rsidR="001D227F" w:rsidRPr="00670FEA">
        <w:rPr>
          <w:i/>
          <w:sz w:val="26"/>
          <w:szCs w:val="26"/>
        </w:rPr>
        <w:t xml:space="preserve"> </w:t>
      </w:r>
      <w:r w:rsidR="00EA2B65" w:rsidRPr="00670FEA">
        <w:rPr>
          <w:i/>
          <w:sz w:val="26"/>
          <w:szCs w:val="26"/>
        </w:rPr>
        <w:t>84</w:t>
      </w:r>
      <w:r w:rsidR="001D227F" w:rsidRPr="00670FEA">
        <w:rPr>
          <w:i/>
          <w:sz w:val="26"/>
          <w:szCs w:val="26"/>
        </w:rPr>
        <w:t xml:space="preserve"> копе</w:t>
      </w:r>
      <w:r w:rsidR="00EA2B65" w:rsidRPr="00670FEA">
        <w:rPr>
          <w:i/>
          <w:sz w:val="26"/>
          <w:szCs w:val="26"/>
        </w:rPr>
        <w:t>йки</w:t>
      </w:r>
      <w:r w:rsidR="001D227F" w:rsidRPr="00670FEA">
        <w:rPr>
          <w:sz w:val="26"/>
          <w:szCs w:val="26"/>
        </w:rPr>
        <w:t>;</w:t>
      </w:r>
    </w:p>
    <w:p w:rsidR="0013059F" w:rsidRPr="00670FEA" w:rsidRDefault="0013059F" w:rsidP="00670FEA">
      <w:pPr>
        <w:tabs>
          <w:tab w:val="left" w:pos="567"/>
        </w:tabs>
        <w:spacing w:line="264" w:lineRule="auto"/>
        <w:ind w:firstLine="709"/>
        <w:contextualSpacing/>
        <w:jc w:val="both"/>
        <w:rPr>
          <w:sz w:val="26"/>
          <w:szCs w:val="26"/>
        </w:rPr>
      </w:pPr>
      <w:proofErr w:type="gramStart"/>
      <w:r w:rsidRPr="00670FEA">
        <w:rPr>
          <w:sz w:val="26"/>
          <w:szCs w:val="26"/>
        </w:rPr>
        <w:t>безработной Т</w:t>
      </w:r>
      <w:r w:rsidR="00904880">
        <w:rPr>
          <w:sz w:val="26"/>
          <w:szCs w:val="26"/>
        </w:rPr>
        <w:t>.М.П.</w:t>
      </w:r>
      <w:r w:rsidRPr="00670FEA">
        <w:rPr>
          <w:sz w:val="26"/>
          <w:szCs w:val="26"/>
        </w:rPr>
        <w:t>,</w:t>
      </w:r>
      <w:r w:rsidR="006F222E" w:rsidRPr="00670FEA">
        <w:rPr>
          <w:sz w:val="26"/>
          <w:szCs w:val="26"/>
        </w:rPr>
        <w:t xml:space="preserve"> уволенной с последнего места работы 30 сентября 2014 года с должности «горничная» и имевшей средний заработок по последнему месту работы в размере 7 139 рублей, </w:t>
      </w:r>
      <w:r w:rsidRPr="00670FEA">
        <w:rPr>
          <w:sz w:val="26"/>
          <w:szCs w:val="26"/>
        </w:rPr>
        <w:t xml:space="preserve"> решением центра занятости населения от 24 марта 2015 года была  приостановлена выплата пособия по безработице с 25 марта по 24 апреля  2015 года за два отказа от подходящей работы</w:t>
      </w:r>
      <w:r w:rsidR="004871C3">
        <w:rPr>
          <w:sz w:val="26"/>
          <w:szCs w:val="26"/>
        </w:rPr>
        <w:t>,</w:t>
      </w:r>
      <w:r w:rsidRPr="00670FEA">
        <w:rPr>
          <w:sz w:val="26"/>
          <w:szCs w:val="26"/>
        </w:rPr>
        <w:t xml:space="preserve"> </w:t>
      </w:r>
      <w:r w:rsidR="004871C3" w:rsidRPr="004871C3">
        <w:rPr>
          <w:sz w:val="26"/>
          <w:szCs w:val="26"/>
        </w:rPr>
        <w:t>при этом</w:t>
      </w:r>
      <w:proofErr w:type="gramEnd"/>
      <w:r w:rsidR="004871C3" w:rsidRPr="004871C3">
        <w:rPr>
          <w:sz w:val="26"/>
          <w:szCs w:val="26"/>
        </w:rPr>
        <w:t xml:space="preserve"> согласно документам, находящимся в личном деле, Т</w:t>
      </w:r>
      <w:r w:rsidR="006C76BD">
        <w:rPr>
          <w:sz w:val="26"/>
          <w:szCs w:val="26"/>
        </w:rPr>
        <w:t>.</w:t>
      </w:r>
      <w:r w:rsidR="004871C3" w:rsidRPr="004871C3">
        <w:rPr>
          <w:sz w:val="26"/>
          <w:szCs w:val="26"/>
        </w:rPr>
        <w:t xml:space="preserve">М.П. отказалась от вариантов трудоустройства на вакантное рабочее место уборщика производственных и служебных помещений с заработной платой </w:t>
      </w:r>
      <w:r w:rsidR="004871C3">
        <w:rPr>
          <w:sz w:val="26"/>
          <w:szCs w:val="26"/>
        </w:rPr>
        <w:t>6</w:t>
      </w:r>
      <w:r w:rsidR="004871C3" w:rsidRPr="004871C3">
        <w:rPr>
          <w:sz w:val="26"/>
          <w:szCs w:val="26"/>
        </w:rPr>
        <w:t xml:space="preserve"> </w:t>
      </w:r>
      <w:r w:rsidR="004871C3">
        <w:rPr>
          <w:sz w:val="26"/>
          <w:szCs w:val="26"/>
        </w:rPr>
        <w:t>200</w:t>
      </w:r>
      <w:r w:rsidR="004871C3" w:rsidRPr="004871C3">
        <w:rPr>
          <w:sz w:val="26"/>
          <w:szCs w:val="26"/>
        </w:rPr>
        <w:t xml:space="preserve"> рублей, что ниже ее среднего заработка и прожиточного минимума, составлявшего на </w:t>
      </w:r>
      <w:r w:rsidR="004871C3">
        <w:rPr>
          <w:sz w:val="26"/>
          <w:szCs w:val="26"/>
        </w:rPr>
        <w:t>24 марта</w:t>
      </w:r>
      <w:r w:rsidR="004871C3" w:rsidRPr="004871C3">
        <w:rPr>
          <w:sz w:val="26"/>
          <w:szCs w:val="26"/>
        </w:rPr>
        <w:t xml:space="preserve"> 2015 года (дат</w:t>
      </w:r>
      <w:r w:rsidR="004871C3">
        <w:rPr>
          <w:sz w:val="26"/>
          <w:szCs w:val="26"/>
        </w:rPr>
        <w:t>а</w:t>
      </w:r>
      <w:r w:rsidR="004871C3" w:rsidRPr="004871C3">
        <w:rPr>
          <w:sz w:val="26"/>
          <w:szCs w:val="26"/>
        </w:rPr>
        <w:t xml:space="preserve"> </w:t>
      </w:r>
      <w:r w:rsidR="004871C3" w:rsidRPr="004871C3">
        <w:rPr>
          <w:sz w:val="26"/>
          <w:szCs w:val="26"/>
        </w:rPr>
        <w:lastRenderedPageBreak/>
        <w:t>отказ</w:t>
      </w:r>
      <w:r w:rsidR="004871C3">
        <w:rPr>
          <w:sz w:val="26"/>
          <w:szCs w:val="26"/>
        </w:rPr>
        <w:t>а</w:t>
      </w:r>
      <w:r w:rsidR="004871C3" w:rsidRPr="004871C3">
        <w:rPr>
          <w:sz w:val="26"/>
          <w:szCs w:val="26"/>
        </w:rPr>
        <w:t xml:space="preserve"> от работы) 7 042 рубля.</w:t>
      </w:r>
      <w:r w:rsidRPr="00670FEA">
        <w:rPr>
          <w:sz w:val="26"/>
          <w:szCs w:val="26"/>
        </w:rPr>
        <w:t xml:space="preserve"> Объем не выплаченных сре</w:t>
      </w:r>
      <w:proofErr w:type="gramStart"/>
      <w:r w:rsidRPr="00670FEA">
        <w:rPr>
          <w:sz w:val="26"/>
          <w:szCs w:val="26"/>
        </w:rPr>
        <w:t>дств в в</w:t>
      </w:r>
      <w:proofErr w:type="gramEnd"/>
      <w:r w:rsidRPr="00670FEA">
        <w:rPr>
          <w:sz w:val="26"/>
          <w:szCs w:val="26"/>
        </w:rPr>
        <w:t xml:space="preserve">иде пособия по безработице за период с </w:t>
      </w:r>
      <w:r w:rsidR="00F05309" w:rsidRPr="00670FEA">
        <w:rPr>
          <w:sz w:val="26"/>
          <w:szCs w:val="26"/>
        </w:rPr>
        <w:t>25 марта</w:t>
      </w:r>
      <w:r w:rsidRPr="00670FEA">
        <w:rPr>
          <w:sz w:val="26"/>
          <w:szCs w:val="26"/>
        </w:rPr>
        <w:t xml:space="preserve"> по </w:t>
      </w:r>
      <w:r w:rsidR="00F05309" w:rsidRPr="00670FEA">
        <w:rPr>
          <w:sz w:val="26"/>
          <w:szCs w:val="26"/>
        </w:rPr>
        <w:t>29 марта</w:t>
      </w:r>
      <w:r w:rsidRPr="00670FEA">
        <w:rPr>
          <w:sz w:val="26"/>
          <w:szCs w:val="26"/>
        </w:rPr>
        <w:t xml:space="preserve"> 201</w:t>
      </w:r>
      <w:r w:rsidR="00F05309" w:rsidRPr="00670FEA">
        <w:rPr>
          <w:sz w:val="26"/>
          <w:szCs w:val="26"/>
        </w:rPr>
        <w:t>5</w:t>
      </w:r>
      <w:r w:rsidRPr="00670FEA">
        <w:rPr>
          <w:sz w:val="26"/>
          <w:szCs w:val="26"/>
        </w:rPr>
        <w:t xml:space="preserve"> года  </w:t>
      </w:r>
      <w:r w:rsidR="00F05309" w:rsidRPr="00670FEA">
        <w:rPr>
          <w:sz w:val="26"/>
          <w:szCs w:val="26"/>
        </w:rPr>
        <w:t>(в связи с трудоустройством</w:t>
      </w:r>
      <w:r w:rsidRPr="00670FEA">
        <w:rPr>
          <w:sz w:val="26"/>
          <w:szCs w:val="26"/>
        </w:rPr>
        <w:t xml:space="preserve">) составил </w:t>
      </w:r>
      <w:r w:rsidR="00FF56D5" w:rsidRPr="00670FEA">
        <w:rPr>
          <w:i/>
          <w:sz w:val="26"/>
          <w:szCs w:val="26"/>
        </w:rPr>
        <w:t>137</w:t>
      </w:r>
      <w:r w:rsidRPr="00670FEA">
        <w:rPr>
          <w:i/>
          <w:sz w:val="26"/>
          <w:szCs w:val="26"/>
        </w:rPr>
        <w:t xml:space="preserve"> рублей</w:t>
      </w:r>
      <w:r w:rsidR="00FF56D5" w:rsidRPr="00670FEA">
        <w:rPr>
          <w:i/>
          <w:sz w:val="26"/>
          <w:szCs w:val="26"/>
        </w:rPr>
        <w:t xml:space="preserve"> 9 копеек</w:t>
      </w:r>
      <w:r w:rsidR="00FF56D5" w:rsidRPr="00670FEA">
        <w:rPr>
          <w:sz w:val="26"/>
          <w:szCs w:val="26"/>
        </w:rPr>
        <w:t>.</w:t>
      </w:r>
    </w:p>
    <w:p w:rsidR="00721898" w:rsidRPr="00670FEA" w:rsidRDefault="00721898" w:rsidP="00670FEA">
      <w:pPr>
        <w:tabs>
          <w:tab w:val="left" w:pos="567"/>
        </w:tabs>
        <w:spacing w:line="264" w:lineRule="auto"/>
        <w:ind w:firstLine="709"/>
        <w:contextualSpacing/>
        <w:jc w:val="both"/>
        <w:rPr>
          <w:sz w:val="26"/>
          <w:szCs w:val="26"/>
        </w:rPr>
      </w:pPr>
      <w:r w:rsidRPr="00670FEA">
        <w:rPr>
          <w:sz w:val="26"/>
          <w:szCs w:val="26"/>
        </w:rPr>
        <w:t xml:space="preserve">В ходе проверки были выявлены факты неправомерного применения статьи 4 и пункта 3 статьи 35 Закона </w:t>
      </w:r>
      <w:proofErr w:type="gramStart"/>
      <w:r w:rsidRPr="00670FEA">
        <w:rPr>
          <w:sz w:val="26"/>
          <w:szCs w:val="26"/>
        </w:rPr>
        <w:t>о занятости в части приостановки безработным гражданам выплаты пособия по безработице за отказ от двух вариантов</w:t>
      </w:r>
      <w:proofErr w:type="gramEnd"/>
      <w:r w:rsidRPr="00670FEA">
        <w:rPr>
          <w:sz w:val="26"/>
          <w:szCs w:val="26"/>
        </w:rPr>
        <w:t xml:space="preserve"> подходящей работы, при условии, что факты отказа граждан от этой работы установленным порядком не зафиксированы (отсутствовали):</w:t>
      </w:r>
    </w:p>
    <w:p w:rsidR="00721898" w:rsidRPr="00670FEA" w:rsidRDefault="00721898" w:rsidP="00670FEA">
      <w:pPr>
        <w:tabs>
          <w:tab w:val="left" w:pos="567"/>
        </w:tabs>
        <w:spacing w:line="264" w:lineRule="auto"/>
        <w:ind w:firstLine="709"/>
        <w:contextualSpacing/>
        <w:jc w:val="both"/>
        <w:rPr>
          <w:i/>
          <w:sz w:val="26"/>
          <w:szCs w:val="26"/>
        </w:rPr>
      </w:pPr>
      <w:r w:rsidRPr="00670FEA">
        <w:rPr>
          <w:i/>
          <w:sz w:val="26"/>
          <w:szCs w:val="26"/>
        </w:rPr>
        <w:t xml:space="preserve">Центр занятости населения </w:t>
      </w:r>
      <w:r w:rsidR="00747319" w:rsidRPr="00670FEA">
        <w:rPr>
          <w:i/>
          <w:sz w:val="26"/>
          <w:szCs w:val="26"/>
        </w:rPr>
        <w:t>в г. Симферополь</w:t>
      </w:r>
      <w:r w:rsidRPr="00670FEA">
        <w:rPr>
          <w:i/>
          <w:sz w:val="26"/>
          <w:szCs w:val="26"/>
        </w:rPr>
        <w:t>:</w:t>
      </w:r>
    </w:p>
    <w:p w:rsidR="00721898" w:rsidRPr="00670FEA" w:rsidRDefault="00721898" w:rsidP="00670FEA">
      <w:pPr>
        <w:tabs>
          <w:tab w:val="left" w:pos="567"/>
        </w:tabs>
        <w:spacing w:line="264" w:lineRule="auto"/>
        <w:ind w:firstLine="709"/>
        <w:jc w:val="both"/>
        <w:rPr>
          <w:i/>
          <w:sz w:val="26"/>
          <w:szCs w:val="26"/>
          <w:lang w:eastAsia="ru-RU"/>
        </w:rPr>
      </w:pPr>
      <w:r w:rsidRPr="00670FEA">
        <w:rPr>
          <w:sz w:val="26"/>
          <w:szCs w:val="26"/>
        </w:rPr>
        <w:t>безработной С</w:t>
      </w:r>
      <w:r w:rsidR="006C76BD">
        <w:rPr>
          <w:sz w:val="26"/>
          <w:szCs w:val="26"/>
        </w:rPr>
        <w:t>.И.В.</w:t>
      </w:r>
      <w:r w:rsidRPr="00670FEA">
        <w:rPr>
          <w:sz w:val="26"/>
          <w:szCs w:val="26"/>
        </w:rPr>
        <w:t xml:space="preserve">, уволенной с последнего места работы </w:t>
      </w:r>
      <w:r w:rsidR="000668B0" w:rsidRPr="00670FEA">
        <w:rPr>
          <w:sz w:val="26"/>
          <w:szCs w:val="26"/>
        </w:rPr>
        <w:t>31</w:t>
      </w:r>
      <w:r w:rsidRPr="00670FEA">
        <w:rPr>
          <w:sz w:val="26"/>
          <w:szCs w:val="26"/>
        </w:rPr>
        <w:t xml:space="preserve"> </w:t>
      </w:r>
      <w:r w:rsidR="000668B0" w:rsidRPr="00670FEA">
        <w:rPr>
          <w:sz w:val="26"/>
          <w:szCs w:val="26"/>
        </w:rPr>
        <w:t>декаб</w:t>
      </w:r>
      <w:r w:rsidRPr="00670FEA">
        <w:rPr>
          <w:sz w:val="26"/>
          <w:szCs w:val="26"/>
        </w:rPr>
        <w:t>ря 201</w:t>
      </w:r>
      <w:r w:rsidR="000668B0" w:rsidRPr="00670FEA">
        <w:rPr>
          <w:sz w:val="26"/>
          <w:szCs w:val="26"/>
        </w:rPr>
        <w:t>4</w:t>
      </w:r>
      <w:r w:rsidRPr="00670FEA">
        <w:rPr>
          <w:sz w:val="26"/>
          <w:szCs w:val="26"/>
        </w:rPr>
        <w:t xml:space="preserve">  года с должности «учитель», решением центра занятости населения от 29 мая 2015 года была  приостановлена выплата пособия по безработице с 16 мая по 15 августа 2015 года за два отказа от подходящей работы. При этом к личному делу приобщен</w:t>
      </w:r>
      <w:r w:rsidR="006D1190" w:rsidRPr="00670FEA">
        <w:rPr>
          <w:sz w:val="26"/>
          <w:szCs w:val="26"/>
        </w:rPr>
        <w:t>о</w:t>
      </w:r>
      <w:r w:rsidRPr="00670FEA">
        <w:rPr>
          <w:sz w:val="26"/>
          <w:szCs w:val="26"/>
        </w:rPr>
        <w:t xml:space="preserve"> направлени</w:t>
      </w:r>
      <w:r w:rsidR="006D1190" w:rsidRPr="00670FEA">
        <w:rPr>
          <w:sz w:val="26"/>
          <w:szCs w:val="26"/>
        </w:rPr>
        <w:t>е</w:t>
      </w:r>
      <w:r w:rsidRPr="00670FEA">
        <w:rPr>
          <w:sz w:val="26"/>
          <w:szCs w:val="26"/>
        </w:rPr>
        <w:t xml:space="preserve"> на работу </w:t>
      </w:r>
      <w:r w:rsidR="006D1190" w:rsidRPr="00670FEA">
        <w:rPr>
          <w:sz w:val="26"/>
          <w:szCs w:val="26"/>
        </w:rPr>
        <w:t>в МУП «Авангард» без оформленного рассмотрения кандидатуры гражданина и оформленного отказа гражданина.</w:t>
      </w:r>
      <w:r w:rsidRPr="00670FEA">
        <w:rPr>
          <w:sz w:val="26"/>
          <w:szCs w:val="26"/>
        </w:rPr>
        <w:t xml:space="preserve"> </w:t>
      </w:r>
      <w:r w:rsidR="006D1190" w:rsidRPr="00670FEA">
        <w:rPr>
          <w:sz w:val="26"/>
          <w:szCs w:val="26"/>
        </w:rPr>
        <w:t>То есть С</w:t>
      </w:r>
      <w:r w:rsidR="006C76BD">
        <w:rPr>
          <w:sz w:val="26"/>
          <w:szCs w:val="26"/>
        </w:rPr>
        <w:t>.</w:t>
      </w:r>
      <w:r w:rsidR="006D1190" w:rsidRPr="00670FEA">
        <w:rPr>
          <w:sz w:val="26"/>
          <w:szCs w:val="26"/>
        </w:rPr>
        <w:t xml:space="preserve">И.В. не отказалась от предложенного варианта работы, а не явилась в течение трех дней со дня выдачи направления о трудоустройстве на переговоры с работодателем (пункт 5 статьи 35 Закона о занятости). </w:t>
      </w:r>
      <w:r w:rsidRPr="00670FEA">
        <w:rPr>
          <w:sz w:val="26"/>
          <w:szCs w:val="26"/>
          <w:lang w:eastAsia="ru-RU"/>
        </w:rPr>
        <w:t>Объем не выплаченных сре</w:t>
      </w:r>
      <w:proofErr w:type="gramStart"/>
      <w:r w:rsidRPr="00670FEA">
        <w:rPr>
          <w:sz w:val="26"/>
          <w:szCs w:val="26"/>
          <w:lang w:eastAsia="ru-RU"/>
        </w:rPr>
        <w:t>дств в в</w:t>
      </w:r>
      <w:proofErr w:type="gramEnd"/>
      <w:r w:rsidRPr="00670FEA">
        <w:rPr>
          <w:sz w:val="26"/>
          <w:szCs w:val="26"/>
          <w:lang w:eastAsia="ru-RU"/>
        </w:rPr>
        <w:t xml:space="preserve">иде пособия по безработице за период с 16  мая по 28 июня  2015 года составил </w:t>
      </w:r>
      <w:r w:rsidR="00991F37" w:rsidRPr="00670FEA">
        <w:rPr>
          <w:i/>
          <w:sz w:val="26"/>
          <w:szCs w:val="26"/>
          <w:lang w:eastAsia="ru-RU"/>
        </w:rPr>
        <w:t>7 102 рубля 36 копеек</w:t>
      </w:r>
      <w:r w:rsidR="006B16DB">
        <w:rPr>
          <w:i/>
          <w:sz w:val="26"/>
          <w:szCs w:val="26"/>
          <w:lang w:eastAsia="ru-RU"/>
        </w:rPr>
        <w:t>;</w:t>
      </w:r>
    </w:p>
    <w:p w:rsidR="003954F5" w:rsidRPr="00670FEA" w:rsidRDefault="003954F5" w:rsidP="00670FEA">
      <w:pPr>
        <w:shd w:val="clear" w:color="auto" w:fill="FFFFFF"/>
        <w:spacing w:line="264" w:lineRule="auto"/>
        <w:ind w:firstLine="709"/>
        <w:jc w:val="both"/>
        <w:rPr>
          <w:i/>
          <w:sz w:val="26"/>
          <w:szCs w:val="26"/>
          <w:lang w:eastAsia="ru-RU"/>
        </w:rPr>
      </w:pPr>
      <w:r w:rsidRPr="00670FEA">
        <w:rPr>
          <w:i/>
          <w:sz w:val="26"/>
          <w:szCs w:val="26"/>
          <w:lang w:eastAsia="ru-RU"/>
        </w:rPr>
        <w:t>Центр занятости населения</w:t>
      </w:r>
      <w:r w:rsidR="00747319" w:rsidRPr="00670FEA">
        <w:rPr>
          <w:i/>
          <w:sz w:val="26"/>
          <w:szCs w:val="26"/>
          <w:lang w:eastAsia="ru-RU"/>
        </w:rPr>
        <w:t xml:space="preserve"> в</w:t>
      </w:r>
      <w:r w:rsidRPr="00670FEA">
        <w:rPr>
          <w:i/>
          <w:sz w:val="26"/>
          <w:szCs w:val="26"/>
          <w:lang w:eastAsia="ru-RU"/>
        </w:rPr>
        <w:t xml:space="preserve"> г. Красноперекопск:</w:t>
      </w:r>
    </w:p>
    <w:p w:rsidR="003A1DCC" w:rsidRPr="00670FEA" w:rsidRDefault="003954F5" w:rsidP="00670FEA">
      <w:pPr>
        <w:shd w:val="clear" w:color="auto" w:fill="FFFFFF"/>
        <w:spacing w:line="264" w:lineRule="auto"/>
        <w:ind w:firstLine="709"/>
        <w:jc w:val="both"/>
        <w:rPr>
          <w:sz w:val="26"/>
          <w:szCs w:val="26"/>
          <w:lang w:eastAsia="ru-RU"/>
        </w:rPr>
      </w:pPr>
      <w:r w:rsidRPr="00670FEA">
        <w:rPr>
          <w:sz w:val="26"/>
          <w:szCs w:val="26"/>
          <w:lang w:eastAsia="ru-RU"/>
        </w:rPr>
        <w:t>безработному М</w:t>
      </w:r>
      <w:r w:rsidR="00C7566C">
        <w:rPr>
          <w:sz w:val="26"/>
          <w:szCs w:val="26"/>
          <w:lang w:eastAsia="ru-RU"/>
        </w:rPr>
        <w:t>.Л.</w:t>
      </w:r>
      <w:r w:rsidR="006C76BD">
        <w:rPr>
          <w:sz w:val="26"/>
          <w:szCs w:val="26"/>
          <w:lang w:eastAsia="ru-RU"/>
        </w:rPr>
        <w:t>Д.</w:t>
      </w:r>
      <w:r w:rsidRPr="00670FEA">
        <w:rPr>
          <w:sz w:val="26"/>
          <w:szCs w:val="26"/>
          <w:lang w:eastAsia="ru-RU"/>
        </w:rPr>
        <w:t xml:space="preserve">, решением центра занятости населения от </w:t>
      </w:r>
      <w:r w:rsidR="00ED03AF" w:rsidRPr="00670FEA">
        <w:rPr>
          <w:sz w:val="26"/>
          <w:szCs w:val="26"/>
          <w:lang w:eastAsia="ru-RU"/>
        </w:rPr>
        <w:t>14</w:t>
      </w:r>
      <w:r w:rsidRPr="00670FEA">
        <w:rPr>
          <w:sz w:val="26"/>
          <w:szCs w:val="26"/>
          <w:lang w:eastAsia="ru-RU"/>
        </w:rPr>
        <w:t xml:space="preserve"> </w:t>
      </w:r>
      <w:r w:rsidR="00ED03AF" w:rsidRPr="00670FEA">
        <w:rPr>
          <w:sz w:val="26"/>
          <w:szCs w:val="26"/>
          <w:lang w:eastAsia="ru-RU"/>
        </w:rPr>
        <w:t>мая</w:t>
      </w:r>
      <w:r w:rsidRPr="00670FEA">
        <w:rPr>
          <w:sz w:val="26"/>
          <w:szCs w:val="26"/>
          <w:lang w:eastAsia="ru-RU"/>
        </w:rPr>
        <w:t xml:space="preserve"> 2015 года была  приостановлена вып</w:t>
      </w:r>
      <w:r w:rsidR="00ED03AF" w:rsidRPr="00670FEA">
        <w:rPr>
          <w:sz w:val="26"/>
          <w:szCs w:val="26"/>
          <w:lang w:eastAsia="ru-RU"/>
        </w:rPr>
        <w:t>лата пособия по безработице с 27</w:t>
      </w:r>
      <w:r w:rsidRPr="00670FEA">
        <w:rPr>
          <w:sz w:val="26"/>
          <w:szCs w:val="26"/>
          <w:lang w:eastAsia="ru-RU"/>
        </w:rPr>
        <w:t xml:space="preserve"> </w:t>
      </w:r>
      <w:r w:rsidR="00ED03AF" w:rsidRPr="00670FEA">
        <w:rPr>
          <w:sz w:val="26"/>
          <w:szCs w:val="26"/>
          <w:lang w:eastAsia="ru-RU"/>
        </w:rPr>
        <w:t xml:space="preserve">июня </w:t>
      </w:r>
      <w:r w:rsidRPr="00670FEA">
        <w:rPr>
          <w:sz w:val="26"/>
          <w:szCs w:val="26"/>
          <w:lang w:eastAsia="ru-RU"/>
        </w:rPr>
        <w:t>по 2</w:t>
      </w:r>
      <w:r w:rsidR="00ED03AF" w:rsidRPr="00670FEA">
        <w:rPr>
          <w:sz w:val="26"/>
          <w:szCs w:val="26"/>
          <w:lang w:eastAsia="ru-RU"/>
        </w:rPr>
        <w:t>2</w:t>
      </w:r>
      <w:r w:rsidRPr="00670FEA">
        <w:rPr>
          <w:sz w:val="26"/>
          <w:szCs w:val="26"/>
          <w:lang w:eastAsia="ru-RU"/>
        </w:rPr>
        <w:t xml:space="preserve"> </w:t>
      </w:r>
      <w:r w:rsidR="00ED03AF" w:rsidRPr="00670FEA">
        <w:rPr>
          <w:sz w:val="26"/>
          <w:szCs w:val="26"/>
          <w:lang w:eastAsia="ru-RU"/>
        </w:rPr>
        <w:t>сентября</w:t>
      </w:r>
      <w:r w:rsidRPr="00670FEA">
        <w:rPr>
          <w:sz w:val="26"/>
          <w:szCs w:val="26"/>
          <w:lang w:eastAsia="ru-RU"/>
        </w:rPr>
        <w:t xml:space="preserve"> 2015 года за два отказа от подходящей работы. При этом в личном деле М</w:t>
      </w:r>
      <w:r w:rsidR="006C76BD">
        <w:rPr>
          <w:sz w:val="26"/>
          <w:szCs w:val="26"/>
          <w:lang w:eastAsia="ru-RU"/>
        </w:rPr>
        <w:t>.</w:t>
      </w:r>
      <w:r w:rsidRPr="00670FEA">
        <w:rPr>
          <w:sz w:val="26"/>
          <w:szCs w:val="26"/>
          <w:lang w:eastAsia="ru-RU"/>
        </w:rPr>
        <w:t>Л.Д. есть только один отказ 15 июня 2015 года от работы в Акционерном обществе «Бром». Объем не выплаченных сре</w:t>
      </w:r>
      <w:proofErr w:type="gramStart"/>
      <w:r w:rsidRPr="00670FEA">
        <w:rPr>
          <w:sz w:val="26"/>
          <w:szCs w:val="26"/>
          <w:lang w:eastAsia="ru-RU"/>
        </w:rPr>
        <w:t>дств в в</w:t>
      </w:r>
      <w:proofErr w:type="gramEnd"/>
      <w:r w:rsidRPr="00670FEA">
        <w:rPr>
          <w:sz w:val="26"/>
          <w:szCs w:val="26"/>
          <w:lang w:eastAsia="ru-RU"/>
        </w:rPr>
        <w:t xml:space="preserve">иде пособия по безработице за период с </w:t>
      </w:r>
      <w:r w:rsidR="00180784" w:rsidRPr="00670FEA">
        <w:rPr>
          <w:sz w:val="26"/>
          <w:szCs w:val="26"/>
          <w:lang w:eastAsia="ru-RU"/>
        </w:rPr>
        <w:t>27</w:t>
      </w:r>
      <w:r w:rsidRPr="00670FEA">
        <w:rPr>
          <w:sz w:val="26"/>
          <w:szCs w:val="26"/>
          <w:lang w:eastAsia="ru-RU"/>
        </w:rPr>
        <w:t xml:space="preserve"> </w:t>
      </w:r>
      <w:r w:rsidR="00180784" w:rsidRPr="00670FEA">
        <w:rPr>
          <w:sz w:val="26"/>
          <w:szCs w:val="26"/>
          <w:lang w:eastAsia="ru-RU"/>
        </w:rPr>
        <w:t>июня</w:t>
      </w:r>
      <w:r w:rsidRPr="00670FEA">
        <w:rPr>
          <w:sz w:val="26"/>
          <w:szCs w:val="26"/>
          <w:lang w:eastAsia="ru-RU"/>
        </w:rPr>
        <w:t xml:space="preserve"> </w:t>
      </w:r>
      <w:r w:rsidR="004F2A9D" w:rsidRPr="00670FEA">
        <w:rPr>
          <w:sz w:val="26"/>
          <w:szCs w:val="26"/>
          <w:lang w:eastAsia="ru-RU"/>
        </w:rPr>
        <w:t xml:space="preserve">по 22 сентября </w:t>
      </w:r>
      <w:r w:rsidRPr="00670FEA">
        <w:rPr>
          <w:sz w:val="26"/>
          <w:szCs w:val="26"/>
          <w:lang w:eastAsia="ru-RU"/>
        </w:rPr>
        <w:t>201</w:t>
      </w:r>
      <w:r w:rsidR="004F2A9D" w:rsidRPr="00670FEA">
        <w:rPr>
          <w:sz w:val="26"/>
          <w:szCs w:val="26"/>
          <w:lang w:eastAsia="ru-RU"/>
        </w:rPr>
        <w:t xml:space="preserve">5 </w:t>
      </w:r>
      <w:r w:rsidRPr="00670FEA">
        <w:rPr>
          <w:sz w:val="26"/>
          <w:szCs w:val="26"/>
          <w:lang w:eastAsia="ru-RU"/>
        </w:rPr>
        <w:t xml:space="preserve">года  составил </w:t>
      </w:r>
      <w:r w:rsidR="00523A49" w:rsidRPr="00670FEA">
        <w:rPr>
          <w:sz w:val="26"/>
          <w:szCs w:val="26"/>
          <w:lang w:eastAsia="ru-RU"/>
        </w:rPr>
        <w:t>2 436 рублей 66 копеек</w:t>
      </w:r>
      <w:r w:rsidR="006B16DB">
        <w:rPr>
          <w:sz w:val="26"/>
          <w:szCs w:val="26"/>
          <w:lang w:eastAsia="ru-RU"/>
        </w:rPr>
        <w:t>.</w:t>
      </w:r>
    </w:p>
    <w:p w:rsidR="00847DBF" w:rsidRPr="00670FEA" w:rsidRDefault="00847DBF" w:rsidP="00670FEA">
      <w:pPr>
        <w:shd w:val="clear" w:color="auto" w:fill="FFFFFF"/>
        <w:spacing w:line="264" w:lineRule="auto"/>
        <w:ind w:firstLine="709"/>
        <w:jc w:val="both"/>
        <w:rPr>
          <w:sz w:val="26"/>
          <w:szCs w:val="26"/>
          <w:lang w:eastAsia="ru-RU"/>
        </w:rPr>
      </w:pPr>
      <w:r w:rsidRPr="00670FEA">
        <w:rPr>
          <w:sz w:val="26"/>
          <w:szCs w:val="26"/>
          <w:lang w:eastAsia="ru-RU"/>
        </w:rPr>
        <w:t xml:space="preserve">В ряде проверенных центров занятости населения были выявлены факты нарушения требований пункта 3 статьи 35 Закона </w:t>
      </w:r>
      <w:proofErr w:type="gramStart"/>
      <w:r w:rsidRPr="00670FEA">
        <w:rPr>
          <w:sz w:val="26"/>
          <w:szCs w:val="26"/>
          <w:lang w:eastAsia="ru-RU"/>
        </w:rPr>
        <w:t>о занятости в части приостановки безработным гражданам выплаты пособия по безработице за отказ от двух вариантов</w:t>
      </w:r>
      <w:proofErr w:type="gramEnd"/>
      <w:r w:rsidRPr="00670FEA">
        <w:rPr>
          <w:sz w:val="26"/>
          <w:szCs w:val="26"/>
          <w:lang w:eastAsia="ru-RU"/>
        </w:rPr>
        <w:t xml:space="preserve"> подходящей работы с даты, когда </w:t>
      </w:r>
      <w:r w:rsidR="001F2CAC">
        <w:rPr>
          <w:sz w:val="26"/>
          <w:szCs w:val="26"/>
          <w:lang w:eastAsia="ru-RU"/>
        </w:rPr>
        <w:t>оформлен установленным порядком</w:t>
      </w:r>
      <w:r w:rsidRPr="00670FEA">
        <w:rPr>
          <w:sz w:val="26"/>
          <w:szCs w:val="26"/>
          <w:lang w:eastAsia="ru-RU"/>
        </w:rPr>
        <w:t xml:space="preserve"> отказ</w:t>
      </w:r>
      <w:r w:rsidRPr="00670FEA">
        <w:rPr>
          <w:sz w:val="26"/>
          <w:szCs w:val="26"/>
        </w:rPr>
        <w:t xml:space="preserve"> только от </w:t>
      </w:r>
      <w:r w:rsidRPr="00670FEA">
        <w:rPr>
          <w:sz w:val="26"/>
          <w:szCs w:val="26"/>
          <w:lang w:eastAsia="ru-RU"/>
        </w:rPr>
        <w:t>одного</w:t>
      </w:r>
      <w:r w:rsidRPr="00670FEA">
        <w:rPr>
          <w:sz w:val="26"/>
          <w:szCs w:val="26"/>
        </w:rPr>
        <w:t xml:space="preserve"> </w:t>
      </w:r>
      <w:r w:rsidRPr="00670FEA">
        <w:rPr>
          <w:sz w:val="26"/>
          <w:szCs w:val="26"/>
          <w:lang w:eastAsia="ru-RU"/>
        </w:rPr>
        <w:t>варианта подходящей работы, например:</w:t>
      </w:r>
    </w:p>
    <w:p w:rsidR="00847DBF" w:rsidRPr="00670FEA" w:rsidRDefault="00847DBF" w:rsidP="00670FEA">
      <w:pPr>
        <w:shd w:val="clear" w:color="auto" w:fill="FFFFFF"/>
        <w:spacing w:line="264" w:lineRule="auto"/>
        <w:ind w:firstLine="709"/>
        <w:jc w:val="both"/>
        <w:rPr>
          <w:i/>
          <w:sz w:val="26"/>
          <w:szCs w:val="26"/>
          <w:lang w:eastAsia="ru-RU"/>
        </w:rPr>
      </w:pPr>
      <w:r w:rsidRPr="00670FEA">
        <w:rPr>
          <w:i/>
          <w:sz w:val="26"/>
          <w:szCs w:val="26"/>
          <w:lang w:eastAsia="ru-RU"/>
        </w:rPr>
        <w:t>Центр занятости населения в г. Ялта:</w:t>
      </w:r>
    </w:p>
    <w:p w:rsidR="00847DBF" w:rsidRPr="00670FEA" w:rsidRDefault="00847DBF" w:rsidP="00670FEA">
      <w:pPr>
        <w:shd w:val="clear" w:color="auto" w:fill="FFFFFF"/>
        <w:spacing w:line="264" w:lineRule="auto"/>
        <w:ind w:firstLine="709"/>
        <w:jc w:val="both"/>
        <w:rPr>
          <w:sz w:val="26"/>
          <w:szCs w:val="26"/>
          <w:lang w:eastAsia="ru-RU"/>
        </w:rPr>
      </w:pPr>
      <w:proofErr w:type="gramStart"/>
      <w:r w:rsidRPr="00670FEA">
        <w:rPr>
          <w:sz w:val="26"/>
          <w:szCs w:val="26"/>
          <w:lang w:eastAsia="ru-RU"/>
        </w:rPr>
        <w:t>безработной Ф</w:t>
      </w:r>
      <w:r w:rsidR="006C76BD">
        <w:rPr>
          <w:sz w:val="26"/>
          <w:szCs w:val="26"/>
          <w:lang w:eastAsia="ru-RU"/>
        </w:rPr>
        <w:t>.И.Ю.</w:t>
      </w:r>
      <w:r w:rsidRPr="00670FEA">
        <w:rPr>
          <w:sz w:val="26"/>
          <w:szCs w:val="26"/>
          <w:lang w:eastAsia="ru-RU"/>
        </w:rPr>
        <w:t>, решением центра занятости населения от 2</w:t>
      </w:r>
      <w:r w:rsidR="00585B92" w:rsidRPr="00670FEA">
        <w:rPr>
          <w:sz w:val="26"/>
          <w:szCs w:val="26"/>
          <w:lang w:eastAsia="ru-RU"/>
        </w:rPr>
        <w:t>9</w:t>
      </w:r>
      <w:r w:rsidRPr="00670FEA">
        <w:rPr>
          <w:sz w:val="26"/>
          <w:szCs w:val="26"/>
          <w:lang w:eastAsia="ru-RU"/>
        </w:rPr>
        <w:t xml:space="preserve"> </w:t>
      </w:r>
      <w:r w:rsidR="00585B92" w:rsidRPr="00670FEA">
        <w:rPr>
          <w:sz w:val="26"/>
          <w:szCs w:val="26"/>
          <w:lang w:eastAsia="ru-RU"/>
        </w:rPr>
        <w:t>июня</w:t>
      </w:r>
      <w:r w:rsidRPr="00670FEA">
        <w:rPr>
          <w:sz w:val="26"/>
          <w:szCs w:val="26"/>
          <w:lang w:eastAsia="ru-RU"/>
        </w:rPr>
        <w:t xml:space="preserve"> 2015 года была приостановлена выплата пособия по безработице на период с </w:t>
      </w:r>
      <w:r w:rsidR="00B26433" w:rsidRPr="00670FEA">
        <w:rPr>
          <w:sz w:val="26"/>
          <w:szCs w:val="26"/>
          <w:lang w:eastAsia="ru-RU"/>
        </w:rPr>
        <w:t>16</w:t>
      </w:r>
      <w:r w:rsidRPr="00670FEA">
        <w:rPr>
          <w:sz w:val="26"/>
          <w:szCs w:val="26"/>
          <w:lang w:eastAsia="ru-RU"/>
        </w:rPr>
        <w:t xml:space="preserve"> </w:t>
      </w:r>
      <w:r w:rsidR="00B26433" w:rsidRPr="00670FEA">
        <w:rPr>
          <w:sz w:val="26"/>
          <w:szCs w:val="26"/>
          <w:lang w:eastAsia="ru-RU"/>
        </w:rPr>
        <w:t>июня</w:t>
      </w:r>
      <w:r w:rsidRPr="00670FEA">
        <w:rPr>
          <w:sz w:val="26"/>
          <w:szCs w:val="26"/>
          <w:lang w:eastAsia="ru-RU"/>
        </w:rPr>
        <w:t xml:space="preserve"> 2015 года по </w:t>
      </w:r>
      <w:r w:rsidR="00330057" w:rsidRPr="00670FEA">
        <w:rPr>
          <w:sz w:val="26"/>
          <w:szCs w:val="26"/>
          <w:lang w:eastAsia="ru-RU"/>
        </w:rPr>
        <w:t>15</w:t>
      </w:r>
      <w:r w:rsidRPr="00670FEA">
        <w:rPr>
          <w:sz w:val="26"/>
          <w:szCs w:val="26"/>
          <w:lang w:eastAsia="ru-RU"/>
        </w:rPr>
        <w:t xml:space="preserve"> </w:t>
      </w:r>
      <w:r w:rsidR="00330057" w:rsidRPr="00670FEA">
        <w:rPr>
          <w:sz w:val="26"/>
          <w:szCs w:val="26"/>
          <w:lang w:eastAsia="ru-RU"/>
        </w:rPr>
        <w:t>августа</w:t>
      </w:r>
      <w:r w:rsidRPr="00670FEA">
        <w:rPr>
          <w:sz w:val="26"/>
          <w:szCs w:val="26"/>
          <w:lang w:eastAsia="ru-RU"/>
        </w:rPr>
        <w:t xml:space="preserve"> 2015 года за два отказа от подходящей работы, при этом согласно документам, находящимся в личном деле, </w:t>
      </w:r>
      <w:r w:rsidR="00B26433" w:rsidRPr="00670FEA">
        <w:rPr>
          <w:sz w:val="26"/>
          <w:szCs w:val="26"/>
          <w:lang w:eastAsia="ru-RU"/>
        </w:rPr>
        <w:t>второй отказ зафиксирован 22 июня 2015 года</w:t>
      </w:r>
      <w:r w:rsidRPr="00670FEA">
        <w:rPr>
          <w:sz w:val="26"/>
          <w:szCs w:val="26"/>
          <w:lang w:eastAsia="ru-RU"/>
        </w:rPr>
        <w:t>.</w:t>
      </w:r>
      <w:proofErr w:type="gramEnd"/>
      <w:r w:rsidRPr="00670FEA">
        <w:rPr>
          <w:sz w:val="26"/>
          <w:szCs w:val="26"/>
          <w:lang w:eastAsia="ru-RU"/>
        </w:rPr>
        <w:t xml:space="preserve"> Объем не выплаченных сре</w:t>
      </w:r>
      <w:proofErr w:type="gramStart"/>
      <w:r w:rsidRPr="00670FEA">
        <w:rPr>
          <w:sz w:val="26"/>
          <w:szCs w:val="26"/>
          <w:lang w:eastAsia="ru-RU"/>
        </w:rPr>
        <w:t>дств в в</w:t>
      </w:r>
      <w:proofErr w:type="gramEnd"/>
      <w:r w:rsidRPr="00670FEA">
        <w:rPr>
          <w:sz w:val="26"/>
          <w:szCs w:val="26"/>
          <w:lang w:eastAsia="ru-RU"/>
        </w:rPr>
        <w:t xml:space="preserve">иде пособия по безработице за период с </w:t>
      </w:r>
      <w:r w:rsidR="00B26433" w:rsidRPr="00670FEA">
        <w:rPr>
          <w:sz w:val="26"/>
          <w:szCs w:val="26"/>
          <w:lang w:eastAsia="ru-RU"/>
        </w:rPr>
        <w:t>16 июня</w:t>
      </w:r>
      <w:r w:rsidRPr="00670FEA">
        <w:rPr>
          <w:sz w:val="26"/>
          <w:szCs w:val="26"/>
          <w:lang w:eastAsia="ru-RU"/>
        </w:rPr>
        <w:t xml:space="preserve"> по </w:t>
      </w:r>
      <w:r w:rsidR="00B26433" w:rsidRPr="00670FEA">
        <w:rPr>
          <w:sz w:val="26"/>
          <w:szCs w:val="26"/>
          <w:lang w:eastAsia="ru-RU"/>
        </w:rPr>
        <w:t xml:space="preserve">21 июня </w:t>
      </w:r>
      <w:r w:rsidRPr="00670FEA">
        <w:rPr>
          <w:sz w:val="26"/>
          <w:szCs w:val="26"/>
          <w:lang w:eastAsia="ru-RU"/>
        </w:rPr>
        <w:t xml:space="preserve">2015 года  составил </w:t>
      </w:r>
      <w:r w:rsidR="00585B92" w:rsidRPr="00670FEA">
        <w:rPr>
          <w:sz w:val="26"/>
          <w:szCs w:val="26"/>
          <w:lang w:eastAsia="ru-RU"/>
        </w:rPr>
        <w:t>980</w:t>
      </w:r>
      <w:r w:rsidRPr="00670FEA">
        <w:rPr>
          <w:sz w:val="26"/>
          <w:szCs w:val="26"/>
          <w:lang w:eastAsia="ru-RU"/>
        </w:rPr>
        <w:t xml:space="preserve"> рублей;</w:t>
      </w:r>
    </w:p>
    <w:p w:rsidR="00B26433" w:rsidRPr="00670FEA" w:rsidRDefault="00B26433" w:rsidP="00670FEA">
      <w:pPr>
        <w:shd w:val="clear" w:color="auto" w:fill="FFFFFF"/>
        <w:spacing w:line="264" w:lineRule="auto"/>
        <w:ind w:firstLine="709"/>
        <w:jc w:val="both"/>
        <w:rPr>
          <w:sz w:val="26"/>
          <w:szCs w:val="26"/>
          <w:lang w:eastAsia="ru-RU"/>
        </w:rPr>
      </w:pPr>
      <w:proofErr w:type="gramStart"/>
      <w:r w:rsidRPr="00670FEA">
        <w:rPr>
          <w:sz w:val="26"/>
          <w:szCs w:val="26"/>
          <w:lang w:eastAsia="ru-RU"/>
        </w:rPr>
        <w:t>безработному Ч</w:t>
      </w:r>
      <w:r w:rsidR="006C76BD">
        <w:rPr>
          <w:sz w:val="26"/>
          <w:szCs w:val="26"/>
          <w:lang w:eastAsia="ru-RU"/>
        </w:rPr>
        <w:t>.А.В.</w:t>
      </w:r>
      <w:r w:rsidRPr="00670FEA">
        <w:rPr>
          <w:sz w:val="26"/>
          <w:szCs w:val="26"/>
          <w:lang w:eastAsia="ru-RU"/>
        </w:rPr>
        <w:t xml:space="preserve">, решением центра занятости населения от </w:t>
      </w:r>
      <w:r w:rsidR="00B06B4F" w:rsidRPr="00670FEA">
        <w:rPr>
          <w:sz w:val="26"/>
          <w:szCs w:val="26"/>
          <w:lang w:eastAsia="ru-RU"/>
        </w:rPr>
        <w:t>30</w:t>
      </w:r>
      <w:r w:rsidRPr="00670FEA">
        <w:rPr>
          <w:sz w:val="26"/>
          <w:szCs w:val="26"/>
          <w:lang w:eastAsia="ru-RU"/>
        </w:rPr>
        <w:t xml:space="preserve"> ма</w:t>
      </w:r>
      <w:r w:rsidR="00B06B4F" w:rsidRPr="00670FEA">
        <w:rPr>
          <w:sz w:val="26"/>
          <w:szCs w:val="26"/>
          <w:lang w:eastAsia="ru-RU"/>
        </w:rPr>
        <w:t>рта</w:t>
      </w:r>
      <w:r w:rsidRPr="00670FEA">
        <w:rPr>
          <w:sz w:val="26"/>
          <w:szCs w:val="26"/>
          <w:lang w:eastAsia="ru-RU"/>
        </w:rPr>
        <w:t xml:space="preserve"> 2015 года была приостановлена выплата пособия по безработице на период с 17 марта 2015 года по </w:t>
      </w:r>
      <w:r w:rsidR="00B06B4F" w:rsidRPr="00670FEA">
        <w:rPr>
          <w:sz w:val="26"/>
          <w:szCs w:val="26"/>
          <w:lang w:eastAsia="ru-RU"/>
        </w:rPr>
        <w:t>16</w:t>
      </w:r>
      <w:r w:rsidRPr="00670FEA">
        <w:rPr>
          <w:sz w:val="26"/>
          <w:szCs w:val="26"/>
          <w:lang w:eastAsia="ru-RU"/>
        </w:rPr>
        <w:t xml:space="preserve"> </w:t>
      </w:r>
      <w:r w:rsidR="00B06B4F" w:rsidRPr="00670FEA">
        <w:rPr>
          <w:sz w:val="26"/>
          <w:szCs w:val="26"/>
          <w:lang w:eastAsia="ru-RU"/>
        </w:rPr>
        <w:t>мая</w:t>
      </w:r>
      <w:r w:rsidRPr="00670FEA">
        <w:rPr>
          <w:sz w:val="26"/>
          <w:szCs w:val="26"/>
          <w:lang w:eastAsia="ru-RU"/>
        </w:rPr>
        <w:t xml:space="preserve"> 2015 года за два отказа от подходящей работы, при этом согласно документам, находящимся в личном деле, второй отказ зафиксирован 30 марта 2015 года.</w:t>
      </w:r>
      <w:proofErr w:type="gramEnd"/>
      <w:r w:rsidRPr="00670FEA">
        <w:rPr>
          <w:sz w:val="26"/>
          <w:szCs w:val="26"/>
          <w:lang w:eastAsia="ru-RU"/>
        </w:rPr>
        <w:t xml:space="preserve"> Объем не выплаченных сре</w:t>
      </w:r>
      <w:proofErr w:type="gramStart"/>
      <w:r w:rsidRPr="00670FEA">
        <w:rPr>
          <w:sz w:val="26"/>
          <w:szCs w:val="26"/>
          <w:lang w:eastAsia="ru-RU"/>
        </w:rPr>
        <w:t>дств в в</w:t>
      </w:r>
      <w:proofErr w:type="gramEnd"/>
      <w:r w:rsidRPr="00670FEA">
        <w:rPr>
          <w:sz w:val="26"/>
          <w:szCs w:val="26"/>
          <w:lang w:eastAsia="ru-RU"/>
        </w:rPr>
        <w:t xml:space="preserve">иде пособия по безработице за </w:t>
      </w:r>
      <w:r w:rsidRPr="00670FEA">
        <w:rPr>
          <w:sz w:val="26"/>
          <w:szCs w:val="26"/>
          <w:lang w:eastAsia="ru-RU"/>
        </w:rPr>
        <w:lastRenderedPageBreak/>
        <w:t>период с 17 марта по 29 марта 2015 года  (с учетом пр</w:t>
      </w:r>
      <w:r w:rsidR="00330057" w:rsidRPr="00670FEA">
        <w:rPr>
          <w:sz w:val="26"/>
          <w:szCs w:val="26"/>
          <w:lang w:eastAsia="ru-RU"/>
        </w:rPr>
        <w:t>екращения выплаты пособия по безработице</w:t>
      </w:r>
      <w:r w:rsidRPr="00670FEA">
        <w:rPr>
          <w:sz w:val="26"/>
          <w:szCs w:val="26"/>
          <w:lang w:eastAsia="ru-RU"/>
        </w:rPr>
        <w:t xml:space="preserve"> </w:t>
      </w:r>
      <w:r w:rsidR="00330057" w:rsidRPr="00670FEA">
        <w:rPr>
          <w:sz w:val="26"/>
          <w:szCs w:val="26"/>
          <w:lang w:eastAsia="ru-RU"/>
        </w:rPr>
        <w:t xml:space="preserve">30 марта 2015 года в связи с отказом от услуг) </w:t>
      </w:r>
      <w:r w:rsidR="0043298B" w:rsidRPr="00670FEA">
        <w:rPr>
          <w:sz w:val="26"/>
          <w:szCs w:val="26"/>
          <w:lang w:eastAsia="ru-RU"/>
        </w:rPr>
        <w:t xml:space="preserve">составил 356 </w:t>
      </w:r>
      <w:r w:rsidRPr="00670FEA">
        <w:rPr>
          <w:sz w:val="26"/>
          <w:szCs w:val="26"/>
          <w:lang w:eastAsia="ru-RU"/>
        </w:rPr>
        <w:t xml:space="preserve"> рублей </w:t>
      </w:r>
      <w:r w:rsidR="0043298B" w:rsidRPr="00670FEA">
        <w:rPr>
          <w:sz w:val="26"/>
          <w:szCs w:val="26"/>
          <w:lang w:eastAsia="ru-RU"/>
        </w:rPr>
        <w:t>45</w:t>
      </w:r>
      <w:r w:rsidRPr="00670FEA">
        <w:rPr>
          <w:sz w:val="26"/>
          <w:szCs w:val="26"/>
          <w:lang w:eastAsia="ru-RU"/>
        </w:rPr>
        <w:t xml:space="preserve"> копеек</w:t>
      </w:r>
      <w:r w:rsidR="00FA4BB4">
        <w:rPr>
          <w:sz w:val="26"/>
          <w:szCs w:val="26"/>
          <w:lang w:eastAsia="ru-RU"/>
        </w:rPr>
        <w:t>.</w:t>
      </w:r>
    </w:p>
    <w:p w:rsidR="008E4B9D" w:rsidRPr="00670FEA" w:rsidRDefault="008E4B9D" w:rsidP="00670FEA">
      <w:pPr>
        <w:shd w:val="clear" w:color="auto" w:fill="FFFFFF"/>
        <w:spacing w:line="264" w:lineRule="auto"/>
        <w:ind w:firstLine="709"/>
        <w:jc w:val="both"/>
        <w:rPr>
          <w:i/>
          <w:sz w:val="26"/>
          <w:szCs w:val="26"/>
          <w:lang w:eastAsia="ru-RU"/>
        </w:rPr>
      </w:pPr>
      <w:proofErr w:type="gramStart"/>
      <w:r w:rsidRPr="00670FEA">
        <w:rPr>
          <w:sz w:val="26"/>
          <w:szCs w:val="26"/>
          <w:lang w:eastAsia="ru-RU"/>
        </w:rPr>
        <w:t>В</w:t>
      </w:r>
      <w:r w:rsidRPr="00670FEA">
        <w:rPr>
          <w:i/>
          <w:sz w:val="26"/>
          <w:szCs w:val="26"/>
          <w:lang w:eastAsia="ru-RU"/>
        </w:rPr>
        <w:t xml:space="preserve"> </w:t>
      </w:r>
      <w:r w:rsidRPr="00670FEA">
        <w:rPr>
          <w:sz w:val="26"/>
          <w:szCs w:val="26"/>
          <w:lang w:eastAsia="ru-RU"/>
        </w:rPr>
        <w:t>ходе проверки выявлены факты принятия решения о назначении</w:t>
      </w:r>
      <w:r w:rsidRPr="00670FEA">
        <w:rPr>
          <w:i/>
          <w:sz w:val="26"/>
          <w:szCs w:val="26"/>
          <w:lang w:eastAsia="ru-RU"/>
        </w:rPr>
        <w:t xml:space="preserve"> </w:t>
      </w:r>
      <w:r w:rsidRPr="00670FEA">
        <w:rPr>
          <w:sz w:val="26"/>
          <w:szCs w:val="26"/>
          <w:lang w:eastAsia="ru-RU"/>
        </w:rPr>
        <w:t>пособия по безработице в процентном отношении к среднему заработку по последнему месту работы гражданам, имевшим в течение 12 месяцев, предшествовавших началу безработицы,</w:t>
      </w:r>
      <w:r w:rsidRPr="00670FEA">
        <w:rPr>
          <w:sz w:val="26"/>
          <w:szCs w:val="26"/>
          <w:lang w:eastAsia="en-US"/>
        </w:rPr>
        <w:t xml:space="preserve"> оплачиваемую работу на условиях полного рабочего дня (полной рабочей недели) или неполного рабочего дня (неполной рабочей недели) с пересчетом на полный рабочий день (полную рабочую неделю) в размере менее</w:t>
      </w:r>
      <w:proofErr w:type="gramEnd"/>
      <w:r w:rsidRPr="00670FEA">
        <w:rPr>
          <w:sz w:val="26"/>
          <w:szCs w:val="26"/>
          <w:lang w:eastAsia="en-US"/>
        </w:rPr>
        <w:t xml:space="preserve"> 26 недель,</w:t>
      </w:r>
      <w:r w:rsidRPr="00670FEA">
        <w:rPr>
          <w:sz w:val="26"/>
          <w:szCs w:val="26"/>
          <w:lang w:eastAsia="ru-RU"/>
        </w:rPr>
        <w:t xml:space="preserve"> что является нарушением требований пункта 1 статьи 30 и пункта 1 статьи 33 Закона о занятости, например:</w:t>
      </w:r>
      <w:r w:rsidRPr="00670FEA">
        <w:rPr>
          <w:i/>
          <w:sz w:val="26"/>
          <w:szCs w:val="26"/>
          <w:lang w:eastAsia="ru-RU"/>
        </w:rPr>
        <w:t xml:space="preserve"> </w:t>
      </w:r>
    </w:p>
    <w:p w:rsidR="008E4B9D" w:rsidRPr="00670FEA" w:rsidRDefault="008E4B9D" w:rsidP="00670FEA">
      <w:pPr>
        <w:tabs>
          <w:tab w:val="left" w:pos="567"/>
        </w:tabs>
        <w:spacing w:line="264" w:lineRule="auto"/>
        <w:ind w:firstLine="709"/>
        <w:contextualSpacing/>
        <w:jc w:val="both"/>
        <w:rPr>
          <w:i/>
          <w:sz w:val="26"/>
          <w:szCs w:val="26"/>
        </w:rPr>
      </w:pPr>
      <w:r w:rsidRPr="00670FEA">
        <w:rPr>
          <w:i/>
          <w:sz w:val="26"/>
          <w:szCs w:val="26"/>
        </w:rPr>
        <w:t xml:space="preserve">Центр </w:t>
      </w:r>
      <w:r w:rsidR="00DB64FB" w:rsidRPr="00670FEA">
        <w:rPr>
          <w:i/>
          <w:sz w:val="26"/>
          <w:szCs w:val="26"/>
        </w:rPr>
        <w:t>занятости населения</w:t>
      </w:r>
      <w:r w:rsidR="00747319" w:rsidRPr="00670FEA">
        <w:rPr>
          <w:i/>
          <w:sz w:val="26"/>
          <w:szCs w:val="26"/>
        </w:rPr>
        <w:t xml:space="preserve"> в г. Симферополь</w:t>
      </w:r>
      <w:r w:rsidR="00DB64FB" w:rsidRPr="00670FEA">
        <w:rPr>
          <w:i/>
          <w:sz w:val="26"/>
          <w:szCs w:val="26"/>
        </w:rPr>
        <w:t>:</w:t>
      </w:r>
    </w:p>
    <w:p w:rsidR="00FA4BB4" w:rsidRPr="00FA4BB4" w:rsidRDefault="00FA4BB4" w:rsidP="00FA4BB4">
      <w:pPr>
        <w:suppressAutoHyphens w:val="0"/>
        <w:autoSpaceDE w:val="0"/>
        <w:autoSpaceDN w:val="0"/>
        <w:adjustRightInd w:val="0"/>
        <w:spacing w:line="264" w:lineRule="auto"/>
        <w:ind w:firstLine="709"/>
        <w:jc w:val="both"/>
        <w:rPr>
          <w:sz w:val="26"/>
          <w:szCs w:val="26"/>
          <w:lang w:eastAsia="ru-RU"/>
        </w:rPr>
      </w:pPr>
      <w:r w:rsidRPr="00FA4BB4">
        <w:rPr>
          <w:sz w:val="26"/>
          <w:szCs w:val="26"/>
          <w:lang w:eastAsia="ru-RU"/>
        </w:rPr>
        <w:t>гражданк</w:t>
      </w:r>
      <w:r w:rsidR="001F2CAC">
        <w:rPr>
          <w:sz w:val="26"/>
          <w:szCs w:val="26"/>
          <w:lang w:eastAsia="ru-RU"/>
        </w:rPr>
        <w:t>а</w:t>
      </w:r>
      <w:r w:rsidRPr="00FA4BB4">
        <w:rPr>
          <w:sz w:val="26"/>
          <w:szCs w:val="26"/>
          <w:lang w:eastAsia="ru-RU"/>
        </w:rPr>
        <w:t xml:space="preserve"> К</w:t>
      </w:r>
      <w:r w:rsidR="006C76BD">
        <w:rPr>
          <w:sz w:val="26"/>
          <w:szCs w:val="26"/>
          <w:lang w:eastAsia="ru-RU"/>
        </w:rPr>
        <w:t>.</w:t>
      </w:r>
      <w:r w:rsidRPr="00FA4BB4">
        <w:rPr>
          <w:sz w:val="26"/>
          <w:szCs w:val="26"/>
          <w:lang w:eastAsia="ru-RU"/>
        </w:rPr>
        <w:t>Н.И. обрати</w:t>
      </w:r>
      <w:r w:rsidR="001F2CAC">
        <w:rPr>
          <w:sz w:val="26"/>
          <w:szCs w:val="26"/>
          <w:lang w:eastAsia="ru-RU"/>
        </w:rPr>
        <w:t>лась</w:t>
      </w:r>
      <w:r w:rsidRPr="00FA4BB4">
        <w:rPr>
          <w:sz w:val="26"/>
          <w:szCs w:val="26"/>
          <w:lang w:eastAsia="ru-RU"/>
        </w:rPr>
        <w:t xml:space="preserve">  20 мая 2015 года в центр занятости населения в целях содействия в трудоустройстве, </w:t>
      </w:r>
      <w:r w:rsidR="00B76975">
        <w:rPr>
          <w:sz w:val="26"/>
          <w:szCs w:val="26"/>
          <w:lang w:eastAsia="ru-RU"/>
        </w:rPr>
        <w:t xml:space="preserve">при этом </w:t>
      </w:r>
      <w:r w:rsidR="001F2CAC">
        <w:rPr>
          <w:sz w:val="26"/>
          <w:szCs w:val="26"/>
          <w:lang w:eastAsia="ru-RU"/>
        </w:rPr>
        <w:t xml:space="preserve">согласно документам, находящимся в личном деле, </w:t>
      </w:r>
      <w:r w:rsidR="008A4820" w:rsidRPr="008A4820">
        <w:rPr>
          <w:sz w:val="26"/>
          <w:szCs w:val="26"/>
          <w:lang w:eastAsia="ru-RU"/>
        </w:rPr>
        <w:t>К</w:t>
      </w:r>
      <w:r w:rsidR="006C76BD">
        <w:rPr>
          <w:sz w:val="26"/>
          <w:szCs w:val="26"/>
          <w:lang w:eastAsia="ru-RU"/>
        </w:rPr>
        <w:t>.</w:t>
      </w:r>
      <w:r w:rsidR="008A4820" w:rsidRPr="008A4820">
        <w:rPr>
          <w:sz w:val="26"/>
          <w:szCs w:val="26"/>
          <w:lang w:eastAsia="ru-RU"/>
        </w:rPr>
        <w:t>Н.И.</w:t>
      </w:r>
      <w:r w:rsidR="008A4820">
        <w:rPr>
          <w:sz w:val="26"/>
          <w:szCs w:val="26"/>
          <w:lang w:eastAsia="ru-RU"/>
        </w:rPr>
        <w:t xml:space="preserve"> </w:t>
      </w:r>
      <w:r w:rsidRPr="00FA4BB4">
        <w:rPr>
          <w:sz w:val="26"/>
          <w:szCs w:val="26"/>
          <w:lang w:eastAsia="ru-RU"/>
        </w:rPr>
        <w:t>работа</w:t>
      </w:r>
      <w:r w:rsidR="001F2CAC">
        <w:rPr>
          <w:sz w:val="26"/>
          <w:szCs w:val="26"/>
          <w:lang w:eastAsia="ru-RU"/>
        </w:rPr>
        <w:t>ла</w:t>
      </w:r>
      <w:r w:rsidRPr="00FA4BB4">
        <w:rPr>
          <w:sz w:val="26"/>
          <w:szCs w:val="26"/>
          <w:lang w:eastAsia="ru-RU"/>
        </w:rPr>
        <w:t xml:space="preserve"> фактически по гражданско-правовому договору (договору подряда) без определения режима работы и без ведения табеля отработанного времени председателем правления жилищно-строительного кооператива</w:t>
      </w:r>
      <w:r w:rsidR="008A4820">
        <w:rPr>
          <w:sz w:val="26"/>
          <w:szCs w:val="26"/>
          <w:lang w:eastAsia="ru-RU"/>
        </w:rPr>
        <w:t>.</w:t>
      </w:r>
      <w:r w:rsidRPr="00FA4BB4">
        <w:rPr>
          <w:sz w:val="26"/>
          <w:szCs w:val="26"/>
          <w:lang w:eastAsia="ru-RU"/>
        </w:rPr>
        <w:t xml:space="preserve"> </w:t>
      </w:r>
      <w:r w:rsidR="00B76975">
        <w:rPr>
          <w:sz w:val="26"/>
          <w:szCs w:val="26"/>
          <w:lang w:eastAsia="ru-RU"/>
        </w:rPr>
        <w:t>Вместе с тем, в</w:t>
      </w:r>
      <w:r w:rsidRPr="00FA4BB4">
        <w:rPr>
          <w:sz w:val="26"/>
          <w:szCs w:val="26"/>
          <w:lang w:eastAsia="ru-RU"/>
        </w:rPr>
        <w:t xml:space="preserve"> справк</w:t>
      </w:r>
      <w:r w:rsidR="008A4820">
        <w:rPr>
          <w:sz w:val="26"/>
          <w:szCs w:val="26"/>
          <w:lang w:eastAsia="ru-RU"/>
        </w:rPr>
        <w:t>е</w:t>
      </w:r>
      <w:r w:rsidRPr="00FA4BB4">
        <w:rPr>
          <w:sz w:val="26"/>
          <w:szCs w:val="26"/>
          <w:lang w:eastAsia="ru-RU"/>
        </w:rPr>
        <w:t xml:space="preserve"> о средней заработной плате</w:t>
      </w:r>
      <w:r w:rsidR="00B76975">
        <w:rPr>
          <w:sz w:val="26"/>
          <w:szCs w:val="26"/>
          <w:lang w:eastAsia="ru-RU"/>
        </w:rPr>
        <w:t xml:space="preserve">, представленной </w:t>
      </w:r>
      <w:r w:rsidRPr="00FA4BB4">
        <w:rPr>
          <w:sz w:val="26"/>
          <w:szCs w:val="26"/>
          <w:lang w:eastAsia="ru-RU"/>
        </w:rPr>
        <w:t xml:space="preserve"> </w:t>
      </w:r>
      <w:r w:rsidR="00B76975" w:rsidRPr="00FA4BB4">
        <w:rPr>
          <w:sz w:val="26"/>
          <w:szCs w:val="26"/>
          <w:lang w:eastAsia="ru-RU"/>
        </w:rPr>
        <w:t>К</w:t>
      </w:r>
      <w:r w:rsidR="006C76BD">
        <w:rPr>
          <w:sz w:val="26"/>
          <w:szCs w:val="26"/>
          <w:lang w:eastAsia="ru-RU"/>
        </w:rPr>
        <w:t>.</w:t>
      </w:r>
      <w:r w:rsidR="00B76975" w:rsidRPr="00FA4BB4">
        <w:rPr>
          <w:sz w:val="26"/>
          <w:szCs w:val="26"/>
          <w:lang w:eastAsia="ru-RU"/>
        </w:rPr>
        <w:t xml:space="preserve">Н.И. </w:t>
      </w:r>
      <w:r w:rsidRPr="00FA4BB4">
        <w:rPr>
          <w:sz w:val="26"/>
          <w:szCs w:val="26"/>
          <w:lang w:eastAsia="ru-RU"/>
        </w:rPr>
        <w:t xml:space="preserve">указано, что гражданка с 1 января по 15 мая 2015 года работала на условиях неполного рабочего дня, сведения о графике работы до 31 декабря 2014 года не </w:t>
      </w:r>
      <w:proofErr w:type="gramStart"/>
      <w:r w:rsidRPr="00FA4BB4">
        <w:rPr>
          <w:sz w:val="26"/>
          <w:szCs w:val="26"/>
          <w:lang w:eastAsia="ru-RU"/>
        </w:rPr>
        <w:t>представлены</w:t>
      </w:r>
      <w:proofErr w:type="gramEnd"/>
      <w:r w:rsidR="00B76975">
        <w:rPr>
          <w:sz w:val="26"/>
          <w:szCs w:val="26"/>
          <w:lang w:eastAsia="ru-RU"/>
        </w:rPr>
        <w:t xml:space="preserve"> не были</w:t>
      </w:r>
      <w:r w:rsidRPr="00FA4BB4">
        <w:rPr>
          <w:sz w:val="26"/>
          <w:szCs w:val="26"/>
          <w:lang w:eastAsia="ru-RU"/>
        </w:rPr>
        <w:t>, но согласно трудовой книжке К</w:t>
      </w:r>
      <w:r w:rsidR="006C76BD">
        <w:rPr>
          <w:sz w:val="26"/>
          <w:szCs w:val="26"/>
          <w:lang w:eastAsia="ru-RU"/>
        </w:rPr>
        <w:t>.</w:t>
      </w:r>
      <w:r w:rsidRPr="00FA4BB4">
        <w:rPr>
          <w:sz w:val="26"/>
          <w:szCs w:val="26"/>
          <w:lang w:eastAsia="ru-RU"/>
        </w:rPr>
        <w:t xml:space="preserve">Н.И. и в предыдущий период работала председателем правления жилищно-строительного кооператива. </w:t>
      </w:r>
    </w:p>
    <w:p w:rsidR="00DB64FB" w:rsidRPr="00670FEA" w:rsidRDefault="00FA4BB4" w:rsidP="00FA4BB4">
      <w:pPr>
        <w:suppressAutoHyphens w:val="0"/>
        <w:autoSpaceDE w:val="0"/>
        <w:autoSpaceDN w:val="0"/>
        <w:adjustRightInd w:val="0"/>
        <w:spacing w:line="264" w:lineRule="auto"/>
        <w:ind w:firstLine="709"/>
        <w:jc w:val="both"/>
        <w:rPr>
          <w:i/>
          <w:color w:val="FF0000"/>
          <w:sz w:val="26"/>
          <w:szCs w:val="26"/>
          <w:lang w:eastAsia="ru-RU"/>
        </w:rPr>
      </w:pPr>
      <w:proofErr w:type="gramStart"/>
      <w:r w:rsidRPr="00FA4BB4">
        <w:rPr>
          <w:sz w:val="26"/>
          <w:szCs w:val="26"/>
          <w:lang w:eastAsia="ru-RU"/>
        </w:rPr>
        <w:t>Таким образом, при отсутствии документов,  подтверждающих  наличие в течение 12 месяцев до начала безработицы 26 недель оплачиваемой  работы (с пересчетом на полный рабочий день, полную рабочую неделю), решением от 5 июня  2015 года пособие по безработице было назначено в процентном отношении к среднему заработку, составлявшему 2 090 рублей, на период с 27 мая 2015 года по 26 мая 2015 года</w:t>
      </w:r>
      <w:proofErr w:type="gramEnd"/>
      <w:r w:rsidRPr="00FA4BB4">
        <w:rPr>
          <w:sz w:val="26"/>
          <w:szCs w:val="26"/>
          <w:lang w:eastAsia="ru-RU"/>
        </w:rPr>
        <w:t>. Выплата пособия по безработице К</w:t>
      </w:r>
      <w:r w:rsidR="006C76BD">
        <w:rPr>
          <w:sz w:val="26"/>
          <w:szCs w:val="26"/>
          <w:lang w:eastAsia="ru-RU"/>
        </w:rPr>
        <w:t>.</w:t>
      </w:r>
      <w:r w:rsidRPr="00FA4BB4">
        <w:rPr>
          <w:sz w:val="26"/>
          <w:szCs w:val="26"/>
          <w:lang w:eastAsia="ru-RU"/>
        </w:rPr>
        <w:t>Н.И.  была прекращена 14 июня 2013 года в связи с профессиональным обучением. Объем переплаченных сре</w:t>
      </w:r>
      <w:proofErr w:type="gramStart"/>
      <w:r w:rsidRPr="00FA4BB4">
        <w:rPr>
          <w:sz w:val="26"/>
          <w:szCs w:val="26"/>
          <w:lang w:eastAsia="ru-RU"/>
        </w:rPr>
        <w:t>дств в в</w:t>
      </w:r>
      <w:proofErr w:type="gramEnd"/>
      <w:r w:rsidRPr="00FA4BB4">
        <w:rPr>
          <w:sz w:val="26"/>
          <w:szCs w:val="26"/>
          <w:lang w:eastAsia="ru-RU"/>
        </w:rPr>
        <w:t xml:space="preserve">иде пособия по безработице за период 27 мая по 14 июня 2015 года составил 450 рублей 57 копеек; </w:t>
      </w:r>
      <w:r w:rsidR="00DB64FB" w:rsidRPr="00670FEA">
        <w:rPr>
          <w:sz w:val="26"/>
          <w:szCs w:val="26"/>
          <w:lang w:eastAsia="ru-RU"/>
        </w:rPr>
        <w:t xml:space="preserve"> </w:t>
      </w:r>
    </w:p>
    <w:p w:rsidR="00B571FD" w:rsidRPr="00670FEA" w:rsidRDefault="00B571FD" w:rsidP="00670FEA">
      <w:pPr>
        <w:spacing w:line="264" w:lineRule="auto"/>
        <w:ind w:firstLine="709"/>
        <w:jc w:val="both"/>
        <w:rPr>
          <w:i/>
          <w:sz w:val="26"/>
          <w:szCs w:val="26"/>
          <w:lang w:eastAsia="ru-RU"/>
        </w:rPr>
      </w:pPr>
      <w:r w:rsidRPr="00670FEA">
        <w:rPr>
          <w:i/>
          <w:sz w:val="26"/>
          <w:szCs w:val="26"/>
          <w:lang w:eastAsia="ru-RU"/>
        </w:rPr>
        <w:t>Центр занятости населения в г. Евпатория:</w:t>
      </w:r>
    </w:p>
    <w:p w:rsidR="00B571FD" w:rsidRPr="00670FEA" w:rsidRDefault="00B571FD" w:rsidP="00670FEA">
      <w:pPr>
        <w:spacing w:line="264" w:lineRule="auto"/>
        <w:ind w:firstLine="709"/>
        <w:jc w:val="both"/>
        <w:rPr>
          <w:i/>
          <w:sz w:val="26"/>
          <w:szCs w:val="26"/>
          <w:lang w:eastAsia="ru-RU"/>
        </w:rPr>
      </w:pPr>
      <w:proofErr w:type="gramStart"/>
      <w:r w:rsidRPr="00670FEA">
        <w:rPr>
          <w:sz w:val="26"/>
          <w:szCs w:val="26"/>
          <w:lang w:eastAsia="ru-RU"/>
        </w:rPr>
        <w:t>гражданке Г</w:t>
      </w:r>
      <w:r w:rsidR="006C76BD">
        <w:rPr>
          <w:sz w:val="26"/>
          <w:szCs w:val="26"/>
          <w:lang w:eastAsia="ru-RU"/>
        </w:rPr>
        <w:t>.Н.А.</w:t>
      </w:r>
      <w:r w:rsidRPr="00670FEA">
        <w:rPr>
          <w:sz w:val="26"/>
          <w:szCs w:val="26"/>
          <w:lang w:eastAsia="ru-RU"/>
        </w:rPr>
        <w:t xml:space="preserve">, обратившейся  </w:t>
      </w:r>
      <w:r w:rsidR="0043298B" w:rsidRPr="00670FEA">
        <w:rPr>
          <w:sz w:val="26"/>
          <w:szCs w:val="26"/>
          <w:lang w:eastAsia="ru-RU"/>
        </w:rPr>
        <w:t xml:space="preserve">5 марта </w:t>
      </w:r>
      <w:r w:rsidRPr="00670FEA">
        <w:rPr>
          <w:sz w:val="26"/>
          <w:szCs w:val="26"/>
          <w:lang w:eastAsia="ru-RU"/>
        </w:rPr>
        <w:t xml:space="preserve">2015 года </w:t>
      </w:r>
      <w:r w:rsidRPr="00670FEA">
        <w:rPr>
          <w:i/>
          <w:sz w:val="26"/>
          <w:szCs w:val="26"/>
          <w:lang w:eastAsia="ru-RU"/>
        </w:rPr>
        <w:t>в центр занятости населения</w:t>
      </w:r>
      <w:r w:rsidRPr="00670FEA">
        <w:rPr>
          <w:sz w:val="26"/>
          <w:szCs w:val="26"/>
          <w:lang w:eastAsia="ru-RU"/>
        </w:rPr>
        <w:t xml:space="preserve"> в целях содействия в трудоустройстве, работавшей в течение 12 месяцев до начала безработицы на условиях неполного рабочего дня согласно справки о средней заработной плате и имевшей с пересчетом на полный рабочий день менее 26 недель оплачиваемой  работы, </w:t>
      </w:r>
      <w:r w:rsidR="0043298B" w:rsidRPr="00670FEA">
        <w:rPr>
          <w:sz w:val="26"/>
          <w:szCs w:val="26"/>
          <w:lang w:eastAsia="ru-RU"/>
        </w:rPr>
        <w:t>решением от 13 марта</w:t>
      </w:r>
      <w:r w:rsidRPr="00670FEA">
        <w:rPr>
          <w:sz w:val="26"/>
          <w:szCs w:val="26"/>
          <w:lang w:eastAsia="ru-RU"/>
        </w:rPr>
        <w:t xml:space="preserve"> 2015 года пособие по безработице было</w:t>
      </w:r>
      <w:proofErr w:type="gramEnd"/>
      <w:r w:rsidRPr="00670FEA">
        <w:rPr>
          <w:sz w:val="26"/>
          <w:szCs w:val="26"/>
          <w:lang w:eastAsia="ru-RU"/>
        </w:rPr>
        <w:t xml:space="preserve"> назначено в процентном отношении к среднему заработку, составлявшему 2 439 рублей, на период с </w:t>
      </w:r>
      <w:r w:rsidR="0043298B" w:rsidRPr="00670FEA">
        <w:rPr>
          <w:sz w:val="26"/>
          <w:szCs w:val="26"/>
          <w:lang w:eastAsia="ru-RU"/>
        </w:rPr>
        <w:t>5</w:t>
      </w:r>
      <w:r w:rsidRPr="00670FEA">
        <w:rPr>
          <w:sz w:val="26"/>
          <w:szCs w:val="26"/>
          <w:lang w:eastAsia="ru-RU"/>
        </w:rPr>
        <w:t xml:space="preserve"> ма</w:t>
      </w:r>
      <w:r w:rsidR="0043298B" w:rsidRPr="00670FEA">
        <w:rPr>
          <w:sz w:val="26"/>
          <w:szCs w:val="26"/>
          <w:lang w:eastAsia="ru-RU"/>
        </w:rPr>
        <w:t>рта</w:t>
      </w:r>
      <w:r w:rsidRPr="00670FEA">
        <w:rPr>
          <w:sz w:val="26"/>
          <w:szCs w:val="26"/>
          <w:lang w:eastAsia="ru-RU"/>
        </w:rPr>
        <w:t xml:space="preserve"> 2015 года по </w:t>
      </w:r>
      <w:r w:rsidR="0043298B" w:rsidRPr="00670FEA">
        <w:rPr>
          <w:sz w:val="26"/>
          <w:szCs w:val="26"/>
          <w:lang w:eastAsia="ru-RU"/>
        </w:rPr>
        <w:t>4 марта</w:t>
      </w:r>
      <w:r w:rsidRPr="00670FEA">
        <w:rPr>
          <w:sz w:val="26"/>
          <w:szCs w:val="26"/>
          <w:lang w:eastAsia="ru-RU"/>
        </w:rPr>
        <w:t xml:space="preserve"> 201</w:t>
      </w:r>
      <w:r w:rsidR="0043298B" w:rsidRPr="00670FEA">
        <w:rPr>
          <w:sz w:val="26"/>
          <w:szCs w:val="26"/>
          <w:lang w:eastAsia="ru-RU"/>
        </w:rPr>
        <w:t>6</w:t>
      </w:r>
      <w:r w:rsidRPr="00670FEA">
        <w:rPr>
          <w:sz w:val="26"/>
          <w:szCs w:val="26"/>
          <w:lang w:eastAsia="ru-RU"/>
        </w:rPr>
        <w:t xml:space="preserve"> года. Выплата пособия по безработице Г</w:t>
      </w:r>
      <w:r w:rsidR="006C76BD">
        <w:rPr>
          <w:sz w:val="26"/>
          <w:szCs w:val="26"/>
          <w:lang w:eastAsia="ru-RU"/>
        </w:rPr>
        <w:t>.</w:t>
      </w:r>
      <w:r w:rsidRPr="00670FEA">
        <w:rPr>
          <w:sz w:val="26"/>
          <w:szCs w:val="26"/>
          <w:lang w:eastAsia="ru-RU"/>
        </w:rPr>
        <w:t>Н.А. была прекращена 12 мая 2015 года в связи с трудоустройством. Объем переплаченных сре</w:t>
      </w:r>
      <w:proofErr w:type="gramStart"/>
      <w:r w:rsidRPr="00670FEA">
        <w:rPr>
          <w:sz w:val="26"/>
          <w:szCs w:val="26"/>
          <w:lang w:eastAsia="ru-RU"/>
        </w:rPr>
        <w:t>дств в в</w:t>
      </w:r>
      <w:proofErr w:type="gramEnd"/>
      <w:r w:rsidRPr="00670FEA">
        <w:rPr>
          <w:sz w:val="26"/>
          <w:szCs w:val="26"/>
          <w:lang w:eastAsia="ru-RU"/>
        </w:rPr>
        <w:t xml:space="preserve">иде пособия по безработице за период </w:t>
      </w:r>
      <w:r w:rsidR="0043298B" w:rsidRPr="00670FEA">
        <w:rPr>
          <w:sz w:val="26"/>
          <w:szCs w:val="26"/>
          <w:lang w:eastAsia="ru-RU"/>
        </w:rPr>
        <w:t xml:space="preserve">с </w:t>
      </w:r>
      <w:r w:rsidRPr="00670FEA">
        <w:rPr>
          <w:sz w:val="26"/>
          <w:szCs w:val="26"/>
          <w:lang w:eastAsia="ru-RU"/>
        </w:rPr>
        <w:t xml:space="preserve">5 марта по 12 мая 2015 года составил 2 213 </w:t>
      </w:r>
      <w:r w:rsidRPr="00670FEA">
        <w:rPr>
          <w:i/>
          <w:sz w:val="26"/>
          <w:szCs w:val="26"/>
          <w:lang w:eastAsia="ru-RU"/>
        </w:rPr>
        <w:t xml:space="preserve"> рублей 05 копеек</w:t>
      </w:r>
      <w:r w:rsidR="00213E89" w:rsidRPr="00670FEA">
        <w:rPr>
          <w:sz w:val="26"/>
          <w:szCs w:val="26"/>
          <w:lang w:eastAsia="ru-RU"/>
        </w:rPr>
        <w:t>.</w:t>
      </w:r>
    </w:p>
    <w:p w:rsidR="005B6ADF" w:rsidRPr="00670FEA" w:rsidRDefault="005B6ADF" w:rsidP="00670FEA">
      <w:pPr>
        <w:spacing w:line="264" w:lineRule="auto"/>
        <w:ind w:firstLine="709"/>
        <w:jc w:val="both"/>
        <w:rPr>
          <w:sz w:val="26"/>
          <w:szCs w:val="26"/>
          <w:lang w:eastAsia="ru-RU"/>
        </w:rPr>
      </w:pPr>
      <w:proofErr w:type="gramStart"/>
      <w:r w:rsidRPr="00670FEA">
        <w:rPr>
          <w:sz w:val="26"/>
          <w:szCs w:val="26"/>
          <w:lang w:eastAsia="ru-RU"/>
        </w:rPr>
        <w:lastRenderedPageBreak/>
        <w:t xml:space="preserve">В ходе проверки личных дел безработных граждан были выявлены факты принятия решений о снятии граждан с регистрационного учета в качестве безработных с прекращением выплаты пособия по безработице в связи самостоятельным трудоустройством, принятых на основании заявлений граждан либо телефонных звонков с просьбой прекратить предоставление государственной услуги содействия в поиске подходящей работы по причине трудоустройства без представления подтверждающих документов. </w:t>
      </w:r>
      <w:proofErr w:type="gramEnd"/>
    </w:p>
    <w:p w:rsidR="00F03DB7" w:rsidRPr="00670FEA" w:rsidRDefault="00F03DB7" w:rsidP="00670FEA">
      <w:pPr>
        <w:spacing w:line="264" w:lineRule="auto"/>
        <w:ind w:firstLine="709"/>
        <w:jc w:val="both"/>
        <w:rPr>
          <w:sz w:val="26"/>
          <w:szCs w:val="26"/>
          <w:lang w:eastAsia="ru-RU"/>
        </w:rPr>
      </w:pPr>
      <w:proofErr w:type="gramStart"/>
      <w:r w:rsidRPr="00670FEA">
        <w:rPr>
          <w:sz w:val="26"/>
          <w:szCs w:val="26"/>
          <w:lang w:eastAsia="ru-RU"/>
        </w:rPr>
        <w:t>Принятие решений о прекращении в соответствии с пунктом 2 статьи 35 Закона о занятости выплаты пособия по безработице с одновременным снятием с учета в качестве безработного в связи с признанием гражданина занятым при отсутствии документов, подтверждающих факт трудоустройства, не позволяет определить правомерность принятия данных решений в части окончания срока выплаты пособия по безработице и приводит в ряде случаев к его</w:t>
      </w:r>
      <w:proofErr w:type="gramEnd"/>
      <w:r w:rsidRPr="00670FEA">
        <w:rPr>
          <w:sz w:val="26"/>
          <w:szCs w:val="26"/>
          <w:lang w:eastAsia="ru-RU"/>
        </w:rPr>
        <w:t xml:space="preserve"> переплате</w:t>
      </w:r>
      <w:proofErr w:type="gramStart"/>
      <w:r w:rsidRPr="00670FEA">
        <w:rPr>
          <w:sz w:val="26"/>
          <w:szCs w:val="26"/>
          <w:lang w:eastAsia="ru-RU"/>
        </w:rPr>
        <w:t>.</w:t>
      </w:r>
      <w:proofErr w:type="gramEnd"/>
      <w:r w:rsidRPr="00670FEA">
        <w:rPr>
          <w:sz w:val="26"/>
          <w:szCs w:val="26"/>
          <w:lang w:eastAsia="ru-RU"/>
        </w:rPr>
        <w:t xml:space="preserve"> </w:t>
      </w:r>
      <w:proofErr w:type="gramStart"/>
      <w:r w:rsidRPr="00670FEA">
        <w:rPr>
          <w:sz w:val="26"/>
          <w:szCs w:val="26"/>
          <w:lang w:eastAsia="ru-RU"/>
        </w:rPr>
        <w:t>н</w:t>
      </w:r>
      <w:proofErr w:type="gramEnd"/>
      <w:r w:rsidRPr="00670FEA">
        <w:rPr>
          <w:sz w:val="26"/>
          <w:szCs w:val="26"/>
          <w:lang w:eastAsia="ru-RU"/>
        </w:rPr>
        <w:t>апример:</w:t>
      </w:r>
    </w:p>
    <w:p w:rsidR="00F03DB7" w:rsidRPr="00670FEA" w:rsidRDefault="00FF56D5" w:rsidP="00670FEA">
      <w:pPr>
        <w:spacing w:line="264" w:lineRule="auto"/>
        <w:ind w:firstLine="709"/>
        <w:jc w:val="both"/>
        <w:rPr>
          <w:i/>
          <w:sz w:val="26"/>
          <w:szCs w:val="26"/>
        </w:rPr>
      </w:pPr>
      <w:r w:rsidRPr="00670FEA">
        <w:rPr>
          <w:i/>
          <w:sz w:val="26"/>
          <w:szCs w:val="26"/>
        </w:rPr>
        <w:t>Ц</w:t>
      </w:r>
      <w:r w:rsidR="00F03DB7" w:rsidRPr="00670FEA">
        <w:rPr>
          <w:i/>
          <w:sz w:val="26"/>
          <w:szCs w:val="26"/>
        </w:rPr>
        <w:t xml:space="preserve">ентр занятости населения </w:t>
      </w:r>
      <w:r w:rsidR="00747319" w:rsidRPr="00670FEA">
        <w:rPr>
          <w:i/>
          <w:sz w:val="26"/>
          <w:szCs w:val="26"/>
        </w:rPr>
        <w:t xml:space="preserve">в </w:t>
      </w:r>
      <w:r w:rsidR="006D1686" w:rsidRPr="00670FEA">
        <w:rPr>
          <w:i/>
          <w:sz w:val="26"/>
          <w:szCs w:val="26"/>
        </w:rPr>
        <w:t>г. Ялта</w:t>
      </w:r>
      <w:r w:rsidR="00F03DB7" w:rsidRPr="00670FEA">
        <w:rPr>
          <w:i/>
          <w:sz w:val="26"/>
          <w:szCs w:val="26"/>
        </w:rPr>
        <w:t xml:space="preserve">: </w:t>
      </w:r>
    </w:p>
    <w:p w:rsidR="009C3112" w:rsidRPr="00670FEA" w:rsidRDefault="009C3112" w:rsidP="00670FEA">
      <w:pPr>
        <w:spacing w:line="264" w:lineRule="auto"/>
        <w:ind w:firstLine="709"/>
        <w:jc w:val="both"/>
        <w:rPr>
          <w:sz w:val="26"/>
          <w:szCs w:val="26"/>
        </w:rPr>
      </w:pPr>
      <w:r w:rsidRPr="00670FEA">
        <w:rPr>
          <w:color w:val="000000"/>
          <w:sz w:val="26"/>
          <w:szCs w:val="26"/>
          <w:lang w:eastAsia="ru-RU"/>
        </w:rPr>
        <w:t>безработная Б</w:t>
      </w:r>
      <w:r w:rsidR="006C76BD">
        <w:rPr>
          <w:color w:val="000000"/>
          <w:sz w:val="26"/>
          <w:szCs w:val="26"/>
          <w:lang w:eastAsia="ru-RU"/>
        </w:rPr>
        <w:t>.</w:t>
      </w:r>
      <w:r w:rsidRPr="00670FEA">
        <w:rPr>
          <w:color w:val="000000"/>
          <w:sz w:val="26"/>
          <w:szCs w:val="26"/>
          <w:lang w:eastAsia="ru-RU"/>
        </w:rPr>
        <w:t>О.В. последний раз прошла перерегистрацию 1 июля 2015 года, на назначенную перерегистрацию 15 июля 2015 года Б</w:t>
      </w:r>
      <w:r w:rsidR="006C76BD">
        <w:rPr>
          <w:color w:val="000000"/>
          <w:sz w:val="26"/>
          <w:szCs w:val="26"/>
          <w:lang w:eastAsia="ru-RU"/>
        </w:rPr>
        <w:t>.</w:t>
      </w:r>
      <w:r w:rsidRPr="00670FEA">
        <w:rPr>
          <w:color w:val="000000"/>
          <w:sz w:val="26"/>
          <w:szCs w:val="26"/>
          <w:lang w:eastAsia="ru-RU"/>
        </w:rPr>
        <w:t>О.В. не явил</w:t>
      </w:r>
      <w:r w:rsidR="00D23600" w:rsidRPr="00670FEA">
        <w:rPr>
          <w:color w:val="000000"/>
          <w:sz w:val="26"/>
          <w:szCs w:val="26"/>
          <w:lang w:eastAsia="ru-RU"/>
        </w:rPr>
        <w:t>а</w:t>
      </w:r>
      <w:r w:rsidRPr="00670FEA">
        <w:rPr>
          <w:color w:val="000000"/>
          <w:sz w:val="26"/>
          <w:szCs w:val="26"/>
          <w:lang w:eastAsia="ru-RU"/>
        </w:rPr>
        <w:t xml:space="preserve">сь, </w:t>
      </w:r>
      <w:r w:rsidRPr="00670FEA">
        <w:rPr>
          <w:sz w:val="26"/>
          <w:szCs w:val="26"/>
          <w:lang w:eastAsia="ru-RU"/>
        </w:rPr>
        <w:t xml:space="preserve">сообщив о трудоустройстве </w:t>
      </w:r>
      <w:r w:rsidR="00447183" w:rsidRPr="00670FEA">
        <w:rPr>
          <w:sz w:val="26"/>
          <w:szCs w:val="26"/>
          <w:lang w:eastAsia="ru-RU"/>
        </w:rPr>
        <w:t>20 июля</w:t>
      </w:r>
      <w:r w:rsidRPr="00670FEA">
        <w:rPr>
          <w:sz w:val="26"/>
          <w:szCs w:val="26"/>
          <w:lang w:eastAsia="ru-RU"/>
        </w:rPr>
        <w:t xml:space="preserve"> 2014 года</w:t>
      </w:r>
      <w:r w:rsidR="00C90DDB" w:rsidRPr="00670FEA">
        <w:rPr>
          <w:sz w:val="26"/>
          <w:szCs w:val="26"/>
          <w:lang w:eastAsia="ru-RU"/>
        </w:rPr>
        <w:t xml:space="preserve"> с 16</w:t>
      </w:r>
      <w:r w:rsidR="00C90DDB" w:rsidRPr="00670FEA">
        <w:rPr>
          <w:sz w:val="26"/>
          <w:szCs w:val="26"/>
        </w:rPr>
        <w:t xml:space="preserve"> </w:t>
      </w:r>
      <w:r w:rsidR="00C90DDB" w:rsidRPr="00670FEA">
        <w:rPr>
          <w:sz w:val="26"/>
          <w:szCs w:val="26"/>
          <w:lang w:eastAsia="ru-RU"/>
        </w:rPr>
        <w:t>июля 2015 года</w:t>
      </w:r>
      <w:r w:rsidRPr="00670FEA">
        <w:rPr>
          <w:sz w:val="26"/>
          <w:szCs w:val="26"/>
          <w:lang w:eastAsia="ru-RU"/>
        </w:rPr>
        <w:t xml:space="preserve">. Приказом от </w:t>
      </w:r>
      <w:r w:rsidR="00447183" w:rsidRPr="00670FEA">
        <w:rPr>
          <w:sz w:val="26"/>
          <w:szCs w:val="26"/>
          <w:lang w:eastAsia="ru-RU"/>
        </w:rPr>
        <w:t>20</w:t>
      </w:r>
      <w:r w:rsidRPr="00670FEA">
        <w:rPr>
          <w:sz w:val="26"/>
          <w:szCs w:val="26"/>
          <w:lang w:eastAsia="ru-RU"/>
        </w:rPr>
        <w:t xml:space="preserve"> </w:t>
      </w:r>
      <w:r w:rsidR="00447183" w:rsidRPr="00670FEA">
        <w:rPr>
          <w:sz w:val="26"/>
          <w:szCs w:val="26"/>
          <w:lang w:eastAsia="ru-RU"/>
        </w:rPr>
        <w:t>июля</w:t>
      </w:r>
      <w:r w:rsidRPr="00670FEA">
        <w:rPr>
          <w:sz w:val="26"/>
          <w:szCs w:val="26"/>
          <w:lang w:eastAsia="ru-RU"/>
        </w:rPr>
        <w:t xml:space="preserve"> 201</w:t>
      </w:r>
      <w:r w:rsidR="00447183" w:rsidRPr="00670FEA">
        <w:rPr>
          <w:sz w:val="26"/>
          <w:szCs w:val="26"/>
          <w:lang w:eastAsia="ru-RU"/>
        </w:rPr>
        <w:t>5</w:t>
      </w:r>
      <w:r w:rsidRPr="00670FEA">
        <w:rPr>
          <w:sz w:val="26"/>
          <w:szCs w:val="26"/>
          <w:lang w:eastAsia="ru-RU"/>
        </w:rPr>
        <w:t xml:space="preserve"> года № </w:t>
      </w:r>
      <w:r w:rsidR="00447183" w:rsidRPr="00670FEA">
        <w:rPr>
          <w:sz w:val="26"/>
          <w:szCs w:val="26"/>
          <w:lang w:eastAsia="ru-RU"/>
        </w:rPr>
        <w:t>2014-т</w:t>
      </w:r>
      <w:r w:rsidRPr="00670FEA">
        <w:rPr>
          <w:sz w:val="26"/>
          <w:szCs w:val="26"/>
          <w:lang w:eastAsia="ru-RU"/>
        </w:rPr>
        <w:t>/1</w:t>
      </w:r>
      <w:r w:rsidR="00447183" w:rsidRPr="00670FEA">
        <w:rPr>
          <w:sz w:val="26"/>
          <w:szCs w:val="26"/>
          <w:lang w:eastAsia="ru-RU"/>
        </w:rPr>
        <w:t>03</w:t>
      </w:r>
      <w:r w:rsidRPr="00670FEA">
        <w:rPr>
          <w:sz w:val="26"/>
          <w:szCs w:val="26"/>
          <w:lang w:eastAsia="ru-RU"/>
        </w:rPr>
        <w:t xml:space="preserve"> выплата пособия по безработице </w:t>
      </w:r>
      <w:r w:rsidR="00447183" w:rsidRPr="00670FEA">
        <w:rPr>
          <w:color w:val="000000"/>
          <w:sz w:val="26"/>
          <w:szCs w:val="26"/>
          <w:lang w:eastAsia="ru-RU"/>
        </w:rPr>
        <w:t>Б</w:t>
      </w:r>
      <w:r w:rsidR="006C76BD">
        <w:rPr>
          <w:color w:val="000000"/>
          <w:sz w:val="26"/>
          <w:szCs w:val="26"/>
          <w:lang w:eastAsia="ru-RU"/>
        </w:rPr>
        <w:t>.</w:t>
      </w:r>
      <w:r w:rsidR="00447183" w:rsidRPr="00670FEA">
        <w:rPr>
          <w:color w:val="000000"/>
          <w:sz w:val="26"/>
          <w:szCs w:val="26"/>
          <w:lang w:eastAsia="ru-RU"/>
        </w:rPr>
        <w:t>О.В</w:t>
      </w:r>
      <w:r w:rsidRPr="00670FEA">
        <w:rPr>
          <w:color w:val="000000"/>
          <w:sz w:val="26"/>
          <w:szCs w:val="26"/>
          <w:lang w:eastAsia="ru-RU"/>
        </w:rPr>
        <w:t>.</w:t>
      </w:r>
      <w:r w:rsidRPr="00670FEA">
        <w:rPr>
          <w:sz w:val="26"/>
          <w:szCs w:val="26"/>
          <w:lang w:eastAsia="ru-RU"/>
        </w:rPr>
        <w:t xml:space="preserve"> была прекращена </w:t>
      </w:r>
      <w:r w:rsidR="00447183" w:rsidRPr="00670FEA">
        <w:rPr>
          <w:sz w:val="26"/>
          <w:szCs w:val="26"/>
          <w:lang w:eastAsia="ru-RU"/>
        </w:rPr>
        <w:t>15</w:t>
      </w:r>
      <w:r w:rsidRPr="00670FEA">
        <w:rPr>
          <w:sz w:val="26"/>
          <w:szCs w:val="26"/>
          <w:lang w:eastAsia="ru-RU"/>
        </w:rPr>
        <w:t xml:space="preserve"> </w:t>
      </w:r>
      <w:r w:rsidR="00447183" w:rsidRPr="00670FEA">
        <w:rPr>
          <w:sz w:val="26"/>
          <w:szCs w:val="26"/>
          <w:lang w:eastAsia="ru-RU"/>
        </w:rPr>
        <w:t>июля</w:t>
      </w:r>
      <w:r w:rsidRPr="00670FEA">
        <w:rPr>
          <w:sz w:val="26"/>
          <w:szCs w:val="26"/>
          <w:lang w:eastAsia="ru-RU"/>
        </w:rPr>
        <w:t xml:space="preserve"> 2014</w:t>
      </w:r>
      <w:r w:rsidR="00447183" w:rsidRPr="00670FEA">
        <w:rPr>
          <w:sz w:val="26"/>
          <w:szCs w:val="26"/>
          <w:lang w:eastAsia="ru-RU"/>
        </w:rPr>
        <w:t>5</w:t>
      </w:r>
      <w:r w:rsidRPr="00670FEA">
        <w:rPr>
          <w:sz w:val="26"/>
          <w:szCs w:val="26"/>
          <w:lang w:eastAsia="ru-RU"/>
        </w:rPr>
        <w:t xml:space="preserve"> года в связи с самостоятельным трудоустройством. </w:t>
      </w:r>
      <w:r w:rsidRPr="00670FEA">
        <w:rPr>
          <w:sz w:val="26"/>
          <w:szCs w:val="26"/>
        </w:rPr>
        <w:t>Объем переплаченных сре</w:t>
      </w:r>
      <w:proofErr w:type="gramStart"/>
      <w:r w:rsidRPr="00670FEA">
        <w:rPr>
          <w:sz w:val="26"/>
          <w:szCs w:val="26"/>
        </w:rPr>
        <w:t>дств в в</w:t>
      </w:r>
      <w:proofErr w:type="gramEnd"/>
      <w:r w:rsidRPr="00670FEA">
        <w:rPr>
          <w:sz w:val="26"/>
          <w:szCs w:val="26"/>
        </w:rPr>
        <w:t xml:space="preserve">иде пособия по безработице за период с </w:t>
      </w:r>
      <w:r w:rsidR="00447183" w:rsidRPr="00670FEA">
        <w:rPr>
          <w:sz w:val="26"/>
          <w:szCs w:val="26"/>
          <w:lang w:eastAsia="ru-RU"/>
        </w:rPr>
        <w:t>2</w:t>
      </w:r>
      <w:r w:rsidRPr="00670FEA">
        <w:rPr>
          <w:sz w:val="26"/>
          <w:szCs w:val="26"/>
          <w:lang w:eastAsia="ru-RU"/>
        </w:rPr>
        <w:t xml:space="preserve"> </w:t>
      </w:r>
      <w:r w:rsidR="00447183" w:rsidRPr="00670FEA">
        <w:rPr>
          <w:color w:val="000000"/>
          <w:sz w:val="26"/>
          <w:szCs w:val="26"/>
          <w:lang w:eastAsia="ru-RU"/>
        </w:rPr>
        <w:t>июля</w:t>
      </w:r>
      <w:r w:rsidRPr="00670FEA">
        <w:rPr>
          <w:color w:val="000000"/>
          <w:sz w:val="26"/>
          <w:szCs w:val="26"/>
          <w:lang w:eastAsia="ru-RU"/>
        </w:rPr>
        <w:t xml:space="preserve"> </w:t>
      </w:r>
      <w:r w:rsidRPr="00670FEA">
        <w:rPr>
          <w:sz w:val="26"/>
          <w:szCs w:val="26"/>
        </w:rPr>
        <w:t xml:space="preserve">по </w:t>
      </w:r>
      <w:r w:rsidR="00447183" w:rsidRPr="00670FEA">
        <w:rPr>
          <w:sz w:val="26"/>
          <w:szCs w:val="26"/>
        </w:rPr>
        <w:t>15</w:t>
      </w:r>
      <w:r w:rsidRPr="00670FEA">
        <w:rPr>
          <w:sz w:val="26"/>
          <w:szCs w:val="26"/>
          <w:lang w:eastAsia="ru-RU"/>
        </w:rPr>
        <w:t xml:space="preserve"> </w:t>
      </w:r>
      <w:r w:rsidR="00241AA2" w:rsidRPr="00670FEA">
        <w:rPr>
          <w:sz w:val="26"/>
          <w:szCs w:val="26"/>
          <w:lang w:eastAsia="ru-RU"/>
        </w:rPr>
        <w:t>июля</w:t>
      </w:r>
      <w:r w:rsidRPr="00670FEA">
        <w:rPr>
          <w:sz w:val="26"/>
          <w:szCs w:val="26"/>
          <w:lang w:eastAsia="ru-RU"/>
        </w:rPr>
        <w:t xml:space="preserve"> 201</w:t>
      </w:r>
      <w:r w:rsidR="00447183" w:rsidRPr="00670FEA">
        <w:rPr>
          <w:sz w:val="26"/>
          <w:szCs w:val="26"/>
          <w:lang w:eastAsia="ru-RU"/>
        </w:rPr>
        <w:t>5</w:t>
      </w:r>
      <w:r w:rsidRPr="00670FEA">
        <w:rPr>
          <w:sz w:val="26"/>
          <w:szCs w:val="26"/>
          <w:lang w:eastAsia="ru-RU"/>
        </w:rPr>
        <w:t xml:space="preserve"> года </w:t>
      </w:r>
      <w:r w:rsidRPr="00670FEA">
        <w:rPr>
          <w:sz w:val="26"/>
          <w:szCs w:val="26"/>
        </w:rPr>
        <w:t xml:space="preserve">составил </w:t>
      </w:r>
      <w:r w:rsidR="00447183" w:rsidRPr="00670FEA">
        <w:rPr>
          <w:i/>
          <w:sz w:val="26"/>
          <w:szCs w:val="26"/>
        </w:rPr>
        <w:t>3 496</w:t>
      </w:r>
      <w:r w:rsidRPr="00670FEA">
        <w:rPr>
          <w:i/>
          <w:sz w:val="26"/>
          <w:szCs w:val="26"/>
          <w:lang w:eastAsia="ru-RU"/>
        </w:rPr>
        <w:t xml:space="preserve"> </w:t>
      </w:r>
      <w:r w:rsidRPr="00670FEA">
        <w:rPr>
          <w:i/>
          <w:sz w:val="26"/>
          <w:szCs w:val="26"/>
        </w:rPr>
        <w:t>рубл</w:t>
      </w:r>
      <w:r w:rsidR="00447183" w:rsidRPr="00670FEA">
        <w:rPr>
          <w:i/>
          <w:sz w:val="26"/>
          <w:szCs w:val="26"/>
        </w:rPr>
        <w:t>ей</w:t>
      </w:r>
      <w:r w:rsidRPr="00670FEA">
        <w:rPr>
          <w:i/>
          <w:sz w:val="26"/>
          <w:szCs w:val="26"/>
        </w:rPr>
        <w:t xml:space="preserve"> </w:t>
      </w:r>
      <w:r w:rsidR="00447183" w:rsidRPr="00670FEA">
        <w:rPr>
          <w:i/>
          <w:sz w:val="26"/>
          <w:szCs w:val="26"/>
        </w:rPr>
        <w:t>26</w:t>
      </w:r>
      <w:r w:rsidRPr="00670FEA">
        <w:rPr>
          <w:i/>
          <w:sz w:val="26"/>
          <w:szCs w:val="26"/>
        </w:rPr>
        <w:t xml:space="preserve"> копеек</w:t>
      </w:r>
      <w:r w:rsidR="000E2EED" w:rsidRPr="00670FEA">
        <w:rPr>
          <w:sz w:val="26"/>
          <w:szCs w:val="26"/>
        </w:rPr>
        <w:t xml:space="preserve">. </w:t>
      </w:r>
    </w:p>
    <w:p w:rsidR="00D96394" w:rsidRPr="00670FEA" w:rsidRDefault="00D96394" w:rsidP="00670FEA">
      <w:pPr>
        <w:tabs>
          <w:tab w:val="left" w:pos="567"/>
        </w:tabs>
        <w:spacing w:line="264" w:lineRule="auto"/>
        <w:ind w:firstLine="709"/>
        <w:jc w:val="both"/>
        <w:rPr>
          <w:sz w:val="26"/>
          <w:szCs w:val="26"/>
        </w:rPr>
      </w:pPr>
      <w:proofErr w:type="gramStart"/>
      <w:r w:rsidRPr="00670FEA">
        <w:rPr>
          <w:sz w:val="26"/>
          <w:szCs w:val="26"/>
        </w:rPr>
        <w:t>Согласно пункта 270 Административного регламента основанием для отмены решения о приостановке, прекращении предоставления государственной услуги, сокращении  и уменьшении размера социальных выплат, а также о периоде, в течение которого  не производится предоставление государственной услуги, увеличении продолжительности и продлении периода выплаты пособия по безработице безработному гражданину является предъявление документа, подтверждающего наличие уважительных причин и позволяющего пересмотреть принятое ранее решение.</w:t>
      </w:r>
      <w:proofErr w:type="gramEnd"/>
      <w:r w:rsidRPr="00670FEA">
        <w:rPr>
          <w:sz w:val="26"/>
          <w:szCs w:val="26"/>
        </w:rPr>
        <w:t xml:space="preserve"> Перечень документов, подтверждающих наличие уважительных причин неявки в государственные учреждения службы занятости населения граждан, зарегистрированных в целях поиска подходящей работы, и безработных граждан, утвержден приказом Министерства труда и социальной защиты Российской Федерации от 15 января 2013 г. № 10н.</w:t>
      </w:r>
    </w:p>
    <w:p w:rsidR="00D96394" w:rsidRPr="00670FEA" w:rsidRDefault="00D96394" w:rsidP="00670FEA">
      <w:pPr>
        <w:tabs>
          <w:tab w:val="left" w:pos="567"/>
        </w:tabs>
        <w:spacing w:line="264" w:lineRule="auto"/>
        <w:ind w:firstLine="709"/>
        <w:jc w:val="both"/>
        <w:rPr>
          <w:sz w:val="26"/>
          <w:szCs w:val="26"/>
        </w:rPr>
      </w:pPr>
      <w:r w:rsidRPr="00670FEA">
        <w:rPr>
          <w:sz w:val="26"/>
          <w:szCs w:val="26"/>
        </w:rPr>
        <w:t xml:space="preserve">В ходе проверки в </w:t>
      </w:r>
      <w:r w:rsidRPr="00670FEA">
        <w:rPr>
          <w:i/>
          <w:sz w:val="26"/>
          <w:szCs w:val="26"/>
        </w:rPr>
        <w:t xml:space="preserve">центре занятости населения  </w:t>
      </w:r>
      <w:r w:rsidR="00747319" w:rsidRPr="00670FEA">
        <w:rPr>
          <w:i/>
          <w:sz w:val="26"/>
          <w:szCs w:val="26"/>
        </w:rPr>
        <w:t xml:space="preserve">в </w:t>
      </w:r>
      <w:r w:rsidRPr="00670FEA">
        <w:rPr>
          <w:i/>
          <w:sz w:val="26"/>
          <w:szCs w:val="26"/>
        </w:rPr>
        <w:t>г</w:t>
      </w:r>
      <w:r w:rsidR="00747319" w:rsidRPr="00670FEA">
        <w:rPr>
          <w:i/>
          <w:sz w:val="26"/>
          <w:szCs w:val="26"/>
        </w:rPr>
        <w:t>.</w:t>
      </w:r>
      <w:r w:rsidRPr="00670FEA">
        <w:rPr>
          <w:i/>
          <w:sz w:val="26"/>
          <w:szCs w:val="26"/>
        </w:rPr>
        <w:t xml:space="preserve"> Красноперекопск</w:t>
      </w:r>
      <w:r w:rsidRPr="00670FEA">
        <w:rPr>
          <w:sz w:val="26"/>
          <w:szCs w:val="26"/>
        </w:rPr>
        <w:t xml:space="preserve"> выявлены факты, когда в нарушение указанного требования, решение о приостановке выплаты пособия по безработице отменялось  без предъявления документов, подтверждающих наличие уважительных причин неявки:</w:t>
      </w:r>
    </w:p>
    <w:p w:rsidR="00D96394" w:rsidRPr="00670FEA" w:rsidRDefault="00EF3734" w:rsidP="00670FEA">
      <w:pPr>
        <w:tabs>
          <w:tab w:val="left" w:pos="567"/>
        </w:tabs>
        <w:spacing w:line="264" w:lineRule="auto"/>
        <w:ind w:firstLine="709"/>
        <w:jc w:val="both"/>
        <w:rPr>
          <w:i/>
          <w:sz w:val="26"/>
          <w:szCs w:val="26"/>
        </w:rPr>
      </w:pPr>
      <w:proofErr w:type="gramStart"/>
      <w:r w:rsidRPr="00670FEA">
        <w:rPr>
          <w:sz w:val="26"/>
          <w:szCs w:val="26"/>
        </w:rPr>
        <w:t>в отношении безработной Г</w:t>
      </w:r>
      <w:r w:rsidR="006C76BD">
        <w:rPr>
          <w:sz w:val="26"/>
          <w:szCs w:val="26"/>
        </w:rPr>
        <w:t>.</w:t>
      </w:r>
      <w:r w:rsidRPr="00670FEA">
        <w:rPr>
          <w:sz w:val="26"/>
          <w:szCs w:val="26"/>
        </w:rPr>
        <w:t>Н.В.</w:t>
      </w:r>
      <w:r w:rsidR="00D96394" w:rsidRPr="00670FEA">
        <w:rPr>
          <w:sz w:val="26"/>
          <w:szCs w:val="26"/>
        </w:rPr>
        <w:t xml:space="preserve"> решение от </w:t>
      </w:r>
      <w:r w:rsidR="00DB588A" w:rsidRPr="00670FEA">
        <w:rPr>
          <w:sz w:val="26"/>
          <w:szCs w:val="26"/>
        </w:rPr>
        <w:t>12</w:t>
      </w:r>
      <w:r w:rsidR="00D96394" w:rsidRPr="00670FEA">
        <w:rPr>
          <w:sz w:val="26"/>
          <w:szCs w:val="26"/>
        </w:rPr>
        <w:t xml:space="preserve"> </w:t>
      </w:r>
      <w:r w:rsidRPr="00670FEA">
        <w:rPr>
          <w:sz w:val="26"/>
          <w:szCs w:val="26"/>
        </w:rPr>
        <w:t>мая</w:t>
      </w:r>
      <w:r w:rsidR="00D96394" w:rsidRPr="00670FEA">
        <w:rPr>
          <w:sz w:val="26"/>
          <w:szCs w:val="26"/>
        </w:rPr>
        <w:t xml:space="preserve"> 201</w:t>
      </w:r>
      <w:r w:rsidRPr="00670FEA">
        <w:rPr>
          <w:sz w:val="26"/>
          <w:szCs w:val="26"/>
        </w:rPr>
        <w:t>5</w:t>
      </w:r>
      <w:r w:rsidR="00D96394" w:rsidRPr="00670FEA">
        <w:rPr>
          <w:sz w:val="26"/>
          <w:szCs w:val="26"/>
        </w:rPr>
        <w:t xml:space="preserve"> года о приостановке  выплаты пособия по безработице на период с </w:t>
      </w:r>
      <w:r w:rsidR="0000260D" w:rsidRPr="00670FEA">
        <w:rPr>
          <w:sz w:val="26"/>
          <w:szCs w:val="26"/>
        </w:rPr>
        <w:t>25</w:t>
      </w:r>
      <w:r w:rsidR="00D96394" w:rsidRPr="00670FEA">
        <w:rPr>
          <w:sz w:val="26"/>
          <w:szCs w:val="26"/>
        </w:rPr>
        <w:t xml:space="preserve"> </w:t>
      </w:r>
      <w:r w:rsidR="0000260D" w:rsidRPr="00670FEA">
        <w:rPr>
          <w:sz w:val="26"/>
          <w:szCs w:val="26"/>
        </w:rPr>
        <w:t>апреля</w:t>
      </w:r>
      <w:r w:rsidR="00D96394" w:rsidRPr="00670FEA">
        <w:rPr>
          <w:sz w:val="26"/>
          <w:szCs w:val="26"/>
        </w:rPr>
        <w:t xml:space="preserve"> по </w:t>
      </w:r>
      <w:r w:rsidR="0000260D" w:rsidRPr="00670FEA">
        <w:rPr>
          <w:sz w:val="26"/>
          <w:szCs w:val="26"/>
        </w:rPr>
        <w:t>24 июля</w:t>
      </w:r>
      <w:r w:rsidR="00D96394" w:rsidRPr="00670FEA">
        <w:rPr>
          <w:sz w:val="26"/>
          <w:szCs w:val="26"/>
        </w:rPr>
        <w:t xml:space="preserve"> 201</w:t>
      </w:r>
      <w:r w:rsidR="0000260D" w:rsidRPr="00670FEA">
        <w:rPr>
          <w:sz w:val="26"/>
          <w:szCs w:val="26"/>
        </w:rPr>
        <w:t>5</w:t>
      </w:r>
      <w:r w:rsidR="00D96394" w:rsidRPr="00670FEA">
        <w:rPr>
          <w:sz w:val="26"/>
          <w:szCs w:val="26"/>
        </w:rPr>
        <w:t xml:space="preserve"> года за неявку на перерегистрацию </w:t>
      </w:r>
      <w:r w:rsidR="00DB588A" w:rsidRPr="00670FEA">
        <w:rPr>
          <w:sz w:val="26"/>
          <w:szCs w:val="26"/>
        </w:rPr>
        <w:t>12 мая</w:t>
      </w:r>
      <w:r w:rsidR="00D96394" w:rsidRPr="00670FEA">
        <w:rPr>
          <w:sz w:val="26"/>
          <w:szCs w:val="26"/>
        </w:rPr>
        <w:t xml:space="preserve"> 201</w:t>
      </w:r>
      <w:r w:rsidR="00DB588A" w:rsidRPr="00670FEA">
        <w:rPr>
          <w:sz w:val="26"/>
          <w:szCs w:val="26"/>
        </w:rPr>
        <w:t>5</w:t>
      </w:r>
      <w:r w:rsidR="00D96394" w:rsidRPr="00670FEA">
        <w:rPr>
          <w:sz w:val="26"/>
          <w:szCs w:val="26"/>
        </w:rPr>
        <w:t xml:space="preserve"> года было отменено</w:t>
      </w:r>
      <w:r w:rsidR="00356C76" w:rsidRPr="00670FEA">
        <w:rPr>
          <w:sz w:val="26"/>
          <w:szCs w:val="26"/>
        </w:rPr>
        <w:t xml:space="preserve"> </w:t>
      </w:r>
      <w:r w:rsidR="00D96394" w:rsidRPr="00670FEA">
        <w:rPr>
          <w:sz w:val="26"/>
          <w:szCs w:val="26"/>
        </w:rPr>
        <w:t>(</w:t>
      </w:r>
      <w:r w:rsidR="00DB588A" w:rsidRPr="00670FEA">
        <w:rPr>
          <w:sz w:val="26"/>
          <w:szCs w:val="26"/>
        </w:rPr>
        <w:t>приказ № 3218-Т/109</w:t>
      </w:r>
      <w:r w:rsidR="00356C76" w:rsidRPr="00670FEA">
        <w:rPr>
          <w:sz w:val="26"/>
          <w:szCs w:val="26"/>
        </w:rPr>
        <w:t>)</w:t>
      </w:r>
      <w:r w:rsidR="00DB588A" w:rsidRPr="00670FEA">
        <w:rPr>
          <w:sz w:val="26"/>
          <w:szCs w:val="26"/>
        </w:rPr>
        <w:t xml:space="preserve"> на основании </w:t>
      </w:r>
      <w:r w:rsidR="003872B9" w:rsidRPr="00670FEA">
        <w:rPr>
          <w:sz w:val="26"/>
          <w:szCs w:val="26"/>
        </w:rPr>
        <w:t xml:space="preserve">письменного </w:t>
      </w:r>
      <w:r w:rsidR="00DB588A" w:rsidRPr="00670FEA">
        <w:rPr>
          <w:sz w:val="26"/>
          <w:szCs w:val="26"/>
        </w:rPr>
        <w:t>объясн</w:t>
      </w:r>
      <w:r w:rsidR="003872B9" w:rsidRPr="00670FEA">
        <w:rPr>
          <w:sz w:val="26"/>
          <w:szCs w:val="26"/>
        </w:rPr>
        <w:t>ен</w:t>
      </w:r>
      <w:r w:rsidR="00DB588A" w:rsidRPr="00670FEA">
        <w:rPr>
          <w:sz w:val="26"/>
          <w:szCs w:val="26"/>
        </w:rPr>
        <w:t>и</w:t>
      </w:r>
      <w:r w:rsidR="003872B9" w:rsidRPr="00670FEA">
        <w:rPr>
          <w:sz w:val="26"/>
          <w:szCs w:val="26"/>
        </w:rPr>
        <w:t>я</w:t>
      </w:r>
      <w:r w:rsidR="00D96394" w:rsidRPr="00670FEA">
        <w:rPr>
          <w:sz w:val="26"/>
          <w:szCs w:val="26"/>
        </w:rPr>
        <w:t xml:space="preserve"> </w:t>
      </w:r>
      <w:r w:rsidR="00DB588A" w:rsidRPr="00670FEA">
        <w:rPr>
          <w:sz w:val="26"/>
          <w:szCs w:val="26"/>
        </w:rPr>
        <w:t>Г</w:t>
      </w:r>
      <w:r w:rsidR="006C76BD">
        <w:rPr>
          <w:sz w:val="26"/>
          <w:szCs w:val="26"/>
        </w:rPr>
        <w:t>.</w:t>
      </w:r>
      <w:r w:rsidR="00DB588A" w:rsidRPr="00670FEA">
        <w:rPr>
          <w:sz w:val="26"/>
          <w:szCs w:val="26"/>
        </w:rPr>
        <w:t>Н</w:t>
      </w:r>
      <w:r w:rsidR="00D96394" w:rsidRPr="00670FEA">
        <w:rPr>
          <w:sz w:val="26"/>
          <w:szCs w:val="26"/>
        </w:rPr>
        <w:t xml:space="preserve">.В. от </w:t>
      </w:r>
      <w:r w:rsidR="00DB588A" w:rsidRPr="00670FEA">
        <w:rPr>
          <w:sz w:val="26"/>
          <w:szCs w:val="26"/>
        </w:rPr>
        <w:t>19 мая</w:t>
      </w:r>
      <w:r w:rsidR="00D96394" w:rsidRPr="00670FEA">
        <w:rPr>
          <w:sz w:val="26"/>
          <w:szCs w:val="26"/>
        </w:rPr>
        <w:t xml:space="preserve"> 201</w:t>
      </w:r>
      <w:r w:rsidR="00DB588A" w:rsidRPr="00670FEA">
        <w:rPr>
          <w:sz w:val="26"/>
          <w:szCs w:val="26"/>
        </w:rPr>
        <w:t>5 года о</w:t>
      </w:r>
      <w:r w:rsidR="00D96394" w:rsidRPr="00670FEA">
        <w:rPr>
          <w:sz w:val="26"/>
          <w:szCs w:val="26"/>
        </w:rPr>
        <w:t xml:space="preserve"> т</w:t>
      </w:r>
      <w:r w:rsidR="00DB588A" w:rsidRPr="00670FEA">
        <w:rPr>
          <w:sz w:val="26"/>
          <w:szCs w:val="26"/>
        </w:rPr>
        <w:t>о</w:t>
      </w:r>
      <w:r w:rsidR="00D96394" w:rsidRPr="00670FEA">
        <w:rPr>
          <w:sz w:val="26"/>
          <w:szCs w:val="26"/>
        </w:rPr>
        <w:t>м, что 1</w:t>
      </w:r>
      <w:r w:rsidR="00DB588A" w:rsidRPr="00670FEA">
        <w:rPr>
          <w:sz w:val="26"/>
          <w:szCs w:val="26"/>
        </w:rPr>
        <w:t>2</w:t>
      </w:r>
      <w:r w:rsidR="00D96394" w:rsidRPr="00670FEA">
        <w:rPr>
          <w:sz w:val="26"/>
          <w:szCs w:val="26"/>
        </w:rPr>
        <w:t xml:space="preserve"> </w:t>
      </w:r>
      <w:r w:rsidR="00C939C9" w:rsidRPr="00670FEA">
        <w:rPr>
          <w:sz w:val="26"/>
          <w:szCs w:val="26"/>
        </w:rPr>
        <w:t>мая</w:t>
      </w:r>
      <w:r w:rsidR="00D96394" w:rsidRPr="00670FEA">
        <w:rPr>
          <w:sz w:val="26"/>
          <w:szCs w:val="26"/>
        </w:rPr>
        <w:t xml:space="preserve"> 201</w:t>
      </w:r>
      <w:r w:rsidR="00C939C9" w:rsidRPr="00670FEA">
        <w:rPr>
          <w:sz w:val="26"/>
          <w:szCs w:val="26"/>
        </w:rPr>
        <w:t>5</w:t>
      </w:r>
      <w:r w:rsidR="00D96394" w:rsidRPr="00670FEA">
        <w:rPr>
          <w:sz w:val="26"/>
          <w:szCs w:val="26"/>
        </w:rPr>
        <w:t xml:space="preserve"> года</w:t>
      </w:r>
      <w:proofErr w:type="gramEnd"/>
      <w:r w:rsidR="00D96394" w:rsidRPr="00670FEA">
        <w:rPr>
          <w:sz w:val="26"/>
          <w:szCs w:val="26"/>
        </w:rPr>
        <w:t xml:space="preserve"> он</w:t>
      </w:r>
      <w:r w:rsidR="00C939C9" w:rsidRPr="00670FEA">
        <w:rPr>
          <w:sz w:val="26"/>
          <w:szCs w:val="26"/>
        </w:rPr>
        <w:t>а болела, но больницу не посещала</w:t>
      </w:r>
      <w:r w:rsidR="00D96394" w:rsidRPr="00670FEA">
        <w:rPr>
          <w:sz w:val="26"/>
          <w:szCs w:val="26"/>
        </w:rPr>
        <w:t xml:space="preserve">. Следует отметить, что </w:t>
      </w:r>
      <w:r w:rsidR="004E4DB8" w:rsidRPr="00670FEA">
        <w:rPr>
          <w:sz w:val="26"/>
          <w:szCs w:val="26"/>
        </w:rPr>
        <w:t>письменное объяснение</w:t>
      </w:r>
      <w:r w:rsidR="00794E68" w:rsidRPr="00670FEA">
        <w:rPr>
          <w:sz w:val="26"/>
          <w:szCs w:val="26"/>
        </w:rPr>
        <w:t xml:space="preserve"> </w:t>
      </w:r>
      <w:r w:rsidR="00D96394" w:rsidRPr="00670FEA">
        <w:rPr>
          <w:sz w:val="26"/>
          <w:szCs w:val="26"/>
        </w:rPr>
        <w:t xml:space="preserve"> гражданина не входит в перечень документов, </w:t>
      </w:r>
      <w:r w:rsidR="00D96394" w:rsidRPr="00670FEA">
        <w:rPr>
          <w:sz w:val="26"/>
          <w:szCs w:val="26"/>
        </w:rPr>
        <w:lastRenderedPageBreak/>
        <w:t>подтверждающих наличие уважительных причин неявки в государственные учреждения службы занятости населения. В результате, объем сре</w:t>
      </w:r>
      <w:proofErr w:type="gramStart"/>
      <w:r w:rsidR="00D96394" w:rsidRPr="00670FEA">
        <w:rPr>
          <w:sz w:val="26"/>
          <w:szCs w:val="26"/>
        </w:rPr>
        <w:t>дств в в</w:t>
      </w:r>
      <w:proofErr w:type="gramEnd"/>
      <w:r w:rsidR="00D96394" w:rsidRPr="00670FEA">
        <w:rPr>
          <w:sz w:val="26"/>
          <w:szCs w:val="26"/>
        </w:rPr>
        <w:t xml:space="preserve">иде пособия по безработице, выплаченных в нарушение законодательства о занятости населения за период с </w:t>
      </w:r>
      <w:r w:rsidR="00794E68" w:rsidRPr="00670FEA">
        <w:rPr>
          <w:sz w:val="26"/>
          <w:szCs w:val="26"/>
        </w:rPr>
        <w:t>25</w:t>
      </w:r>
      <w:r w:rsidR="00D96394" w:rsidRPr="00670FEA">
        <w:rPr>
          <w:sz w:val="26"/>
          <w:szCs w:val="26"/>
        </w:rPr>
        <w:t xml:space="preserve"> </w:t>
      </w:r>
      <w:r w:rsidR="00794E68" w:rsidRPr="00670FEA">
        <w:rPr>
          <w:sz w:val="26"/>
          <w:szCs w:val="26"/>
        </w:rPr>
        <w:t>мая</w:t>
      </w:r>
      <w:r w:rsidR="00D96394" w:rsidRPr="00670FEA">
        <w:rPr>
          <w:sz w:val="26"/>
          <w:szCs w:val="26"/>
        </w:rPr>
        <w:t xml:space="preserve"> по </w:t>
      </w:r>
      <w:r w:rsidR="008F6041" w:rsidRPr="00670FEA">
        <w:rPr>
          <w:sz w:val="26"/>
          <w:szCs w:val="26"/>
        </w:rPr>
        <w:t>30</w:t>
      </w:r>
      <w:r w:rsidR="00D96394" w:rsidRPr="00670FEA">
        <w:rPr>
          <w:sz w:val="26"/>
          <w:szCs w:val="26"/>
        </w:rPr>
        <w:t xml:space="preserve"> </w:t>
      </w:r>
      <w:r w:rsidR="00794E68" w:rsidRPr="00670FEA">
        <w:rPr>
          <w:sz w:val="26"/>
          <w:szCs w:val="26"/>
        </w:rPr>
        <w:t>ию</w:t>
      </w:r>
      <w:r w:rsidR="008F6041" w:rsidRPr="00670FEA">
        <w:rPr>
          <w:sz w:val="26"/>
          <w:szCs w:val="26"/>
        </w:rPr>
        <w:t>н</w:t>
      </w:r>
      <w:r w:rsidR="00794E68" w:rsidRPr="00670FEA">
        <w:rPr>
          <w:sz w:val="26"/>
          <w:szCs w:val="26"/>
        </w:rPr>
        <w:t>я</w:t>
      </w:r>
      <w:r w:rsidR="00D96394" w:rsidRPr="00670FEA">
        <w:rPr>
          <w:sz w:val="26"/>
          <w:szCs w:val="26"/>
        </w:rPr>
        <w:t xml:space="preserve"> 201</w:t>
      </w:r>
      <w:r w:rsidR="00794E68" w:rsidRPr="00670FEA">
        <w:rPr>
          <w:sz w:val="26"/>
          <w:szCs w:val="26"/>
        </w:rPr>
        <w:t>5</w:t>
      </w:r>
      <w:r w:rsidR="00D96394" w:rsidRPr="00670FEA">
        <w:rPr>
          <w:sz w:val="26"/>
          <w:szCs w:val="26"/>
        </w:rPr>
        <w:t xml:space="preserve"> года</w:t>
      </w:r>
      <w:r w:rsidR="008F6041" w:rsidRPr="00670FEA">
        <w:rPr>
          <w:sz w:val="26"/>
          <w:szCs w:val="26"/>
        </w:rPr>
        <w:t xml:space="preserve"> (с учетом последующих приостановок выплаты пособия по безработице)</w:t>
      </w:r>
      <w:r w:rsidR="00D96394" w:rsidRPr="00670FEA">
        <w:rPr>
          <w:sz w:val="26"/>
          <w:szCs w:val="26"/>
        </w:rPr>
        <w:t xml:space="preserve">, составил  </w:t>
      </w:r>
      <w:r w:rsidR="008F6041" w:rsidRPr="00670FEA">
        <w:rPr>
          <w:i/>
          <w:sz w:val="26"/>
          <w:szCs w:val="26"/>
        </w:rPr>
        <w:t>2 533 рубля 99 копеек</w:t>
      </w:r>
      <w:r w:rsidR="00D96394" w:rsidRPr="00670FEA">
        <w:rPr>
          <w:i/>
          <w:sz w:val="26"/>
          <w:szCs w:val="26"/>
        </w:rPr>
        <w:t>;</w:t>
      </w:r>
    </w:p>
    <w:p w:rsidR="008A07AB" w:rsidRPr="00670FEA" w:rsidRDefault="008A07AB" w:rsidP="00670FEA">
      <w:pPr>
        <w:tabs>
          <w:tab w:val="left" w:pos="567"/>
        </w:tabs>
        <w:spacing w:line="264" w:lineRule="auto"/>
        <w:ind w:firstLine="709"/>
        <w:jc w:val="both"/>
        <w:rPr>
          <w:i/>
          <w:sz w:val="26"/>
          <w:szCs w:val="26"/>
        </w:rPr>
      </w:pPr>
      <w:proofErr w:type="gramStart"/>
      <w:r w:rsidRPr="00670FEA">
        <w:rPr>
          <w:sz w:val="26"/>
          <w:szCs w:val="26"/>
        </w:rPr>
        <w:t>в отношении безработного Л</w:t>
      </w:r>
      <w:r w:rsidR="0033725E">
        <w:rPr>
          <w:sz w:val="26"/>
          <w:szCs w:val="26"/>
        </w:rPr>
        <w:t>.</w:t>
      </w:r>
      <w:r w:rsidR="00320C3D" w:rsidRPr="00670FEA">
        <w:rPr>
          <w:sz w:val="26"/>
          <w:szCs w:val="26"/>
        </w:rPr>
        <w:t>А.С.</w:t>
      </w:r>
      <w:r w:rsidRPr="00670FEA">
        <w:rPr>
          <w:sz w:val="26"/>
          <w:szCs w:val="26"/>
        </w:rPr>
        <w:t xml:space="preserve"> решение от </w:t>
      </w:r>
      <w:r w:rsidR="00320C3D" w:rsidRPr="00670FEA">
        <w:rPr>
          <w:sz w:val="26"/>
          <w:szCs w:val="26"/>
        </w:rPr>
        <w:t>28</w:t>
      </w:r>
      <w:r w:rsidRPr="00670FEA">
        <w:rPr>
          <w:sz w:val="26"/>
          <w:szCs w:val="26"/>
        </w:rPr>
        <w:t xml:space="preserve"> </w:t>
      </w:r>
      <w:r w:rsidR="00320C3D" w:rsidRPr="00670FEA">
        <w:rPr>
          <w:sz w:val="26"/>
          <w:szCs w:val="26"/>
        </w:rPr>
        <w:t>апреля</w:t>
      </w:r>
      <w:r w:rsidRPr="00670FEA">
        <w:rPr>
          <w:sz w:val="26"/>
          <w:szCs w:val="26"/>
        </w:rPr>
        <w:t xml:space="preserve"> 2015 года о приостановке выплаты пособия по безработице на период </w:t>
      </w:r>
      <w:r w:rsidR="00320C3D" w:rsidRPr="00670FEA">
        <w:rPr>
          <w:sz w:val="26"/>
          <w:szCs w:val="26"/>
        </w:rPr>
        <w:t xml:space="preserve">10 апреля </w:t>
      </w:r>
      <w:r w:rsidRPr="00670FEA">
        <w:rPr>
          <w:sz w:val="26"/>
          <w:szCs w:val="26"/>
        </w:rPr>
        <w:t xml:space="preserve">по 9 </w:t>
      </w:r>
      <w:r w:rsidR="00320C3D" w:rsidRPr="00670FEA">
        <w:rPr>
          <w:sz w:val="26"/>
          <w:szCs w:val="26"/>
        </w:rPr>
        <w:t>июля</w:t>
      </w:r>
      <w:r w:rsidRPr="00670FEA">
        <w:rPr>
          <w:sz w:val="26"/>
          <w:szCs w:val="26"/>
        </w:rPr>
        <w:t xml:space="preserve"> 2015 года</w:t>
      </w:r>
      <w:r w:rsidR="00320C3D" w:rsidRPr="00670FEA">
        <w:rPr>
          <w:sz w:val="26"/>
          <w:szCs w:val="26"/>
        </w:rPr>
        <w:t xml:space="preserve"> за неявку на перерегистрацию 2</w:t>
      </w:r>
      <w:r w:rsidR="00900BE3" w:rsidRPr="00670FEA">
        <w:rPr>
          <w:sz w:val="26"/>
          <w:szCs w:val="26"/>
        </w:rPr>
        <w:t>8</w:t>
      </w:r>
      <w:r w:rsidR="00320C3D" w:rsidRPr="00670FEA">
        <w:rPr>
          <w:sz w:val="26"/>
          <w:szCs w:val="26"/>
        </w:rPr>
        <w:t xml:space="preserve"> </w:t>
      </w:r>
      <w:r w:rsidR="00900BE3" w:rsidRPr="00670FEA">
        <w:rPr>
          <w:sz w:val="26"/>
          <w:szCs w:val="26"/>
        </w:rPr>
        <w:t>апреля</w:t>
      </w:r>
      <w:r w:rsidR="00320C3D" w:rsidRPr="00670FEA">
        <w:rPr>
          <w:sz w:val="26"/>
          <w:szCs w:val="26"/>
        </w:rPr>
        <w:t xml:space="preserve"> 2015 года</w:t>
      </w:r>
      <w:r w:rsidRPr="00670FEA">
        <w:rPr>
          <w:sz w:val="26"/>
          <w:szCs w:val="26"/>
        </w:rPr>
        <w:t xml:space="preserve"> было отменено на основании </w:t>
      </w:r>
      <w:r w:rsidR="003872B9" w:rsidRPr="00670FEA">
        <w:rPr>
          <w:sz w:val="26"/>
          <w:szCs w:val="26"/>
        </w:rPr>
        <w:t xml:space="preserve">письменного объяснения </w:t>
      </w:r>
      <w:r w:rsidRPr="00670FEA">
        <w:rPr>
          <w:sz w:val="26"/>
          <w:szCs w:val="26"/>
        </w:rPr>
        <w:t xml:space="preserve"> Л</w:t>
      </w:r>
      <w:r w:rsidR="0033725E">
        <w:rPr>
          <w:sz w:val="26"/>
          <w:szCs w:val="26"/>
        </w:rPr>
        <w:t>.</w:t>
      </w:r>
      <w:r w:rsidR="00320C3D" w:rsidRPr="00670FEA">
        <w:rPr>
          <w:sz w:val="26"/>
          <w:szCs w:val="26"/>
        </w:rPr>
        <w:t>А.С.</w:t>
      </w:r>
      <w:r w:rsidRPr="00670FEA">
        <w:rPr>
          <w:sz w:val="26"/>
          <w:szCs w:val="26"/>
        </w:rPr>
        <w:t xml:space="preserve"> от </w:t>
      </w:r>
      <w:r w:rsidR="00900BE3" w:rsidRPr="00670FEA">
        <w:rPr>
          <w:sz w:val="26"/>
          <w:szCs w:val="26"/>
        </w:rPr>
        <w:t>30 апреля 2015 года о том, что отсутствовал в городе  с 28 по 29 апреля</w:t>
      </w:r>
      <w:proofErr w:type="gramEnd"/>
      <w:r w:rsidR="00900BE3" w:rsidRPr="00670FEA">
        <w:rPr>
          <w:sz w:val="26"/>
          <w:szCs w:val="26"/>
        </w:rPr>
        <w:t xml:space="preserve"> 2015 года по семейным обстоятельствам</w:t>
      </w:r>
      <w:r w:rsidR="00AD7390" w:rsidRPr="00670FEA">
        <w:rPr>
          <w:sz w:val="26"/>
          <w:szCs w:val="26"/>
        </w:rPr>
        <w:t xml:space="preserve">. </w:t>
      </w:r>
      <w:r w:rsidRPr="00670FEA">
        <w:rPr>
          <w:sz w:val="26"/>
          <w:szCs w:val="26"/>
        </w:rPr>
        <w:t xml:space="preserve">Следует отметить, что </w:t>
      </w:r>
      <w:r w:rsidR="004E4DB8" w:rsidRPr="00670FEA">
        <w:rPr>
          <w:sz w:val="26"/>
          <w:szCs w:val="26"/>
        </w:rPr>
        <w:t xml:space="preserve">письменное объяснение </w:t>
      </w:r>
      <w:r w:rsidRPr="00670FEA">
        <w:rPr>
          <w:sz w:val="26"/>
          <w:szCs w:val="26"/>
        </w:rPr>
        <w:t>гражданина не входит в перечень документов, подтверждающих наличие уважительных причин неявки в государственные учреждения службы занятости населения.  В результате, объем сре</w:t>
      </w:r>
      <w:proofErr w:type="gramStart"/>
      <w:r w:rsidRPr="00670FEA">
        <w:rPr>
          <w:sz w:val="26"/>
          <w:szCs w:val="26"/>
        </w:rPr>
        <w:t>дств в в</w:t>
      </w:r>
      <w:proofErr w:type="gramEnd"/>
      <w:r w:rsidRPr="00670FEA">
        <w:rPr>
          <w:sz w:val="26"/>
          <w:szCs w:val="26"/>
        </w:rPr>
        <w:t xml:space="preserve">иде пособия по безработице, выплаченных в нарушение законодательства о занятости населения за период с </w:t>
      </w:r>
      <w:r w:rsidR="00AD7390" w:rsidRPr="00670FEA">
        <w:rPr>
          <w:sz w:val="26"/>
          <w:szCs w:val="26"/>
        </w:rPr>
        <w:t>10 мая</w:t>
      </w:r>
      <w:r w:rsidRPr="00670FEA">
        <w:rPr>
          <w:sz w:val="26"/>
          <w:szCs w:val="26"/>
        </w:rPr>
        <w:t xml:space="preserve"> по </w:t>
      </w:r>
      <w:r w:rsidR="007C2AA6" w:rsidRPr="00670FEA">
        <w:rPr>
          <w:sz w:val="26"/>
          <w:szCs w:val="26"/>
        </w:rPr>
        <w:t>29 ма</w:t>
      </w:r>
      <w:r w:rsidR="00AD7390" w:rsidRPr="00670FEA">
        <w:rPr>
          <w:sz w:val="26"/>
          <w:szCs w:val="26"/>
        </w:rPr>
        <w:t>я</w:t>
      </w:r>
      <w:r w:rsidRPr="00670FEA">
        <w:rPr>
          <w:sz w:val="26"/>
          <w:szCs w:val="26"/>
        </w:rPr>
        <w:t xml:space="preserve"> 2015 года</w:t>
      </w:r>
      <w:r w:rsidR="000D0FBE" w:rsidRPr="00670FEA">
        <w:rPr>
          <w:sz w:val="26"/>
          <w:szCs w:val="26"/>
        </w:rPr>
        <w:t xml:space="preserve"> </w:t>
      </w:r>
      <w:r w:rsidR="007C2AA6" w:rsidRPr="00670FEA">
        <w:rPr>
          <w:sz w:val="26"/>
          <w:szCs w:val="26"/>
        </w:rPr>
        <w:t xml:space="preserve">(с учетом последующих приостановок выплаты пособия по безработице), </w:t>
      </w:r>
      <w:r w:rsidRPr="00670FEA">
        <w:rPr>
          <w:sz w:val="26"/>
          <w:szCs w:val="26"/>
        </w:rPr>
        <w:t xml:space="preserve">составил  </w:t>
      </w:r>
      <w:r w:rsidR="007C2AA6" w:rsidRPr="00670FEA">
        <w:rPr>
          <w:i/>
          <w:sz w:val="26"/>
          <w:szCs w:val="26"/>
        </w:rPr>
        <w:t xml:space="preserve">548  </w:t>
      </w:r>
      <w:r w:rsidR="00066B3B" w:rsidRPr="00670FEA">
        <w:rPr>
          <w:i/>
          <w:sz w:val="26"/>
          <w:szCs w:val="26"/>
        </w:rPr>
        <w:t>рублей</w:t>
      </w:r>
      <w:r w:rsidR="007C2AA6" w:rsidRPr="00670FEA">
        <w:rPr>
          <w:i/>
          <w:sz w:val="26"/>
          <w:szCs w:val="26"/>
        </w:rPr>
        <w:t xml:space="preserve"> 38 копеек</w:t>
      </w:r>
      <w:r w:rsidR="00747319" w:rsidRPr="00670FEA">
        <w:rPr>
          <w:i/>
          <w:sz w:val="26"/>
          <w:szCs w:val="26"/>
        </w:rPr>
        <w:t>.</w:t>
      </w:r>
    </w:p>
    <w:p w:rsidR="00190A9A" w:rsidRPr="00670FEA" w:rsidRDefault="00190A9A" w:rsidP="00670FEA">
      <w:pPr>
        <w:autoSpaceDE w:val="0"/>
        <w:autoSpaceDN w:val="0"/>
        <w:adjustRightInd w:val="0"/>
        <w:spacing w:line="264" w:lineRule="auto"/>
        <w:ind w:firstLine="709"/>
        <w:jc w:val="both"/>
        <w:outlineLvl w:val="1"/>
        <w:rPr>
          <w:sz w:val="26"/>
          <w:szCs w:val="26"/>
        </w:rPr>
      </w:pPr>
      <w:proofErr w:type="gramStart"/>
      <w:r w:rsidRPr="00670FEA">
        <w:rPr>
          <w:sz w:val="26"/>
          <w:szCs w:val="26"/>
        </w:rPr>
        <w:t>Согласно пункта</w:t>
      </w:r>
      <w:proofErr w:type="gramEnd"/>
      <w:r w:rsidRPr="00670FEA">
        <w:rPr>
          <w:sz w:val="26"/>
          <w:szCs w:val="26"/>
        </w:rPr>
        <w:t xml:space="preserve"> 1 статьи 33 Закона о занятости продолжительность первого периода выплаты пособия по безработице, начисленного в процентном  отношении  к среднемесячному заработку за последние три месяца по последнему месту работы, составляет 12 месяцев. В соответствии с требованиями пункта 1 статьи  34 Закона о занятости продолжительность первого периода выплаты пособия по безработице, начисленного в размере минимальной величины пособия по безработице, составляет 6 месяцев.</w:t>
      </w:r>
    </w:p>
    <w:p w:rsidR="00190A9A" w:rsidRPr="00670FEA" w:rsidRDefault="00190A9A" w:rsidP="00670FEA">
      <w:pPr>
        <w:spacing w:line="264" w:lineRule="auto"/>
        <w:ind w:firstLine="709"/>
        <w:jc w:val="both"/>
        <w:rPr>
          <w:sz w:val="26"/>
          <w:szCs w:val="26"/>
        </w:rPr>
      </w:pPr>
      <w:r w:rsidRPr="00670FEA">
        <w:rPr>
          <w:sz w:val="26"/>
          <w:szCs w:val="26"/>
        </w:rPr>
        <w:t xml:space="preserve">Вместе с тем в ходе проверки выявлены </w:t>
      </w:r>
      <w:r w:rsidRPr="00670FEA">
        <w:rPr>
          <w:sz w:val="26"/>
          <w:szCs w:val="26"/>
          <w:lang w:eastAsia="ru-RU"/>
        </w:rPr>
        <w:t>случаи назначения пособия по безработице на периоды, длительность которых не соответствует требованиям Закона о занятости.</w:t>
      </w:r>
    </w:p>
    <w:p w:rsidR="00190A9A" w:rsidRPr="00670FEA" w:rsidRDefault="00190A9A" w:rsidP="00670FEA">
      <w:pPr>
        <w:tabs>
          <w:tab w:val="left" w:pos="567"/>
        </w:tabs>
        <w:spacing w:line="264" w:lineRule="auto"/>
        <w:ind w:firstLine="709"/>
        <w:contextualSpacing/>
        <w:jc w:val="both"/>
        <w:rPr>
          <w:i/>
          <w:sz w:val="26"/>
          <w:szCs w:val="26"/>
        </w:rPr>
      </w:pPr>
      <w:r w:rsidRPr="00670FEA">
        <w:rPr>
          <w:i/>
          <w:sz w:val="26"/>
          <w:szCs w:val="26"/>
        </w:rPr>
        <w:t xml:space="preserve">Центр занятости населения </w:t>
      </w:r>
      <w:r w:rsidR="00747319" w:rsidRPr="00670FEA">
        <w:rPr>
          <w:i/>
          <w:sz w:val="26"/>
          <w:szCs w:val="26"/>
        </w:rPr>
        <w:t>в г. Красноперекопск</w:t>
      </w:r>
      <w:r w:rsidRPr="00670FEA">
        <w:rPr>
          <w:i/>
          <w:sz w:val="26"/>
          <w:szCs w:val="26"/>
        </w:rPr>
        <w:t xml:space="preserve">: </w:t>
      </w:r>
    </w:p>
    <w:p w:rsidR="00190A9A" w:rsidRPr="00670FEA" w:rsidRDefault="00190A9A" w:rsidP="00670FEA">
      <w:pPr>
        <w:suppressAutoHyphens w:val="0"/>
        <w:autoSpaceDE w:val="0"/>
        <w:autoSpaceDN w:val="0"/>
        <w:adjustRightInd w:val="0"/>
        <w:spacing w:line="264" w:lineRule="auto"/>
        <w:ind w:firstLine="709"/>
        <w:jc w:val="both"/>
        <w:rPr>
          <w:sz w:val="26"/>
          <w:szCs w:val="26"/>
        </w:rPr>
      </w:pPr>
      <w:proofErr w:type="gramStart"/>
      <w:r w:rsidRPr="00670FEA">
        <w:rPr>
          <w:sz w:val="26"/>
          <w:szCs w:val="26"/>
          <w:lang w:eastAsia="ru-RU"/>
        </w:rPr>
        <w:t>безработному В</w:t>
      </w:r>
      <w:r w:rsidR="0033725E">
        <w:rPr>
          <w:sz w:val="26"/>
          <w:szCs w:val="26"/>
          <w:lang w:eastAsia="ru-RU"/>
        </w:rPr>
        <w:t>.Н.Г.</w:t>
      </w:r>
      <w:r w:rsidRPr="00670FEA">
        <w:rPr>
          <w:sz w:val="26"/>
          <w:szCs w:val="26"/>
          <w:lang w:eastAsia="ru-RU"/>
        </w:rPr>
        <w:t>, уволенному 2</w:t>
      </w:r>
      <w:r w:rsidR="00EE4DF5" w:rsidRPr="00670FEA">
        <w:rPr>
          <w:sz w:val="26"/>
          <w:szCs w:val="26"/>
          <w:lang w:eastAsia="ru-RU"/>
        </w:rPr>
        <w:t>5 февраля</w:t>
      </w:r>
      <w:r w:rsidRPr="00670FEA">
        <w:rPr>
          <w:sz w:val="26"/>
          <w:szCs w:val="26"/>
          <w:lang w:eastAsia="ru-RU"/>
        </w:rPr>
        <w:t xml:space="preserve"> 201</w:t>
      </w:r>
      <w:r w:rsidR="00EE4DF5" w:rsidRPr="00670FEA">
        <w:rPr>
          <w:sz w:val="26"/>
          <w:szCs w:val="26"/>
          <w:lang w:eastAsia="ru-RU"/>
        </w:rPr>
        <w:t>5</w:t>
      </w:r>
      <w:r w:rsidRPr="00670FEA">
        <w:rPr>
          <w:sz w:val="26"/>
          <w:szCs w:val="26"/>
          <w:lang w:eastAsia="ru-RU"/>
        </w:rPr>
        <w:t xml:space="preserve"> года</w:t>
      </w:r>
      <w:r w:rsidRPr="00670FEA">
        <w:rPr>
          <w:i/>
          <w:sz w:val="26"/>
          <w:szCs w:val="26"/>
          <w:lang w:eastAsia="ru-RU"/>
        </w:rPr>
        <w:t xml:space="preserve"> </w:t>
      </w:r>
      <w:r w:rsidRPr="00670FEA">
        <w:rPr>
          <w:sz w:val="26"/>
          <w:szCs w:val="26"/>
          <w:lang w:eastAsia="ru-RU"/>
        </w:rPr>
        <w:t xml:space="preserve">по собственному желанию, и которому 60 лет исполнялось  </w:t>
      </w:r>
      <w:r w:rsidR="00EE4DF5" w:rsidRPr="00670FEA">
        <w:rPr>
          <w:sz w:val="26"/>
          <w:szCs w:val="26"/>
          <w:lang w:eastAsia="ru-RU"/>
        </w:rPr>
        <w:t>23 сентября 2015 года</w:t>
      </w:r>
      <w:r w:rsidRPr="00670FEA">
        <w:rPr>
          <w:sz w:val="26"/>
          <w:szCs w:val="26"/>
          <w:lang w:eastAsia="ru-RU"/>
        </w:rPr>
        <w:t xml:space="preserve">, выплата пособия по безработице решением </w:t>
      </w:r>
      <w:r w:rsidRPr="00670FEA">
        <w:rPr>
          <w:i/>
          <w:sz w:val="26"/>
          <w:szCs w:val="26"/>
          <w:lang w:eastAsia="ru-RU"/>
        </w:rPr>
        <w:t>центра занятости населения</w:t>
      </w:r>
      <w:r w:rsidRPr="00670FEA">
        <w:rPr>
          <w:sz w:val="26"/>
          <w:szCs w:val="26"/>
          <w:lang w:eastAsia="ru-RU"/>
        </w:rPr>
        <w:t xml:space="preserve"> от </w:t>
      </w:r>
      <w:r w:rsidR="00EE4DF5" w:rsidRPr="00670FEA">
        <w:rPr>
          <w:sz w:val="26"/>
          <w:szCs w:val="26"/>
          <w:lang w:eastAsia="ru-RU"/>
        </w:rPr>
        <w:t>16</w:t>
      </w:r>
      <w:r w:rsidRPr="00670FEA">
        <w:rPr>
          <w:sz w:val="26"/>
          <w:szCs w:val="26"/>
          <w:lang w:eastAsia="ru-RU"/>
        </w:rPr>
        <w:t xml:space="preserve">  </w:t>
      </w:r>
      <w:r w:rsidR="00EE4DF5" w:rsidRPr="00670FEA">
        <w:rPr>
          <w:sz w:val="26"/>
          <w:szCs w:val="26"/>
          <w:lang w:eastAsia="ru-RU"/>
        </w:rPr>
        <w:t xml:space="preserve">марта </w:t>
      </w:r>
      <w:r w:rsidRPr="00670FEA">
        <w:rPr>
          <w:sz w:val="26"/>
          <w:szCs w:val="26"/>
          <w:lang w:eastAsia="ru-RU"/>
        </w:rPr>
        <w:t xml:space="preserve"> 201</w:t>
      </w:r>
      <w:r w:rsidR="00EE4DF5" w:rsidRPr="00670FEA">
        <w:rPr>
          <w:sz w:val="26"/>
          <w:szCs w:val="26"/>
          <w:lang w:eastAsia="ru-RU"/>
        </w:rPr>
        <w:t>5</w:t>
      </w:r>
      <w:r w:rsidRPr="00670FEA">
        <w:rPr>
          <w:sz w:val="26"/>
          <w:szCs w:val="26"/>
          <w:lang w:eastAsia="ru-RU"/>
        </w:rPr>
        <w:t xml:space="preserve"> года была установлена в процентном отношении к среднему заработку на период с </w:t>
      </w:r>
      <w:r w:rsidR="00EE4DF5" w:rsidRPr="00670FEA">
        <w:rPr>
          <w:sz w:val="26"/>
          <w:szCs w:val="26"/>
          <w:lang w:eastAsia="ru-RU"/>
        </w:rPr>
        <w:t>6</w:t>
      </w:r>
      <w:r w:rsidRPr="00670FEA">
        <w:rPr>
          <w:sz w:val="26"/>
          <w:szCs w:val="26"/>
          <w:lang w:eastAsia="ru-RU"/>
        </w:rPr>
        <w:t xml:space="preserve"> ма</w:t>
      </w:r>
      <w:r w:rsidR="00EE4DF5" w:rsidRPr="00670FEA">
        <w:rPr>
          <w:sz w:val="26"/>
          <w:szCs w:val="26"/>
          <w:lang w:eastAsia="ru-RU"/>
        </w:rPr>
        <w:t>рта</w:t>
      </w:r>
      <w:r w:rsidRPr="00670FEA">
        <w:rPr>
          <w:sz w:val="26"/>
          <w:szCs w:val="26"/>
          <w:lang w:eastAsia="ru-RU"/>
        </w:rPr>
        <w:t xml:space="preserve"> по 2</w:t>
      </w:r>
      <w:r w:rsidR="00EE4DF5" w:rsidRPr="00670FEA">
        <w:rPr>
          <w:sz w:val="26"/>
          <w:szCs w:val="26"/>
          <w:lang w:eastAsia="ru-RU"/>
        </w:rPr>
        <w:t>3</w:t>
      </w:r>
      <w:r w:rsidRPr="00670FEA">
        <w:rPr>
          <w:sz w:val="26"/>
          <w:szCs w:val="26"/>
          <w:lang w:eastAsia="ru-RU"/>
        </w:rPr>
        <w:t xml:space="preserve"> </w:t>
      </w:r>
      <w:r w:rsidR="00EE4DF5" w:rsidRPr="00670FEA">
        <w:rPr>
          <w:sz w:val="26"/>
          <w:szCs w:val="26"/>
          <w:lang w:eastAsia="ru-RU"/>
        </w:rPr>
        <w:t>сентября</w:t>
      </w:r>
      <w:r w:rsidRPr="00670FEA">
        <w:rPr>
          <w:sz w:val="26"/>
          <w:szCs w:val="26"/>
          <w:lang w:eastAsia="ru-RU"/>
        </w:rPr>
        <w:t xml:space="preserve"> 201</w:t>
      </w:r>
      <w:r w:rsidR="00EE4DF5" w:rsidRPr="00670FEA">
        <w:rPr>
          <w:sz w:val="26"/>
          <w:szCs w:val="26"/>
          <w:lang w:eastAsia="ru-RU"/>
        </w:rPr>
        <w:t>5</w:t>
      </w:r>
      <w:r w:rsidRPr="00670FEA">
        <w:rPr>
          <w:sz w:val="26"/>
          <w:szCs w:val="26"/>
          <w:lang w:eastAsia="ru-RU"/>
        </w:rPr>
        <w:t xml:space="preserve"> года (</w:t>
      </w:r>
      <w:r w:rsidR="008C4AC9" w:rsidRPr="00670FEA">
        <w:rPr>
          <w:sz w:val="26"/>
          <w:szCs w:val="26"/>
          <w:lang w:eastAsia="ru-RU"/>
        </w:rPr>
        <w:t>6 месяцев</w:t>
      </w:r>
      <w:r w:rsidRPr="00670FEA">
        <w:rPr>
          <w:sz w:val="26"/>
          <w:szCs w:val="26"/>
          <w:lang w:eastAsia="ru-RU"/>
        </w:rPr>
        <w:t xml:space="preserve">  и </w:t>
      </w:r>
      <w:r w:rsidR="008C4AC9" w:rsidRPr="00670FEA">
        <w:rPr>
          <w:sz w:val="26"/>
          <w:szCs w:val="26"/>
          <w:lang w:eastAsia="ru-RU"/>
        </w:rPr>
        <w:t>1</w:t>
      </w:r>
      <w:r w:rsidRPr="00670FEA">
        <w:rPr>
          <w:sz w:val="26"/>
          <w:szCs w:val="26"/>
          <w:lang w:eastAsia="ru-RU"/>
        </w:rPr>
        <w:t>8 дней)</w:t>
      </w:r>
      <w:r w:rsidR="0073622E" w:rsidRPr="00670FEA">
        <w:rPr>
          <w:sz w:val="26"/>
          <w:szCs w:val="26"/>
        </w:rPr>
        <w:t>.</w:t>
      </w:r>
      <w:proofErr w:type="gramEnd"/>
      <w:r w:rsidR="0073622E" w:rsidRPr="00670FEA">
        <w:rPr>
          <w:sz w:val="26"/>
          <w:szCs w:val="26"/>
        </w:rPr>
        <w:t xml:space="preserve">  Выплата пособия по безработице </w:t>
      </w:r>
      <w:r w:rsidR="005E1C19" w:rsidRPr="00670FEA">
        <w:rPr>
          <w:sz w:val="26"/>
          <w:szCs w:val="26"/>
          <w:lang w:eastAsia="ru-RU"/>
        </w:rPr>
        <w:t>В</w:t>
      </w:r>
      <w:r w:rsidR="0033725E">
        <w:rPr>
          <w:sz w:val="26"/>
          <w:szCs w:val="26"/>
          <w:lang w:eastAsia="ru-RU"/>
        </w:rPr>
        <w:t>.</w:t>
      </w:r>
      <w:r w:rsidR="005E1C19" w:rsidRPr="00670FEA">
        <w:rPr>
          <w:sz w:val="26"/>
          <w:szCs w:val="26"/>
          <w:lang w:eastAsia="ru-RU"/>
        </w:rPr>
        <w:t>Н.Г</w:t>
      </w:r>
      <w:r w:rsidR="0073622E" w:rsidRPr="00670FEA">
        <w:rPr>
          <w:sz w:val="26"/>
          <w:szCs w:val="26"/>
        </w:rPr>
        <w:t>. была прекращена с 1</w:t>
      </w:r>
      <w:r w:rsidR="005E1C19" w:rsidRPr="00670FEA">
        <w:rPr>
          <w:sz w:val="26"/>
          <w:szCs w:val="26"/>
        </w:rPr>
        <w:t>7</w:t>
      </w:r>
      <w:r w:rsidR="0073622E" w:rsidRPr="00670FEA">
        <w:rPr>
          <w:sz w:val="26"/>
          <w:szCs w:val="26"/>
        </w:rPr>
        <w:t xml:space="preserve"> мая 2015 года в связи с </w:t>
      </w:r>
      <w:r w:rsidR="005E1C19" w:rsidRPr="00670FEA">
        <w:rPr>
          <w:sz w:val="26"/>
          <w:szCs w:val="26"/>
        </w:rPr>
        <w:t>трудоустройством;</w:t>
      </w:r>
    </w:p>
    <w:p w:rsidR="00D071C0" w:rsidRPr="00670FEA" w:rsidRDefault="00D071C0" w:rsidP="00670FEA">
      <w:pPr>
        <w:suppressAutoHyphens w:val="0"/>
        <w:autoSpaceDE w:val="0"/>
        <w:autoSpaceDN w:val="0"/>
        <w:adjustRightInd w:val="0"/>
        <w:spacing w:line="264" w:lineRule="auto"/>
        <w:ind w:firstLine="709"/>
        <w:jc w:val="both"/>
        <w:rPr>
          <w:sz w:val="26"/>
          <w:szCs w:val="26"/>
        </w:rPr>
      </w:pPr>
      <w:proofErr w:type="gramStart"/>
      <w:r w:rsidRPr="00670FEA">
        <w:rPr>
          <w:sz w:val="26"/>
          <w:szCs w:val="26"/>
          <w:lang w:eastAsia="ru-RU"/>
        </w:rPr>
        <w:t>безработной К</w:t>
      </w:r>
      <w:r w:rsidR="0033725E">
        <w:rPr>
          <w:sz w:val="26"/>
          <w:szCs w:val="26"/>
          <w:lang w:eastAsia="ru-RU"/>
        </w:rPr>
        <w:t>.Л.П.</w:t>
      </w:r>
      <w:r w:rsidRPr="00670FEA">
        <w:rPr>
          <w:sz w:val="26"/>
          <w:szCs w:val="26"/>
          <w:lang w:eastAsia="ru-RU"/>
        </w:rPr>
        <w:t>, уволенной 31 декабря 2015 года</w:t>
      </w:r>
      <w:r w:rsidRPr="00670FEA">
        <w:rPr>
          <w:i/>
          <w:sz w:val="26"/>
          <w:szCs w:val="26"/>
          <w:lang w:eastAsia="ru-RU"/>
        </w:rPr>
        <w:t xml:space="preserve"> </w:t>
      </w:r>
      <w:r w:rsidRPr="00670FEA">
        <w:rPr>
          <w:sz w:val="26"/>
          <w:szCs w:val="26"/>
          <w:lang w:eastAsia="ru-RU"/>
        </w:rPr>
        <w:t xml:space="preserve">по собственному желанию, и которой 55 лет исполнялось  6 июля 2015 года, выплата пособия по безработице решением </w:t>
      </w:r>
      <w:r w:rsidRPr="00670FEA">
        <w:rPr>
          <w:i/>
          <w:sz w:val="26"/>
          <w:szCs w:val="26"/>
          <w:lang w:eastAsia="ru-RU"/>
        </w:rPr>
        <w:t>центра занятости населения</w:t>
      </w:r>
      <w:r w:rsidRPr="00670FEA">
        <w:rPr>
          <w:sz w:val="26"/>
          <w:szCs w:val="26"/>
          <w:lang w:eastAsia="ru-RU"/>
        </w:rPr>
        <w:t xml:space="preserve"> от 23  января  2015 года была установлена в </w:t>
      </w:r>
      <w:r w:rsidR="00D90B52" w:rsidRPr="00670FEA">
        <w:rPr>
          <w:sz w:val="26"/>
          <w:szCs w:val="26"/>
          <w:lang w:eastAsia="ru-RU"/>
        </w:rPr>
        <w:t>минимальном</w:t>
      </w:r>
      <w:r w:rsidRPr="00670FEA">
        <w:rPr>
          <w:sz w:val="26"/>
          <w:szCs w:val="26"/>
          <w:lang w:eastAsia="ru-RU"/>
        </w:rPr>
        <w:t xml:space="preserve"> </w:t>
      </w:r>
      <w:r w:rsidR="00D90B52" w:rsidRPr="00670FEA">
        <w:rPr>
          <w:sz w:val="26"/>
          <w:szCs w:val="26"/>
          <w:lang w:eastAsia="ru-RU"/>
        </w:rPr>
        <w:t>размере</w:t>
      </w:r>
      <w:r w:rsidRPr="00670FEA">
        <w:rPr>
          <w:sz w:val="26"/>
          <w:szCs w:val="26"/>
          <w:lang w:eastAsia="ru-RU"/>
        </w:rPr>
        <w:t xml:space="preserve"> на</w:t>
      </w:r>
      <w:r w:rsidR="00D90B52" w:rsidRPr="00670FEA">
        <w:rPr>
          <w:sz w:val="26"/>
          <w:szCs w:val="26"/>
          <w:lang w:eastAsia="ru-RU"/>
        </w:rPr>
        <w:t xml:space="preserve"> 3 месяца, но период </w:t>
      </w:r>
      <w:r w:rsidR="009353F0" w:rsidRPr="00670FEA">
        <w:rPr>
          <w:sz w:val="26"/>
          <w:szCs w:val="26"/>
          <w:lang w:eastAsia="ru-RU"/>
        </w:rPr>
        <w:t xml:space="preserve">указан </w:t>
      </w:r>
      <w:r w:rsidRPr="00670FEA">
        <w:rPr>
          <w:sz w:val="26"/>
          <w:szCs w:val="26"/>
          <w:lang w:eastAsia="ru-RU"/>
        </w:rPr>
        <w:t xml:space="preserve">с </w:t>
      </w:r>
      <w:r w:rsidR="00D90B52" w:rsidRPr="00670FEA">
        <w:rPr>
          <w:sz w:val="26"/>
          <w:szCs w:val="26"/>
          <w:lang w:eastAsia="ru-RU"/>
        </w:rPr>
        <w:t>31</w:t>
      </w:r>
      <w:r w:rsidRPr="00670FEA">
        <w:rPr>
          <w:sz w:val="26"/>
          <w:szCs w:val="26"/>
          <w:lang w:eastAsia="ru-RU"/>
        </w:rPr>
        <w:t xml:space="preserve"> марта по </w:t>
      </w:r>
      <w:r w:rsidR="00D90B52" w:rsidRPr="00670FEA">
        <w:rPr>
          <w:sz w:val="26"/>
          <w:szCs w:val="26"/>
          <w:lang w:eastAsia="ru-RU"/>
        </w:rPr>
        <w:t>30</w:t>
      </w:r>
      <w:r w:rsidRPr="00670FEA">
        <w:rPr>
          <w:sz w:val="26"/>
          <w:szCs w:val="26"/>
          <w:lang w:eastAsia="ru-RU"/>
        </w:rPr>
        <w:t xml:space="preserve"> сентября 2015</w:t>
      </w:r>
      <w:r w:rsidR="00D90B52" w:rsidRPr="00670FEA">
        <w:rPr>
          <w:sz w:val="26"/>
          <w:szCs w:val="26"/>
          <w:lang w:eastAsia="ru-RU"/>
        </w:rPr>
        <w:t xml:space="preserve"> года</w:t>
      </w:r>
      <w:r w:rsidRPr="00670FEA">
        <w:rPr>
          <w:sz w:val="26"/>
          <w:szCs w:val="26"/>
        </w:rPr>
        <w:t>.</w:t>
      </w:r>
      <w:proofErr w:type="gramEnd"/>
      <w:r w:rsidRPr="00670FEA">
        <w:rPr>
          <w:sz w:val="26"/>
          <w:szCs w:val="26"/>
        </w:rPr>
        <w:t xml:space="preserve">  Выплата пособия по безработице </w:t>
      </w:r>
      <w:r w:rsidR="00D90B52" w:rsidRPr="00670FEA">
        <w:rPr>
          <w:sz w:val="26"/>
          <w:szCs w:val="26"/>
          <w:lang w:eastAsia="ru-RU"/>
        </w:rPr>
        <w:t>К</w:t>
      </w:r>
      <w:r w:rsidR="0033725E">
        <w:rPr>
          <w:sz w:val="26"/>
          <w:szCs w:val="26"/>
          <w:lang w:eastAsia="ru-RU"/>
        </w:rPr>
        <w:t>.</w:t>
      </w:r>
      <w:r w:rsidR="00D90B52" w:rsidRPr="00670FEA">
        <w:rPr>
          <w:sz w:val="26"/>
          <w:szCs w:val="26"/>
          <w:lang w:eastAsia="ru-RU"/>
        </w:rPr>
        <w:t>Л.П</w:t>
      </w:r>
      <w:r w:rsidR="009353F0" w:rsidRPr="00670FEA">
        <w:rPr>
          <w:sz w:val="26"/>
          <w:szCs w:val="26"/>
        </w:rPr>
        <w:t>. была прекращена с</w:t>
      </w:r>
      <w:r w:rsidRPr="00670FEA">
        <w:rPr>
          <w:sz w:val="26"/>
          <w:szCs w:val="26"/>
        </w:rPr>
        <w:t xml:space="preserve"> </w:t>
      </w:r>
      <w:r w:rsidR="009353F0" w:rsidRPr="00670FEA">
        <w:rPr>
          <w:sz w:val="26"/>
          <w:szCs w:val="26"/>
        </w:rPr>
        <w:t>7</w:t>
      </w:r>
      <w:r w:rsidRPr="00670FEA">
        <w:rPr>
          <w:sz w:val="26"/>
          <w:szCs w:val="26"/>
        </w:rPr>
        <w:t xml:space="preserve"> </w:t>
      </w:r>
      <w:r w:rsidR="009353F0" w:rsidRPr="00670FEA">
        <w:rPr>
          <w:sz w:val="26"/>
          <w:szCs w:val="26"/>
        </w:rPr>
        <w:t>июля</w:t>
      </w:r>
      <w:r w:rsidRPr="00670FEA">
        <w:rPr>
          <w:sz w:val="26"/>
          <w:szCs w:val="26"/>
        </w:rPr>
        <w:t xml:space="preserve"> 2015 года в связи с </w:t>
      </w:r>
      <w:r w:rsidR="009353F0" w:rsidRPr="00670FEA">
        <w:rPr>
          <w:sz w:val="26"/>
          <w:szCs w:val="26"/>
        </w:rPr>
        <w:t>отказом от услуг СЗН.</w:t>
      </w:r>
    </w:p>
    <w:p w:rsidR="003753F2" w:rsidRPr="00670FEA" w:rsidRDefault="003753F2" w:rsidP="00670FEA">
      <w:pPr>
        <w:suppressAutoHyphens w:val="0"/>
        <w:autoSpaceDE w:val="0"/>
        <w:autoSpaceDN w:val="0"/>
        <w:adjustRightInd w:val="0"/>
        <w:spacing w:line="264" w:lineRule="auto"/>
        <w:ind w:firstLine="709"/>
        <w:jc w:val="both"/>
        <w:rPr>
          <w:i/>
          <w:sz w:val="26"/>
          <w:szCs w:val="26"/>
          <w:lang w:eastAsia="ru-RU"/>
        </w:rPr>
      </w:pPr>
      <w:r w:rsidRPr="00670FEA">
        <w:rPr>
          <w:i/>
          <w:sz w:val="26"/>
          <w:szCs w:val="26"/>
          <w:lang w:eastAsia="ru-RU"/>
        </w:rPr>
        <w:t xml:space="preserve">Центр занятости населения </w:t>
      </w:r>
      <w:r w:rsidR="00747319" w:rsidRPr="00670FEA">
        <w:rPr>
          <w:i/>
          <w:sz w:val="26"/>
          <w:szCs w:val="26"/>
          <w:lang w:eastAsia="ru-RU"/>
        </w:rPr>
        <w:t xml:space="preserve">в </w:t>
      </w:r>
      <w:r w:rsidRPr="00670FEA">
        <w:rPr>
          <w:i/>
          <w:sz w:val="26"/>
          <w:szCs w:val="26"/>
          <w:lang w:eastAsia="ru-RU"/>
        </w:rPr>
        <w:t>Бахчисарайско</w:t>
      </w:r>
      <w:r w:rsidR="00747319" w:rsidRPr="00670FEA">
        <w:rPr>
          <w:i/>
          <w:sz w:val="26"/>
          <w:szCs w:val="26"/>
          <w:lang w:eastAsia="ru-RU"/>
        </w:rPr>
        <w:t>м районе</w:t>
      </w:r>
      <w:r w:rsidRPr="00670FEA">
        <w:rPr>
          <w:i/>
          <w:sz w:val="26"/>
          <w:szCs w:val="26"/>
          <w:lang w:eastAsia="ru-RU"/>
        </w:rPr>
        <w:t>:</w:t>
      </w:r>
    </w:p>
    <w:p w:rsidR="003753F2" w:rsidRPr="00670FEA" w:rsidRDefault="003753F2" w:rsidP="00670FEA">
      <w:pPr>
        <w:suppressAutoHyphens w:val="0"/>
        <w:autoSpaceDE w:val="0"/>
        <w:autoSpaceDN w:val="0"/>
        <w:adjustRightInd w:val="0"/>
        <w:spacing w:line="264" w:lineRule="auto"/>
        <w:ind w:firstLine="709"/>
        <w:jc w:val="both"/>
        <w:rPr>
          <w:sz w:val="26"/>
          <w:szCs w:val="26"/>
        </w:rPr>
      </w:pPr>
      <w:r w:rsidRPr="00670FEA">
        <w:rPr>
          <w:sz w:val="26"/>
          <w:szCs w:val="26"/>
          <w:lang w:eastAsia="ru-RU"/>
        </w:rPr>
        <w:t>безработной М</w:t>
      </w:r>
      <w:r w:rsidR="0033725E">
        <w:rPr>
          <w:sz w:val="26"/>
          <w:szCs w:val="26"/>
          <w:lang w:eastAsia="ru-RU"/>
        </w:rPr>
        <w:t>.Я.В.</w:t>
      </w:r>
      <w:r w:rsidRPr="00670FEA">
        <w:rPr>
          <w:sz w:val="26"/>
          <w:szCs w:val="26"/>
          <w:lang w:eastAsia="ru-RU"/>
        </w:rPr>
        <w:t xml:space="preserve">, </w:t>
      </w:r>
      <w:r w:rsidR="00176529" w:rsidRPr="00670FEA">
        <w:rPr>
          <w:sz w:val="26"/>
          <w:szCs w:val="26"/>
        </w:rPr>
        <w:t xml:space="preserve">решением от 31 июля 2015 года выплата пособия по безработице назначена </w:t>
      </w:r>
      <w:r w:rsidR="00241AA2" w:rsidRPr="00670FEA">
        <w:rPr>
          <w:sz w:val="26"/>
          <w:szCs w:val="26"/>
        </w:rPr>
        <w:t xml:space="preserve">в </w:t>
      </w:r>
      <w:r w:rsidR="00176529" w:rsidRPr="00670FEA">
        <w:rPr>
          <w:sz w:val="26"/>
          <w:szCs w:val="26"/>
          <w:lang w:eastAsia="ru-RU"/>
        </w:rPr>
        <w:t>процентном отношении к среднему заработку</w:t>
      </w:r>
      <w:r w:rsidR="00176529" w:rsidRPr="00670FEA">
        <w:rPr>
          <w:sz w:val="26"/>
          <w:szCs w:val="26"/>
        </w:rPr>
        <w:t xml:space="preserve"> на период, </w:t>
      </w:r>
      <w:r w:rsidR="00176529" w:rsidRPr="00670FEA">
        <w:rPr>
          <w:sz w:val="26"/>
          <w:szCs w:val="26"/>
        </w:rPr>
        <w:lastRenderedPageBreak/>
        <w:t>составляющий 13 месяцев (</w:t>
      </w:r>
      <w:r w:rsidR="00315D74" w:rsidRPr="00670FEA">
        <w:rPr>
          <w:sz w:val="26"/>
          <w:szCs w:val="26"/>
        </w:rPr>
        <w:t xml:space="preserve">1 апреля </w:t>
      </w:r>
      <w:r w:rsidR="00176529" w:rsidRPr="00670FEA">
        <w:rPr>
          <w:sz w:val="26"/>
          <w:szCs w:val="26"/>
        </w:rPr>
        <w:t>201</w:t>
      </w:r>
      <w:r w:rsidR="00315D74" w:rsidRPr="00670FEA">
        <w:rPr>
          <w:sz w:val="26"/>
          <w:szCs w:val="26"/>
        </w:rPr>
        <w:t>5</w:t>
      </w:r>
      <w:r w:rsidR="00176529" w:rsidRPr="00670FEA">
        <w:rPr>
          <w:sz w:val="26"/>
          <w:szCs w:val="26"/>
        </w:rPr>
        <w:t xml:space="preserve"> года – </w:t>
      </w:r>
      <w:r w:rsidR="00315D74" w:rsidRPr="00670FEA">
        <w:rPr>
          <w:sz w:val="26"/>
          <w:szCs w:val="26"/>
        </w:rPr>
        <w:t>30 апреля</w:t>
      </w:r>
      <w:r w:rsidR="00176529" w:rsidRPr="00670FEA">
        <w:rPr>
          <w:sz w:val="26"/>
          <w:szCs w:val="26"/>
        </w:rPr>
        <w:t xml:space="preserve"> 201</w:t>
      </w:r>
      <w:r w:rsidR="00315D74" w:rsidRPr="00670FEA">
        <w:rPr>
          <w:sz w:val="26"/>
          <w:szCs w:val="26"/>
        </w:rPr>
        <w:t>6</w:t>
      </w:r>
      <w:r w:rsidR="00176529" w:rsidRPr="00670FEA">
        <w:rPr>
          <w:sz w:val="26"/>
          <w:szCs w:val="26"/>
        </w:rPr>
        <w:t xml:space="preserve"> года).  Выплата пособия по безработице </w:t>
      </w:r>
      <w:r w:rsidR="00315D74" w:rsidRPr="00670FEA">
        <w:rPr>
          <w:sz w:val="26"/>
          <w:szCs w:val="26"/>
        </w:rPr>
        <w:t>М</w:t>
      </w:r>
      <w:r w:rsidR="0033725E">
        <w:rPr>
          <w:sz w:val="26"/>
          <w:szCs w:val="26"/>
        </w:rPr>
        <w:t>.</w:t>
      </w:r>
      <w:r w:rsidR="00315D74" w:rsidRPr="00670FEA">
        <w:rPr>
          <w:sz w:val="26"/>
          <w:szCs w:val="26"/>
        </w:rPr>
        <w:t>Я.В.</w:t>
      </w:r>
      <w:r w:rsidR="00176529" w:rsidRPr="00670FEA">
        <w:rPr>
          <w:sz w:val="26"/>
          <w:szCs w:val="26"/>
        </w:rPr>
        <w:t xml:space="preserve"> была прекращена с </w:t>
      </w:r>
      <w:r w:rsidR="00315D74" w:rsidRPr="00670FEA">
        <w:rPr>
          <w:sz w:val="26"/>
          <w:szCs w:val="26"/>
        </w:rPr>
        <w:t>14 мая</w:t>
      </w:r>
      <w:r w:rsidR="00176529" w:rsidRPr="00670FEA">
        <w:rPr>
          <w:sz w:val="26"/>
          <w:szCs w:val="26"/>
        </w:rPr>
        <w:t xml:space="preserve"> 201</w:t>
      </w:r>
      <w:r w:rsidR="00315D74" w:rsidRPr="00670FEA">
        <w:rPr>
          <w:sz w:val="26"/>
          <w:szCs w:val="26"/>
        </w:rPr>
        <w:t>5</w:t>
      </w:r>
      <w:r w:rsidR="00176529" w:rsidRPr="00670FEA">
        <w:rPr>
          <w:sz w:val="26"/>
          <w:szCs w:val="26"/>
        </w:rPr>
        <w:t xml:space="preserve"> года в связи с </w:t>
      </w:r>
      <w:r w:rsidR="00315D74" w:rsidRPr="00670FEA">
        <w:rPr>
          <w:sz w:val="26"/>
          <w:szCs w:val="26"/>
        </w:rPr>
        <w:t>отказом от посредничества органов службы занятости</w:t>
      </w:r>
      <w:r w:rsidR="00497C9C">
        <w:rPr>
          <w:sz w:val="26"/>
          <w:szCs w:val="26"/>
        </w:rPr>
        <w:t>.</w:t>
      </w:r>
    </w:p>
    <w:p w:rsidR="00D63400" w:rsidRPr="00670FEA" w:rsidRDefault="00D63400" w:rsidP="00497C9C">
      <w:pPr>
        <w:suppressAutoHyphens w:val="0"/>
        <w:autoSpaceDE w:val="0"/>
        <w:autoSpaceDN w:val="0"/>
        <w:adjustRightInd w:val="0"/>
        <w:spacing w:line="264" w:lineRule="auto"/>
        <w:ind w:firstLine="709"/>
        <w:jc w:val="both"/>
        <w:rPr>
          <w:iCs/>
          <w:sz w:val="26"/>
          <w:szCs w:val="26"/>
          <w:lang w:eastAsia="ru-RU"/>
        </w:rPr>
      </w:pPr>
      <w:proofErr w:type="gramStart"/>
      <w:r w:rsidRPr="00670FEA">
        <w:rPr>
          <w:iCs/>
          <w:sz w:val="26"/>
          <w:szCs w:val="26"/>
          <w:lang w:eastAsia="ru-RU"/>
        </w:rPr>
        <w:t xml:space="preserve">В ряде </w:t>
      </w:r>
      <w:r w:rsidRPr="00670FEA">
        <w:rPr>
          <w:i/>
          <w:iCs/>
          <w:sz w:val="26"/>
          <w:szCs w:val="26"/>
          <w:lang w:eastAsia="ru-RU"/>
        </w:rPr>
        <w:t>центр</w:t>
      </w:r>
      <w:r w:rsidR="00920481" w:rsidRPr="00670FEA">
        <w:rPr>
          <w:i/>
          <w:iCs/>
          <w:sz w:val="26"/>
          <w:szCs w:val="26"/>
          <w:lang w:eastAsia="ru-RU"/>
        </w:rPr>
        <w:t>ов</w:t>
      </w:r>
      <w:r w:rsidRPr="00670FEA">
        <w:rPr>
          <w:i/>
          <w:iCs/>
          <w:sz w:val="26"/>
          <w:szCs w:val="26"/>
          <w:lang w:eastAsia="ru-RU"/>
        </w:rPr>
        <w:t xml:space="preserve"> занятости населения </w:t>
      </w:r>
      <w:r w:rsidRPr="00670FEA">
        <w:rPr>
          <w:iCs/>
          <w:sz w:val="26"/>
          <w:szCs w:val="26"/>
          <w:lang w:eastAsia="ru-RU"/>
        </w:rPr>
        <w:t>выявлен факты принятия решения о прекращении выплаты пособия по безработице с одновременным снятием  с учета в качестве безработного в связи с длительной (более месяца) неявкой в органы службы занятости без уважительных причин (пункт 2 статьи 35 Закона о занятости) при отсутствии оснований, позволяющих применить в отношении гражданина данную норму, например:</w:t>
      </w:r>
      <w:proofErr w:type="gramEnd"/>
    </w:p>
    <w:p w:rsidR="00920481" w:rsidRPr="00670FEA" w:rsidRDefault="00920481" w:rsidP="00497C9C">
      <w:pPr>
        <w:suppressAutoHyphens w:val="0"/>
        <w:autoSpaceDE w:val="0"/>
        <w:autoSpaceDN w:val="0"/>
        <w:adjustRightInd w:val="0"/>
        <w:spacing w:line="264" w:lineRule="auto"/>
        <w:ind w:firstLine="709"/>
        <w:jc w:val="both"/>
        <w:rPr>
          <w:i/>
          <w:iCs/>
          <w:sz w:val="26"/>
          <w:szCs w:val="26"/>
          <w:lang w:eastAsia="ru-RU"/>
        </w:rPr>
      </w:pPr>
      <w:r w:rsidRPr="00670FEA">
        <w:rPr>
          <w:i/>
          <w:iCs/>
          <w:sz w:val="26"/>
          <w:szCs w:val="26"/>
          <w:lang w:eastAsia="ru-RU"/>
        </w:rPr>
        <w:t xml:space="preserve">Центр занятости населения </w:t>
      </w:r>
      <w:r w:rsidR="00327341" w:rsidRPr="00670FEA">
        <w:rPr>
          <w:i/>
          <w:iCs/>
          <w:sz w:val="26"/>
          <w:szCs w:val="26"/>
          <w:lang w:eastAsia="ru-RU"/>
        </w:rPr>
        <w:t>в г. Красноперекопск</w:t>
      </w:r>
      <w:r w:rsidRPr="00670FEA">
        <w:rPr>
          <w:i/>
          <w:iCs/>
          <w:sz w:val="26"/>
          <w:szCs w:val="26"/>
          <w:lang w:eastAsia="ru-RU"/>
        </w:rPr>
        <w:t>:</w:t>
      </w:r>
    </w:p>
    <w:p w:rsidR="00920481" w:rsidRPr="00670FEA" w:rsidRDefault="00920481" w:rsidP="00670FEA">
      <w:pPr>
        <w:suppressAutoHyphens w:val="0"/>
        <w:autoSpaceDE w:val="0"/>
        <w:autoSpaceDN w:val="0"/>
        <w:adjustRightInd w:val="0"/>
        <w:spacing w:line="264" w:lineRule="auto"/>
        <w:ind w:firstLine="709"/>
        <w:jc w:val="both"/>
        <w:rPr>
          <w:iCs/>
          <w:sz w:val="26"/>
          <w:szCs w:val="26"/>
          <w:lang w:eastAsia="ru-RU"/>
        </w:rPr>
      </w:pPr>
      <w:r w:rsidRPr="00670FEA">
        <w:rPr>
          <w:iCs/>
          <w:sz w:val="26"/>
          <w:szCs w:val="26"/>
          <w:lang w:eastAsia="ru-RU"/>
        </w:rPr>
        <w:t>безработному Б</w:t>
      </w:r>
      <w:r w:rsidR="0033725E">
        <w:rPr>
          <w:iCs/>
          <w:sz w:val="26"/>
          <w:szCs w:val="26"/>
          <w:lang w:eastAsia="ru-RU"/>
        </w:rPr>
        <w:t>.</w:t>
      </w:r>
      <w:r w:rsidRPr="00670FEA">
        <w:rPr>
          <w:iCs/>
          <w:sz w:val="26"/>
          <w:szCs w:val="26"/>
          <w:lang w:eastAsia="ru-RU"/>
        </w:rPr>
        <w:t xml:space="preserve">С.Н. выплата пособия по безработице была прекращена в связи с длительной (более месяца) неявкой в органы службы занятости с </w:t>
      </w:r>
      <w:r w:rsidR="003872B9" w:rsidRPr="00670FEA">
        <w:rPr>
          <w:iCs/>
          <w:sz w:val="26"/>
          <w:szCs w:val="26"/>
          <w:lang w:eastAsia="ru-RU"/>
        </w:rPr>
        <w:t>6</w:t>
      </w:r>
      <w:r w:rsidRPr="00670FEA">
        <w:rPr>
          <w:iCs/>
          <w:sz w:val="26"/>
          <w:szCs w:val="26"/>
          <w:lang w:eastAsia="ru-RU"/>
        </w:rPr>
        <w:t xml:space="preserve"> </w:t>
      </w:r>
      <w:r w:rsidR="003872B9" w:rsidRPr="00670FEA">
        <w:rPr>
          <w:iCs/>
          <w:sz w:val="26"/>
          <w:szCs w:val="26"/>
          <w:lang w:eastAsia="ru-RU"/>
        </w:rPr>
        <w:t>марта</w:t>
      </w:r>
      <w:r w:rsidRPr="00670FEA">
        <w:rPr>
          <w:iCs/>
          <w:sz w:val="26"/>
          <w:szCs w:val="26"/>
          <w:lang w:eastAsia="ru-RU"/>
        </w:rPr>
        <w:t xml:space="preserve"> 2015 года, при этом </w:t>
      </w:r>
      <w:r w:rsidR="003872B9" w:rsidRPr="00670FEA">
        <w:rPr>
          <w:iCs/>
          <w:sz w:val="26"/>
          <w:szCs w:val="26"/>
          <w:lang w:eastAsia="ru-RU"/>
        </w:rPr>
        <w:t>5</w:t>
      </w:r>
      <w:r w:rsidRPr="00670FEA">
        <w:rPr>
          <w:iCs/>
          <w:sz w:val="26"/>
          <w:szCs w:val="26"/>
          <w:lang w:eastAsia="ru-RU"/>
        </w:rPr>
        <w:t xml:space="preserve"> марта 2015 года отмечена явка безработного на перерегистрацию</w:t>
      </w:r>
      <w:r w:rsidR="004B7C07" w:rsidRPr="00670FEA">
        <w:rPr>
          <w:iCs/>
          <w:sz w:val="26"/>
          <w:szCs w:val="26"/>
          <w:lang w:eastAsia="ru-RU"/>
        </w:rPr>
        <w:t>;</w:t>
      </w:r>
    </w:p>
    <w:p w:rsidR="003872B9" w:rsidRPr="00670FEA" w:rsidRDefault="003872B9" w:rsidP="00670FEA">
      <w:pPr>
        <w:suppressAutoHyphens w:val="0"/>
        <w:autoSpaceDE w:val="0"/>
        <w:autoSpaceDN w:val="0"/>
        <w:adjustRightInd w:val="0"/>
        <w:spacing w:line="264" w:lineRule="auto"/>
        <w:ind w:firstLine="709"/>
        <w:jc w:val="both"/>
        <w:rPr>
          <w:iCs/>
          <w:sz w:val="26"/>
          <w:szCs w:val="26"/>
          <w:lang w:eastAsia="ru-RU"/>
        </w:rPr>
      </w:pPr>
      <w:r w:rsidRPr="00670FEA">
        <w:rPr>
          <w:iCs/>
          <w:sz w:val="26"/>
          <w:szCs w:val="26"/>
          <w:lang w:eastAsia="ru-RU"/>
        </w:rPr>
        <w:t>безработному Л</w:t>
      </w:r>
      <w:r w:rsidR="0033725E">
        <w:rPr>
          <w:iCs/>
          <w:sz w:val="26"/>
          <w:szCs w:val="26"/>
          <w:lang w:eastAsia="ru-RU"/>
        </w:rPr>
        <w:t>.</w:t>
      </w:r>
      <w:r w:rsidRPr="00670FEA">
        <w:rPr>
          <w:iCs/>
          <w:sz w:val="26"/>
          <w:szCs w:val="26"/>
          <w:lang w:eastAsia="ru-RU"/>
        </w:rPr>
        <w:t>Д.В. выплата пособия по безработице была прекращена в связи с длительной (более месяца) неявкой в органы службы занятости с 26 мая 2015 года, при этом 25 мая 2015 года отмечена явка безработного на перерегистрацию</w:t>
      </w:r>
      <w:r w:rsidR="004B7C07" w:rsidRPr="00670FEA">
        <w:rPr>
          <w:iCs/>
          <w:sz w:val="26"/>
          <w:szCs w:val="26"/>
          <w:lang w:eastAsia="ru-RU"/>
        </w:rPr>
        <w:t>;</w:t>
      </w:r>
    </w:p>
    <w:p w:rsidR="00920481" w:rsidRPr="00670FEA" w:rsidRDefault="00920481" w:rsidP="00670FEA">
      <w:pPr>
        <w:suppressAutoHyphens w:val="0"/>
        <w:autoSpaceDE w:val="0"/>
        <w:autoSpaceDN w:val="0"/>
        <w:adjustRightInd w:val="0"/>
        <w:spacing w:line="264" w:lineRule="auto"/>
        <w:ind w:firstLine="709"/>
        <w:jc w:val="both"/>
        <w:rPr>
          <w:i/>
          <w:iCs/>
          <w:sz w:val="26"/>
          <w:szCs w:val="26"/>
          <w:lang w:eastAsia="ru-RU"/>
        </w:rPr>
      </w:pPr>
      <w:r w:rsidRPr="00670FEA">
        <w:rPr>
          <w:i/>
          <w:iCs/>
          <w:sz w:val="26"/>
          <w:szCs w:val="26"/>
          <w:lang w:eastAsia="ru-RU"/>
        </w:rPr>
        <w:t xml:space="preserve">Центр занятости населения </w:t>
      </w:r>
      <w:r w:rsidR="00327341" w:rsidRPr="00670FEA">
        <w:rPr>
          <w:i/>
          <w:iCs/>
          <w:sz w:val="26"/>
          <w:szCs w:val="26"/>
          <w:lang w:eastAsia="ru-RU"/>
        </w:rPr>
        <w:t xml:space="preserve">в </w:t>
      </w:r>
      <w:r w:rsidRPr="00670FEA">
        <w:rPr>
          <w:i/>
          <w:iCs/>
          <w:sz w:val="26"/>
          <w:szCs w:val="26"/>
          <w:lang w:eastAsia="ru-RU"/>
        </w:rPr>
        <w:t>г. Ялт</w:t>
      </w:r>
      <w:r w:rsidR="00327341" w:rsidRPr="00670FEA">
        <w:rPr>
          <w:i/>
          <w:iCs/>
          <w:sz w:val="26"/>
          <w:szCs w:val="26"/>
          <w:lang w:eastAsia="ru-RU"/>
        </w:rPr>
        <w:t>а</w:t>
      </w:r>
      <w:r w:rsidRPr="00670FEA">
        <w:rPr>
          <w:i/>
          <w:iCs/>
          <w:sz w:val="26"/>
          <w:szCs w:val="26"/>
          <w:lang w:eastAsia="ru-RU"/>
        </w:rPr>
        <w:t>:</w:t>
      </w:r>
    </w:p>
    <w:p w:rsidR="00D63400" w:rsidRPr="00670FEA" w:rsidRDefault="004932AB" w:rsidP="00670FEA">
      <w:pPr>
        <w:suppressAutoHyphens w:val="0"/>
        <w:autoSpaceDE w:val="0"/>
        <w:autoSpaceDN w:val="0"/>
        <w:adjustRightInd w:val="0"/>
        <w:spacing w:line="264" w:lineRule="auto"/>
        <w:ind w:firstLine="709"/>
        <w:jc w:val="both"/>
        <w:rPr>
          <w:iCs/>
          <w:sz w:val="26"/>
          <w:szCs w:val="26"/>
          <w:lang w:eastAsia="ru-RU"/>
        </w:rPr>
      </w:pPr>
      <w:r w:rsidRPr="00670FEA">
        <w:rPr>
          <w:iCs/>
          <w:sz w:val="26"/>
          <w:szCs w:val="26"/>
          <w:lang w:eastAsia="ru-RU"/>
        </w:rPr>
        <w:t>безработно</w:t>
      </w:r>
      <w:r w:rsidR="00B466DA" w:rsidRPr="00670FEA">
        <w:rPr>
          <w:iCs/>
          <w:sz w:val="26"/>
          <w:szCs w:val="26"/>
          <w:lang w:eastAsia="ru-RU"/>
        </w:rPr>
        <w:t>му</w:t>
      </w:r>
      <w:r w:rsidR="00D63400" w:rsidRPr="00670FEA">
        <w:rPr>
          <w:iCs/>
          <w:sz w:val="26"/>
          <w:szCs w:val="26"/>
          <w:lang w:eastAsia="ru-RU"/>
        </w:rPr>
        <w:t xml:space="preserve"> </w:t>
      </w:r>
      <w:r w:rsidR="00B466DA" w:rsidRPr="00670FEA">
        <w:rPr>
          <w:iCs/>
          <w:sz w:val="26"/>
          <w:szCs w:val="26"/>
          <w:lang w:eastAsia="ru-RU"/>
        </w:rPr>
        <w:t>С</w:t>
      </w:r>
      <w:r w:rsidR="0033725E">
        <w:rPr>
          <w:iCs/>
          <w:sz w:val="26"/>
          <w:szCs w:val="26"/>
          <w:lang w:eastAsia="ru-RU"/>
        </w:rPr>
        <w:t>.</w:t>
      </w:r>
      <w:r w:rsidR="00B466DA" w:rsidRPr="00670FEA">
        <w:rPr>
          <w:iCs/>
          <w:sz w:val="26"/>
          <w:szCs w:val="26"/>
          <w:lang w:eastAsia="ru-RU"/>
        </w:rPr>
        <w:t>Э.В.</w:t>
      </w:r>
      <w:r w:rsidR="00D63400" w:rsidRPr="00670FEA">
        <w:rPr>
          <w:iCs/>
          <w:sz w:val="26"/>
          <w:szCs w:val="26"/>
          <w:lang w:eastAsia="ru-RU"/>
        </w:rPr>
        <w:t xml:space="preserve"> выплата пособия по безработице была прекращена в связи с длительной (более месяца) неявкой в органы службы занятости с </w:t>
      </w:r>
      <w:r w:rsidR="0036341E" w:rsidRPr="00670FEA">
        <w:rPr>
          <w:iCs/>
          <w:sz w:val="26"/>
          <w:szCs w:val="26"/>
          <w:lang w:eastAsia="ru-RU"/>
        </w:rPr>
        <w:t>7</w:t>
      </w:r>
      <w:r w:rsidR="00D63400" w:rsidRPr="00670FEA">
        <w:rPr>
          <w:iCs/>
          <w:sz w:val="26"/>
          <w:szCs w:val="26"/>
          <w:lang w:eastAsia="ru-RU"/>
        </w:rPr>
        <w:t xml:space="preserve"> ма</w:t>
      </w:r>
      <w:r w:rsidR="0036341E" w:rsidRPr="00670FEA">
        <w:rPr>
          <w:iCs/>
          <w:sz w:val="26"/>
          <w:szCs w:val="26"/>
          <w:lang w:eastAsia="ru-RU"/>
        </w:rPr>
        <w:t>рта</w:t>
      </w:r>
      <w:r w:rsidR="00D63400" w:rsidRPr="00670FEA">
        <w:rPr>
          <w:iCs/>
          <w:sz w:val="26"/>
          <w:szCs w:val="26"/>
          <w:lang w:eastAsia="ru-RU"/>
        </w:rPr>
        <w:t xml:space="preserve"> 2015 года, при этом </w:t>
      </w:r>
      <w:r w:rsidR="0036341E" w:rsidRPr="00670FEA">
        <w:rPr>
          <w:iCs/>
          <w:sz w:val="26"/>
          <w:szCs w:val="26"/>
          <w:lang w:eastAsia="ru-RU"/>
        </w:rPr>
        <w:t>6</w:t>
      </w:r>
      <w:r w:rsidR="00D63400" w:rsidRPr="00670FEA">
        <w:rPr>
          <w:iCs/>
          <w:sz w:val="26"/>
          <w:szCs w:val="26"/>
          <w:lang w:eastAsia="ru-RU"/>
        </w:rPr>
        <w:t xml:space="preserve"> ма</w:t>
      </w:r>
      <w:r w:rsidR="0036341E" w:rsidRPr="00670FEA">
        <w:rPr>
          <w:iCs/>
          <w:sz w:val="26"/>
          <w:szCs w:val="26"/>
          <w:lang w:eastAsia="ru-RU"/>
        </w:rPr>
        <w:t>рта</w:t>
      </w:r>
      <w:r w:rsidR="00D63400" w:rsidRPr="00670FEA">
        <w:rPr>
          <w:iCs/>
          <w:sz w:val="26"/>
          <w:szCs w:val="26"/>
          <w:lang w:eastAsia="ru-RU"/>
        </w:rPr>
        <w:t xml:space="preserve"> 2015 года отмечена явка безработного на перерегистрацию.</w:t>
      </w:r>
    </w:p>
    <w:p w:rsidR="004E4DB8" w:rsidRPr="00670FEA" w:rsidRDefault="004E4DB8" w:rsidP="00670FEA">
      <w:pPr>
        <w:suppressAutoHyphens w:val="0"/>
        <w:autoSpaceDE w:val="0"/>
        <w:autoSpaceDN w:val="0"/>
        <w:adjustRightInd w:val="0"/>
        <w:spacing w:line="264" w:lineRule="auto"/>
        <w:ind w:firstLine="709"/>
        <w:jc w:val="both"/>
        <w:rPr>
          <w:sz w:val="26"/>
          <w:szCs w:val="26"/>
          <w:lang w:eastAsia="ru-RU"/>
        </w:rPr>
      </w:pPr>
      <w:proofErr w:type="gramStart"/>
      <w:r w:rsidRPr="00670FEA">
        <w:rPr>
          <w:iCs/>
          <w:sz w:val="26"/>
          <w:szCs w:val="26"/>
          <w:lang w:eastAsia="ru-RU"/>
        </w:rPr>
        <w:t>В</w:t>
      </w:r>
      <w:r w:rsidRPr="00670FEA">
        <w:rPr>
          <w:i/>
          <w:iCs/>
          <w:sz w:val="26"/>
          <w:szCs w:val="26"/>
          <w:lang w:eastAsia="ru-RU"/>
        </w:rPr>
        <w:t xml:space="preserve"> </w:t>
      </w:r>
      <w:r w:rsidRPr="00670FEA">
        <w:rPr>
          <w:iCs/>
          <w:sz w:val="26"/>
          <w:szCs w:val="26"/>
          <w:lang w:eastAsia="ru-RU"/>
        </w:rPr>
        <w:t>ходе проверки выявлены</w:t>
      </w:r>
      <w:r w:rsidRPr="00670FEA">
        <w:rPr>
          <w:sz w:val="26"/>
          <w:szCs w:val="26"/>
          <w:lang w:eastAsia="ru-RU"/>
        </w:rPr>
        <w:t xml:space="preserve"> факты принятия решений о продлении предоставления государственной услуги в виде выплаты пособия по безработице по основаниям</w:t>
      </w:r>
      <w:proofErr w:type="gramEnd"/>
      <w:r w:rsidR="00691AF3" w:rsidRPr="00670FEA">
        <w:rPr>
          <w:sz w:val="26"/>
          <w:szCs w:val="26"/>
          <w:lang w:eastAsia="ru-RU"/>
        </w:rPr>
        <w:t xml:space="preserve"> «другие»</w:t>
      </w:r>
      <w:r w:rsidRPr="00670FEA">
        <w:rPr>
          <w:sz w:val="26"/>
          <w:szCs w:val="26"/>
          <w:lang w:eastAsia="ru-RU"/>
        </w:rPr>
        <w:t>, не установленным пунктом 2 статьи 35 Закона о занятости, например:</w:t>
      </w:r>
    </w:p>
    <w:tbl>
      <w:tblPr>
        <w:tblStyle w:val="29"/>
        <w:tblW w:w="0" w:type="auto"/>
        <w:tblInd w:w="108" w:type="dxa"/>
        <w:tblLayout w:type="fixed"/>
        <w:tblLook w:val="04A0" w:firstRow="1" w:lastRow="0" w:firstColumn="1" w:lastColumn="0" w:noHBand="0" w:noVBand="1"/>
      </w:tblPr>
      <w:tblGrid>
        <w:gridCol w:w="4962"/>
        <w:gridCol w:w="2126"/>
        <w:gridCol w:w="2268"/>
      </w:tblGrid>
      <w:tr w:rsidR="00691AF3" w:rsidRPr="00670FEA" w:rsidTr="00670FEA">
        <w:trPr>
          <w:trHeight w:val="496"/>
        </w:trPr>
        <w:tc>
          <w:tcPr>
            <w:tcW w:w="4962" w:type="dxa"/>
            <w:tcBorders>
              <w:top w:val="single" w:sz="2" w:space="0" w:color="000000"/>
              <w:left w:val="single" w:sz="2" w:space="0" w:color="auto"/>
              <w:bottom w:val="single" w:sz="2" w:space="0" w:color="auto"/>
              <w:right w:val="single" w:sz="2" w:space="0" w:color="auto"/>
            </w:tcBorders>
          </w:tcPr>
          <w:p w:rsidR="00691AF3" w:rsidRPr="00670FEA" w:rsidRDefault="00691AF3" w:rsidP="00691AF3">
            <w:pPr>
              <w:jc w:val="center"/>
              <w:rPr>
                <w:color w:val="000000" w:themeColor="text1"/>
                <w:sz w:val="22"/>
                <w:szCs w:val="22"/>
              </w:rPr>
            </w:pPr>
            <w:r w:rsidRPr="00670FEA">
              <w:rPr>
                <w:bCs/>
                <w:color w:val="000000" w:themeColor="text1"/>
                <w:sz w:val="22"/>
                <w:szCs w:val="22"/>
              </w:rPr>
              <w:t>Фамилия, И.О. (№ ЛДПГУ)</w:t>
            </w:r>
          </w:p>
        </w:tc>
        <w:tc>
          <w:tcPr>
            <w:tcW w:w="2126" w:type="dxa"/>
            <w:tcBorders>
              <w:top w:val="single" w:sz="2" w:space="0" w:color="000000"/>
              <w:left w:val="single" w:sz="2" w:space="0" w:color="auto"/>
              <w:bottom w:val="single" w:sz="2" w:space="0" w:color="auto"/>
              <w:right w:val="single" w:sz="2" w:space="0" w:color="auto"/>
            </w:tcBorders>
          </w:tcPr>
          <w:p w:rsidR="00691AF3" w:rsidRPr="00670FEA" w:rsidRDefault="00691AF3" w:rsidP="00691AF3">
            <w:pPr>
              <w:jc w:val="center"/>
              <w:rPr>
                <w:color w:val="000000" w:themeColor="text1"/>
                <w:sz w:val="22"/>
                <w:szCs w:val="22"/>
              </w:rPr>
            </w:pPr>
            <w:r w:rsidRPr="00670FEA">
              <w:rPr>
                <w:bCs/>
                <w:color w:val="000000" w:themeColor="text1"/>
                <w:sz w:val="22"/>
                <w:szCs w:val="22"/>
              </w:rPr>
              <w:t>приказ №</w:t>
            </w:r>
          </w:p>
        </w:tc>
        <w:tc>
          <w:tcPr>
            <w:tcW w:w="2268" w:type="dxa"/>
            <w:tcBorders>
              <w:top w:val="single" w:sz="2" w:space="0" w:color="000000"/>
              <w:left w:val="single" w:sz="2" w:space="0" w:color="auto"/>
              <w:bottom w:val="single" w:sz="2" w:space="0" w:color="auto"/>
              <w:right w:val="single" w:sz="2" w:space="0" w:color="auto"/>
            </w:tcBorders>
            <w:noWrap/>
            <w:hideMark/>
          </w:tcPr>
          <w:p w:rsidR="00691AF3" w:rsidRPr="00670FEA" w:rsidRDefault="00691AF3" w:rsidP="00691AF3">
            <w:pPr>
              <w:jc w:val="center"/>
              <w:rPr>
                <w:color w:val="000000" w:themeColor="text1"/>
                <w:sz w:val="22"/>
                <w:szCs w:val="22"/>
              </w:rPr>
            </w:pPr>
            <w:r w:rsidRPr="00670FEA">
              <w:rPr>
                <w:bCs/>
                <w:color w:val="000000" w:themeColor="text1"/>
                <w:sz w:val="22"/>
                <w:szCs w:val="22"/>
              </w:rPr>
              <w:t>Дата приказа</w:t>
            </w:r>
          </w:p>
        </w:tc>
      </w:tr>
      <w:tr w:rsidR="00691AF3" w:rsidRPr="00670FEA" w:rsidTr="00691AF3">
        <w:trPr>
          <w:trHeight w:val="362"/>
        </w:trPr>
        <w:tc>
          <w:tcPr>
            <w:tcW w:w="9356" w:type="dxa"/>
            <w:gridSpan w:val="3"/>
            <w:tcBorders>
              <w:top w:val="single" w:sz="2" w:space="0" w:color="auto"/>
              <w:bottom w:val="single" w:sz="2" w:space="0" w:color="auto"/>
            </w:tcBorders>
          </w:tcPr>
          <w:p w:rsidR="00691AF3" w:rsidRPr="00670FEA" w:rsidRDefault="00691AF3" w:rsidP="00327341">
            <w:pPr>
              <w:jc w:val="center"/>
              <w:rPr>
                <w:color w:val="000000"/>
                <w:sz w:val="22"/>
                <w:szCs w:val="22"/>
              </w:rPr>
            </w:pPr>
            <w:r w:rsidRPr="00670FEA">
              <w:rPr>
                <w:i/>
                <w:color w:val="000000" w:themeColor="text1"/>
                <w:sz w:val="22"/>
                <w:szCs w:val="22"/>
              </w:rPr>
              <w:t xml:space="preserve">центр занятости  населения </w:t>
            </w:r>
            <w:r w:rsidR="00327341" w:rsidRPr="00670FEA">
              <w:rPr>
                <w:i/>
                <w:color w:val="000000" w:themeColor="text1"/>
                <w:sz w:val="22"/>
                <w:szCs w:val="22"/>
              </w:rPr>
              <w:t xml:space="preserve">в </w:t>
            </w:r>
            <w:r w:rsidRPr="00670FEA">
              <w:rPr>
                <w:i/>
                <w:color w:val="000000" w:themeColor="text1"/>
                <w:sz w:val="22"/>
                <w:szCs w:val="22"/>
              </w:rPr>
              <w:t>Бахчисарайско</w:t>
            </w:r>
            <w:r w:rsidR="00327341" w:rsidRPr="00670FEA">
              <w:rPr>
                <w:i/>
                <w:color w:val="000000" w:themeColor="text1"/>
                <w:sz w:val="22"/>
                <w:szCs w:val="22"/>
              </w:rPr>
              <w:t>м</w:t>
            </w:r>
            <w:r w:rsidRPr="00670FEA">
              <w:rPr>
                <w:i/>
                <w:color w:val="000000" w:themeColor="text1"/>
                <w:sz w:val="22"/>
                <w:szCs w:val="22"/>
              </w:rPr>
              <w:t xml:space="preserve"> район</w:t>
            </w:r>
            <w:r w:rsidR="00327341" w:rsidRPr="00670FEA">
              <w:rPr>
                <w:i/>
                <w:color w:val="000000" w:themeColor="text1"/>
                <w:sz w:val="22"/>
                <w:szCs w:val="22"/>
              </w:rPr>
              <w:t>е</w:t>
            </w:r>
            <w:r w:rsidR="00662969" w:rsidRPr="00670FEA">
              <w:rPr>
                <w:i/>
                <w:color w:val="000000" w:themeColor="text1"/>
                <w:sz w:val="22"/>
                <w:szCs w:val="22"/>
              </w:rPr>
              <w:t xml:space="preserve"> (всего 9 граждан)</w:t>
            </w:r>
            <w:r w:rsidRPr="00670FEA">
              <w:rPr>
                <w:i/>
                <w:color w:val="000000" w:themeColor="text1"/>
                <w:sz w:val="22"/>
                <w:szCs w:val="22"/>
              </w:rPr>
              <w:t>:</w:t>
            </w:r>
          </w:p>
        </w:tc>
      </w:tr>
      <w:tr w:rsidR="00691AF3" w:rsidRPr="00670FEA" w:rsidTr="00691AF3">
        <w:trPr>
          <w:trHeight w:val="362"/>
        </w:trPr>
        <w:tc>
          <w:tcPr>
            <w:tcW w:w="4962" w:type="dxa"/>
            <w:tcBorders>
              <w:top w:val="single" w:sz="2" w:space="0" w:color="auto"/>
              <w:bottom w:val="single" w:sz="2" w:space="0" w:color="auto"/>
            </w:tcBorders>
          </w:tcPr>
          <w:p w:rsidR="00662969" w:rsidRPr="00670FEA" w:rsidRDefault="00662969" w:rsidP="0033725E">
            <w:pPr>
              <w:rPr>
                <w:color w:val="000000"/>
                <w:sz w:val="22"/>
                <w:szCs w:val="22"/>
                <w:lang w:eastAsia="ru-RU"/>
              </w:rPr>
            </w:pPr>
            <w:r w:rsidRPr="00670FEA">
              <w:rPr>
                <w:color w:val="000000"/>
                <w:sz w:val="22"/>
                <w:szCs w:val="22"/>
                <w:lang w:eastAsia="ru-RU"/>
              </w:rPr>
              <w:t>А</w:t>
            </w:r>
            <w:r w:rsidR="0033725E">
              <w:rPr>
                <w:color w:val="000000"/>
                <w:sz w:val="22"/>
                <w:szCs w:val="22"/>
                <w:lang w:eastAsia="ru-RU"/>
              </w:rPr>
              <w:t>.</w:t>
            </w:r>
            <w:r w:rsidRPr="00670FEA">
              <w:rPr>
                <w:color w:val="000000"/>
                <w:sz w:val="22"/>
                <w:szCs w:val="22"/>
                <w:lang w:eastAsia="ru-RU"/>
              </w:rPr>
              <w:t xml:space="preserve">А.И. </w:t>
            </w:r>
          </w:p>
        </w:tc>
        <w:tc>
          <w:tcPr>
            <w:tcW w:w="2126" w:type="dxa"/>
            <w:tcBorders>
              <w:top w:val="single" w:sz="2" w:space="0" w:color="auto"/>
              <w:bottom w:val="single" w:sz="2" w:space="0" w:color="auto"/>
            </w:tcBorders>
          </w:tcPr>
          <w:p w:rsidR="00691AF3" w:rsidRPr="00670FEA" w:rsidRDefault="00691AF3" w:rsidP="00691AF3">
            <w:pPr>
              <w:jc w:val="center"/>
              <w:rPr>
                <w:color w:val="000000"/>
                <w:sz w:val="22"/>
                <w:szCs w:val="22"/>
              </w:rPr>
            </w:pPr>
          </w:p>
        </w:tc>
        <w:tc>
          <w:tcPr>
            <w:tcW w:w="2268" w:type="dxa"/>
            <w:tcBorders>
              <w:top w:val="single" w:sz="2" w:space="0" w:color="auto"/>
              <w:bottom w:val="single" w:sz="2" w:space="0" w:color="auto"/>
            </w:tcBorders>
            <w:noWrap/>
          </w:tcPr>
          <w:p w:rsidR="00691AF3" w:rsidRPr="00670FEA" w:rsidRDefault="00691AF3" w:rsidP="00691AF3">
            <w:pPr>
              <w:jc w:val="center"/>
              <w:rPr>
                <w:color w:val="000000"/>
                <w:sz w:val="22"/>
                <w:szCs w:val="22"/>
              </w:rPr>
            </w:pPr>
          </w:p>
        </w:tc>
      </w:tr>
      <w:tr w:rsidR="00662969" w:rsidRPr="00670FEA" w:rsidTr="00691AF3">
        <w:trPr>
          <w:trHeight w:val="362"/>
        </w:trPr>
        <w:tc>
          <w:tcPr>
            <w:tcW w:w="4962" w:type="dxa"/>
            <w:tcBorders>
              <w:top w:val="single" w:sz="2" w:space="0" w:color="auto"/>
              <w:bottom w:val="single" w:sz="2" w:space="0" w:color="auto"/>
            </w:tcBorders>
          </w:tcPr>
          <w:p w:rsidR="00662969" w:rsidRPr="00670FEA" w:rsidRDefault="00662969" w:rsidP="0033725E">
            <w:pPr>
              <w:rPr>
                <w:color w:val="000000"/>
                <w:sz w:val="22"/>
                <w:szCs w:val="22"/>
                <w:lang w:eastAsia="ru-RU"/>
              </w:rPr>
            </w:pPr>
            <w:r w:rsidRPr="00670FEA">
              <w:rPr>
                <w:color w:val="000000"/>
                <w:sz w:val="22"/>
                <w:szCs w:val="22"/>
                <w:lang w:eastAsia="ru-RU"/>
              </w:rPr>
              <w:t>И</w:t>
            </w:r>
            <w:r w:rsidR="0033725E">
              <w:rPr>
                <w:color w:val="000000"/>
                <w:sz w:val="22"/>
                <w:szCs w:val="22"/>
                <w:lang w:eastAsia="ru-RU"/>
              </w:rPr>
              <w:t>.</w:t>
            </w:r>
            <w:r w:rsidR="00191432" w:rsidRPr="00670FEA">
              <w:rPr>
                <w:color w:val="000000"/>
                <w:sz w:val="22"/>
                <w:szCs w:val="22"/>
                <w:lang w:eastAsia="ru-RU"/>
              </w:rPr>
              <w:t xml:space="preserve">Л.С. </w:t>
            </w:r>
          </w:p>
        </w:tc>
        <w:tc>
          <w:tcPr>
            <w:tcW w:w="2126" w:type="dxa"/>
            <w:tcBorders>
              <w:top w:val="single" w:sz="2" w:space="0" w:color="auto"/>
              <w:bottom w:val="single" w:sz="2" w:space="0" w:color="auto"/>
            </w:tcBorders>
          </w:tcPr>
          <w:p w:rsidR="00662969" w:rsidRPr="00670FEA" w:rsidRDefault="00662969" w:rsidP="00691AF3">
            <w:pPr>
              <w:jc w:val="center"/>
              <w:rPr>
                <w:color w:val="000000"/>
                <w:sz w:val="22"/>
                <w:szCs w:val="22"/>
                <w:lang w:eastAsia="ru-RU"/>
              </w:rPr>
            </w:pPr>
          </w:p>
        </w:tc>
        <w:tc>
          <w:tcPr>
            <w:tcW w:w="2268" w:type="dxa"/>
            <w:tcBorders>
              <w:top w:val="single" w:sz="2" w:space="0" w:color="auto"/>
              <w:bottom w:val="single" w:sz="2" w:space="0" w:color="auto"/>
            </w:tcBorders>
            <w:noWrap/>
          </w:tcPr>
          <w:p w:rsidR="00662969" w:rsidRPr="00670FEA" w:rsidRDefault="00662969" w:rsidP="00691AF3">
            <w:pPr>
              <w:jc w:val="center"/>
              <w:rPr>
                <w:color w:val="000000"/>
                <w:sz w:val="22"/>
                <w:szCs w:val="22"/>
                <w:lang w:eastAsia="ru-RU"/>
              </w:rPr>
            </w:pPr>
          </w:p>
        </w:tc>
      </w:tr>
      <w:tr w:rsidR="00662969" w:rsidRPr="00670FEA" w:rsidTr="00691AF3">
        <w:trPr>
          <w:trHeight w:val="362"/>
        </w:trPr>
        <w:tc>
          <w:tcPr>
            <w:tcW w:w="4962" w:type="dxa"/>
            <w:tcBorders>
              <w:top w:val="single" w:sz="2" w:space="0" w:color="auto"/>
              <w:bottom w:val="single" w:sz="2" w:space="0" w:color="auto"/>
            </w:tcBorders>
          </w:tcPr>
          <w:p w:rsidR="00662969" w:rsidRPr="00670FEA" w:rsidRDefault="0033725E" w:rsidP="0033725E">
            <w:pPr>
              <w:rPr>
                <w:color w:val="000000"/>
                <w:sz w:val="22"/>
                <w:szCs w:val="22"/>
                <w:lang w:eastAsia="ru-RU"/>
              </w:rPr>
            </w:pPr>
            <w:r>
              <w:rPr>
                <w:color w:val="000000"/>
                <w:sz w:val="22"/>
                <w:szCs w:val="22"/>
                <w:lang w:eastAsia="ru-RU"/>
              </w:rPr>
              <w:t>К.</w:t>
            </w:r>
            <w:r w:rsidR="00662969" w:rsidRPr="00670FEA">
              <w:rPr>
                <w:color w:val="000000"/>
                <w:sz w:val="22"/>
                <w:szCs w:val="22"/>
                <w:lang w:eastAsia="ru-RU"/>
              </w:rPr>
              <w:t>М.</w:t>
            </w:r>
            <w:r>
              <w:rPr>
                <w:color w:val="000000"/>
                <w:sz w:val="22"/>
                <w:szCs w:val="22"/>
                <w:lang w:eastAsia="ru-RU"/>
              </w:rPr>
              <w:t xml:space="preserve">В. </w:t>
            </w:r>
          </w:p>
        </w:tc>
        <w:tc>
          <w:tcPr>
            <w:tcW w:w="2126" w:type="dxa"/>
            <w:tcBorders>
              <w:top w:val="single" w:sz="2" w:space="0" w:color="auto"/>
              <w:bottom w:val="single" w:sz="2" w:space="0" w:color="auto"/>
            </w:tcBorders>
          </w:tcPr>
          <w:p w:rsidR="00662969" w:rsidRPr="00670FEA" w:rsidRDefault="00662969" w:rsidP="00691AF3">
            <w:pPr>
              <w:jc w:val="center"/>
              <w:rPr>
                <w:color w:val="000000"/>
                <w:sz w:val="22"/>
                <w:szCs w:val="22"/>
                <w:lang w:eastAsia="ru-RU"/>
              </w:rPr>
            </w:pPr>
          </w:p>
        </w:tc>
        <w:tc>
          <w:tcPr>
            <w:tcW w:w="2268" w:type="dxa"/>
            <w:tcBorders>
              <w:top w:val="single" w:sz="2" w:space="0" w:color="auto"/>
              <w:bottom w:val="single" w:sz="2" w:space="0" w:color="auto"/>
            </w:tcBorders>
            <w:noWrap/>
          </w:tcPr>
          <w:p w:rsidR="00662969" w:rsidRPr="00670FEA" w:rsidRDefault="00662969" w:rsidP="00691AF3">
            <w:pPr>
              <w:jc w:val="center"/>
              <w:rPr>
                <w:color w:val="000000"/>
                <w:sz w:val="22"/>
                <w:szCs w:val="22"/>
                <w:lang w:eastAsia="ru-RU"/>
              </w:rPr>
            </w:pPr>
          </w:p>
        </w:tc>
      </w:tr>
      <w:tr w:rsidR="00662969" w:rsidRPr="00670FEA" w:rsidTr="00691AF3">
        <w:trPr>
          <w:trHeight w:val="362"/>
        </w:trPr>
        <w:tc>
          <w:tcPr>
            <w:tcW w:w="4962" w:type="dxa"/>
            <w:tcBorders>
              <w:top w:val="single" w:sz="2" w:space="0" w:color="auto"/>
              <w:bottom w:val="single" w:sz="2" w:space="0" w:color="auto"/>
            </w:tcBorders>
          </w:tcPr>
          <w:p w:rsidR="00662969" w:rsidRPr="00670FEA" w:rsidRDefault="00662969" w:rsidP="0033725E">
            <w:pPr>
              <w:rPr>
                <w:color w:val="000000"/>
                <w:sz w:val="22"/>
                <w:szCs w:val="22"/>
                <w:lang w:eastAsia="ru-RU"/>
              </w:rPr>
            </w:pPr>
            <w:r w:rsidRPr="00670FEA">
              <w:rPr>
                <w:color w:val="000000"/>
                <w:sz w:val="22"/>
                <w:szCs w:val="22"/>
                <w:lang w:eastAsia="ru-RU"/>
              </w:rPr>
              <w:t>М</w:t>
            </w:r>
            <w:r w:rsidR="0033725E">
              <w:rPr>
                <w:color w:val="000000"/>
                <w:sz w:val="22"/>
                <w:szCs w:val="22"/>
                <w:lang w:eastAsia="ru-RU"/>
              </w:rPr>
              <w:t>.</w:t>
            </w:r>
            <w:r w:rsidRPr="00670FEA">
              <w:rPr>
                <w:color w:val="000000"/>
                <w:sz w:val="22"/>
                <w:szCs w:val="22"/>
                <w:lang w:eastAsia="ru-RU"/>
              </w:rPr>
              <w:t xml:space="preserve">Н.Н. </w:t>
            </w:r>
          </w:p>
        </w:tc>
        <w:tc>
          <w:tcPr>
            <w:tcW w:w="2126" w:type="dxa"/>
            <w:tcBorders>
              <w:top w:val="single" w:sz="2" w:space="0" w:color="auto"/>
              <w:bottom w:val="single" w:sz="2" w:space="0" w:color="auto"/>
            </w:tcBorders>
          </w:tcPr>
          <w:p w:rsidR="00662969" w:rsidRPr="00670FEA" w:rsidRDefault="00662969" w:rsidP="00691AF3">
            <w:pPr>
              <w:jc w:val="center"/>
              <w:rPr>
                <w:color w:val="000000"/>
                <w:sz w:val="22"/>
                <w:szCs w:val="22"/>
                <w:lang w:eastAsia="ru-RU"/>
              </w:rPr>
            </w:pPr>
          </w:p>
        </w:tc>
        <w:tc>
          <w:tcPr>
            <w:tcW w:w="2268" w:type="dxa"/>
            <w:tcBorders>
              <w:top w:val="single" w:sz="2" w:space="0" w:color="auto"/>
              <w:bottom w:val="single" w:sz="2" w:space="0" w:color="auto"/>
            </w:tcBorders>
            <w:noWrap/>
          </w:tcPr>
          <w:p w:rsidR="00662969" w:rsidRPr="00670FEA" w:rsidRDefault="00662969" w:rsidP="00691AF3">
            <w:pPr>
              <w:jc w:val="center"/>
              <w:rPr>
                <w:color w:val="000000"/>
                <w:sz w:val="22"/>
                <w:szCs w:val="22"/>
                <w:lang w:eastAsia="ru-RU"/>
              </w:rPr>
            </w:pPr>
          </w:p>
        </w:tc>
      </w:tr>
      <w:tr w:rsidR="00662969" w:rsidRPr="00670FEA" w:rsidTr="00691AF3">
        <w:trPr>
          <w:trHeight w:val="362"/>
        </w:trPr>
        <w:tc>
          <w:tcPr>
            <w:tcW w:w="4962" w:type="dxa"/>
            <w:tcBorders>
              <w:top w:val="single" w:sz="2" w:space="0" w:color="auto"/>
              <w:bottom w:val="single" w:sz="2" w:space="0" w:color="auto"/>
            </w:tcBorders>
          </w:tcPr>
          <w:p w:rsidR="00662969" w:rsidRPr="00670FEA" w:rsidRDefault="00191432" w:rsidP="0033725E">
            <w:pPr>
              <w:rPr>
                <w:color w:val="000000"/>
                <w:sz w:val="22"/>
                <w:szCs w:val="22"/>
                <w:lang w:eastAsia="ru-RU"/>
              </w:rPr>
            </w:pPr>
            <w:r w:rsidRPr="00670FEA">
              <w:rPr>
                <w:color w:val="000000"/>
                <w:sz w:val="22"/>
                <w:szCs w:val="22"/>
                <w:lang w:eastAsia="ru-RU"/>
              </w:rPr>
              <w:t>М</w:t>
            </w:r>
            <w:r w:rsidR="0033725E">
              <w:rPr>
                <w:color w:val="000000"/>
                <w:sz w:val="22"/>
                <w:szCs w:val="22"/>
                <w:lang w:eastAsia="ru-RU"/>
              </w:rPr>
              <w:t>.</w:t>
            </w:r>
            <w:r w:rsidRPr="00670FEA">
              <w:rPr>
                <w:color w:val="000000"/>
                <w:sz w:val="22"/>
                <w:szCs w:val="22"/>
                <w:lang w:eastAsia="ru-RU"/>
              </w:rPr>
              <w:t xml:space="preserve">Э.М. </w:t>
            </w:r>
          </w:p>
        </w:tc>
        <w:tc>
          <w:tcPr>
            <w:tcW w:w="2126" w:type="dxa"/>
            <w:tcBorders>
              <w:top w:val="single" w:sz="2" w:space="0" w:color="auto"/>
              <w:bottom w:val="single" w:sz="2" w:space="0" w:color="auto"/>
            </w:tcBorders>
          </w:tcPr>
          <w:p w:rsidR="00662969" w:rsidRPr="00670FEA" w:rsidRDefault="00662969" w:rsidP="00691AF3">
            <w:pPr>
              <w:jc w:val="center"/>
              <w:rPr>
                <w:color w:val="000000"/>
                <w:sz w:val="22"/>
                <w:szCs w:val="22"/>
                <w:lang w:eastAsia="ru-RU"/>
              </w:rPr>
            </w:pPr>
          </w:p>
        </w:tc>
        <w:tc>
          <w:tcPr>
            <w:tcW w:w="2268" w:type="dxa"/>
            <w:tcBorders>
              <w:top w:val="single" w:sz="2" w:space="0" w:color="auto"/>
              <w:bottom w:val="single" w:sz="2" w:space="0" w:color="auto"/>
            </w:tcBorders>
            <w:noWrap/>
          </w:tcPr>
          <w:p w:rsidR="00662969" w:rsidRPr="00670FEA" w:rsidRDefault="00662969" w:rsidP="00691AF3">
            <w:pPr>
              <w:jc w:val="center"/>
              <w:rPr>
                <w:color w:val="000000"/>
                <w:sz w:val="22"/>
                <w:szCs w:val="22"/>
                <w:lang w:eastAsia="ru-RU"/>
              </w:rPr>
            </w:pPr>
          </w:p>
        </w:tc>
      </w:tr>
      <w:tr w:rsidR="00662969" w:rsidRPr="00670FEA" w:rsidTr="00691AF3">
        <w:trPr>
          <w:trHeight w:val="362"/>
        </w:trPr>
        <w:tc>
          <w:tcPr>
            <w:tcW w:w="4962" w:type="dxa"/>
            <w:tcBorders>
              <w:top w:val="single" w:sz="2" w:space="0" w:color="auto"/>
              <w:bottom w:val="single" w:sz="2" w:space="0" w:color="auto"/>
            </w:tcBorders>
          </w:tcPr>
          <w:p w:rsidR="00662969" w:rsidRPr="00670FEA" w:rsidRDefault="0033725E" w:rsidP="0033725E">
            <w:pPr>
              <w:rPr>
                <w:color w:val="000000"/>
                <w:sz w:val="22"/>
                <w:szCs w:val="22"/>
                <w:lang w:eastAsia="ru-RU"/>
              </w:rPr>
            </w:pPr>
            <w:r>
              <w:rPr>
                <w:color w:val="000000"/>
                <w:sz w:val="22"/>
                <w:szCs w:val="22"/>
                <w:lang w:eastAsia="ru-RU"/>
              </w:rPr>
              <w:t>М.Э.С.</w:t>
            </w:r>
          </w:p>
        </w:tc>
        <w:tc>
          <w:tcPr>
            <w:tcW w:w="2126" w:type="dxa"/>
            <w:tcBorders>
              <w:top w:val="single" w:sz="2" w:space="0" w:color="auto"/>
              <w:bottom w:val="single" w:sz="2" w:space="0" w:color="auto"/>
            </w:tcBorders>
          </w:tcPr>
          <w:p w:rsidR="00662969" w:rsidRPr="00670FEA" w:rsidRDefault="00662969" w:rsidP="00691AF3">
            <w:pPr>
              <w:jc w:val="center"/>
              <w:rPr>
                <w:color w:val="000000"/>
                <w:sz w:val="22"/>
                <w:szCs w:val="22"/>
                <w:lang w:eastAsia="ru-RU"/>
              </w:rPr>
            </w:pPr>
          </w:p>
        </w:tc>
        <w:tc>
          <w:tcPr>
            <w:tcW w:w="2268" w:type="dxa"/>
            <w:tcBorders>
              <w:top w:val="single" w:sz="2" w:space="0" w:color="auto"/>
              <w:bottom w:val="single" w:sz="2" w:space="0" w:color="auto"/>
            </w:tcBorders>
            <w:noWrap/>
          </w:tcPr>
          <w:p w:rsidR="00662969" w:rsidRPr="00670FEA" w:rsidRDefault="00662969" w:rsidP="00691AF3">
            <w:pPr>
              <w:jc w:val="center"/>
              <w:rPr>
                <w:color w:val="000000"/>
                <w:sz w:val="22"/>
                <w:szCs w:val="22"/>
                <w:lang w:eastAsia="ru-RU"/>
              </w:rPr>
            </w:pPr>
          </w:p>
        </w:tc>
      </w:tr>
      <w:tr w:rsidR="00662969" w:rsidRPr="00670FEA" w:rsidTr="00691AF3">
        <w:trPr>
          <w:trHeight w:val="362"/>
        </w:trPr>
        <w:tc>
          <w:tcPr>
            <w:tcW w:w="4962" w:type="dxa"/>
            <w:tcBorders>
              <w:top w:val="single" w:sz="2" w:space="0" w:color="auto"/>
              <w:bottom w:val="single" w:sz="2" w:space="0" w:color="auto"/>
            </w:tcBorders>
          </w:tcPr>
          <w:p w:rsidR="00662969" w:rsidRPr="00670FEA" w:rsidRDefault="00191432" w:rsidP="0033725E">
            <w:pPr>
              <w:rPr>
                <w:color w:val="000000"/>
                <w:sz w:val="22"/>
                <w:szCs w:val="22"/>
                <w:lang w:eastAsia="ru-RU"/>
              </w:rPr>
            </w:pPr>
            <w:r w:rsidRPr="00670FEA">
              <w:rPr>
                <w:color w:val="000000"/>
                <w:sz w:val="22"/>
                <w:szCs w:val="22"/>
                <w:lang w:eastAsia="ru-RU"/>
              </w:rPr>
              <w:t>Ф</w:t>
            </w:r>
            <w:r w:rsidR="0033725E">
              <w:rPr>
                <w:color w:val="000000"/>
                <w:sz w:val="22"/>
                <w:szCs w:val="22"/>
                <w:lang w:eastAsia="ru-RU"/>
              </w:rPr>
              <w:t>.</w:t>
            </w:r>
            <w:r w:rsidRPr="00670FEA">
              <w:rPr>
                <w:color w:val="000000"/>
                <w:sz w:val="22"/>
                <w:szCs w:val="22"/>
                <w:lang w:eastAsia="ru-RU"/>
              </w:rPr>
              <w:t xml:space="preserve">В.В. </w:t>
            </w:r>
          </w:p>
        </w:tc>
        <w:tc>
          <w:tcPr>
            <w:tcW w:w="2126" w:type="dxa"/>
            <w:tcBorders>
              <w:top w:val="single" w:sz="2" w:space="0" w:color="auto"/>
              <w:bottom w:val="single" w:sz="2" w:space="0" w:color="auto"/>
            </w:tcBorders>
          </w:tcPr>
          <w:p w:rsidR="00662969" w:rsidRPr="00670FEA" w:rsidRDefault="00662969" w:rsidP="005C44F5">
            <w:pPr>
              <w:jc w:val="center"/>
              <w:rPr>
                <w:color w:val="000000"/>
                <w:sz w:val="22"/>
                <w:szCs w:val="22"/>
                <w:lang w:eastAsia="ru-RU"/>
              </w:rPr>
            </w:pPr>
          </w:p>
        </w:tc>
        <w:tc>
          <w:tcPr>
            <w:tcW w:w="2268" w:type="dxa"/>
            <w:tcBorders>
              <w:top w:val="single" w:sz="2" w:space="0" w:color="auto"/>
              <w:bottom w:val="single" w:sz="2" w:space="0" w:color="auto"/>
            </w:tcBorders>
            <w:noWrap/>
          </w:tcPr>
          <w:p w:rsidR="00662969" w:rsidRPr="00670FEA" w:rsidRDefault="00662969" w:rsidP="00691AF3">
            <w:pPr>
              <w:jc w:val="center"/>
              <w:rPr>
                <w:color w:val="000000"/>
                <w:sz w:val="22"/>
                <w:szCs w:val="22"/>
                <w:lang w:eastAsia="ru-RU"/>
              </w:rPr>
            </w:pPr>
          </w:p>
        </w:tc>
      </w:tr>
      <w:tr w:rsidR="00662969" w:rsidRPr="00670FEA" w:rsidTr="00691AF3">
        <w:trPr>
          <w:trHeight w:val="362"/>
        </w:trPr>
        <w:tc>
          <w:tcPr>
            <w:tcW w:w="4962" w:type="dxa"/>
            <w:tcBorders>
              <w:top w:val="single" w:sz="2" w:space="0" w:color="auto"/>
              <w:bottom w:val="single" w:sz="2" w:space="0" w:color="auto"/>
            </w:tcBorders>
          </w:tcPr>
          <w:p w:rsidR="00662969" w:rsidRPr="00670FEA" w:rsidRDefault="00191432" w:rsidP="0033725E">
            <w:pPr>
              <w:rPr>
                <w:color w:val="000000"/>
                <w:sz w:val="22"/>
                <w:szCs w:val="22"/>
                <w:lang w:eastAsia="ru-RU"/>
              </w:rPr>
            </w:pPr>
            <w:r w:rsidRPr="00670FEA">
              <w:rPr>
                <w:color w:val="000000"/>
                <w:sz w:val="22"/>
                <w:szCs w:val="22"/>
                <w:lang w:eastAsia="ru-RU"/>
              </w:rPr>
              <w:t>Я</w:t>
            </w:r>
            <w:r w:rsidR="0033725E">
              <w:rPr>
                <w:color w:val="000000"/>
                <w:sz w:val="22"/>
                <w:szCs w:val="22"/>
                <w:lang w:eastAsia="ru-RU"/>
              </w:rPr>
              <w:t>.</w:t>
            </w:r>
            <w:r w:rsidRPr="00670FEA">
              <w:rPr>
                <w:color w:val="000000"/>
                <w:sz w:val="22"/>
                <w:szCs w:val="22"/>
                <w:lang w:eastAsia="ru-RU"/>
              </w:rPr>
              <w:t xml:space="preserve">К.В. </w:t>
            </w:r>
          </w:p>
        </w:tc>
        <w:tc>
          <w:tcPr>
            <w:tcW w:w="2126" w:type="dxa"/>
            <w:tcBorders>
              <w:top w:val="single" w:sz="2" w:space="0" w:color="auto"/>
              <w:bottom w:val="single" w:sz="2" w:space="0" w:color="auto"/>
            </w:tcBorders>
          </w:tcPr>
          <w:p w:rsidR="00662969" w:rsidRPr="00670FEA" w:rsidRDefault="00662969" w:rsidP="00133E9A">
            <w:pPr>
              <w:jc w:val="center"/>
              <w:rPr>
                <w:color w:val="000000"/>
                <w:sz w:val="22"/>
                <w:szCs w:val="22"/>
                <w:lang w:eastAsia="ru-RU"/>
              </w:rPr>
            </w:pPr>
          </w:p>
        </w:tc>
        <w:tc>
          <w:tcPr>
            <w:tcW w:w="2268" w:type="dxa"/>
            <w:tcBorders>
              <w:top w:val="single" w:sz="2" w:space="0" w:color="auto"/>
              <w:bottom w:val="single" w:sz="2" w:space="0" w:color="auto"/>
            </w:tcBorders>
            <w:noWrap/>
          </w:tcPr>
          <w:p w:rsidR="00662969" w:rsidRPr="00670FEA" w:rsidRDefault="00662969" w:rsidP="00691AF3">
            <w:pPr>
              <w:jc w:val="center"/>
              <w:rPr>
                <w:color w:val="000000"/>
                <w:sz w:val="22"/>
                <w:szCs w:val="22"/>
                <w:lang w:eastAsia="ru-RU"/>
              </w:rPr>
            </w:pPr>
          </w:p>
        </w:tc>
      </w:tr>
      <w:tr w:rsidR="00191432" w:rsidRPr="00670FEA" w:rsidTr="00691AF3">
        <w:trPr>
          <w:trHeight w:val="362"/>
        </w:trPr>
        <w:tc>
          <w:tcPr>
            <w:tcW w:w="4962" w:type="dxa"/>
            <w:tcBorders>
              <w:top w:val="single" w:sz="2" w:space="0" w:color="auto"/>
              <w:bottom w:val="single" w:sz="2" w:space="0" w:color="auto"/>
            </w:tcBorders>
          </w:tcPr>
          <w:p w:rsidR="00191432" w:rsidRPr="00670FEA" w:rsidRDefault="00191432" w:rsidP="0033725E">
            <w:pPr>
              <w:rPr>
                <w:color w:val="000000"/>
                <w:sz w:val="22"/>
                <w:szCs w:val="22"/>
                <w:lang w:eastAsia="ru-RU"/>
              </w:rPr>
            </w:pPr>
            <w:r w:rsidRPr="00670FEA">
              <w:rPr>
                <w:color w:val="000000"/>
                <w:sz w:val="22"/>
                <w:szCs w:val="22"/>
                <w:lang w:eastAsia="ru-RU"/>
              </w:rPr>
              <w:t>Я</w:t>
            </w:r>
            <w:r w:rsidR="0033725E">
              <w:rPr>
                <w:color w:val="000000"/>
                <w:sz w:val="22"/>
                <w:szCs w:val="22"/>
                <w:lang w:eastAsia="ru-RU"/>
              </w:rPr>
              <w:t>.</w:t>
            </w:r>
            <w:r w:rsidRPr="00670FEA">
              <w:rPr>
                <w:color w:val="000000"/>
                <w:sz w:val="22"/>
                <w:szCs w:val="22"/>
                <w:lang w:eastAsia="ru-RU"/>
              </w:rPr>
              <w:t xml:space="preserve">Э.Э. </w:t>
            </w:r>
          </w:p>
        </w:tc>
        <w:tc>
          <w:tcPr>
            <w:tcW w:w="2126" w:type="dxa"/>
            <w:tcBorders>
              <w:top w:val="single" w:sz="2" w:space="0" w:color="auto"/>
              <w:bottom w:val="single" w:sz="2" w:space="0" w:color="auto"/>
            </w:tcBorders>
          </w:tcPr>
          <w:p w:rsidR="00191432" w:rsidRPr="00670FEA" w:rsidRDefault="00191432" w:rsidP="009505A8">
            <w:pPr>
              <w:jc w:val="center"/>
              <w:rPr>
                <w:color w:val="000000"/>
                <w:sz w:val="22"/>
                <w:szCs w:val="22"/>
                <w:lang w:eastAsia="ru-RU"/>
              </w:rPr>
            </w:pPr>
          </w:p>
        </w:tc>
        <w:tc>
          <w:tcPr>
            <w:tcW w:w="2268" w:type="dxa"/>
            <w:tcBorders>
              <w:top w:val="single" w:sz="2" w:space="0" w:color="auto"/>
              <w:bottom w:val="single" w:sz="2" w:space="0" w:color="auto"/>
            </w:tcBorders>
            <w:noWrap/>
          </w:tcPr>
          <w:p w:rsidR="00191432" w:rsidRPr="00670FEA" w:rsidRDefault="00191432" w:rsidP="00691AF3">
            <w:pPr>
              <w:jc w:val="center"/>
              <w:rPr>
                <w:color w:val="000000"/>
                <w:sz w:val="22"/>
                <w:szCs w:val="22"/>
                <w:lang w:eastAsia="ru-RU"/>
              </w:rPr>
            </w:pPr>
          </w:p>
        </w:tc>
      </w:tr>
      <w:tr w:rsidR="009505A8" w:rsidRPr="00670FEA" w:rsidTr="00B53EB7">
        <w:trPr>
          <w:trHeight w:val="362"/>
        </w:trPr>
        <w:tc>
          <w:tcPr>
            <w:tcW w:w="9356" w:type="dxa"/>
            <w:gridSpan w:val="3"/>
            <w:tcBorders>
              <w:top w:val="single" w:sz="2" w:space="0" w:color="auto"/>
              <w:bottom w:val="single" w:sz="2" w:space="0" w:color="auto"/>
            </w:tcBorders>
          </w:tcPr>
          <w:p w:rsidR="009505A8" w:rsidRPr="00670FEA" w:rsidRDefault="009505A8" w:rsidP="009505A8">
            <w:pPr>
              <w:jc w:val="center"/>
              <w:rPr>
                <w:i/>
                <w:color w:val="000000"/>
                <w:sz w:val="22"/>
                <w:szCs w:val="22"/>
                <w:lang w:eastAsia="ru-RU"/>
              </w:rPr>
            </w:pPr>
            <w:r w:rsidRPr="00670FEA">
              <w:rPr>
                <w:i/>
                <w:color w:val="000000"/>
                <w:sz w:val="22"/>
                <w:szCs w:val="22"/>
                <w:lang w:eastAsia="ru-RU"/>
              </w:rPr>
              <w:t>Центр занятости населения</w:t>
            </w:r>
            <w:r w:rsidR="00327341" w:rsidRPr="00670FEA">
              <w:rPr>
                <w:i/>
                <w:color w:val="000000"/>
                <w:sz w:val="22"/>
                <w:szCs w:val="22"/>
                <w:lang w:eastAsia="ru-RU"/>
              </w:rPr>
              <w:t xml:space="preserve"> в</w:t>
            </w:r>
            <w:r w:rsidRPr="00670FEA">
              <w:rPr>
                <w:i/>
                <w:color w:val="000000"/>
                <w:sz w:val="22"/>
                <w:szCs w:val="22"/>
                <w:lang w:eastAsia="ru-RU"/>
              </w:rPr>
              <w:t xml:space="preserve"> г. Евпатория (всего 6 граждан):</w:t>
            </w:r>
          </w:p>
        </w:tc>
      </w:tr>
      <w:tr w:rsidR="009505A8" w:rsidRPr="00670FEA" w:rsidTr="00691AF3">
        <w:trPr>
          <w:trHeight w:val="362"/>
        </w:trPr>
        <w:tc>
          <w:tcPr>
            <w:tcW w:w="4962" w:type="dxa"/>
            <w:tcBorders>
              <w:top w:val="single" w:sz="2" w:space="0" w:color="auto"/>
              <w:bottom w:val="single" w:sz="2" w:space="0" w:color="auto"/>
            </w:tcBorders>
          </w:tcPr>
          <w:p w:rsidR="009505A8" w:rsidRPr="00670FEA" w:rsidRDefault="008375C4" w:rsidP="0033725E">
            <w:pPr>
              <w:rPr>
                <w:color w:val="000000"/>
                <w:sz w:val="22"/>
                <w:szCs w:val="22"/>
                <w:lang w:eastAsia="ru-RU"/>
              </w:rPr>
            </w:pPr>
            <w:r w:rsidRPr="00670FEA">
              <w:rPr>
                <w:color w:val="000000"/>
                <w:sz w:val="22"/>
                <w:szCs w:val="22"/>
                <w:lang w:eastAsia="ru-RU"/>
              </w:rPr>
              <w:t>Б</w:t>
            </w:r>
            <w:r w:rsidR="0033725E">
              <w:rPr>
                <w:color w:val="000000"/>
                <w:sz w:val="22"/>
                <w:szCs w:val="22"/>
                <w:lang w:eastAsia="ru-RU"/>
              </w:rPr>
              <w:t>.</w:t>
            </w:r>
            <w:r w:rsidRPr="00670FEA">
              <w:rPr>
                <w:color w:val="000000"/>
                <w:sz w:val="22"/>
                <w:szCs w:val="22"/>
                <w:lang w:eastAsia="ru-RU"/>
              </w:rPr>
              <w:t xml:space="preserve">Н. Д. </w:t>
            </w:r>
          </w:p>
        </w:tc>
        <w:tc>
          <w:tcPr>
            <w:tcW w:w="2126" w:type="dxa"/>
            <w:tcBorders>
              <w:top w:val="single" w:sz="2" w:space="0" w:color="auto"/>
              <w:bottom w:val="single" w:sz="2" w:space="0" w:color="auto"/>
            </w:tcBorders>
          </w:tcPr>
          <w:p w:rsidR="009505A8" w:rsidRPr="00670FEA" w:rsidRDefault="009505A8" w:rsidP="005C44F5">
            <w:pPr>
              <w:jc w:val="center"/>
              <w:rPr>
                <w:color w:val="000000"/>
                <w:sz w:val="22"/>
                <w:szCs w:val="22"/>
                <w:lang w:eastAsia="ru-RU"/>
              </w:rPr>
            </w:pPr>
          </w:p>
        </w:tc>
        <w:tc>
          <w:tcPr>
            <w:tcW w:w="2268" w:type="dxa"/>
            <w:tcBorders>
              <w:top w:val="single" w:sz="2" w:space="0" w:color="auto"/>
              <w:bottom w:val="single" w:sz="2" w:space="0" w:color="auto"/>
            </w:tcBorders>
            <w:noWrap/>
          </w:tcPr>
          <w:p w:rsidR="009505A8" w:rsidRPr="00670FEA" w:rsidRDefault="009505A8" w:rsidP="00691AF3">
            <w:pPr>
              <w:jc w:val="center"/>
              <w:rPr>
                <w:color w:val="000000"/>
                <w:sz w:val="22"/>
                <w:szCs w:val="22"/>
                <w:lang w:eastAsia="ru-RU"/>
              </w:rPr>
            </w:pPr>
          </w:p>
        </w:tc>
      </w:tr>
      <w:tr w:rsidR="009505A8" w:rsidRPr="00670FEA" w:rsidTr="00691AF3">
        <w:trPr>
          <w:trHeight w:val="362"/>
        </w:trPr>
        <w:tc>
          <w:tcPr>
            <w:tcW w:w="4962" w:type="dxa"/>
            <w:tcBorders>
              <w:top w:val="single" w:sz="2" w:space="0" w:color="auto"/>
              <w:bottom w:val="single" w:sz="2" w:space="0" w:color="auto"/>
            </w:tcBorders>
          </w:tcPr>
          <w:p w:rsidR="009505A8" w:rsidRPr="00670FEA" w:rsidRDefault="0033725E" w:rsidP="0033725E">
            <w:pPr>
              <w:rPr>
                <w:color w:val="000000"/>
                <w:sz w:val="22"/>
                <w:szCs w:val="22"/>
                <w:lang w:eastAsia="ru-RU"/>
              </w:rPr>
            </w:pPr>
            <w:r>
              <w:rPr>
                <w:color w:val="000000"/>
                <w:sz w:val="22"/>
                <w:szCs w:val="22"/>
                <w:lang w:eastAsia="ru-RU"/>
              </w:rPr>
              <w:t>З.В.А.</w:t>
            </w:r>
          </w:p>
        </w:tc>
        <w:tc>
          <w:tcPr>
            <w:tcW w:w="2126" w:type="dxa"/>
            <w:tcBorders>
              <w:top w:val="single" w:sz="2" w:space="0" w:color="auto"/>
              <w:bottom w:val="single" w:sz="2" w:space="0" w:color="auto"/>
            </w:tcBorders>
          </w:tcPr>
          <w:p w:rsidR="009505A8" w:rsidRPr="00670FEA" w:rsidRDefault="009505A8" w:rsidP="005C44F5">
            <w:pPr>
              <w:jc w:val="center"/>
              <w:rPr>
                <w:color w:val="000000"/>
                <w:sz w:val="22"/>
                <w:szCs w:val="22"/>
                <w:lang w:eastAsia="ru-RU"/>
              </w:rPr>
            </w:pPr>
          </w:p>
        </w:tc>
        <w:tc>
          <w:tcPr>
            <w:tcW w:w="2268" w:type="dxa"/>
            <w:tcBorders>
              <w:top w:val="single" w:sz="2" w:space="0" w:color="auto"/>
              <w:bottom w:val="single" w:sz="2" w:space="0" w:color="auto"/>
            </w:tcBorders>
            <w:noWrap/>
          </w:tcPr>
          <w:p w:rsidR="009505A8" w:rsidRPr="00670FEA" w:rsidRDefault="009505A8" w:rsidP="00691AF3">
            <w:pPr>
              <w:jc w:val="center"/>
              <w:rPr>
                <w:color w:val="000000"/>
                <w:sz w:val="22"/>
                <w:szCs w:val="22"/>
                <w:lang w:eastAsia="ru-RU"/>
              </w:rPr>
            </w:pPr>
          </w:p>
        </w:tc>
      </w:tr>
      <w:tr w:rsidR="009505A8" w:rsidRPr="00670FEA" w:rsidTr="00691AF3">
        <w:trPr>
          <w:trHeight w:val="362"/>
        </w:trPr>
        <w:tc>
          <w:tcPr>
            <w:tcW w:w="4962" w:type="dxa"/>
            <w:tcBorders>
              <w:top w:val="single" w:sz="2" w:space="0" w:color="auto"/>
              <w:bottom w:val="single" w:sz="2" w:space="0" w:color="auto"/>
            </w:tcBorders>
          </w:tcPr>
          <w:p w:rsidR="009505A8" w:rsidRPr="00670FEA" w:rsidRDefault="008375C4" w:rsidP="0033725E">
            <w:pPr>
              <w:rPr>
                <w:color w:val="000000"/>
                <w:sz w:val="22"/>
                <w:szCs w:val="22"/>
                <w:lang w:eastAsia="ru-RU"/>
              </w:rPr>
            </w:pPr>
            <w:r w:rsidRPr="00670FEA">
              <w:rPr>
                <w:color w:val="000000"/>
                <w:sz w:val="22"/>
                <w:szCs w:val="22"/>
                <w:lang w:eastAsia="ru-RU"/>
              </w:rPr>
              <w:t>К</w:t>
            </w:r>
            <w:r w:rsidR="0033725E">
              <w:rPr>
                <w:color w:val="000000"/>
                <w:sz w:val="22"/>
                <w:szCs w:val="22"/>
                <w:lang w:eastAsia="ru-RU"/>
              </w:rPr>
              <w:t>.</w:t>
            </w:r>
            <w:r w:rsidRPr="00670FEA">
              <w:rPr>
                <w:color w:val="000000"/>
                <w:sz w:val="22"/>
                <w:szCs w:val="22"/>
                <w:lang w:eastAsia="ru-RU"/>
              </w:rPr>
              <w:t xml:space="preserve">М.А. </w:t>
            </w:r>
          </w:p>
        </w:tc>
        <w:tc>
          <w:tcPr>
            <w:tcW w:w="2126" w:type="dxa"/>
            <w:tcBorders>
              <w:top w:val="single" w:sz="2" w:space="0" w:color="auto"/>
              <w:bottom w:val="single" w:sz="2" w:space="0" w:color="auto"/>
            </w:tcBorders>
          </w:tcPr>
          <w:p w:rsidR="009505A8" w:rsidRPr="00670FEA" w:rsidRDefault="009505A8" w:rsidP="00684EE4">
            <w:pPr>
              <w:jc w:val="center"/>
              <w:rPr>
                <w:color w:val="000000"/>
                <w:sz w:val="22"/>
                <w:szCs w:val="22"/>
                <w:lang w:eastAsia="ru-RU"/>
              </w:rPr>
            </w:pPr>
          </w:p>
        </w:tc>
        <w:tc>
          <w:tcPr>
            <w:tcW w:w="2268" w:type="dxa"/>
            <w:tcBorders>
              <w:top w:val="single" w:sz="2" w:space="0" w:color="auto"/>
              <w:bottom w:val="single" w:sz="2" w:space="0" w:color="auto"/>
            </w:tcBorders>
            <w:noWrap/>
          </w:tcPr>
          <w:p w:rsidR="009505A8" w:rsidRPr="00670FEA" w:rsidRDefault="009505A8" w:rsidP="00691AF3">
            <w:pPr>
              <w:jc w:val="center"/>
              <w:rPr>
                <w:color w:val="000000"/>
                <w:sz w:val="22"/>
                <w:szCs w:val="22"/>
                <w:lang w:eastAsia="ru-RU"/>
              </w:rPr>
            </w:pPr>
          </w:p>
        </w:tc>
      </w:tr>
      <w:tr w:rsidR="009505A8" w:rsidRPr="00670FEA" w:rsidTr="00691AF3">
        <w:trPr>
          <w:trHeight w:val="362"/>
        </w:trPr>
        <w:tc>
          <w:tcPr>
            <w:tcW w:w="4962" w:type="dxa"/>
            <w:tcBorders>
              <w:top w:val="single" w:sz="2" w:space="0" w:color="auto"/>
              <w:bottom w:val="single" w:sz="2" w:space="0" w:color="auto"/>
            </w:tcBorders>
          </w:tcPr>
          <w:p w:rsidR="009505A8" w:rsidRPr="00670FEA" w:rsidRDefault="0033725E" w:rsidP="0033725E">
            <w:pPr>
              <w:rPr>
                <w:color w:val="000000"/>
                <w:sz w:val="22"/>
                <w:szCs w:val="22"/>
                <w:lang w:eastAsia="ru-RU"/>
              </w:rPr>
            </w:pPr>
            <w:r>
              <w:rPr>
                <w:color w:val="000000"/>
                <w:sz w:val="22"/>
                <w:szCs w:val="22"/>
                <w:lang w:eastAsia="ru-RU"/>
              </w:rPr>
              <w:lastRenderedPageBreak/>
              <w:t xml:space="preserve">Л.З.С. </w:t>
            </w:r>
          </w:p>
        </w:tc>
        <w:tc>
          <w:tcPr>
            <w:tcW w:w="2126" w:type="dxa"/>
            <w:tcBorders>
              <w:top w:val="single" w:sz="2" w:space="0" w:color="auto"/>
              <w:bottom w:val="single" w:sz="2" w:space="0" w:color="auto"/>
            </w:tcBorders>
          </w:tcPr>
          <w:p w:rsidR="009505A8" w:rsidRPr="00670FEA" w:rsidRDefault="009505A8" w:rsidP="00684EE4">
            <w:pPr>
              <w:jc w:val="center"/>
              <w:rPr>
                <w:color w:val="000000"/>
                <w:sz w:val="22"/>
                <w:szCs w:val="22"/>
                <w:lang w:eastAsia="ru-RU"/>
              </w:rPr>
            </w:pPr>
          </w:p>
        </w:tc>
        <w:tc>
          <w:tcPr>
            <w:tcW w:w="2268" w:type="dxa"/>
            <w:tcBorders>
              <w:top w:val="single" w:sz="2" w:space="0" w:color="auto"/>
              <w:bottom w:val="single" w:sz="2" w:space="0" w:color="auto"/>
            </w:tcBorders>
            <w:noWrap/>
          </w:tcPr>
          <w:p w:rsidR="009505A8" w:rsidRPr="00670FEA" w:rsidRDefault="009505A8" w:rsidP="00691AF3">
            <w:pPr>
              <w:jc w:val="center"/>
              <w:rPr>
                <w:color w:val="000000"/>
                <w:sz w:val="22"/>
                <w:szCs w:val="22"/>
                <w:lang w:eastAsia="ru-RU"/>
              </w:rPr>
            </w:pPr>
          </w:p>
        </w:tc>
      </w:tr>
      <w:tr w:rsidR="009505A8" w:rsidRPr="00670FEA" w:rsidTr="00691AF3">
        <w:trPr>
          <w:trHeight w:val="362"/>
        </w:trPr>
        <w:tc>
          <w:tcPr>
            <w:tcW w:w="4962" w:type="dxa"/>
            <w:tcBorders>
              <w:top w:val="single" w:sz="2" w:space="0" w:color="auto"/>
              <w:bottom w:val="single" w:sz="2" w:space="0" w:color="auto"/>
            </w:tcBorders>
          </w:tcPr>
          <w:p w:rsidR="009505A8" w:rsidRPr="00670FEA" w:rsidRDefault="008375C4" w:rsidP="0033725E">
            <w:pPr>
              <w:rPr>
                <w:color w:val="000000"/>
                <w:sz w:val="22"/>
                <w:szCs w:val="22"/>
                <w:lang w:eastAsia="ru-RU"/>
              </w:rPr>
            </w:pPr>
            <w:r w:rsidRPr="00670FEA">
              <w:rPr>
                <w:color w:val="000000"/>
                <w:sz w:val="22"/>
                <w:szCs w:val="22"/>
                <w:lang w:eastAsia="ru-RU"/>
              </w:rPr>
              <w:t>Н</w:t>
            </w:r>
            <w:r w:rsidR="0033725E">
              <w:rPr>
                <w:color w:val="000000"/>
                <w:sz w:val="22"/>
                <w:szCs w:val="22"/>
                <w:lang w:eastAsia="ru-RU"/>
              </w:rPr>
              <w:t>.</w:t>
            </w:r>
            <w:r w:rsidRPr="00670FEA">
              <w:rPr>
                <w:color w:val="000000"/>
                <w:sz w:val="22"/>
                <w:szCs w:val="22"/>
                <w:lang w:eastAsia="ru-RU"/>
              </w:rPr>
              <w:t xml:space="preserve">Н.В. </w:t>
            </w:r>
          </w:p>
        </w:tc>
        <w:tc>
          <w:tcPr>
            <w:tcW w:w="2126" w:type="dxa"/>
            <w:tcBorders>
              <w:top w:val="single" w:sz="2" w:space="0" w:color="auto"/>
              <w:bottom w:val="single" w:sz="2" w:space="0" w:color="auto"/>
            </w:tcBorders>
          </w:tcPr>
          <w:p w:rsidR="009505A8" w:rsidRPr="00670FEA" w:rsidRDefault="009505A8" w:rsidP="00684EE4">
            <w:pPr>
              <w:jc w:val="center"/>
              <w:rPr>
                <w:color w:val="000000"/>
                <w:sz w:val="22"/>
                <w:szCs w:val="22"/>
                <w:lang w:eastAsia="ru-RU"/>
              </w:rPr>
            </w:pPr>
          </w:p>
        </w:tc>
        <w:tc>
          <w:tcPr>
            <w:tcW w:w="2268" w:type="dxa"/>
            <w:tcBorders>
              <w:top w:val="single" w:sz="2" w:space="0" w:color="auto"/>
              <w:bottom w:val="single" w:sz="2" w:space="0" w:color="auto"/>
            </w:tcBorders>
            <w:noWrap/>
          </w:tcPr>
          <w:p w:rsidR="009505A8" w:rsidRPr="00670FEA" w:rsidRDefault="009505A8" w:rsidP="00691AF3">
            <w:pPr>
              <w:jc w:val="center"/>
              <w:rPr>
                <w:color w:val="000000"/>
                <w:sz w:val="22"/>
                <w:szCs w:val="22"/>
                <w:lang w:eastAsia="ru-RU"/>
              </w:rPr>
            </w:pPr>
          </w:p>
        </w:tc>
      </w:tr>
      <w:tr w:rsidR="009505A8" w:rsidRPr="00670FEA" w:rsidTr="00691AF3">
        <w:trPr>
          <w:trHeight w:val="362"/>
        </w:trPr>
        <w:tc>
          <w:tcPr>
            <w:tcW w:w="4962" w:type="dxa"/>
            <w:tcBorders>
              <w:top w:val="single" w:sz="2" w:space="0" w:color="auto"/>
              <w:bottom w:val="single" w:sz="2" w:space="0" w:color="auto"/>
            </w:tcBorders>
          </w:tcPr>
          <w:p w:rsidR="009505A8" w:rsidRPr="00670FEA" w:rsidRDefault="005C44F5" w:rsidP="0033725E">
            <w:pPr>
              <w:rPr>
                <w:color w:val="000000"/>
                <w:sz w:val="22"/>
                <w:szCs w:val="22"/>
                <w:lang w:eastAsia="ru-RU"/>
              </w:rPr>
            </w:pPr>
            <w:r w:rsidRPr="00670FEA">
              <w:rPr>
                <w:color w:val="000000"/>
                <w:sz w:val="22"/>
                <w:szCs w:val="22"/>
                <w:lang w:eastAsia="ru-RU"/>
              </w:rPr>
              <w:t>Ш</w:t>
            </w:r>
            <w:r w:rsidR="0033725E">
              <w:rPr>
                <w:color w:val="000000"/>
                <w:sz w:val="22"/>
                <w:szCs w:val="22"/>
                <w:lang w:eastAsia="ru-RU"/>
              </w:rPr>
              <w:t>.</w:t>
            </w:r>
            <w:r w:rsidRPr="00670FEA">
              <w:rPr>
                <w:color w:val="000000"/>
                <w:sz w:val="22"/>
                <w:szCs w:val="22"/>
                <w:lang w:eastAsia="ru-RU"/>
              </w:rPr>
              <w:t xml:space="preserve">В.Р. </w:t>
            </w:r>
          </w:p>
        </w:tc>
        <w:tc>
          <w:tcPr>
            <w:tcW w:w="2126" w:type="dxa"/>
            <w:tcBorders>
              <w:top w:val="single" w:sz="2" w:space="0" w:color="auto"/>
              <w:bottom w:val="single" w:sz="2" w:space="0" w:color="auto"/>
            </w:tcBorders>
          </w:tcPr>
          <w:p w:rsidR="009505A8" w:rsidRPr="00670FEA" w:rsidRDefault="009505A8" w:rsidP="00684EE4">
            <w:pPr>
              <w:jc w:val="center"/>
              <w:rPr>
                <w:color w:val="000000"/>
                <w:sz w:val="22"/>
                <w:szCs w:val="22"/>
                <w:lang w:eastAsia="ru-RU"/>
              </w:rPr>
            </w:pPr>
          </w:p>
        </w:tc>
        <w:tc>
          <w:tcPr>
            <w:tcW w:w="2268" w:type="dxa"/>
            <w:tcBorders>
              <w:top w:val="single" w:sz="2" w:space="0" w:color="auto"/>
              <w:bottom w:val="single" w:sz="2" w:space="0" w:color="auto"/>
            </w:tcBorders>
            <w:noWrap/>
          </w:tcPr>
          <w:p w:rsidR="009505A8" w:rsidRPr="00670FEA" w:rsidRDefault="009505A8" w:rsidP="00691AF3">
            <w:pPr>
              <w:jc w:val="center"/>
              <w:rPr>
                <w:color w:val="000000"/>
                <w:sz w:val="22"/>
                <w:szCs w:val="22"/>
                <w:lang w:eastAsia="ru-RU"/>
              </w:rPr>
            </w:pPr>
          </w:p>
        </w:tc>
      </w:tr>
      <w:tr w:rsidR="00684EE4" w:rsidRPr="00670FEA" w:rsidTr="00B53EB7">
        <w:trPr>
          <w:trHeight w:val="362"/>
        </w:trPr>
        <w:tc>
          <w:tcPr>
            <w:tcW w:w="9356" w:type="dxa"/>
            <w:gridSpan w:val="3"/>
            <w:tcBorders>
              <w:top w:val="single" w:sz="2" w:space="0" w:color="auto"/>
              <w:bottom w:val="single" w:sz="2" w:space="0" w:color="auto"/>
            </w:tcBorders>
          </w:tcPr>
          <w:p w:rsidR="00684EE4" w:rsidRPr="00670FEA" w:rsidRDefault="00684EE4" w:rsidP="00691AF3">
            <w:pPr>
              <w:jc w:val="center"/>
              <w:rPr>
                <w:i/>
                <w:color w:val="000000"/>
                <w:sz w:val="22"/>
                <w:szCs w:val="22"/>
                <w:lang w:eastAsia="ru-RU"/>
              </w:rPr>
            </w:pPr>
            <w:r w:rsidRPr="00670FEA">
              <w:rPr>
                <w:i/>
                <w:color w:val="000000"/>
                <w:sz w:val="22"/>
                <w:szCs w:val="22"/>
                <w:lang w:eastAsia="ru-RU"/>
              </w:rPr>
              <w:t xml:space="preserve">Центр занятости населения </w:t>
            </w:r>
            <w:r w:rsidR="00327341" w:rsidRPr="00670FEA">
              <w:rPr>
                <w:i/>
                <w:color w:val="000000"/>
                <w:sz w:val="22"/>
                <w:szCs w:val="22"/>
                <w:lang w:eastAsia="ru-RU"/>
              </w:rPr>
              <w:t xml:space="preserve">в </w:t>
            </w:r>
            <w:r w:rsidRPr="00670FEA">
              <w:rPr>
                <w:i/>
                <w:color w:val="000000"/>
                <w:sz w:val="22"/>
                <w:szCs w:val="22"/>
                <w:lang w:eastAsia="ru-RU"/>
              </w:rPr>
              <w:t xml:space="preserve">г. </w:t>
            </w:r>
            <w:r w:rsidR="00327341" w:rsidRPr="00670FEA">
              <w:rPr>
                <w:i/>
                <w:color w:val="000000"/>
                <w:sz w:val="22"/>
                <w:szCs w:val="22"/>
                <w:lang w:eastAsia="ru-RU"/>
              </w:rPr>
              <w:t>Красноперекопск</w:t>
            </w:r>
            <w:r w:rsidRPr="00670FEA">
              <w:rPr>
                <w:i/>
                <w:color w:val="000000"/>
                <w:sz w:val="22"/>
                <w:szCs w:val="22"/>
                <w:lang w:eastAsia="ru-RU"/>
              </w:rPr>
              <w:t xml:space="preserve"> (всего 30 граждан):</w:t>
            </w:r>
          </w:p>
        </w:tc>
      </w:tr>
      <w:tr w:rsidR="00684EE4" w:rsidRPr="00670FEA" w:rsidTr="00691AF3">
        <w:trPr>
          <w:trHeight w:val="362"/>
        </w:trPr>
        <w:tc>
          <w:tcPr>
            <w:tcW w:w="4962" w:type="dxa"/>
            <w:tcBorders>
              <w:top w:val="single" w:sz="2" w:space="0" w:color="auto"/>
              <w:bottom w:val="single" w:sz="2" w:space="0" w:color="auto"/>
            </w:tcBorders>
          </w:tcPr>
          <w:p w:rsidR="00684EE4" w:rsidRPr="00670FEA" w:rsidRDefault="00684EE4" w:rsidP="0033725E">
            <w:pPr>
              <w:rPr>
                <w:color w:val="000000"/>
                <w:sz w:val="22"/>
                <w:szCs w:val="22"/>
                <w:lang w:eastAsia="ru-RU"/>
              </w:rPr>
            </w:pPr>
            <w:r w:rsidRPr="00670FEA">
              <w:rPr>
                <w:color w:val="000000"/>
                <w:sz w:val="22"/>
                <w:szCs w:val="22"/>
                <w:lang w:eastAsia="ru-RU"/>
              </w:rPr>
              <w:t>А</w:t>
            </w:r>
            <w:r w:rsidR="0033725E">
              <w:rPr>
                <w:color w:val="000000"/>
                <w:sz w:val="22"/>
                <w:szCs w:val="22"/>
                <w:lang w:eastAsia="ru-RU"/>
              </w:rPr>
              <w:t>.</w:t>
            </w:r>
            <w:r w:rsidRPr="00670FEA">
              <w:rPr>
                <w:color w:val="000000"/>
                <w:sz w:val="22"/>
                <w:szCs w:val="22"/>
                <w:lang w:eastAsia="ru-RU"/>
              </w:rPr>
              <w:t xml:space="preserve">Ф.С. </w:t>
            </w:r>
          </w:p>
        </w:tc>
        <w:tc>
          <w:tcPr>
            <w:tcW w:w="2126" w:type="dxa"/>
            <w:tcBorders>
              <w:top w:val="single" w:sz="2" w:space="0" w:color="auto"/>
              <w:bottom w:val="single" w:sz="2" w:space="0" w:color="auto"/>
            </w:tcBorders>
          </w:tcPr>
          <w:p w:rsidR="00684EE4" w:rsidRPr="00670FEA" w:rsidRDefault="00684EE4" w:rsidP="000E1A83">
            <w:pPr>
              <w:jc w:val="center"/>
              <w:rPr>
                <w:color w:val="000000"/>
                <w:sz w:val="22"/>
                <w:szCs w:val="22"/>
                <w:lang w:eastAsia="ru-RU"/>
              </w:rPr>
            </w:pPr>
          </w:p>
        </w:tc>
        <w:tc>
          <w:tcPr>
            <w:tcW w:w="2268" w:type="dxa"/>
            <w:tcBorders>
              <w:top w:val="single" w:sz="2" w:space="0" w:color="auto"/>
              <w:bottom w:val="single" w:sz="2" w:space="0" w:color="auto"/>
            </w:tcBorders>
            <w:noWrap/>
          </w:tcPr>
          <w:p w:rsidR="00684EE4" w:rsidRPr="00670FEA" w:rsidRDefault="00684EE4" w:rsidP="00691AF3">
            <w:pPr>
              <w:jc w:val="center"/>
              <w:rPr>
                <w:color w:val="000000"/>
                <w:sz w:val="22"/>
                <w:szCs w:val="22"/>
                <w:lang w:eastAsia="ru-RU"/>
              </w:rPr>
            </w:pPr>
          </w:p>
        </w:tc>
      </w:tr>
      <w:tr w:rsidR="00684EE4" w:rsidRPr="00670FEA" w:rsidTr="00691AF3">
        <w:trPr>
          <w:trHeight w:val="362"/>
        </w:trPr>
        <w:tc>
          <w:tcPr>
            <w:tcW w:w="4962" w:type="dxa"/>
            <w:tcBorders>
              <w:top w:val="single" w:sz="2" w:space="0" w:color="auto"/>
              <w:bottom w:val="single" w:sz="2" w:space="0" w:color="auto"/>
            </w:tcBorders>
          </w:tcPr>
          <w:p w:rsidR="00684EE4" w:rsidRPr="00670FEA" w:rsidRDefault="00684EE4" w:rsidP="0033725E">
            <w:pPr>
              <w:rPr>
                <w:color w:val="000000"/>
                <w:sz w:val="22"/>
                <w:szCs w:val="22"/>
                <w:lang w:eastAsia="ru-RU"/>
              </w:rPr>
            </w:pPr>
            <w:r w:rsidRPr="00670FEA">
              <w:rPr>
                <w:color w:val="000000"/>
                <w:sz w:val="22"/>
                <w:szCs w:val="22"/>
                <w:lang w:eastAsia="ru-RU"/>
              </w:rPr>
              <w:t>Б</w:t>
            </w:r>
            <w:r w:rsidR="0033725E">
              <w:rPr>
                <w:color w:val="000000"/>
                <w:sz w:val="22"/>
                <w:szCs w:val="22"/>
                <w:lang w:eastAsia="ru-RU"/>
              </w:rPr>
              <w:t>.</w:t>
            </w:r>
            <w:r w:rsidRPr="00670FEA">
              <w:rPr>
                <w:color w:val="000000"/>
                <w:sz w:val="22"/>
                <w:szCs w:val="22"/>
                <w:lang w:eastAsia="ru-RU"/>
              </w:rPr>
              <w:t xml:space="preserve"> В.Х. </w:t>
            </w:r>
          </w:p>
        </w:tc>
        <w:tc>
          <w:tcPr>
            <w:tcW w:w="2126" w:type="dxa"/>
            <w:tcBorders>
              <w:top w:val="single" w:sz="2" w:space="0" w:color="auto"/>
              <w:bottom w:val="single" w:sz="2" w:space="0" w:color="auto"/>
            </w:tcBorders>
          </w:tcPr>
          <w:p w:rsidR="00684EE4" w:rsidRPr="00670FEA" w:rsidRDefault="00684EE4" w:rsidP="000E1A83">
            <w:pPr>
              <w:jc w:val="center"/>
              <w:rPr>
                <w:color w:val="000000"/>
                <w:sz w:val="22"/>
                <w:szCs w:val="22"/>
                <w:lang w:eastAsia="ru-RU"/>
              </w:rPr>
            </w:pPr>
          </w:p>
        </w:tc>
        <w:tc>
          <w:tcPr>
            <w:tcW w:w="2268" w:type="dxa"/>
            <w:tcBorders>
              <w:top w:val="single" w:sz="2" w:space="0" w:color="auto"/>
              <w:bottom w:val="single" w:sz="2" w:space="0" w:color="auto"/>
            </w:tcBorders>
            <w:noWrap/>
          </w:tcPr>
          <w:p w:rsidR="00684EE4" w:rsidRPr="00670FEA" w:rsidRDefault="00684EE4" w:rsidP="00691AF3">
            <w:pPr>
              <w:jc w:val="center"/>
              <w:rPr>
                <w:color w:val="000000"/>
                <w:sz w:val="22"/>
                <w:szCs w:val="22"/>
                <w:lang w:eastAsia="ru-RU"/>
              </w:rPr>
            </w:pPr>
          </w:p>
        </w:tc>
      </w:tr>
      <w:tr w:rsidR="00684EE4" w:rsidRPr="00670FEA" w:rsidTr="00691AF3">
        <w:trPr>
          <w:trHeight w:val="362"/>
        </w:trPr>
        <w:tc>
          <w:tcPr>
            <w:tcW w:w="4962" w:type="dxa"/>
            <w:tcBorders>
              <w:top w:val="single" w:sz="2" w:space="0" w:color="auto"/>
              <w:bottom w:val="single" w:sz="2" w:space="0" w:color="auto"/>
            </w:tcBorders>
          </w:tcPr>
          <w:p w:rsidR="00684EE4" w:rsidRPr="00670FEA" w:rsidRDefault="00684EE4" w:rsidP="0033725E">
            <w:pPr>
              <w:rPr>
                <w:color w:val="000000"/>
                <w:sz w:val="22"/>
                <w:szCs w:val="22"/>
                <w:lang w:eastAsia="ru-RU"/>
              </w:rPr>
            </w:pPr>
            <w:r w:rsidRPr="00670FEA">
              <w:rPr>
                <w:color w:val="000000"/>
                <w:sz w:val="22"/>
                <w:szCs w:val="22"/>
                <w:lang w:eastAsia="ru-RU"/>
              </w:rPr>
              <w:t>Б</w:t>
            </w:r>
            <w:r w:rsidR="0033725E">
              <w:rPr>
                <w:color w:val="000000"/>
                <w:sz w:val="22"/>
                <w:szCs w:val="22"/>
                <w:lang w:eastAsia="ru-RU"/>
              </w:rPr>
              <w:t>.</w:t>
            </w:r>
            <w:r w:rsidR="000E1A83" w:rsidRPr="00670FEA">
              <w:rPr>
                <w:color w:val="000000"/>
                <w:sz w:val="22"/>
                <w:szCs w:val="22"/>
                <w:lang w:eastAsia="ru-RU"/>
              </w:rPr>
              <w:t xml:space="preserve">З.Д. </w:t>
            </w:r>
          </w:p>
        </w:tc>
        <w:tc>
          <w:tcPr>
            <w:tcW w:w="2126" w:type="dxa"/>
            <w:tcBorders>
              <w:top w:val="single" w:sz="2" w:space="0" w:color="auto"/>
              <w:bottom w:val="single" w:sz="2" w:space="0" w:color="auto"/>
            </w:tcBorders>
          </w:tcPr>
          <w:p w:rsidR="00684EE4" w:rsidRPr="00670FEA" w:rsidRDefault="00684EE4" w:rsidP="002356B9">
            <w:pPr>
              <w:jc w:val="center"/>
              <w:rPr>
                <w:color w:val="000000"/>
                <w:sz w:val="22"/>
                <w:szCs w:val="22"/>
                <w:lang w:eastAsia="ru-RU"/>
              </w:rPr>
            </w:pPr>
          </w:p>
        </w:tc>
        <w:tc>
          <w:tcPr>
            <w:tcW w:w="2268" w:type="dxa"/>
            <w:tcBorders>
              <w:top w:val="single" w:sz="2" w:space="0" w:color="auto"/>
              <w:bottom w:val="single" w:sz="2" w:space="0" w:color="auto"/>
            </w:tcBorders>
            <w:noWrap/>
          </w:tcPr>
          <w:p w:rsidR="00684EE4" w:rsidRPr="00670FEA" w:rsidRDefault="00684EE4" w:rsidP="00691AF3">
            <w:pPr>
              <w:jc w:val="center"/>
              <w:rPr>
                <w:color w:val="000000"/>
                <w:sz w:val="22"/>
                <w:szCs w:val="22"/>
                <w:lang w:eastAsia="ru-RU"/>
              </w:rPr>
            </w:pPr>
          </w:p>
        </w:tc>
      </w:tr>
      <w:tr w:rsidR="00684EE4" w:rsidRPr="00670FEA" w:rsidTr="00691AF3">
        <w:trPr>
          <w:trHeight w:val="362"/>
        </w:trPr>
        <w:tc>
          <w:tcPr>
            <w:tcW w:w="4962" w:type="dxa"/>
            <w:tcBorders>
              <w:top w:val="single" w:sz="2" w:space="0" w:color="auto"/>
              <w:bottom w:val="single" w:sz="2" w:space="0" w:color="auto"/>
            </w:tcBorders>
          </w:tcPr>
          <w:p w:rsidR="00684EE4" w:rsidRPr="00670FEA" w:rsidRDefault="000E1A83" w:rsidP="0033725E">
            <w:pPr>
              <w:rPr>
                <w:color w:val="000000"/>
                <w:sz w:val="22"/>
                <w:szCs w:val="22"/>
                <w:lang w:eastAsia="ru-RU"/>
              </w:rPr>
            </w:pPr>
            <w:r w:rsidRPr="00670FEA">
              <w:rPr>
                <w:color w:val="000000"/>
                <w:sz w:val="22"/>
                <w:szCs w:val="22"/>
                <w:lang w:eastAsia="ru-RU"/>
              </w:rPr>
              <w:t>Б</w:t>
            </w:r>
            <w:r w:rsidR="0033725E">
              <w:rPr>
                <w:color w:val="000000"/>
                <w:sz w:val="22"/>
                <w:szCs w:val="22"/>
                <w:lang w:eastAsia="ru-RU"/>
              </w:rPr>
              <w:t>.</w:t>
            </w:r>
            <w:r w:rsidRPr="00670FEA">
              <w:rPr>
                <w:color w:val="000000"/>
                <w:sz w:val="22"/>
                <w:szCs w:val="22"/>
                <w:lang w:eastAsia="ru-RU"/>
              </w:rPr>
              <w:t xml:space="preserve">Н.С. </w:t>
            </w:r>
          </w:p>
        </w:tc>
        <w:tc>
          <w:tcPr>
            <w:tcW w:w="2126" w:type="dxa"/>
            <w:tcBorders>
              <w:top w:val="single" w:sz="2" w:space="0" w:color="auto"/>
              <w:bottom w:val="single" w:sz="2" w:space="0" w:color="auto"/>
            </w:tcBorders>
          </w:tcPr>
          <w:p w:rsidR="00684EE4" w:rsidRPr="00670FEA" w:rsidRDefault="00684EE4" w:rsidP="002356B9">
            <w:pPr>
              <w:jc w:val="center"/>
              <w:rPr>
                <w:color w:val="000000"/>
                <w:sz w:val="22"/>
                <w:szCs w:val="22"/>
                <w:lang w:eastAsia="ru-RU"/>
              </w:rPr>
            </w:pPr>
          </w:p>
        </w:tc>
        <w:tc>
          <w:tcPr>
            <w:tcW w:w="2268" w:type="dxa"/>
            <w:tcBorders>
              <w:top w:val="single" w:sz="2" w:space="0" w:color="auto"/>
              <w:bottom w:val="single" w:sz="2" w:space="0" w:color="auto"/>
            </w:tcBorders>
            <w:noWrap/>
          </w:tcPr>
          <w:p w:rsidR="00684EE4" w:rsidRPr="00670FEA" w:rsidRDefault="00684EE4" w:rsidP="00691AF3">
            <w:pPr>
              <w:jc w:val="center"/>
              <w:rPr>
                <w:color w:val="000000"/>
                <w:sz w:val="22"/>
                <w:szCs w:val="22"/>
                <w:lang w:eastAsia="ru-RU"/>
              </w:rPr>
            </w:pPr>
          </w:p>
        </w:tc>
      </w:tr>
      <w:tr w:rsidR="00684EE4" w:rsidRPr="00670FEA" w:rsidTr="00691AF3">
        <w:trPr>
          <w:trHeight w:val="362"/>
        </w:trPr>
        <w:tc>
          <w:tcPr>
            <w:tcW w:w="4962" w:type="dxa"/>
            <w:tcBorders>
              <w:top w:val="single" w:sz="2" w:space="0" w:color="auto"/>
              <w:bottom w:val="single" w:sz="2" w:space="0" w:color="auto"/>
            </w:tcBorders>
          </w:tcPr>
          <w:p w:rsidR="00684EE4" w:rsidRPr="00670FEA" w:rsidRDefault="0033725E" w:rsidP="0033725E">
            <w:pPr>
              <w:rPr>
                <w:color w:val="000000"/>
                <w:sz w:val="22"/>
                <w:szCs w:val="22"/>
                <w:lang w:eastAsia="ru-RU"/>
              </w:rPr>
            </w:pPr>
            <w:r>
              <w:rPr>
                <w:color w:val="000000"/>
                <w:sz w:val="22"/>
                <w:szCs w:val="22"/>
                <w:lang w:eastAsia="ru-RU"/>
              </w:rPr>
              <w:t>Б.</w:t>
            </w:r>
            <w:r w:rsidR="000E1A83" w:rsidRPr="00670FEA">
              <w:rPr>
                <w:color w:val="000000"/>
                <w:sz w:val="22"/>
                <w:szCs w:val="22"/>
                <w:lang w:eastAsia="ru-RU"/>
              </w:rPr>
              <w:t xml:space="preserve">О.С. </w:t>
            </w:r>
          </w:p>
        </w:tc>
        <w:tc>
          <w:tcPr>
            <w:tcW w:w="2126" w:type="dxa"/>
            <w:tcBorders>
              <w:top w:val="single" w:sz="2" w:space="0" w:color="auto"/>
              <w:bottom w:val="single" w:sz="2" w:space="0" w:color="auto"/>
            </w:tcBorders>
          </w:tcPr>
          <w:p w:rsidR="00684EE4" w:rsidRPr="00670FEA" w:rsidRDefault="00684EE4" w:rsidP="002356B9">
            <w:pPr>
              <w:jc w:val="center"/>
              <w:rPr>
                <w:color w:val="000000"/>
                <w:sz w:val="22"/>
                <w:szCs w:val="22"/>
                <w:lang w:eastAsia="ru-RU"/>
              </w:rPr>
            </w:pPr>
          </w:p>
        </w:tc>
        <w:tc>
          <w:tcPr>
            <w:tcW w:w="2268" w:type="dxa"/>
            <w:tcBorders>
              <w:top w:val="single" w:sz="2" w:space="0" w:color="auto"/>
              <w:bottom w:val="single" w:sz="2" w:space="0" w:color="auto"/>
            </w:tcBorders>
            <w:noWrap/>
          </w:tcPr>
          <w:p w:rsidR="00684EE4" w:rsidRPr="00670FEA" w:rsidRDefault="00684EE4" w:rsidP="00691AF3">
            <w:pPr>
              <w:jc w:val="center"/>
              <w:rPr>
                <w:color w:val="000000"/>
                <w:sz w:val="22"/>
                <w:szCs w:val="22"/>
                <w:lang w:eastAsia="ru-RU"/>
              </w:rPr>
            </w:pPr>
          </w:p>
        </w:tc>
      </w:tr>
      <w:tr w:rsidR="00684EE4" w:rsidRPr="00670FEA" w:rsidTr="00691AF3">
        <w:trPr>
          <w:trHeight w:val="362"/>
        </w:trPr>
        <w:tc>
          <w:tcPr>
            <w:tcW w:w="4962" w:type="dxa"/>
            <w:tcBorders>
              <w:top w:val="single" w:sz="2" w:space="0" w:color="auto"/>
              <w:bottom w:val="single" w:sz="2" w:space="0" w:color="auto"/>
            </w:tcBorders>
          </w:tcPr>
          <w:p w:rsidR="00684EE4" w:rsidRPr="00670FEA" w:rsidRDefault="000E1A83" w:rsidP="0033725E">
            <w:pPr>
              <w:rPr>
                <w:color w:val="000000"/>
                <w:sz w:val="22"/>
                <w:szCs w:val="22"/>
                <w:lang w:eastAsia="ru-RU"/>
              </w:rPr>
            </w:pPr>
            <w:r w:rsidRPr="00670FEA">
              <w:rPr>
                <w:color w:val="000000"/>
                <w:sz w:val="22"/>
                <w:szCs w:val="22"/>
                <w:lang w:eastAsia="ru-RU"/>
              </w:rPr>
              <w:t>Б</w:t>
            </w:r>
            <w:r w:rsidR="0033725E">
              <w:rPr>
                <w:color w:val="000000"/>
                <w:sz w:val="22"/>
                <w:szCs w:val="22"/>
                <w:lang w:eastAsia="ru-RU"/>
              </w:rPr>
              <w:t>.</w:t>
            </w:r>
            <w:r w:rsidRPr="00670FEA">
              <w:rPr>
                <w:color w:val="000000"/>
                <w:sz w:val="22"/>
                <w:szCs w:val="22"/>
                <w:lang w:eastAsia="ru-RU"/>
              </w:rPr>
              <w:t xml:space="preserve">А.Ю. </w:t>
            </w:r>
          </w:p>
        </w:tc>
        <w:tc>
          <w:tcPr>
            <w:tcW w:w="2126" w:type="dxa"/>
            <w:tcBorders>
              <w:top w:val="single" w:sz="2" w:space="0" w:color="auto"/>
              <w:bottom w:val="single" w:sz="2" w:space="0" w:color="auto"/>
            </w:tcBorders>
          </w:tcPr>
          <w:p w:rsidR="00684EE4" w:rsidRPr="00670FEA" w:rsidRDefault="00684EE4" w:rsidP="002356B9">
            <w:pPr>
              <w:jc w:val="center"/>
              <w:rPr>
                <w:color w:val="000000"/>
                <w:sz w:val="22"/>
                <w:szCs w:val="22"/>
                <w:lang w:eastAsia="ru-RU"/>
              </w:rPr>
            </w:pPr>
          </w:p>
        </w:tc>
        <w:tc>
          <w:tcPr>
            <w:tcW w:w="2268" w:type="dxa"/>
            <w:tcBorders>
              <w:top w:val="single" w:sz="2" w:space="0" w:color="auto"/>
              <w:bottom w:val="single" w:sz="2" w:space="0" w:color="auto"/>
            </w:tcBorders>
            <w:noWrap/>
          </w:tcPr>
          <w:p w:rsidR="00684EE4" w:rsidRPr="00670FEA" w:rsidRDefault="00684EE4" w:rsidP="00691AF3">
            <w:pPr>
              <w:jc w:val="center"/>
              <w:rPr>
                <w:color w:val="000000"/>
                <w:sz w:val="22"/>
                <w:szCs w:val="22"/>
                <w:lang w:eastAsia="ru-RU"/>
              </w:rPr>
            </w:pPr>
          </w:p>
        </w:tc>
      </w:tr>
      <w:tr w:rsidR="00684EE4" w:rsidRPr="00670FEA" w:rsidTr="00691AF3">
        <w:trPr>
          <w:trHeight w:val="362"/>
        </w:trPr>
        <w:tc>
          <w:tcPr>
            <w:tcW w:w="4962" w:type="dxa"/>
            <w:tcBorders>
              <w:top w:val="single" w:sz="2" w:space="0" w:color="auto"/>
              <w:bottom w:val="single" w:sz="2" w:space="0" w:color="auto"/>
            </w:tcBorders>
          </w:tcPr>
          <w:p w:rsidR="00684EE4" w:rsidRPr="00670FEA" w:rsidRDefault="0033725E" w:rsidP="0033725E">
            <w:pPr>
              <w:rPr>
                <w:color w:val="000000"/>
                <w:sz w:val="22"/>
                <w:szCs w:val="22"/>
                <w:lang w:eastAsia="ru-RU"/>
              </w:rPr>
            </w:pPr>
            <w:r>
              <w:rPr>
                <w:color w:val="000000"/>
                <w:sz w:val="22"/>
                <w:szCs w:val="22"/>
                <w:lang w:eastAsia="ru-RU"/>
              </w:rPr>
              <w:t xml:space="preserve">Г.А.Ю. </w:t>
            </w:r>
          </w:p>
        </w:tc>
        <w:tc>
          <w:tcPr>
            <w:tcW w:w="2126" w:type="dxa"/>
            <w:tcBorders>
              <w:top w:val="single" w:sz="2" w:space="0" w:color="auto"/>
              <w:bottom w:val="single" w:sz="2" w:space="0" w:color="auto"/>
            </w:tcBorders>
          </w:tcPr>
          <w:p w:rsidR="00684EE4" w:rsidRPr="00670FEA" w:rsidRDefault="00684EE4" w:rsidP="002356B9">
            <w:pPr>
              <w:jc w:val="center"/>
              <w:rPr>
                <w:color w:val="000000"/>
                <w:sz w:val="22"/>
                <w:szCs w:val="22"/>
                <w:lang w:eastAsia="ru-RU"/>
              </w:rPr>
            </w:pPr>
          </w:p>
        </w:tc>
        <w:tc>
          <w:tcPr>
            <w:tcW w:w="2268" w:type="dxa"/>
            <w:tcBorders>
              <w:top w:val="single" w:sz="2" w:space="0" w:color="auto"/>
              <w:bottom w:val="single" w:sz="2" w:space="0" w:color="auto"/>
            </w:tcBorders>
            <w:noWrap/>
          </w:tcPr>
          <w:p w:rsidR="00684EE4" w:rsidRPr="00670FEA" w:rsidRDefault="00684EE4" w:rsidP="00691AF3">
            <w:pPr>
              <w:jc w:val="center"/>
              <w:rPr>
                <w:color w:val="000000"/>
                <w:sz w:val="22"/>
                <w:szCs w:val="22"/>
                <w:lang w:eastAsia="ru-RU"/>
              </w:rPr>
            </w:pPr>
          </w:p>
        </w:tc>
      </w:tr>
      <w:tr w:rsidR="00684EE4" w:rsidRPr="00670FEA" w:rsidTr="00691AF3">
        <w:trPr>
          <w:trHeight w:val="362"/>
        </w:trPr>
        <w:tc>
          <w:tcPr>
            <w:tcW w:w="4962" w:type="dxa"/>
            <w:tcBorders>
              <w:top w:val="single" w:sz="2" w:space="0" w:color="auto"/>
              <w:bottom w:val="single" w:sz="2" w:space="0" w:color="auto"/>
            </w:tcBorders>
          </w:tcPr>
          <w:p w:rsidR="00684EE4" w:rsidRPr="00670FEA" w:rsidRDefault="000E1A83" w:rsidP="0033725E">
            <w:pPr>
              <w:rPr>
                <w:color w:val="000000"/>
                <w:sz w:val="22"/>
                <w:szCs w:val="22"/>
                <w:lang w:eastAsia="ru-RU"/>
              </w:rPr>
            </w:pPr>
            <w:r w:rsidRPr="00670FEA">
              <w:rPr>
                <w:color w:val="000000"/>
                <w:sz w:val="22"/>
                <w:szCs w:val="22"/>
                <w:lang w:eastAsia="ru-RU"/>
              </w:rPr>
              <w:t>Г</w:t>
            </w:r>
            <w:r w:rsidR="0033725E">
              <w:rPr>
                <w:color w:val="000000"/>
                <w:sz w:val="22"/>
                <w:szCs w:val="22"/>
                <w:lang w:eastAsia="ru-RU"/>
              </w:rPr>
              <w:t>.</w:t>
            </w:r>
            <w:r w:rsidRPr="00670FEA">
              <w:rPr>
                <w:color w:val="000000"/>
                <w:sz w:val="22"/>
                <w:szCs w:val="22"/>
                <w:lang w:eastAsia="ru-RU"/>
              </w:rPr>
              <w:t xml:space="preserve">Э.К. </w:t>
            </w:r>
          </w:p>
        </w:tc>
        <w:tc>
          <w:tcPr>
            <w:tcW w:w="2126" w:type="dxa"/>
            <w:tcBorders>
              <w:top w:val="single" w:sz="2" w:space="0" w:color="auto"/>
              <w:bottom w:val="single" w:sz="2" w:space="0" w:color="auto"/>
            </w:tcBorders>
          </w:tcPr>
          <w:p w:rsidR="00684EE4" w:rsidRPr="00670FEA" w:rsidRDefault="00684EE4" w:rsidP="002356B9">
            <w:pPr>
              <w:jc w:val="center"/>
              <w:rPr>
                <w:color w:val="000000"/>
                <w:sz w:val="22"/>
                <w:szCs w:val="22"/>
                <w:lang w:eastAsia="ru-RU"/>
              </w:rPr>
            </w:pPr>
          </w:p>
        </w:tc>
        <w:tc>
          <w:tcPr>
            <w:tcW w:w="2268" w:type="dxa"/>
            <w:tcBorders>
              <w:top w:val="single" w:sz="2" w:space="0" w:color="auto"/>
              <w:bottom w:val="single" w:sz="2" w:space="0" w:color="auto"/>
            </w:tcBorders>
            <w:noWrap/>
          </w:tcPr>
          <w:p w:rsidR="00684EE4" w:rsidRPr="00670FEA" w:rsidRDefault="00684EE4" w:rsidP="00691AF3">
            <w:pPr>
              <w:jc w:val="center"/>
              <w:rPr>
                <w:color w:val="000000"/>
                <w:sz w:val="22"/>
                <w:szCs w:val="22"/>
                <w:lang w:eastAsia="ru-RU"/>
              </w:rPr>
            </w:pPr>
          </w:p>
        </w:tc>
      </w:tr>
      <w:tr w:rsidR="00684EE4" w:rsidRPr="00670FEA" w:rsidTr="00691AF3">
        <w:trPr>
          <w:trHeight w:val="362"/>
        </w:trPr>
        <w:tc>
          <w:tcPr>
            <w:tcW w:w="4962" w:type="dxa"/>
            <w:tcBorders>
              <w:top w:val="single" w:sz="2" w:space="0" w:color="auto"/>
              <w:bottom w:val="single" w:sz="2" w:space="0" w:color="auto"/>
            </w:tcBorders>
          </w:tcPr>
          <w:p w:rsidR="00684EE4" w:rsidRPr="00670FEA" w:rsidRDefault="000E1A83" w:rsidP="0033725E">
            <w:pPr>
              <w:rPr>
                <w:color w:val="000000"/>
                <w:sz w:val="22"/>
                <w:szCs w:val="22"/>
                <w:lang w:eastAsia="ru-RU"/>
              </w:rPr>
            </w:pPr>
            <w:r w:rsidRPr="00670FEA">
              <w:rPr>
                <w:color w:val="000000"/>
                <w:sz w:val="22"/>
                <w:szCs w:val="22"/>
                <w:lang w:eastAsia="ru-RU"/>
              </w:rPr>
              <w:t>Д</w:t>
            </w:r>
            <w:r w:rsidR="0033725E">
              <w:rPr>
                <w:color w:val="000000"/>
                <w:sz w:val="22"/>
                <w:szCs w:val="22"/>
                <w:lang w:eastAsia="ru-RU"/>
              </w:rPr>
              <w:t xml:space="preserve">.Е.Л. </w:t>
            </w:r>
          </w:p>
        </w:tc>
        <w:tc>
          <w:tcPr>
            <w:tcW w:w="2126" w:type="dxa"/>
            <w:tcBorders>
              <w:top w:val="single" w:sz="2" w:space="0" w:color="auto"/>
              <w:bottom w:val="single" w:sz="2" w:space="0" w:color="auto"/>
            </w:tcBorders>
          </w:tcPr>
          <w:p w:rsidR="00684EE4" w:rsidRPr="00670FEA" w:rsidRDefault="00684EE4" w:rsidP="002356B9">
            <w:pPr>
              <w:jc w:val="center"/>
              <w:rPr>
                <w:color w:val="000000"/>
                <w:sz w:val="22"/>
                <w:szCs w:val="22"/>
                <w:lang w:eastAsia="ru-RU"/>
              </w:rPr>
            </w:pPr>
          </w:p>
        </w:tc>
        <w:tc>
          <w:tcPr>
            <w:tcW w:w="2268" w:type="dxa"/>
            <w:tcBorders>
              <w:top w:val="single" w:sz="2" w:space="0" w:color="auto"/>
              <w:bottom w:val="single" w:sz="2" w:space="0" w:color="auto"/>
            </w:tcBorders>
            <w:noWrap/>
          </w:tcPr>
          <w:p w:rsidR="00684EE4" w:rsidRPr="00670FEA" w:rsidRDefault="00684EE4" w:rsidP="00691AF3">
            <w:pPr>
              <w:jc w:val="center"/>
              <w:rPr>
                <w:color w:val="000000"/>
                <w:sz w:val="22"/>
                <w:szCs w:val="22"/>
                <w:lang w:eastAsia="ru-RU"/>
              </w:rPr>
            </w:pPr>
          </w:p>
        </w:tc>
      </w:tr>
      <w:tr w:rsidR="000E1A83" w:rsidRPr="00670FEA" w:rsidTr="00691AF3">
        <w:trPr>
          <w:trHeight w:val="362"/>
        </w:trPr>
        <w:tc>
          <w:tcPr>
            <w:tcW w:w="4962" w:type="dxa"/>
            <w:tcBorders>
              <w:top w:val="single" w:sz="2" w:space="0" w:color="auto"/>
              <w:bottom w:val="single" w:sz="2" w:space="0" w:color="auto"/>
            </w:tcBorders>
          </w:tcPr>
          <w:p w:rsidR="000E1A83" w:rsidRPr="00670FEA" w:rsidRDefault="000E1A83" w:rsidP="0033725E">
            <w:pPr>
              <w:rPr>
                <w:color w:val="000000"/>
                <w:sz w:val="22"/>
                <w:szCs w:val="22"/>
                <w:lang w:eastAsia="ru-RU"/>
              </w:rPr>
            </w:pPr>
            <w:r w:rsidRPr="00670FEA">
              <w:rPr>
                <w:color w:val="000000"/>
                <w:sz w:val="22"/>
                <w:szCs w:val="22"/>
                <w:lang w:eastAsia="ru-RU"/>
              </w:rPr>
              <w:t>З</w:t>
            </w:r>
            <w:r w:rsidR="0033725E">
              <w:rPr>
                <w:color w:val="000000"/>
                <w:sz w:val="22"/>
                <w:szCs w:val="22"/>
                <w:lang w:eastAsia="ru-RU"/>
              </w:rPr>
              <w:t>.</w:t>
            </w:r>
            <w:r w:rsidRPr="00670FEA">
              <w:rPr>
                <w:color w:val="000000"/>
                <w:sz w:val="22"/>
                <w:szCs w:val="22"/>
                <w:lang w:eastAsia="ru-RU"/>
              </w:rPr>
              <w:t xml:space="preserve">Е.А. </w:t>
            </w:r>
          </w:p>
        </w:tc>
        <w:tc>
          <w:tcPr>
            <w:tcW w:w="2126" w:type="dxa"/>
            <w:tcBorders>
              <w:top w:val="single" w:sz="2" w:space="0" w:color="auto"/>
              <w:bottom w:val="single" w:sz="2" w:space="0" w:color="auto"/>
            </w:tcBorders>
          </w:tcPr>
          <w:p w:rsidR="000E1A83" w:rsidRPr="00670FEA" w:rsidRDefault="000E1A83" w:rsidP="008E7C7A">
            <w:pPr>
              <w:jc w:val="center"/>
              <w:rPr>
                <w:color w:val="000000"/>
                <w:sz w:val="22"/>
                <w:szCs w:val="22"/>
                <w:lang w:eastAsia="ru-RU"/>
              </w:rPr>
            </w:pPr>
          </w:p>
        </w:tc>
        <w:tc>
          <w:tcPr>
            <w:tcW w:w="2268" w:type="dxa"/>
            <w:tcBorders>
              <w:top w:val="single" w:sz="2" w:space="0" w:color="auto"/>
              <w:bottom w:val="single" w:sz="2" w:space="0" w:color="auto"/>
            </w:tcBorders>
            <w:noWrap/>
          </w:tcPr>
          <w:p w:rsidR="000E1A83" w:rsidRPr="00670FEA" w:rsidRDefault="000E1A83" w:rsidP="00691AF3">
            <w:pPr>
              <w:jc w:val="center"/>
              <w:rPr>
                <w:color w:val="000000"/>
                <w:sz w:val="22"/>
                <w:szCs w:val="22"/>
                <w:lang w:eastAsia="ru-RU"/>
              </w:rPr>
            </w:pPr>
          </w:p>
        </w:tc>
      </w:tr>
      <w:tr w:rsidR="00FF56D5" w:rsidRPr="00670FEA" w:rsidTr="002E6288">
        <w:trPr>
          <w:trHeight w:val="362"/>
        </w:trPr>
        <w:tc>
          <w:tcPr>
            <w:tcW w:w="9356" w:type="dxa"/>
            <w:gridSpan w:val="3"/>
            <w:tcBorders>
              <w:top w:val="single" w:sz="2" w:space="0" w:color="auto"/>
              <w:bottom w:val="single" w:sz="2" w:space="0" w:color="auto"/>
            </w:tcBorders>
          </w:tcPr>
          <w:p w:rsidR="00FF56D5" w:rsidRPr="00670FEA" w:rsidRDefault="00FF56D5" w:rsidP="00FF56D5">
            <w:pPr>
              <w:jc w:val="center"/>
              <w:rPr>
                <w:color w:val="000000"/>
                <w:sz w:val="22"/>
                <w:szCs w:val="22"/>
                <w:lang w:eastAsia="ru-RU"/>
              </w:rPr>
            </w:pPr>
            <w:r w:rsidRPr="00670FEA">
              <w:rPr>
                <w:i/>
                <w:color w:val="000000"/>
                <w:sz w:val="22"/>
                <w:szCs w:val="22"/>
                <w:lang w:eastAsia="ru-RU"/>
              </w:rPr>
              <w:t xml:space="preserve">Центр занятости населения </w:t>
            </w:r>
            <w:r w:rsidR="00327341" w:rsidRPr="00670FEA">
              <w:rPr>
                <w:i/>
                <w:color w:val="000000"/>
                <w:sz w:val="22"/>
                <w:szCs w:val="22"/>
                <w:lang w:eastAsia="ru-RU"/>
              </w:rPr>
              <w:t xml:space="preserve">в </w:t>
            </w:r>
            <w:r w:rsidRPr="00670FEA">
              <w:rPr>
                <w:i/>
                <w:color w:val="000000"/>
                <w:sz w:val="22"/>
                <w:szCs w:val="22"/>
                <w:lang w:eastAsia="ru-RU"/>
              </w:rPr>
              <w:t>г.</w:t>
            </w:r>
            <w:r w:rsidR="00327341" w:rsidRPr="00670FEA">
              <w:rPr>
                <w:i/>
                <w:color w:val="000000"/>
                <w:sz w:val="22"/>
                <w:szCs w:val="22"/>
                <w:lang w:eastAsia="ru-RU"/>
              </w:rPr>
              <w:t xml:space="preserve"> Симферополь</w:t>
            </w:r>
            <w:r w:rsidRPr="00670FEA">
              <w:rPr>
                <w:i/>
                <w:color w:val="000000"/>
                <w:sz w:val="22"/>
                <w:szCs w:val="22"/>
                <w:lang w:eastAsia="ru-RU"/>
              </w:rPr>
              <w:t xml:space="preserve"> (всего 12 граждан):</w:t>
            </w:r>
          </w:p>
        </w:tc>
      </w:tr>
      <w:tr w:rsidR="00FF56D5" w:rsidRPr="00670FEA" w:rsidTr="00FF56D5">
        <w:trPr>
          <w:trHeight w:val="362"/>
        </w:trPr>
        <w:tc>
          <w:tcPr>
            <w:tcW w:w="4962" w:type="dxa"/>
            <w:tcBorders>
              <w:top w:val="single" w:sz="2" w:space="0" w:color="auto"/>
              <w:bottom w:val="single" w:sz="2" w:space="0" w:color="auto"/>
            </w:tcBorders>
          </w:tcPr>
          <w:p w:rsidR="00FF56D5" w:rsidRPr="00670FEA" w:rsidRDefault="0033725E" w:rsidP="0033725E">
            <w:pPr>
              <w:rPr>
                <w:color w:val="000000"/>
                <w:sz w:val="22"/>
                <w:szCs w:val="22"/>
                <w:lang w:eastAsia="ru-RU"/>
              </w:rPr>
            </w:pPr>
            <w:r>
              <w:rPr>
                <w:color w:val="000000"/>
                <w:sz w:val="22"/>
                <w:szCs w:val="22"/>
                <w:lang w:eastAsia="ru-RU"/>
              </w:rPr>
              <w:t xml:space="preserve">А.О.С. </w:t>
            </w:r>
          </w:p>
        </w:tc>
        <w:tc>
          <w:tcPr>
            <w:tcW w:w="2126" w:type="dxa"/>
            <w:tcBorders>
              <w:top w:val="single" w:sz="2" w:space="0" w:color="auto"/>
              <w:bottom w:val="single" w:sz="2" w:space="0" w:color="auto"/>
            </w:tcBorders>
          </w:tcPr>
          <w:p w:rsidR="00FF56D5" w:rsidRPr="00670FEA" w:rsidRDefault="00FF56D5" w:rsidP="002E3085">
            <w:pPr>
              <w:jc w:val="center"/>
              <w:rPr>
                <w:color w:val="000000"/>
                <w:sz w:val="22"/>
                <w:szCs w:val="22"/>
                <w:lang w:eastAsia="ru-RU"/>
              </w:rPr>
            </w:pPr>
          </w:p>
        </w:tc>
        <w:tc>
          <w:tcPr>
            <w:tcW w:w="2268" w:type="dxa"/>
            <w:tcBorders>
              <w:top w:val="single" w:sz="2" w:space="0" w:color="auto"/>
              <w:bottom w:val="single" w:sz="2" w:space="0" w:color="auto"/>
            </w:tcBorders>
          </w:tcPr>
          <w:p w:rsidR="00FF56D5" w:rsidRPr="00670FEA" w:rsidRDefault="00FF56D5" w:rsidP="00FF56D5">
            <w:pPr>
              <w:jc w:val="center"/>
              <w:rPr>
                <w:color w:val="000000"/>
                <w:sz w:val="22"/>
                <w:szCs w:val="22"/>
                <w:lang w:eastAsia="ru-RU"/>
              </w:rPr>
            </w:pPr>
          </w:p>
        </w:tc>
      </w:tr>
      <w:tr w:rsidR="00FF56D5" w:rsidRPr="00670FEA" w:rsidTr="00FF56D5">
        <w:trPr>
          <w:trHeight w:val="362"/>
        </w:trPr>
        <w:tc>
          <w:tcPr>
            <w:tcW w:w="4962" w:type="dxa"/>
            <w:tcBorders>
              <w:top w:val="single" w:sz="2" w:space="0" w:color="auto"/>
              <w:bottom w:val="single" w:sz="2" w:space="0" w:color="auto"/>
            </w:tcBorders>
          </w:tcPr>
          <w:p w:rsidR="00FF56D5" w:rsidRPr="00670FEA" w:rsidRDefault="00FF56D5" w:rsidP="0033725E">
            <w:pPr>
              <w:rPr>
                <w:color w:val="000000"/>
                <w:sz w:val="22"/>
                <w:szCs w:val="22"/>
                <w:lang w:eastAsia="ru-RU"/>
              </w:rPr>
            </w:pPr>
            <w:r w:rsidRPr="00670FEA">
              <w:rPr>
                <w:color w:val="000000"/>
                <w:sz w:val="22"/>
                <w:szCs w:val="22"/>
                <w:lang w:eastAsia="ru-RU"/>
              </w:rPr>
              <w:t>В</w:t>
            </w:r>
            <w:r w:rsidR="0033725E">
              <w:rPr>
                <w:color w:val="000000"/>
                <w:sz w:val="22"/>
                <w:szCs w:val="22"/>
                <w:lang w:eastAsia="ru-RU"/>
              </w:rPr>
              <w:t>.</w:t>
            </w:r>
            <w:r w:rsidRPr="00670FEA">
              <w:rPr>
                <w:color w:val="000000"/>
                <w:sz w:val="22"/>
                <w:szCs w:val="22"/>
                <w:lang w:eastAsia="ru-RU"/>
              </w:rPr>
              <w:t xml:space="preserve">М.И. </w:t>
            </w:r>
          </w:p>
        </w:tc>
        <w:tc>
          <w:tcPr>
            <w:tcW w:w="2126" w:type="dxa"/>
            <w:tcBorders>
              <w:top w:val="single" w:sz="2" w:space="0" w:color="auto"/>
              <w:bottom w:val="single" w:sz="2" w:space="0" w:color="auto"/>
            </w:tcBorders>
          </w:tcPr>
          <w:p w:rsidR="00FF56D5" w:rsidRPr="00670FEA" w:rsidRDefault="00FF56D5" w:rsidP="002E3085">
            <w:pPr>
              <w:jc w:val="center"/>
              <w:rPr>
                <w:color w:val="000000"/>
                <w:sz w:val="22"/>
                <w:szCs w:val="22"/>
                <w:lang w:eastAsia="ru-RU"/>
              </w:rPr>
            </w:pPr>
          </w:p>
        </w:tc>
        <w:tc>
          <w:tcPr>
            <w:tcW w:w="2268" w:type="dxa"/>
            <w:tcBorders>
              <w:top w:val="single" w:sz="2" w:space="0" w:color="auto"/>
              <w:bottom w:val="single" w:sz="2" w:space="0" w:color="auto"/>
            </w:tcBorders>
          </w:tcPr>
          <w:p w:rsidR="00FF56D5" w:rsidRPr="00670FEA" w:rsidRDefault="00FF56D5" w:rsidP="00FF56D5">
            <w:pPr>
              <w:jc w:val="center"/>
              <w:rPr>
                <w:color w:val="000000"/>
                <w:sz w:val="22"/>
                <w:szCs w:val="22"/>
                <w:lang w:eastAsia="ru-RU"/>
              </w:rPr>
            </w:pPr>
          </w:p>
        </w:tc>
      </w:tr>
      <w:tr w:rsidR="00FF56D5" w:rsidRPr="00670FEA" w:rsidTr="00FF56D5">
        <w:trPr>
          <w:trHeight w:val="362"/>
        </w:trPr>
        <w:tc>
          <w:tcPr>
            <w:tcW w:w="4962" w:type="dxa"/>
            <w:tcBorders>
              <w:top w:val="single" w:sz="2" w:space="0" w:color="auto"/>
              <w:bottom w:val="single" w:sz="2" w:space="0" w:color="auto"/>
            </w:tcBorders>
          </w:tcPr>
          <w:p w:rsidR="00FF56D5" w:rsidRPr="00670FEA" w:rsidRDefault="00FF56D5" w:rsidP="0033725E">
            <w:pPr>
              <w:rPr>
                <w:color w:val="000000"/>
                <w:sz w:val="22"/>
                <w:szCs w:val="22"/>
                <w:lang w:eastAsia="ru-RU"/>
              </w:rPr>
            </w:pPr>
            <w:r w:rsidRPr="00670FEA">
              <w:rPr>
                <w:color w:val="000000"/>
                <w:sz w:val="22"/>
                <w:szCs w:val="22"/>
                <w:lang w:eastAsia="ru-RU"/>
              </w:rPr>
              <w:t>Ж</w:t>
            </w:r>
            <w:r w:rsidR="0033725E">
              <w:rPr>
                <w:color w:val="000000"/>
                <w:sz w:val="22"/>
                <w:szCs w:val="22"/>
                <w:lang w:eastAsia="ru-RU"/>
              </w:rPr>
              <w:t>.</w:t>
            </w:r>
            <w:r w:rsidR="002E3085" w:rsidRPr="00670FEA">
              <w:rPr>
                <w:color w:val="000000"/>
                <w:sz w:val="22"/>
                <w:szCs w:val="22"/>
                <w:lang w:eastAsia="ru-RU"/>
              </w:rPr>
              <w:t xml:space="preserve">Д.А. </w:t>
            </w:r>
          </w:p>
        </w:tc>
        <w:tc>
          <w:tcPr>
            <w:tcW w:w="2126" w:type="dxa"/>
            <w:tcBorders>
              <w:top w:val="single" w:sz="2" w:space="0" w:color="auto"/>
              <w:bottom w:val="single" w:sz="2" w:space="0" w:color="auto"/>
            </w:tcBorders>
          </w:tcPr>
          <w:p w:rsidR="00FF56D5" w:rsidRPr="00670FEA" w:rsidRDefault="00FF56D5" w:rsidP="002E3085">
            <w:pPr>
              <w:jc w:val="center"/>
              <w:rPr>
                <w:color w:val="000000"/>
                <w:sz w:val="22"/>
                <w:szCs w:val="22"/>
                <w:lang w:eastAsia="ru-RU"/>
              </w:rPr>
            </w:pPr>
          </w:p>
        </w:tc>
        <w:tc>
          <w:tcPr>
            <w:tcW w:w="2268" w:type="dxa"/>
            <w:tcBorders>
              <w:top w:val="single" w:sz="2" w:space="0" w:color="auto"/>
              <w:bottom w:val="single" w:sz="2" w:space="0" w:color="auto"/>
            </w:tcBorders>
          </w:tcPr>
          <w:p w:rsidR="00FF56D5" w:rsidRPr="00670FEA" w:rsidRDefault="00FF56D5" w:rsidP="00FF56D5">
            <w:pPr>
              <w:jc w:val="center"/>
              <w:rPr>
                <w:color w:val="000000"/>
                <w:sz w:val="22"/>
                <w:szCs w:val="22"/>
                <w:lang w:eastAsia="ru-RU"/>
              </w:rPr>
            </w:pPr>
          </w:p>
        </w:tc>
      </w:tr>
      <w:tr w:rsidR="00FF56D5" w:rsidRPr="00670FEA" w:rsidTr="00FF56D5">
        <w:trPr>
          <w:trHeight w:val="362"/>
        </w:trPr>
        <w:tc>
          <w:tcPr>
            <w:tcW w:w="4962" w:type="dxa"/>
            <w:tcBorders>
              <w:top w:val="single" w:sz="2" w:space="0" w:color="auto"/>
              <w:bottom w:val="single" w:sz="2" w:space="0" w:color="auto"/>
            </w:tcBorders>
          </w:tcPr>
          <w:p w:rsidR="00FF56D5" w:rsidRPr="00670FEA" w:rsidRDefault="002E3085" w:rsidP="0033725E">
            <w:pPr>
              <w:rPr>
                <w:color w:val="000000"/>
                <w:sz w:val="22"/>
                <w:szCs w:val="22"/>
                <w:lang w:eastAsia="ru-RU"/>
              </w:rPr>
            </w:pPr>
            <w:r w:rsidRPr="00670FEA">
              <w:rPr>
                <w:color w:val="000000"/>
                <w:sz w:val="22"/>
                <w:szCs w:val="22"/>
                <w:lang w:eastAsia="ru-RU"/>
              </w:rPr>
              <w:t>К</w:t>
            </w:r>
            <w:r w:rsidR="0033725E">
              <w:rPr>
                <w:color w:val="000000"/>
                <w:sz w:val="22"/>
                <w:szCs w:val="22"/>
                <w:lang w:eastAsia="ru-RU"/>
              </w:rPr>
              <w:t>.</w:t>
            </w:r>
            <w:r w:rsidRPr="00670FEA">
              <w:rPr>
                <w:color w:val="000000"/>
                <w:sz w:val="22"/>
                <w:szCs w:val="22"/>
                <w:lang w:eastAsia="ru-RU"/>
              </w:rPr>
              <w:t xml:space="preserve">Л.В. </w:t>
            </w:r>
          </w:p>
        </w:tc>
        <w:tc>
          <w:tcPr>
            <w:tcW w:w="2126" w:type="dxa"/>
            <w:tcBorders>
              <w:top w:val="single" w:sz="2" w:space="0" w:color="auto"/>
              <w:bottom w:val="single" w:sz="2" w:space="0" w:color="auto"/>
            </w:tcBorders>
          </w:tcPr>
          <w:p w:rsidR="00FF56D5" w:rsidRPr="00670FEA" w:rsidRDefault="00FF56D5" w:rsidP="002E3085">
            <w:pPr>
              <w:jc w:val="center"/>
              <w:rPr>
                <w:color w:val="000000"/>
                <w:sz w:val="22"/>
                <w:szCs w:val="22"/>
                <w:lang w:eastAsia="ru-RU"/>
              </w:rPr>
            </w:pPr>
          </w:p>
        </w:tc>
        <w:tc>
          <w:tcPr>
            <w:tcW w:w="2268" w:type="dxa"/>
            <w:tcBorders>
              <w:top w:val="single" w:sz="2" w:space="0" w:color="auto"/>
              <w:bottom w:val="single" w:sz="2" w:space="0" w:color="auto"/>
            </w:tcBorders>
          </w:tcPr>
          <w:p w:rsidR="00FF56D5" w:rsidRPr="00670FEA" w:rsidRDefault="00FF56D5" w:rsidP="00FF56D5">
            <w:pPr>
              <w:jc w:val="center"/>
              <w:rPr>
                <w:color w:val="000000"/>
                <w:sz w:val="22"/>
                <w:szCs w:val="22"/>
                <w:lang w:eastAsia="ru-RU"/>
              </w:rPr>
            </w:pPr>
          </w:p>
        </w:tc>
      </w:tr>
      <w:tr w:rsidR="00FF56D5" w:rsidRPr="00670FEA" w:rsidTr="00FF56D5">
        <w:trPr>
          <w:trHeight w:val="362"/>
        </w:trPr>
        <w:tc>
          <w:tcPr>
            <w:tcW w:w="4962" w:type="dxa"/>
            <w:tcBorders>
              <w:top w:val="single" w:sz="2" w:space="0" w:color="auto"/>
              <w:bottom w:val="single" w:sz="2" w:space="0" w:color="auto"/>
            </w:tcBorders>
          </w:tcPr>
          <w:p w:rsidR="00FF56D5" w:rsidRPr="00670FEA" w:rsidRDefault="002E3085" w:rsidP="0033725E">
            <w:pPr>
              <w:rPr>
                <w:color w:val="000000"/>
                <w:sz w:val="22"/>
                <w:szCs w:val="22"/>
                <w:lang w:eastAsia="ru-RU"/>
              </w:rPr>
            </w:pPr>
            <w:r w:rsidRPr="00670FEA">
              <w:rPr>
                <w:color w:val="000000"/>
                <w:sz w:val="22"/>
                <w:szCs w:val="22"/>
                <w:lang w:eastAsia="ru-RU"/>
              </w:rPr>
              <w:t>К</w:t>
            </w:r>
            <w:r w:rsidR="0033725E">
              <w:rPr>
                <w:color w:val="000000"/>
                <w:sz w:val="22"/>
                <w:szCs w:val="22"/>
                <w:lang w:eastAsia="ru-RU"/>
              </w:rPr>
              <w:t>.</w:t>
            </w:r>
            <w:r w:rsidRPr="00670FEA">
              <w:rPr>
                <w:color w:val="000000"/>
                <w:sz w:val="22"/>
                <w:szCs w:val="22"/>
                <w:lang w:eastAsia="ru-RU"/>
              </w:rPr>
              <w:t xml:space="preserve">О.Д. </w:t>
            </w:r>
            <w:r w:rsidR="0033725E">
              <w:rPr>
                <w:color w:val="000000"/>
                <w:sz w:val="22"/>
                <w:szCs w:val="22"/>
                <w:lang w:eastAsia="ru-RU"/>
              </w:rPr>
              <w:t>.</w:t>
            </w:r>
          </w:p>
        </w:tc>
        <w:tc>
          <w:tcPr>
            <w:tcW w:w="2126" w:type="dxa"/>
            <w:tcBorders>
              <w:top w:val="single" w:sz="2" w:space="0" w:color="auto"/>
              <w:bottom w:val="single" w:sz="2" w:space="0" w:color="auto"/>
            </w:tcBorders>
          </w:tcPr>
          <w:p w:rsidR="00FF56D5" w:rsidRPr="00670FEA" w:rsidRDefault="00FF56D5" w:rsidP="007E21C6">
            <w:pPr>
              <w:jc w:val="center"/>
              <w:rPr>
                <w:color w:val="000000"/>
                <w:sz w:val="22"/>
                <w:szCs w:val="22"/>
                <w:lang w:eastAsia="ru-RU"/>
              </w:rPr>
            </w:pPr>
          </w:p>
        </w:tc>
        <w:tc>
          <w:tcPr>
            <w:tcW w:w="2268" w:type="dxa"/>
            <w:tcBorders>
              <w:top w:val="single" w:sz="2" w:space="0" w:color="auto"/>
              <w:bottom w:val="single" w:sz="2" w:space="0" w:color="auto"/>
            </w:tcBorders>
          </w:tcPr>
          <w:p w:rsidR="00FF56D5" w:rsidRPr="00670FEA" w:rsidRDefault="00FF56D5" w:rsidP="00FF56D5">
            <w:pPr>
              <w:jc w:val="center"/>
              <w:rPr>
                <w:color w:val="000000"/>
                <w:sz w:val="22"/>
                <w:szCs w:val="22"/>
                <w:lang w:eastAsia="ru-RU"/>
              </w:rPr>
            </w:pPr>
          </w:p>
        </w:tc>
      </w:tr>
      <w:tr w:rsidR="00FF56D5" w:rsidRPr="00670FEA" w:rsidTr="00FF56D5">
        <w:trPr>
          <w:trHeight w:val="362"/>
        </w:trPr>
        <w:tc>
          <w:tcPr>
            <w:tcW w:w="4962" w:type="dxa"/>
            <w:tcBorders>
              <w:top w:val="single" w:sz="2" w:space="0" w:color="auto"/>
              <w:bottom w:val="single" w:sz="2" w:space="0" w:color="auto"/>
            </w:tcBorders>
          </w:tcPr>
          <w:p w:rsidR="00FF56D5" w:rsidRPr="00670FEA" w:rsidRDefault="002E3085" w:rsidP="0033725E">
            <w:pPr>
              <w:rPr>
                <w:color w:val="000000"/>
                <w:sz w:val="22"/>
                <w:szCs w:val="22"/>
                <w:lang w:eastAsia="ru-RU"/>
              </w:rPr>
            </w:pPr>
            <w:r w:rsidRPr="00670FEA">
              <w:rPr>
                <w:color w:val="000000"/>
                <w:sz w:val="22"/>
                <w:szCs w:val="22"/>
                <w:lang w:eastAsia="ru-RU"/>
              </w:rPr>
              <w:t>Н</w:t>
            </w:r>
            <w:r w:rsidR="0033725E">
              <w:rPr>
                <w:color w:val="000000"/>
                <w:sz w:val="22"/>
                <w:szCs w:val="22"/>
                <w:lang w:eastAsia="ru-RU"/>
              </w:rPr>
              <w:t>.</w:t>
            </w:r>
            <w:r w:rsidRPr="00670FEA">
              <w:rPr>
                <w:color w:val="000000"/>
                <w:sz w:val="22"/>
                <w:szCs w:val="22"/>
                <w:lang w:eastAsia="ru-RU"/>
              </w:rPr>
              <w:t xml:space="preserve">Ж.А. </w:t>
            </w:r>
          </w:p>
        </w:tc>
        <w:tc>
          <w:tcPr>
            <w:tcW w:w="2126" w:type="dxa"/>
            <w:tcBorders>
              <w:top w:val="single" w:sz="2" w:space="0" w:color="auto"/>
              <w:bottom w:val="single" w:sz="2" w:space="0" w:color="auto"/>
            </w:tcBorders>
          </w:tcPr>
          <w:p w:rsidR="00FF56D5" w:rsidRPr="00670FEA" w:rsidRDefault="00FF56D5" w:rsidP="007E21C6">
            <w:pPr>
              <w:jc w:val="center"/>
              <w:rPr>
                <w:color w:val="000000"/>
                <w:sz w:val="22"/>
                <w:szCs w:val="22"/>
                <w:lang w:eastAsia="ru-RU"/>
              </w:rPr>
            </w:pPr>
          </w:p>
        </w:tc>
        <w:tc>
          <w:tcPr>
            <w:tcW w:w="2268" w:type="dxa"/>
            <w:tcBorders>
              <w:top w:val="single" w:sz="2" w:space="0" w:color="auto"/>
              <w:bottom w:val="single" w:sz="2" w:space="0" w:color="auto"/>
            </w:tcBorders>
          </w:tcPr>
          <w:p w:rsidR="00FF56D5" w:rsidRPr="00670FEA" w:rsidRDefault="00FF56D5" w:rsidP="00FF56D5">
            <w:pPr>
              <w:jc w:val="center"/>
              <w:rPr>
                <w:color w:val="000000"/>
                <w:sz w:val="22"/>
                <w:szCs w:val="22"/>
                <w:lang w:eastAsia="ru-RU"/>
              </w:rPr>
            </w:pPr>
          </w:p>
        </w:tc>
      </w:tr>
      <w:tr w:rsidR="002E3085" w:rsidRPr="00670FEA" w:rsidTr="00FF56D5">
        <w:trPr>
          <w:trHeight w:val="362"/>
        </w:trPr>
        <w:tc>
          <w:tcPr>
            <w:tcW w:w="4962" w:type="dxa"/>
            <w:tcBorders>
              <w:top w:val="single" w:sz="2" w:space="0" w:color="auto"/>
              <w:bottom w:val="single" w:sz="2" w:space="0" w:color="auto"/>
            </w:tcBorders>
          </w:tcPr>
          <w:p w:rsidR="002E3085" w:rsidRPr="00670FEA" w:rsidRDefault="002E3085" w:rsidP="0033725E">
            <w:pPr>
              <w:rPr>
                <w:color w:val="000000"/>
                <w:sz w:val="22"/>
                <w:szCs w:val="22"/>
                <w:lang w:eastAsia="ru-RU"/>
              </w:rPr>
            </w:pPr>
            <w:r w:rsidRPr="00670FEA">
              <w:rPr>
                <w:color w:val="000000"/>
                <w:sz w:val="22"/>
                <w:szCs w:val="22"/>
                <w:lang w:eastAsia="ru-RU"/>
              </w:rPr>
              <w:t>О</w:t>
            </w:r>
            <w:r w:rsidR="0033725E">
              <w:rPr>
                <w:color w:val="000000"/>
                <w:sz w:val="22"/>
                <w:szCs w:val="22"/>
                <w:lang w:eastAsia="ru-RU"/>
              </w:rPr>
              <w:t>.</w:t>
            </w:r>
            <w:r w:rsidRPr="00670FEA">
              <w:rPr>
                <w:color w:val="000000"/>
                <w:sz w:val="22"/>
                <w:szCs w:val="22"/>
                <w:lang w:eastAsia="ru-RU"/>
              </w:rPr>
              <w:t xml:space="preserve">С.Э. </w:t>
            </w:r>
          </w:p>
        </w:tc>
        <w:tc>
          <w:tcPr>
            <w:tcW w:w="2126" w:type="dxa"/>
            <w:tcBorders>
              <w:top w:val="single" w:sz="2" w:space="0" w:color="auto"/>
              <w:bottom w:val="single" w:sz="2" w:space="0" w:color="auto"/>
            </w:tcBorders>
          </w:tcPr>
          <w:p w:rsidR="002E3085" w:rsidRPr="00670FEA" w:rsidRDefault="002E3085" w:rsidP="007E21C6">
            <w:pPr>
              <w:jc w:val="center"/>
              <w:rPr>
                <w:color w:val="000000"/>
                <w:sz w:val="22"/>
                <w:szCs w:val="22"/>
                <w:lang w:eastAsia="ru-RU"/>
              </w:rPr>
            </w:pPr>
          </w:p>
        </w:tc>
        <w:tc>
          <w:tcPr>
            <w:tcW w:w="2268" w:type="dxa"/>
            <w:tcBorders>
              <w:top w:val="single" w:sz="2" w:space="0" w:color="auto"/>
              <w:bottom w:val="single" w:sz="2" w:space="0" w:color="auto"/>
            </w:tcBorders>
          </w:tcPr>
          <w:p w:rsidR="002E3085" w:rsidRPr="00670FEA" w:rsidRDefault="002E3085" w:rsidP="00FF56D5">
            <w:pPr>
              <w:jc w:val="center"/>
              <w:rPr>
                <w:color w:val="000000"/>
                <w:sz w:val="22"/>
                <w:szCs w:val="22"/>
                <w:lang w:eastAsia="ru-RU"/>
              </w:rPr>
            </w:pPr>
          </w:p>
        </w:tc>
      </w:tr>
    </w:tbl>
    <w:p w:rsidR="00960164" w:rsidRPr="00670FEA" w:rsidRDefault="00960164" w:rsidP="00B76975">
      <w:pPr>
        <w:spacing w:before="120" w:line="264" w:lineRule="auto"/>
        <w:ind w:firstLine="709"/>
        <w:jc w:val="both"/>
        <w:rPr>
          <w:sz w:val="26"/>
          <w:szCs w:val="26"/>
        </w:rPr>
      </w:pPr>
      <w:r w:rsidRPr="00670FEA">
        <w:rPr>
          <w:sz w:val="26"/>
          <w:szCs w:val="26"/>
        </w:rPr>
        <w:t>В</w:t>
      </w:r>
      <w:r w:rsidRPr="00670FEA">
        <w:rPr>
          <w:i/>
          <w:sz w:val="26"/>
          <w:szCs w:val="28"/>
        </w:rPr>
        <w:t xml:space="preserve">о всех проверенных центрах занятости населения </w:t>
      </w:r>
      <w:r w:rsidRPr="00670FEA">
        <w:rPr>
          <w:sz w:val="26"/>
          <w:szCs w:val="28"/>
        </w:rPr>
        <w:t xml:space="preserve">выявлены </w:t>
      </w:r>
      <w:r w:rsidR="0017026D" w:rsidRPr="00670FEA">
        <w:rPr>
          <w:sz w:val="26"/>
          <w:szCs w:val="28"/>
        </w:rPr>
        <w:t xml:space="preserve">факты </w:t>
      </w:r>
      <w:r w:rsidRPr="00670FEA">
        <w:rPr>
          <w:sz w:val="26"/>
          <w:szCs w:val="28"/>
        </w:rPr>
        <w:t xml:space="preserve">не соответствия информации, внесенной в Регистр, фактическим результатам работы </w:t>
      </w:r>
      <w:r w:rsidRPr="00670FEA">
        <w:rPr>
          <w:i/>
          <w:sz w:val="26"/>
          <w:szCs w:val="28"/>
        </w:rPr>
        <w:t>центров занятости населения</w:t>
      </w:r>
      <w:r w:rsidRPr="00670FEA">
        <w:rPr>
          <w:sz w:val="26"/>
          <w:szCs w:val="28"/>
        </w:rPr>
        <w:t xml:space="preserve"> и содержанию документов, находящихся в личных делах граждан</w:t>
      </w:r>
      <w:r w:rsidR="00B76975">
        <w:rPr>
          <w:sz w:val="26"/>
          <w:szCs w:val="28"/>
        </w:rPr>
        <w:t xml:space="preserve">, что свидетельствует о не </w:t>
      </w:r>
      <w:r w:rsidR="00B76975" w:rsidRPr="00670FEA">
        <w:rPr>
          <w:sz w:val="26"/>
          <w:szCs w:val="28"/>
        </w:rPr>
        <w:t>соблюдени</w:t>
      </w:r>
      <w:r w:rsidR="00B76975">
        <w:rPr>
          <w:sz w:val="26"/>
          <w:szCs w:val="28"/>
        </w:rPr>
        <w:t>и</w:t>
      </w:r>
      <w:r w:rsidR="00B76975" w:rsidRPr="00670FEA">
        <w:rPr>
          <w:sz w:val="26"/>
          <w:szCs w:val="28"/>
        </w:rPr>
        <w:t xml:space="preserve"> требований пункта 2 статьи 16.1 Закона о занятости</w:t>
      </w:r>
      <w:r w:rsidR="00B76975">
        <w:rPr>
          <w:sz w:val="26"/>
          <w:szCs w:val="28"/>
        </w:rPr>
        <w:t>.</w:t>
      </w:r>
    </w:p>
    <w:p w:rsidR="00CB33CF" w:rsidRDefault="00CB33CF" w:rsidP="00CB33CF">
      <w:pPr>
        <w:spacing w:after="120" w:line="264" w:lineRule="auto"/>
        <w:ind w:firstLine="709"/>
        <w:jc w:val="both"/>
        <w:rPr>
          <w:sz w:val="26"/>
          <w:szCs w:val="26"/>
        </w:rPr>
      </w:pPr>
      <w:r w:rsidRPr="00670FEA">
        <w:rPr>
          <w:sz w:val="26"/>
          <w:szCs w:val="26"/>
        </w:rPr>
        <w:t>Так, в личных делах нижеперечисленных безработных граждан указан возврат переплаченного пособия по безработице и приложен подтверждающий документ,  при этом в Регистре информация по возврату пособия по безработице отсутствует, что не соответствует фактическим результатам работы:</w:t>
      </w:r>
      <w:r w:rsidR="00594A97" w:rsidRPr="00670FEA">
        <w:rPr>
          <w:sz w:val="26"/>
          <w:szCs w:val="26"/>
        </w:rPr>
        <w:t xml:space="preserve"> </w:t>
      </w:r>
    </w:p>
    <w:tbl>
      <w:tblPr>
        <w:tblStyle w:val="af5"/>
        <w:tblW w:w="9640" w:type="dxa"/>
        <w:tblInd w:w="-34" w:type="dxa"/>
        <w:tblLayout w:type="fixed"/>
        <w:tblLook w:val="04A0" w:firstRow="1" w:lastRow="0" w:firstColumn="1" w:lastColumn="0" w:noHBand="0" w:noVBand="1"/>
      </w:tblPr>
      <w:tblGrid>
        <w:gridCol w:w="1985"/>
        <w:gridCol w:w="1985"/>
        <w:gridCol w:w="1559"/>
        <w:gridCol w:w="1843"/>
        <w:gridCol w:w="992"/>
        <w:gridCol w:w="1276"/>
      </w:tblGrid>
      <w:tr w:rsidR="00E76231" w:rsidTr="003251BC">
        <w:tc>
          <w:tcPr>
            <w:tcW w:w="1985" w:type="dxa"/>
            <w:vAlign w:val="center"/>
          </w:tcPr>
          <w:p w:rsidR="00E76231" w:rsidRPr="00670FEA" w:rsidRDefault="00E76231" w:rsidP="00E76231">
            <w:pPr>
              <w:suppressAutoHyphens w:val="0"/>
              <w:spacing w:line="276" w:lineRule="auto"/>
              <w:ind w:left="-93" w:right="-108"/>
              <w:jc w:val="center"/>
              <w:rPr>
                <w:bCs/>
                <w:sz w:val="22"/>
                <w:szCs w:val="22"/>
                <w:lang w:eastAsia="ru-RU"/>
              </w:rPr>
            </w:pPr>
            <w:r w:rsidRPr="00670FEA">
              <w:rPr>
                <w:bCs/>
                <w:sz w:val="22"/>
                <w:szCs w:val="22"/>
                <w:lang w:eastAsia="ru-RU"/>
              </w:rPr>
              <w:t>Фамилия И.О.</w:t>
            </w:r>
          </w:p>
          <w:p w:rsidR="00E76231" w:rsidRPr="00670FEA" w:rsidRDefault="00E76231" w:rsidP="00E76231">
            <w:pPr>
              <w:suppressAutoHyphens w:val="0"/>
              <w:spacing w:line="276" w:lineRule="auto"/>
              <w:ind w:left="-93" w:right="-108"/>
              <w:jc w:val="center"/>
              <w:rPr>
                <w:bCs/>
                <w:sz w:val="22"/>
                <w:szCs w:val="22"/>
                <w:lang w:eastAsia="ru-RU"/>
              </w:rPr>
            </w:pPr>
          </w:p>
        </w:tc>
        <w:tc>
          <w:tcPr>
            <w:tcW w:w="1985" w:type="dxa"/>
            <w:vAlign w:val="center"/>
          </w:tcPr>
          <w:p w:rsidR="00E76231" w:rsidRPr="00670FEA" w:rsidRDefault="00E76231" w:rsidP="00E76231">
            <w:pPr>
              <w:suppressAutoHyphens w:val="0"/>
              <w:spacing w:line="276" w:lineRule="auto"/>
              <w:ind w:left="-93" w:right="-108"/>
              <w:jc w:val="center"/>
              <w:rPr>
                <w:bCs/>
                <w:sz w:val="22"/>
                <w:szCs w:val="22"/>
                <w:lang w:eastAsia="ru-RU"/>
              </w:rPr>
            </w:pPr>
            <w:r w:rsidRPr="00670FEA">
              <w:rPr>
                <w:bCs/>
                <w:sz w:val="22"/>
                <w:szCs w:val="22"/>
                <w:lang w:eastAsia="ru-RU"/>
              </w:rPr>
              <w:t>№ ЛДПГУ</w:t>
            </w:r>
          </w:p>
        </w:tc>
        <w:tc>
          <w:tcPr>
            <w:tcW w:w="1559" w:type="dxa"/>
            <w:vAlign w:val="center"/>
          </w:tcPr>
          <w:p w:rsidR="00E76231" w:rsidRPr="00670FEA" w:rsidRDefault="00E76231" w:rsidP="00E76231">
            <w:pPr>
              <w:suppressAutoHyphens w:val="0"/>
              <w:spacing w:line="276" w:lineRule="auto"/>
              <w:ind w:left="-93" w:right="-108"/>
              <w:jc w:val="center"/>
              <w:rPr>
                <w:bCs/>
                <w:sz w:val="22"/>
                <w:szCs w:val="22"/>
                <w:lang w:eastAsia="ru-RU"/>
              </w:rPr>
            </w:pPr>
            <w:r w:rsidRPr="00670FEA">
              <w:rPr>
                <w:bCs/>
                <w:sz w:val="22"/>
                <w:szCs w:val="22"/>
                <w:lang w:eastAsia="ru-RU"/>
              </w:rPr>
              <w:t>Дата прекращения выплаты пособия по безработице</w:t>
            </w:r>
          </w:p>
        </w:tc>
        <w:tc>
          <w:tcPr>
            <w:tcW w:w="1843" w:type="dxa"/>
            <w:vAlign w:val="center"/>
          </w:tcPr>
          <w:p w:rsidR="00E76231" w:rsidRPr="00670FEA" w:rsidRDefault="00E76231" w:rsidP="00E76231">
            <w:pPr>
              <w:suppressAutoHyphens w:val="0"/>
              <w:spacing w:line="276" w:lineRule="auto"/>
              <w:ind w:left="-93" w:right="-108"/>
              <w:jc w:val="center"/>
              <w:rPr>
                <w:bCs/>
                <w:sz w:val="22"/>
                <w:szCs w:val="22"/>
                <w:lang w:eastAsia="ru-RU"/>
              </w:rPr>
            </w:pPr>
            <w:r w:rsidRPr="00670FEA">
              <w:rPr>
                <w:bCs/>
                <w:sz w:val="22"/>
                <w:szCs w:val="22"/>
                <w:lang w:eastAsia="ru-RU"/>
              </w:rPr>
              <w:t>Дата, по которую начислено пособие по безработице</w:t>
            </w:r>
          </w:p>
        </w:tc>
        <w:tc>
          <w:tcPr>
            <w:tcW w:w="992" w:type="dxa"/>
            <w:vAlign w:val="center"/>
          </w:tcPr>
          <w:p w:rsidR="00E76231" w:rsidRPr="00670FEA" w:rsidRDefault="00E76231" w:rsidP="00E76231">
            <w:pPr>
              <w:suppressAutoHyphens w:val="0"/>
              <w:spacing w:line="276" w:lineRule="auto"/>
              <w:ind w:left="-93" w:right="-108"/>
              <w:jc w:val="center"/>
              <w:rPr>
                <w:bCs/>
                <w:sz w:val="22"/>
                <w:szCs w:val="22"/>
                <w:lang w:eastAsia="ru-RU"/>
              </w:rPr>
            </w:pPr>
            <w:r w:rsidRPr="00670FEA">
              <w:rPr>
                <w:bCs/>
                <w:sz w:val="22"/>
                <w:szCs w:val="22"/>
                <w:lang w:eastAsia="ru-RU"/>
              </w:rPr>
              <w:t>Количество дней переплаты</w:t>
            </w:r>
          </w:p>
        </w:tc>
        <w:tc>
          <w:tcPr>
            <w:tcW w:w="1276" w:type="dxa"/>
            <w:vAlign w:val="center"/>
          </w:tcPr>
          <w:p w:rsidR="00E76231" w:rsidRPr="00670FEA" w:rsidRDefault="00E76231" w:rsidP="00E76231">
            <w:pPr>
              <w:suppressAutoHyphens w:val="0"/>
              <w:spacing w:line="276" w:lineRule="auto"/>
              <w:ind w:left="-93" w:right="-108"/>
              <w:jc w:val="center"/>
              <w:rPr>
                <w:bCs/>
                <w:sz w:val="22"/>
                <w:szCs w:val="22"/>
                <w:lang w:eastAsia="ru-RU"/>
              </w:rPr>
            </w:pPr>
            <w:r w:rsidRPr="00670FEA">
              <w:rPr>
                <w:bCs/>
                <w:sz w:val="22"/>
                <w:szCs w:val="22"/>
                <w:lang w:eastAsia="ru-RU"/>
              </w:rPr>
              <w:t>Объем переплаченных средств (по информации, размещенной в Регистре)</w:t>
            </w:r>
          </w:p>
        </w:tc>
      </w:tr>
      <w:tr w:rsidR="00E76231" w:rsidTr="00EA11A9">
        <w:tc>
          <w:tcPr>
            <w:tcW w:w="9640" w:type="dxa"/>
            <w:gridSpan w:val="6"/>
            <w:vAlign w:val="center"/>
          </w:tcPr>
          <w:p w:rsidR="00E76231" w:rsidRDefault="00E76231" w:rsidP="00B76975">
            <w:pPr>
              <w:spacing w:before="120" w:after="120" w:line="264" w:lineRule="auto"/>
              <w:jc w:val="center"/>
              <w:rPr>
                <w:sz w:val="26"/>
                <w:szCs w:val="26"/>
              </w:rPr>
            </w:pPr>
            <w:r w:rsidRPr="00670FEA">
              <w:rPr>
                <w:i/>
                <w:color w:val="000000"/>
                <w:sz w:val="22"/>
                <w:szCs w:val="22"/>
                <w:lang w:eastAsia="ru-RU"/>
              </w:rPr>
              <w:t>Центр занятости населения в г. Ялта:</w:t>
            </w:r>
          </w:p>
        </w:tc>
      </w:tr>
      <w:tr w:rsidR="00E76231" w:rsidTr="003251BC">
        <w:tc>
          <w:tcPr>
            <w:tcW w:w="1985" w:type="dxa"/>
            <w:vAlign w:val="bottom"/>
          </w:tcPr>
          <w:p w:rsidR="00E76231" w:rsidRPr="00670FEA" w:rsidRDefault="00E76231" w:rsidP="0033725E">
            <w:pPr>
              <w:suppressAutoHyphens w:val="0"/>
              <w:spacing w:line="264" w:lineRule="auto"/>
              <w:jc w:val="both"/>
              <w:rPr>
                <w:color w:val="000000"/>
                <w:sz w:val="22"/>
                <w:szCs w:val="22"/>
                <w:lang w:eastAsia="ru-RU"/>
              </w:rPr>
            </w:pPr>
            <w:r w:rsidRPr="00670FEA">
              <w:rPr>
                <w:color w:val="000000"/>
                <w:sz w:val="22"/>
                <w:szCs w:val="22"/>
                <w:lang w:eastAsia="ru-RU"/>
              </w:rPr>
              <w:t>П</w:t>
            </w:r>
            <w:r w:rsidR="0033725E">
              <w:rPr>
                <w:color w:val="000000"/>
                <w:sz w:val="22"/>
                <w:szCs w:val="22"/>
                <w:lang w:eastAsia="ru-RU"/>
              </w:rPr>
              <w:t>.</w:t>
            </w:r>
            <w:r w:rsidRPr="00670FEA">
              <w:rPr>
                <w:color w:val="000000"/>
                <w:sz w:val="22"/>
                <w:szCs w:val="22"/>
                <w:lang w:eastAsia="ru-RU"/>
              </w:rPr>
              <w:t>А.А.</w:t>
            </w:r>
          </w:p>
        </w:tc>
        <w:tc>
          <w:tcPr>
            <w:tcW w:w="1985" w:type="dxa"/>
            <w:vAlign w:val="center"/>
          </w:tcPr>
          <w:p w:rsidR="00E76231" w:rsidRPr="00670FEA" w:rsidRDefault="00E76231" w:rsidP="005E449C">
            <w:pPr>
              <w:suppressAutoHyphens w:val="0"/>
              <w:spacing w:line="264" w:lineRule="auto"/>
              <w:ind w:left="-102"/>
              <w:jc w:val="center"/>
              <w:rPr>
                <w:color w:val="000000"/>
                <w:sz w:val="22"/>
                <w:szCs w:val="22"/>
                <w:lang w:eastAsia="ru-RU"/>
              </w:rPr>
            </w:pPr>
          </w:p>
        </w:tc>
        <w:tc>
          <w:tcPr>
            <w:tcW w:w="1559"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13.04.2015</w:t>
            </w:r>
          </w:p>
        </w:tc>
        <w:tc>
          <w:tcPr>
            <w:tcW w:w="1843"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30.04.2015</w:t>
            </w:r>
          </w:p>
        </w:tc>
        <w:tc>
          <w:tcPr>
            <w:tcW w:w="992"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17</w:t>
            </w:r>
          </w:p>
        </w:tc>
        <w:tc>
          <w:tcPr>
            <w:tcW w:w="1276"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2923,25</w:t>
            </w:r>
          </w:p>
        </w:tc>
      </w:tr>
      <w:tr w:rsidR="00E76231" w:rsidTr="003251BC">
        <w:tc>
          <w:tcPr>
            <w:tcW w:w="1985" w:type="dxa"/>
            <w:vAlign w:val="bottom"/>
          </w:tcPr>
          <w:p w:rsidR="00E76231" w:rsidRPr="00670FEA" w:rsidRDefault="00E76231" w:rsidP="0033725E">
            <w:pPr>
              <w:suppressAutoHyphens w:val="0"/>
              <w:spacing w:line="264" w:lineRule="auto"/>
              <w:rPr>
                <w:color w:val="000000"/>
                <w:sz w:val="22"/>
                <w:szCs w:val="22"/>
                <w:lang w:eastAsia="ru-RU"/>
              </w:rPr>
            </w:pPr>
            <w:r w:rsidRPr="00670FEA">
              <w:rPr>
                <w:color w:val="000000"/>
                <w:sz w:val="22"/>
                <w:szCs w:val="22"/>
                <w:lang w:eastAsia="ru-RU"/>
              </w:rPr>
              <w:t>Ч</w:t>
            </w:r>
            <w:r w:rsidR="0033725E">
              <w:rPr>
                <w:color w:val="000000"/>
                <w:sz w:val="22"/>
                <w:szCs w:val="22"/>
                <w:lang w:eastAsia="ru-RU"/>
              </w:rPr>
              <w:t>.</w:t>
            </w:r>
            <w:r w:rsidRPr="00670FEA">
              <w:rPr>
                <w:color w:val="000000"/>
                <w:sz w:val="22"/>
                <w:szCs w:val="22"/>
                <w:lang w:eastAsia="ru-RU"/>
              </w:rPr>
              <w:t>И.Н.</w:t>
            </w:r>
          </w:p>
        </w:tc>
        <w:tc>
          <w:tcPr>
            <w:tcW w:w="1985" w:type="dxa"/>
            <w:vAlign w:val="center"/>
          </w:tcPr>
          <w:p w:rsidR="00E76231" w:rsidRPr="00670FEA" w:rsidRDefault="00E76231" w:rsidP="005E449C">
            <w:pPr>
              <w:suppressAutoHyphens w:val="0"/>
              <w:spacing w:line="264" w:lineRule="auto"/>
              <w:jc w:val="center"/>
              <w:rPr>
                <w:color w:val="000000"/>
                <w:sz w:val="22"/>
                <w:szCs w:val="22"/>
                <w:lang w:eastAsia="ru-RU"/>
              </w:rPr>
            </w:pPr>
          </w:p>
        </w:tc>
        <w:tc>
          <w:tcPr>
            <w:tcW w:w="1559"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24.05.2015</w:t>
            </w:r>
          </w:p>
        </w:tc>
        <w:tc>
          <w:tcPr>
            <w:tcW w:w="1843"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25.05.2015</w:t>
            </w:r>
          </w:p>
        </w:tc>
        <w:tc>
          <w:tcPr>
            <w:tcW w:w="992"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1</w:t>
            </w:r>
          </w:p>
        </w:tc>
        <w:tc>
          <w:tcPr>
            <w:tcW w:w="1276"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66,68</w:t>
            </w:r>
          </w:p>
        </w:tc>
      </w:tr>
      <w:tr w:rsidR="00E76231" w:rsidTr="003251BC">
        <w:tc>
          <w:tcPr>
            <w:tcW w:w="1985" w:type="dxa"/>
            <w:vAlign w:val="bottom"/>
          </w:tcPr>
          <w:p w:rsidR="00E76231" w:rsidRPr="00670FEA" w:rsidRDefault="00E76231" w:rsidP="00CD46A6">
            <w:pPr>
              <w:suppressAutoHyphens w:val="0"/>
              <w:spacing w:line="264" w:lineRule="auto"/>
              <w:rPr>
                <w:color w:val="000000"/>
                <w:sz w:val="22"/>
                <w:szCs w:val="22"/>
                <w:lang w:eastAsia="ru-RU"/>
              </w:rPr>
            </w:pPr>
            <w:r w:rsidRPr="00670FEA">
              <w:rPr>
                <w:color w:val="000000"/>
                <w:sz w:val="22"/>
                <w:szCs w:val="22"/>
                <w:lang w:eastAsia="ru-RU"/>
              </w:rPr>
              <w:lastRenderedPageBreak/>
              <w:t>Б</w:t>
            </w:r>
            <w:r w:rsidR="00CD46A6">
              <w:rPr>
                <w:color w:val="000000"/>
                <w:sz w:val="22"/>
                <w:szCs w:val="22"/>
                <w:lang w:eastAsia="ru-RU"/>
              </w:rPr>
              <w:t>.</w:t>
            </w:r>
            <w:r w:rsidRPr="00670FEA">
              <w:rPr>
                <w:color w:val="000000"/>
                <w:sz w:val="22"/>
                <w:szCs w:val="22"/>
                <w:lang w:eastAsia="ru-RU"/>
              </w:rPr>
              <w:t>А.В.</w:t>
            </w:r>
          </w:p>
        </w:tc>
        <w:tc>
          <w:tcPr>
            <w:tcW w:w="1985" w:type="dxa"/>
            <w:vAlign w:val="center"/>
          </w:tcPr>
          <w:p w:rsidR="00E76231" w:rsidRPr="00670FEA" w:rsidRDefault="00E76231" w:rsidP="005E449C">
            <w:pPr>
              <w:suppressAutoHyphens w:val="0"/>
              <w:spacing w:line="264" w:lineRule="auto"/>
              <w:jc w:val="center"/>
              <w:rPr>
                <w:color w:val="000000"/>
                <w:sz w:val="22"/>
                <w:szCs w:val="22"/>
                <w:lang w:eastAsia="ru-RU"/>
              </w:rPr>
            </w:pPr>
          </w:p>
        </w:tc>
        <w:tc>
          <w:tcPr>
            <w:tcW w:w="1559"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20.04.2015</w:t>
            </w:r>
          </w:p>
        </w:tc>
        <w:tc>
          <w:tcPr>
            <w:tcW w:w="1843"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21.04.2015</w:t>
            </w:r>
          </w:p>
        </w:tc>
        <w:tc>
          <w:tcPr>
            <w:tcW w:w="992"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1</w:t>
            </w:r>
          </w:p>
        </w:tc>
        <w:tc>
          <w:tcPr>
            <w:tcW w:w="1276"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418,15</w:t>
            </w:r>
          </w:p>
        </w:tc>
      </w:tr>
      <w:tr w:rsidR="00E76231" w:rsidTr="003251BC">
        <w:tc>
          <w:tcPr>
            <w:tcW w:w="1985" w:type="dxa"/>
            <w:vAlign w:val="bottom"/>
          </w:tcPr>
          <w:p w:rsidR="00E76231" w:rsidRPr="00670FEA" w:rsidRDefault="00E76231" w:rsidP="00CD46A6">
            <w:pPr>
              <w:suppressAutoHyphens w:val="0"/>
              <w:spacing w:line="264" w:lineRule="auto"/>
              <w:rPr>
                <w:color w:val="000000"/>
                <w:sz w:val="22"/>
                <w:szCs w:val="22"/>
                <w:lang w:eastAsia="ru-RU"/>
              </w:rPr>
            </w:pPr>
            <w:r w:rsidRPr="00670FEA">
              <w:rPr>
                <w:color w:val="000000"/>
                <w:sz w:val="22"/>
                <w:szCs w:val="22"/>
                <w:lang w:eastAsia="ru-RU"/>
              </w:rPr>
              <w:t>К</w:t>
            </w:r>
            <w:r w:rsidR="00CD46A6">
              <w:rPr>
                <w:color w:val="000000"/>
                <w:sz w:val="22"/>
                <w:szCs w:val="22"/>
                <w:lang w:eastAsia="ru-RU"/>
              </w:rPr>
              <w:t>.</w:t>
            </w:r>
            <w:r w:rsidRPr="00670FEA">
              <w:rPr>
                <w:color w:val="000000"/>
                <w:sz w:val="22"/>
                <w:szCs w:val="22"/>
                <w:lang w:eastAsia="ru-RU"/>
              </w:rPr>
              <w:t>В.В.</w:t>
            </w:r>
          </w:p>
        </w:tc>
        <w:tc>
          <w:tcPr>
            <w:tcW w:w="1985" w:type="dxa"/>
            <w:vAlign w:val="center"/>
          </w:tcPr>
          <w:p w:rsidR="00E76231" w:rsidRPr="00670FEA" w:rsidRDefault="00E76231" w:rsidP="005E449C">
            <w:pPr>
              <w:suppressAutoHyphens w:val="0"/>
              <w:spacing w:line="264" w:lineRule="auto"/>
              <w:jc w:val="center"/>
              <w:rPr>
                <w:color w:val="000000"/>
                <w:sz w:val="22"/>
                <w:szCs w:val="22"/>
                <w:lang w:eastAsia="ru-RU"/>
              </w:rPr>
            </w:pPr>
          </w:p>
        </w:tc>
        <w:tc>
          <w:tcPr>
            <w:tcW w:w="1559"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18.02.2015</w:t>
            </w:r>
          </w:p>
        </w:tc>
        <w:tc>
          <w:tcPr>
            <w:tcW w:w="1843"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19.02.2015</w:t>
            </w:r>
          </w:p>
        </w:tc>
        <w:tc>
          <w:tcPr>
            <w:tcW w:w="992"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1</w:t>
            </w:r>
          </w:p>
        </w:tc>
        <w:tc>
          <w:tcPr>
            <w:tcW w:w="1276"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186,41</w:t>
            </w:r>
          </w:p>
        </w:tc>
      </w:tr>
      <w:tr w:rsidR="00E76231" w:rsidTr="003251BC">
        <w:tc>
          <w:tcPr>
            <w:tcW w:w="1985" w:type="dxa"/>
            <w:vAlign w:val="bottom"/>
          </w:tcPr>
          <w:p w:rsidR="00E76231" w:rsidRPr="00670FEA" w:rsidRDefault="00E76231" w:rsidP="00CD46A6">
            <w:pPr>
              <w:suppressAutoHyphens w:val="0"/>
              <w:spacing w:line="264" w:lineRule="auto"/>
              <w:ind w:right="-816"/>
              <w:rPr>
                <w:color w:val="000000"/>
                <w:sz w:val="22"/>
                <w:szCs w:val="22"/>
                <w:lang w:eastAsia="ru-RU"/>
              </w:rPr>
            </w:pPr>
            <w:r w:rsidRPr="00670FEA">
              <w:rPr>
                <w:color w:val="000000"/>
                <w:sz w:val="22"/>
                <w:szCs w:val="22"/>
                <w:lang w:eastAsia="ru-RU"/>
              </w:rPr>
              <w:t>К</w:t>
            </w:r>
            <w:r w:rsidR="00CD46A6">
              <w:rPr>
                <w:color w:val="000000"/>
                <w:sz w:val="22"/>
                <w:szCs w:val="22"/>
                <w:lang w:eastAsia="ru-RU"/>
              </w:rPr>
              <w:t>.</w:t>
            </w:r>
            <w:r w:rsidRPr="00670FEA">
              <w:rPr>
                <w:color w:val="000000"/>
                <w:sz w:val="22"/>
                <w:szCs w:val="22"/>
                <w:lang w:eastAsia="ru-RU"/>
              </w:rPr>
              <w:t>Т.В.</w:t>
            </w:r>
          </w:p>
        </w:tc>
        <w:tc>
          <w:tcPr>
            <w:tcW w:w="1985" w:type="dxa"/>
            <w:vAlign w:val="center"/>
          </w:tcPr>
          <w:p w:rsidR="00E76231" w:rsidRPr="00670FEA" w:rsidRDefault="00E76231" w:rsidP="005E449C">
            <w:pPr>
              <w:suppressAutoHyphens w:val="0"/>
              <w:spacing w:line="264" w:lineRule="auto"/>
              <w:jc w:val="center"/>
              <w:rPr>
                <w:color w:val="000000"/>
                <w:sz w:val="22"/>
                <w:szCs w:val="22"/>
                <w:lang w:eastAsia="ru-RU"/>
              </w:rPr>
            </w:pPr>
          </w:p>
        </w:tc>
        <w:tc>
          <w:tcPr>
            <w:tcW w:w="1559"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17.05.2015</w:t>
            </w:r>
          </w:p>
        </w:tc>
        <w:tc>
          <w:tcPr>
            <w:tcW w:w="1843"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19.05.2015</w:t>
            </w:r>
          </w:p>
        </w:tc>
        <w:tc>
          <w:tcPr>
            <w:tcW w:w="992"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2</w:t>
            </w:r>
          </w:p>
        </w:tc>
        <w:tc>
          <w:tcPr>
            <w:tcW w:w="1276"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682,28</w:t>
            </w:r>
          </w:p>
        </w:tc>
      </w:tr>
      <w:tr w:rsidR="00E76231" w:rsidTr="003251BC">
        <w:tc>
          <w:tcPr>
            <w:tcW w:w="1985" w:type="dxa"/>
            <w:vAlign w:val="bottom"/>
          </w:tcPr>
          <w:p w:rsidR="00E76231" w:rsidRPr="00670FEA" w:rsidRDefault="001A628D" w:rsidP="001A628D">
            <w:pPr>
              <w:suppressAutoHyphens w:val="0"/>
              <w:spacing w:line="264" w:lineRule="auto"/>
              <w:ind w:right="-393"/>
              <w:rPr>
                <w:color w:val="000000"/>
                <w:sz w:val="22"/>
                <w:szCs w:val="22"/>
                <w:lang w:eastAsia="ru-RU"/>
              </w:rPr>
            </w:pPr>
            <w:r>
              <w:rPr>
                <w:color w:val="000000"/>
                <w:sz w:val="22"/>
                <w:szCs w:val="22"/>
                <w:lang w:eastAsia="ru-RU"/>
              </w:rPr>
              <w:t>М.</w:t>
            </w:r>
            <w:r w:rsidR="00E76231" w:rsidRPr="00670FEA">
              <w:rPr>
                <w:color w:val="000000"/>
                <w:sz w:val="22"/>
                <w:szCs w:val="22"/>
                <w:lang w:eastAsia="ru-RU"/>
              </w:rPr>
              <w:t>И.Е</w:t>
            </w:r>
          </w:p>
        </w:tc>
        <w:tc>
          <w:tcPr>
            <w:tcW w:w="1985" w:type="dxa"/>
            <w:vAlign w:val="center"/>
          </w:tcPr>
          <w:p w:rsidR="00E76231" w:rsidRPr="00670FEA" w:rsidRDefault="00E76231" w:rsidP="005E449C">
            <w:pPr>
              <w:suppressAutoHyphens w:val="0"/>
              <w:spacing w:line="264" w:lineRule="auto"/>
              <w:jc w:val="center"/>
              <w:rPr>
                <w:color w:val="000000"/>
                <w:sz w:val="22"/>
                <w:szCs w:val="22"/>
                <w:lang w:eastAsia="ru-RU"/>
              </w:rPr>
            </w:pPr>
          </w:p>
        </w:tc>
        <w:tc>
          <w:tcPr>
            <w:tcW w:w="1559"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12.01.2015</w:t>
            </w:r>
          </w:p>
        </w:tc>
        <w:tc>
          <w:tcPr>
            <w:tcW w:w="1843"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13.01.2015</w:t>
            </w:r>
          </w:p>
        </w:tc>
        <w:tc>
          <w:tcPr>
            <w:tcW w:w="992"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1</w:t>
            </w:r>
          </w:p>
        </w:tc>
        <w:tc>
          <w:tcPr>
            <w:tcW w:w="1276"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66,68</w:t>
            </w:r>
          </w:p>
        </w:tc>
      </w:tr>
      <w:tr w:rsidR="00E76231" w:rsidTr="003251BC">
        <w:tc>
          <w:tcPr>
            <w:tcW w:w="1985" w:type="dxa"/>
            <w:vAlign w:val="bottom"/>
          </w:tcPr>
          <w:p w:rsidR="00E76231" w:rsidRPr="00670FEA" w:rsidRDefault="00E76231" w:rsidP="001A628D">
            <w:pPr>
              <w:suppressAutoHyphens w:val="0"/>
              <w:spacing w:line="264" w:lineRule="auto"/>
              <w:rPr>
                <w:color w:val="000000"/>
                <w:sz w:val="22"/>
                <w:szCs w:val="22"/>
                <w:lang w:eastAsia="ru-RU"/>
              </w:rPr>
            </w:pPr>
            <w:r w:rsidRPr="00670FEA">
              <w:rPr>
                <w:color w:val="000000"/>
                <w:sz w:val="22"/>
                <w:szCs w:val="22"/>
                <w:lang w:eastAsia="ru-RU"/>
              </w:rPr>
              <w:t>П</w:t>
            </w:r>
            <w:r w:rsidR="001A628D">
              <w:rPr>
                <w:color w:val="000000"/>
                <w:sz w:val="22"/>
                <w:szCs w:val="22"/>
                <w:lang w:eastAsia="ru-RU"/>
              </w:rPr>
              <w:t>.</w:t>
            </w:r>
            <w:r w:rsidRPr="00670FEA">
              <w:rPr>
                <w:color w:val="000000"/>
                <w:sz w:val="22"/>
                <w:szCs w:val="22"/>
                <w:lang w:eastAsia="ru-RU"/>
              </w:rPr>
              <w:t>А.В.</w:t>
            </w:r>
          </w:p>
        </w:tc>
        <w:tc>
          <w:tcPr>
            <w:tcW w:w="1985" w:type="dxa"/>
            <w:vAlign w:val="center"/>
          </w:tcPr>
          <w:p w:rsidR="00E76231" w:rsidRPr="00670FEA" w:rsidRDefault="00E76231" w:rsidP="005E449C">
            <w:pPr>
              <w:suppressAutoHyphens w:val="0"/>
              <w:spacing w:line="264" w:lineRule="auto"/>
              <w:jc w:val="center"/>
              <w:rPr>
                <w:color w:val="000000"/>
                <w:sz w:val="22"/>
                <w:szCs w:val="22"/>
                <w:lang w:eastAsia="ru-RU"/>
              </w:rPr>
            </w:pPr>
          </w:p>
        </w:tc>
        <w:tc>
          <w:tcPr>
            <w:tcW w:w="1559"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21.01.2015</w:t>
            </w:r>
          </w:p>
        </w:tc>
        <w:tc>
          <w:tcPr>
            <w:tcW w:w="1843"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05.02.2015</w:t>
            </w:r>
          </w:p>
        </w:tc>
        <w:tc>
          <w:tcPr>
            <w:tcW w:w="992"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15</w:t>
            </w:r>
          </w:p>
        </w:tc>
        <w:tc>
          <w:tcPr>
            <w:tcW w:w="1276"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2885,76</w:t>
            </w:r>
          </w:p>
        </w:tc>
      </w:tr>
      <w:tr w:rsidR="00E76231" w:rsidTr="003251BC">
        <w:tc>
          <w:tcPr>
            <w:tcW w:w="1985" w:type="dxa"/>
            <w:vAlign w:val="bottom"/>
          </w:tcPr>
          <w:p w:rsidR="00E76231" w:rsidRPr="00670FEA" w:rsidRDefault="00E76231" w:rsidP="001A628D">
            <w:pPr>
              <w:suppressAutoHyphens w:val="0"/>
              <w:spacing w:line="264" w:lineRule="auto"/>
              <w:rPr>
                <w:color w:val="000000"/>
                <w:sz w:val="22"/>
                <w:szCs w:val="22"/>
                <w:lang w:eastAsia="ru-RU"/>
              </w:rPr>
            </w:pPr>
            <w:r w:rsidRPr="00670FEA">
              <w:rPr>
                <w:color w:val="000000"/>
                <w:sz w:val="22"/>
                <w:szCs w:val="22"/>
                <w:lang w:eastAsia="ru-RU"/>
              </w:rPr>
              <w:t>С</w:t>
            </w:r>
            <w:r w:rsidR="001A628D">
              <w:rPr>
                <w:color w:val="000000"/>
                <w:sz w:val="22"/>
                <w:szCs w:val="22"/>
                <w:lang w:eastAsia="ru-RU"/>
              </w:rPr>
              <w:t>.</w:t>
            </w:r>
            <w:r w:rsidRPr="00670FEA">
              <w:rPr>
                <w:color w:val="000000"/>
                <w:sz w:val="22"/>
                <w:szCs w:val="22"/>
                <w:lang w:eastAsia="ru-RU"/>
              </w:rPr>
              <w:t>С.В.</w:t>
            </w:r>
          </w:p>
        </w:tc>
        <w:tc>
          <w:tcPr>
            <w:tcW w:w="1985" w:type="dxa"/>
            <w:vAlign w:val="center"/>
          </w:tcPr>
          <w:p w:rsidR="00E76231" w:rsidRPr="00670FEA" w:rsidRDefault="00E76231" w:rsidP="005E449C">
            <w:pPr>
              <w:suppressAutoHyphens w:val="0"/>
              <w:spacing w:line="264" w:lineRule="auto"/>
              <w:jc w:val="center"/>
              <w:rPr>
                <w:color w:val="000000"/>
                <w:sz w:val="22"/>
                <w:szCs w:val="22"/>
                <w:lang w:eastAsia="ru-RU"/>
              </w:rPr>
            </w:pPr>
          </w:p>
        </w:tc>
        <w:tc>
          <w:tcPr>
            <w:tcW w:w="1559"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31.12.2014</w:t>
            </w:r>
          </w:p>
        </w:tc>
        <w:tc>
          <w:tcPr>
            <w:tcW w:w="1843"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12.01.2015</w:t>
            </w:r>
          </w:p>
        </w:tc>
        <w:tc>
          <w:tcPr>
            <w:tcW w:w="992"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12</w:t>
            </w:r>
          </w:p>
        </w:tc>
        <w:tc>
          <w:tcPr>
            <w:tcW w:w="1276"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800,21</w:t>
            </w:r>
          </w:p>
        </w:tc>
      </w:tr>
      <w:tr w:rsidR="00E76231" w:rsidTr="003251BC">
        <w:tc>
          <w:tcPr>
            <w:tcW w:w="1985" w:type="dxa"/>
            <w:vAlign w:val="bottom"/>
          </w:tcPr>
          <w:p w:rsidR="00E76231" w:rsidRPr="00670FEA" w:rsidRDefault="00E76231" w:rsidP="001A628D">
            <w:pPr>
              <w:suppressAutoHyphens w:val="0"/>
              <w:spacing w:line="264" w:lineRule="auto"/>
              <w:rPr>
                <w:color w:val="000000"/>
                <w:sz w:val="22"/>
                <w:szCs w:val="22"/>
                <w:lang w:eastAsia="ru-RU"/>
              </w:rPr>
            </w:pPr>
            <w:r w:rsidRPr="00670FEA">
              <w:rPr>
                <w:color w:val="000000"/>
                <w:sz w:val="22"/>
                <w:szCs w:val="22"/>
                <w:lang w:eastAsia="ru-RU"/>
              </w:rPr>
              <w:t>А</w:t>
            </w:r>
            <w:r w:rsidR="001A628D">
              <w:rPr>
                <w:color w:val="000000"/>
                <w:sz w:val="22"/>
                <w:szCs w:val="22"/>
                <w:lang w:eastAsia="ru-RU"/>
              </w:rPr>
              <w:t>.</w:t>
            </w:r>
            <w:r w:rsidRPr="00670FEA">
              <w:rPr>
                <w:color w:val="000000"/>
                <w:sz w:val="22"/>
                <w:szCs w:val="22"/>
                <w:lang w:eastAsia="ru-RU"/>
              </w:rPr>
              <w:t>С.И.</w:t>
            </w:r>
          </w:p>
        </w:tc>
        <w:tc>
          <w:tcPr>
            <w:tcW w:w="1985" w:type="dxa"/>
            <w:vAlign w:val="center"/>
          </w:tcPr>
          <w:p w:rsidR="00E76231" w:rsidRPr="00670FEA" w:rsidRDefault="00E76231" w:rsidP="005E449C">
            <w:pPr>
              <w:suppressAutoHyphens w:val="0"/>
              <w:spacing w:line="264" w:lineRule="auto"/>
              <w:jc w:val="center"/>
              <w:rPr>
                <w:color w:val="000000"/>
                <w:sz w:val="22"/>
                <w:szCs w:val="22"/>
                <w:lang w:eastAsia="ru-RU"/>
              </w:rPr>
            </w:pPr>
          </w:p>
        </w:tc>
        <w:tc>
          <w:tcPr>
            <w:tcW w:w="1559"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19.03.2015</w:t>
            </w:r>
          </w:p>
        </w:tc>
        <w:tc>
          <w:tcPr>
            <w:tcW w:w="1843"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24.03.2015</w:t>
            </w:r>
          </w:p>
        </w:tc>
        <w:tc>
          <w:tcPr>
            <w:tcW w:w="992"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5</w:t>
            </w:r>
          </w:p>
        </w:tc>
        <w:tc>
          <w:tcPr>
            <w:tcW w:w="1276"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333,42</w:t>
            </w:r>
          </w:p>
        </w:tc>
      </w:tr>
      <w:tr w:rsidR="00E76231" w:rsidTr="003251BC">
        <w:tc>
          <w:tcPr>
            <w:tcW w:w="1985" w:type="dxa"/>
            <w:vAlign w:val="bottom"/>
          </w:tcPr>
          <w:p w:rsidR="00E76231" w:rsidRPr="00670FEA" w:rsidRDefault="00E76231" w:rsidP="001A628D">
            <w:pPr>
              <w:suppressAutoHyphens w:val="0"/>
              <w:spacing w:line="264" w:lineRule="auto"/>
              <w:rPr>
                <w:color w:val="000000"/>
                <w:sz w:val="22"/>
                <w:szCs w:val="22"/>
                <w:lang w:eastAsia="ru-RU"/>
              </w:rPr>
            </w:pPr>
            <w:r w:rsidRPr="00670FEA">
              <w:rPr>
                <w:color w:val="000000"/>
                <w:sz w:val="22"/>
                <w:szCs w:val="22"/>
                <w:lang w:eastAsia="ru-RU"/>
              </w:rPr>
              <w:t>К</w:t>
            </w:r>
            <w:r w:rsidR="001A628D">
              <w:rPr>
                <w:color w:val="000000"/>
                <w:sz w:val="22"/>
                <w:szCs w:val="22"/>
                <w:lang w:eastAsia="ru-RU"/>
              </w:rPr>
              <w:t>.</w:t>
            </w:r>
            <w:r w:rsidRPr="00670FEA">
              <w:rPr>
                <w:color w:val="000000"/>
                <w:sz w:val="22"/>
                <w:szCs w:val="22"/>
                <w:lang w:eastAsia="ru-RU"/>
              </w:rPr>
              <w:t>В.И.</w:t>
            </w:r>
          </w:p>
        </w:tc>
        <w:tc>
          <w:tcPr>
            <w:tcW w:w="1985" w:type="dxa"/>
            <w:vAlign w:val="center"/>
          </w:tcPr>
          <w:p w:rsidR="00E76231" w:rsidRPr="00670FEA" w:rsidRDefault="00E76231" w:rsidP="005E449C">
            <w:pPr>
              <w:suppressAutoHyphens w:val="0"/>
              <w:spacing w:line="264" w:lineRule="auto"/>
              <w:jc w:val="center"/>
              <w:rPr>
                <w:color w:val="000000"/>
                <w:sz w:val="22"/>
                <w:szCs w:val="22"/>
                <w:lang w:eastAsia="ru-RU"/>
              </w:rPr>
            </w:pPr>
          </w:p>
        </w:tc>
        <w:tc>
          <w:tcPr>
            <w:tcW w:w="1559"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11.05.2015</w:t>
            </w:r>
          </w:p>
        </w:tc>
        <w:tc>
          <w:tcPr>
            <w:tcW w:w="1843"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22.05.2015</w:t>
            </w:r>
          </w:p>
        </w:tc>
        <w:tc>
          <w:tcPr>
            <w:tcW w:w="992"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11</w:t>
            </w:r>
          </w:p>
        </w:tc>
        <w:tc>
          <w:tcPr>
            <w:tcW w:w="1276"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3070,64</w:t>
            </w:r>
          </w:p>
        </w:tc>
      </w:tr>
      <w:tr w:rsidR="00E76231" w:rsidTr="003251BC">
        <w:tc>
          <w:tcPr>
            <w:tcW w:w="1985" w:type="dxa"/>
            <w:vAlign w:val="bottom"/>
          </w:tcPr>
          <w:p w:rsidR="00E76231" w:rsidRPr="00670FEA" w:rsidRDefault="00E76231" w:rsidP="001A628D">
            <w:pPr>
              <w:suppressAutoHyphens w:val="0"/>
              <w:spacing w:line="264" w:lineRule="auto"/>
              <w:rPr>
                <w:color w:val="000000"/>
                <w:sz w:val="22"/>
                <w:szCs w:val="22"/>
                <w:lang w:eastAsia="ru-RU"/>
              </w:rPr>
            </w:pPr>
            <w:r w:rsidRPr="00670FEA">
              <w:rPr>
                <w:color w:val="000000"/>
                <w:sz w:val="22"/>
                <w:szCs w:val="22"/>
                <w:lang w:eastAsia="ru-RU"/>
              </w:rPr>
              <w:t>К</w:t>
            </w:r>
            <w:r w:rsidR="001A628D">
              <w:rPr>
                <w:color w:val="000000"/>
                <w:sz w:val="22"/>
                <w:szCs w:val="22"/>
                <w:lang w:eastAsia="ru-RU"/>
              </w:rPr>
              <w:t>.</w:t>
            </w:r>
            <w:r w:rsidRPr="00670FEA">
              <w:rPr>
                <w:color w:val="000000"/>
                <w:sz w:val="22"/>
                <w:szCs w:val="22"/>
                <w:lang w:eastAsia="ru-RU"/>
              </w:rPr>
              <w:t>Ж. Д.</w:t>
            </w:r>
          </w:p>
        </w:tc>
        <w:tc>
          <w:tcPr>
            <w:tcW w:w="1985" w:type="dxa"/>
            <w:vAlign w:val="center"/>
          </w:tcPr>
          <w:p w:rsidR="00E76231" w:rsidRPr="00670FEA" w:rsidRDefault="00E76231" w:rsidP="005E449C">
            <w:pPr>
              <w:suppressAutoHyphens w:val="0"/>
              <w:spacing w:line="264" w:lineRule="auto"/>
              <w:jc w:val="center"/>
              <w:rPr>
                <w:color w:val="000000"/>
                <w:sz w:val="22"/>
                <w:szCs w:val="22"/>
                <w:lang w:eastAsia="ru-RU"/>
              </w:rPr>
            </w:pPr>
          </w:p>
        </w:tc>
        <w:tc>
          <w:tcPr>
            <w:tcW w:w="1559"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18.02.2015</w:t>
            </w:r>
          </w:p>
        </w:tc>
        <w:tc>
          <w:tcPr>
            <w:tcW w:w="1843"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20.02.2015</w:t>
            </w:r>
          </w:p>
        </w:tc>
        <w:tc>
          <w:tcPr>
            <w:tcW w:w="992"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2</w:t>
            </w:r>
          </w:p>
        </w:tc>
        <w:tc>
          <w:tcPr>
            <w:tcW w:w="1276"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147,66</w:t>
            </w:r>
          </w:p>
        </w:tc>
      </w:tr>
      <w:tr w:rsidR="00E76231" w:rsidTr="003251BC">
        <w:tc>
          <w:tcPr>
            <w:tcW w:w="1985" w:type="dxa"/>
            <w:vAlign w:val="bottom"/>
          </w:tcPr>
          <w:p w:rsidR="00E76231" w:rsidRPr="00670FEA" w:rsidRDefault="00E76231" w:rsidP="001A628D">
            <w:pPr>
              <w:suppressAutoHyphens w:val="0"/>
              <w:spacing w:line="264" w:lineRule="auto"/>
              <w:rPr>
                <w:color w:val="000000"/>
                <w:sz w:val="22"/>
                <w:szCs w:val="22"/>
                <w:lang w:eastAsia="ru-RU"/>
              </w:rPr>
            </w:pPr>
            <w:r w:rsidRPr="00670FEA">
              <w:rPr>
                <w:color w:val="000000"/>
                <w:sz w:val="22"/>
                <w:szCs w:val="22"/>
                <w:lang w:eastAsia="ru-RU"/>
              </w:rPr>
              <w:t>Г</w:t>
            </w:r>
            <w:r w:rsidR="001A628D">
              <w:rPr>
                <w:color w:val="000000"/>
                <w:sz w:val="22"/>
                <w:szCs w:val="22"/>
                <w:lang w:eastAsia="ru-RU"/>
              </w:rPr>
              <w:t>.</w:t>
            </w:r>
            <w:r w:rsidRPr="00670FEA">
              <w:rPr>
                <w:color w:val="000000"/>
                <w:sz w:val="22"/>
                <w:szCs w:val="22"/>
                <w:lang w:eastAsia="ru-RU"/>
              </w:rPr>
              <w:t>Е.А.</w:t>
            </w:r>
          </w:p>
        </w:tc>
        <w:tc>
          <w:tcPr>
            <w:tcW w:w="1985" w:type="dxa"/>
            <w:vAlign w:val="center"/>
          </w:tcPr>
          <w:p w:rsidR="00E76231" w:rsidRPr="00670FEA" w:rsidRDefault="00E76231" w:rsidP="005E449C">
            <w:pPr>
              <w:suppressAutoHyphens w:val="0"/>
              <w:spacing w:line="264" w:lineRule="auto"/>
              <w:jc w:val="center"/>
              <w:rPr>
                <w:color w:val="000000"/>
                <w:sz w:val="22"/>
                <w:szCs w:val="22"/>
                <w:lang w:eastAsia="ru-RU"/>
              </w:rPr>
            </w:pPr>
          </w:p>
        </w:tc>
        <w:tc>
          <w:tcPr>
            <w:tcW w:w="1559"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19.02.2015</w:t>
            </w:r>
          </w:p>
        </w:tc>
        <w:tc>
          <w:tcPr>
            <w:tcW w:w="1843"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20.02.2015</w:t>
            </w:r>
          </w:p>
        </w:tc>
        <w:tc>
          <w:tcPr>
            <w:tcW w:w="992"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1</w:t>
            </w:r>
          </w:p>
        </w:tc>
        <w:tc>
          <w:tcPr>
            <w:tcW w:w="1276"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410,94</w:t>
            </w:r>
          </w:p>
        </w:tc>
      </w:tr>
      <w:tr w:rsidR="00E76231" w:rsidTr="003251BC">
        <w:tc>
          <w:tcPr>
            <w:tcW w:w="1985" w:type="dxa"/>
            <w:vAlign w:val="bottom"/>
          </w:tcPr>
          <w:p w:rsidR="00E76231" w:rsidRPr="00670FEA" w:rsidRDefault="00E76231" w:rsidP="001A628D">
            <w:pPr>
              <w:suppressAutoHyphens w:val="0"/>
              <w:spacing w:line="264" w:lineRule="auto"/>
              <w:rPr>
                <w:color w:val="000000"/>
                <w:sz w:val="22"/>
                <w:szCs w:val="22"/>
                <w:lang w:eastAsia="ru-RU"/>
              </w:rPr>
            </w:pPr>
            <w:r w:rsidRPr="00670FEA">
              <w:rPr>
                <w:color w:val="000000"/>
                <w:sz w:val="22"/>
                <w:szCs w:val="22"/>
                <w:lang w:eastAsia="ru-RU"/>
              </w:rPr>
              <w:t>А</w:t>
            </w:r>
            <w:r w:rsidR="001A628D">
              <w:rPr>
                <w:color w:val="000000"/>
                <w:sz w:val="22"/>
                <w:szCs w:val="22"/>
                <w:lang w:eastAsia="ru-RU"/>
              </w:rPr>
              <w:t>.</w:t>
            </w:r>
            <w:r w:rsidRPr="00670FEA">
              <w:rPr>
                <w:color w:val="000000"/>
                <w:sz w:val="22"/>
                <w:szCs w:val="22"/>
                <w:lang w:eastAsia="ru-RU"/>
              </w:rPr>
              <w:t>Ю.С.</w:t>
            </w:r>
          </w:p>
        </w:tc>
        <w:tc>
          <w:tcPr>
            <w:tcW w:w="1985" w:type="dxa"/>
            <w:vAlign w:val="center"/>
          </w:tcPr>
          <w:p w:rsidR="00E76231" w:rsidRPr="00670FEA" w:rsidRDefault="00E76231" w:rsidP="005E449C">
            <w:pPr>
              <w:suppressAutoHyphens w:val="0"/>
              <w:spacing w:line="264" w:lineRule="auto"/>
              <w:jc w:val="center"/>
              <w:rPr>
                <w:color w:val="000000"/>
                <w:sz w:val="22"/>
                <w:szCs w:val="22"/>
                <w:lang w:eastAsia="ru-RU"/>
              </w:rPr>
            </w:pPr>
          </w:p>
        </w:tc>
        <w:tc>
          <w:tcPr>
            <w:tcW w:w="1559"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17.05.2015</w:t>
            </w:r>
          </w:p>
        </w:tc>
        <w:tc>
          <w:tcPr>
            <w:tcW w:w="1843"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21.05.2015</w:t>
            </w:r>
          </w:p>
        </w:tc>
        <w:tc>
          <w:tcPr>
            <w:tcW w:w="992"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4</w:t>
            </w:r>
          </w:p>
        </w:tc>
        <w:tc>
          <w:tcPr>
            <w:tcW w:w="1276"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1781,78</w:t>
            </w:r>
          </w:p>
        </w:tc>
      </w:tr>
      <w:tr w:rsidR="00E76231" w:rsidTr="003251BC">
        <w:tc>
          <w:tcPr>
            <w:tcW w:w="1985" w:type="dxa"/>
            <w:vAlign w:val="bottom"/>
          </w:tcPr>
          <w:p w:rsidR="00E76231" w:rsidRPr="00670FEA" w:rsidRDefault="00E76231" w:rsidP="001A628D">
            <w:pPr>
              <w:suppressAutoHyphens w:val="0"/>
              <w:spacing w:line="264" w:lineRule="auto"/>
              <w:rPr>
                <w:color w:val="000000"/>
                <w:sz w:val="22"/>
                <w:szCs w:val="22"/>
                <w:lang w:eastAsia="ru-RU"/>
              </w:rPr>
            </w:pPr>
            <w:r w:rsidRPr="00670FEA">
              <w:rPr>
                <w:color w:val="000000"/>
                <w:sz w:val="22"/>
                <w:szCs w:val="22"/>
                <w:lang w:eastAsia="ru-RU"/>
              </w:rPr>
              <w:t>К</w:t>
            </w:r>
            <w:r w:rsidR="001A628D">
              <w:rPr>
                <w:color w:val="000000"/>
                <w:sz w:val="22"/>
                <w:szCs w:val="22"/>
                <w:lang w:eastAsia="ru-RU"/>
              </w:rPr>
              <w:t>.</w:t>
            </w:r>
            <w:r w:rsidRPr="00670FEA">
              <w:rPr>
                <w:color w:val="000000"/>
                <w:sz w:val="22"/>
                <w:szCs w:val="22"/>
                <w:lang w:eastAsia="ru-RU"/>
              </w:rPr>
              <w:t>А.Е.</w:t>
            </w:r>
          </w:p>
        </w:tc>
        <w:tc>
          <w:tcPr>
            <w:tcW w:w="1985" w:type="dxa"/>
            <w:vAlign w:val="center"/>
          </w:tcPr>
          <w:p w:rsidR="00E76231" w:rsidRPr="00670FEA" w:rsidRDefault="00E76231" w:rsidP="005E449C">
            <w:pPr>
              <w:suppressAutoHyphens w:val="0"/>
              <w:spacing w:line="264" w:lineRule="auto"/>
              <w:jc w:val="center"/>
              <w:rPr>
                <w:color w:val="000000"/>
                <w:sz w:val="22"/>
                <w:szCs w:val="22"/>
                <w:lang w:eastAsia="ru-RU"/>
              </w:rPr>
            </w:pPr>
          </w:p>
        </w:tc>
        <w:tc>
          <w:tcPr>
            <w:tcW w:w="1559"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26.04.2015</w:t>
            </w:r>
          </w:p>
        </w:tc>
        <w:tc>
          <w:tcPr>
            <w:tcW w:w="1843"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27.04.2015</w:t>
            </w:r>
          </w:p>
        </w:tc>
        <w:tc>
          <w:tcPr>
            <w:tcW w:w="992"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1</w:t>
            </w:r>
          </w:p>
        </w:tc>
        <w:tc>
          <w:tcPr>
            <w:tcW w:w="1276"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163,33</w:t>
            </w:r>
          </w:p>
        </w:tc>
      </w:tr>
      <w:tr w:rsidR="00E76231" w:rsidTr="003251BC">
        <w:tc>
          <w:tcPr>
            <w:tcW w:w="1985" w:type="dxa"/>
            <w:vAlign w:val="bottom"/>
          </w:tcPr>
          <w:p w:rsidR="00E76231" w:rsidRPr="00670FEA" w:rsidRDefault="00E76231" w:rsidP="001A628D">
            <w:pPr>
              <w:suppressAutoHyphens w:val="0"/>
              <w:spacing w:line="264" w:lineRule="auto"/>
              <w:rPr>
                <w:color w:val="000000"/>
                <w:sz w:val="22"/>
                <w:szCs w:val="22"/>
                <w:lang w:eastAsia="ru-RU"/>
              </w:rPr>
            </w:pPr>
            <w:r w:rsidRPr="00670FEA">
              <w:rPr>
                <w:color w:val="000000"/>
                <w:sz w:val="22"/>
                <w:szCs w:val="22"/>
                <w:lang w:eastAsia="ru-RU"/>
              </w:rPr>
              <w:t>К</w:t>
            </w:r>
            <w:r w:rsidR="001A628D">
              <w:rPr>
                <w:color w:val="000000"/>
                <w:sz w:val="22"/>
                <w:szCs w:val="22"/>
                <w:lang w:eastAsia="ru-RU"/>
              </w:rPr>
              <w:t>.</w:t>
            </w:r>
            <w:r w:rsidRPr="00670FEA">
              <w:rPr>
                <w:color w:val="000000"/>
                <w:sz w:val="22"/>
                <w:szCs w:val="22"/>
                <w:lang w:eastAsia="ru-RU"/>
              </w:rPr>
              <w:t xml:space="preserve"> Л.В.</w:t>
            </w:r>
          </w:p>
        </w:tc>
        <w:tc>
          <w:tcPr>
            <w:tcW w:w="1985" w:type="dxa"/>
            <w:vAlign w:val="center"/>
          </w:tcPr>
          <w:p w:rsidR="00E76231" w:rsidRPr="00670FEA" w:rsidRDefault="00E76231" w:rsidP="005E449C">
            <w:pPr>
              <w:suppressAutoHyphens w:val="0"/>
              <w:spacing w:line="264" w:lineRule="auto"/>
              <w:jc w:val="center"/>
              <w:rPr>
                <w:color w:val="000000"/>
                <w:sz w:val="22"/>
                <w:szCs w:val="22"/>
                <w:lang w:eastAsia="ru-RU"/>
              </w:rPr>
            </w:pPr>
          </w:p>
        </w:tc>
        <w:tc>
          <w:tcPr>
            <w:tcW w:w="1559"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17.05.2015</w:t>
            </w:r>
          </w:p>
        </w:tc>
        <w:tc>
          <w:tcPr>
            <w:tcW w:w="1843"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20.05.2015</w:t>
            </w:r>
          </w:p>
        </w:tc>
        <w:tc>
          <w:tcPr>
            <w:tcW w:w="992"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3</w:t>
            </w:r>
          </w:p>
        </w:tc>
        <w:tc>
          <w:tcPr>
            <w:tcW w:w="1276"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474,19</w:t>
            </w:r>
          </w:p>
        </w:tc>
      </w:tr>
      <w:tr w:rsidR="00E76231" w:rsidTr="003251BC">
        <w:tc>
          <w:tcPr>
            <w:tcW w:w="1985" w:type="dxa"/>
            <w:vAlign w:val="bottom"/>
          </w:tcPr>
          <w:p w:rsidR="00E76231" w:rsidRPr="00670FEA" w:rsidRDefault="00E76231" w:rsidP="001A628D">
            <w:pPr>
              <w:suppressAutoHyphens w:val="0"/>
              <w:spacing w:line="264" w:lineRule="auto"/>
              <w:rPr>
                <w:color w:val="000000"/>
                <w:sz w:val="22"/>
                <w:szCs w:val="22"/>
                <w:lang w:eastAsia="ru-RU"/>
              </w:rPr>
            </w:pPr>
            <w:r w:rsidRPr="00670FEA">
              <w:rPr>
                <w:color w:val="000000"/>
                <w:sz w:val="22"/>
                <w:szCs w:val="22"/>
                <w:lang w:eastAsia="ru-RU"/>
              </w:rPr>
              <w:t>Ф</w:t>
            </w:r>
            <w:r w:rsidR="001A628D">
              <w:rPr>
                <w:color w:val="000000"/>
                <w:sz w:val="22"/>
                <w:szCs w:val="22"/>
                <w:lang w:eastAsia="ru-RU"/>
              </w:rPr>
              <w:t>.</w:t>
            </w:r>
            <w:r w:rsidRPr="00670FEA">
              <w:rPr>
                <w:color w:val="000000"/>
                <w:sz w:val="22"/>
                <w:szCs w:val="22"/>
                <w:lang w:eastAsia="ru-RU"/>
              </w:rPr>
              <w:t>М.А.</w:t>
            </w:r>
          </w:p>
        </w:tc>
        <w:tc>
          <w:tcPr>
            <w:tcW w:w="1985" w:type="dxa"/>
            <w:vAlign w:val="center"/>
          </w:tcPr>
          <w:p w:rsidR="00E76231" w:rsidRPr="00670FEA" w:rsidRDefault="00E76231" w:rsidP="005E449C">
            <w:pPr>
              <w:suppressAutoHyphens w:val="0"/>
              <w:spacing w:line="264" w:lineRule="auto"/>
              <w:jc w:val="center"/>
              <w:rPr>
                <w:color w:val="000000"/>
                <w:sz w:val="22"/>
                <w:szCs w:val="22"/>
                <w:lang w:eastAsia="ru-RU"/>
              </w:rPr>
            </w:pPr>
          </w:p>
        </w:tc>
        <w:tc>
          <w:tcPr>
            <w:tcW w:w="1559"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11.05.2015</w:t>
            </w:r>
          </w:p>
        </w:tc>
        <w:tc>
          <w:tcPr>
            <w:tcW w:w="1843"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21.05.2015</w:t>
            </w:r>
          </w:p>
        </w:tc>
        <w:tc>
          <w:tcPr>
            <w:tcW w:w="992"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10</w:t>
            </w:r>
          </w:p>
        </w:tc>
        <w:tc>
          <w:tcPr>
            <w:tcW w:w="1276"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1580,65</w:t>
            </w:r>
          </w:p>
        </w:tc>
      </w:tr>
      <w:tr w:rsidR="00E76231" w:rsidTr="003251BC">
        <w:tc>
          <w:tcPr>
            <w:tcW w:w="1985" w:type="dxa"/>
            <w:vAlign w:val="bottom"/>
          </w:tcPr>
          <w:p w:rsidR="00E76231" w:rsidRPr="00670FEA" w:rsidRDefault="00E76231" w:rsidP="001A628D">
            <w:pPr>
              <w:suppressAutoHyphens w:val="0"/>
              <w:spacing w:line="264" w:lineRule="auto"/>
              <w:rPr>
                <w:color w:val="000000"/>
                <w:sz w:val="22"/>
                <w:szCs w:val="22"/>
                <w:lang w:eastAsia="ru-RU"/>
              </w:rPr>
            </w:pPr>
            <w:r w:rsidRPr="00670FEA">
              <w:rPr>
                <w:color w:val="000000"/>
                <w:sz w:val="22"/>
                <w:szCs w:val="22"/>
                <w:lang w:eastAsia="ru-RU"/>
              </w:rPr>
              <w:t>М</w:t>
            </w:r>
            <w:r w:rsidR="001A628D">
              <w:rPr>
                <w:color w:val="000000"/>
                <w:sz w:val="22"/>
                <w:szCs w:val="22"/>
                <w:lang w:eastAsia="ru-RU"/>
              </w:rPr>
              <w:t>.</w:t>
            </w:r>
            <w:r w:rsidRPr="00670FEA">
              <w:rPr>
                <w:color w:val="000000"/>
                <w:sz w:val="22"/>
                <w:szCs w:val="22"/>
                <w:lang w:eastAsia="ru-RU"/>
              </w:rPr>
              <w:t>О.В.</w:t>
            </w:r>
          </w:p>
        </w:tc>
        <w:tc>
          <w:tcPr>
            <w:tcW w:w="1985" w:type="dxa"/>
            <w:vAlign w:val="center"/>
          </w:tcPr>
          <w:p w:rsidR="00E76231" w:rsidRPr="00670FEA" w:rsidRDefault="00E76231" w:rsidP="005E449C">
            <w:pPr>
              <w:suppressAutoHyphens w:val="0"/>
              <w:spacing w:line="264" w:lineRule="auto"/>
              <w:jc w:val="center"/>
              <w:rPr>
                <w:color w:val="000000"/>
                <w:sz w:val="22"/>
                <w:szCs w:val="22"/>
                <w:lang w:eastAsia="ru-RU"/>
              </w:rPr>
            </w:pPr>
          </w:p>
        </w:tc>
        <w:tc>
          <w:tcPr>
            <w:tcW w:w="1559"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21.04.2015</w:t>
            </w:r>
          </w:p>
        </w:tc>
        <w:tc>
          <w:tcPr>
            <w:tcW w:w="1843"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28.04.2015</w:t>
            </w:r>
          </w:p>
        </w:tc>
        <w:tc>
          <w:tcPr>
            <w:tcW w:w="992"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7</w:t>
            </w:r>
          </w:p>
        </w:tc>
        <w:tc>
          <w:tcPr>
            <w:tcW w:w="1276"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1143,33</w:t>
            </w:r>
          </w:p>
        </w:tc>
      </w:tr>
      <w:tr w:rsidR="00E76231" w:rsidTr="003251BC">
        <w:tc>
          <w:tcPr>
            <w:tcW w:w="1985" w:type="dxa"/>
            <w:vAlign w:val="bottom"/>
          </w:tcPr>
          <w:p w:rsidR="00E76231" w:rsidRPr="00670FEA" w:rsidRDefault="00E76231" w:rsidP="001A628D">
            <w:pPr>
              <w:suppressAutoHyphens w:val="0"/>
              <w:spacing w:line="264" w:lineRule="auto"/>
              <w:rPr>
                <w:color w:val="000000"/>
                <w:sz w:val="22"/>
                <w:szCs w:val="22"/>
                <w:lang w:eastAsia="ru-RU"/>
              </w:rPr>
            </w:pPr>
            <w:r w:rsidRPr="00670FEA">
              <w:rPr>
                <w:color w:val="000000"/>
                <w:sz w:val="22"/>
                <w:szCs w:val="22"/>
                <w:lang w:eastAsia="ru-RU"/>
              </w:rPr>
              <w:t>Л</w:t>
            </w:r>
            <w:r w:rsidR="001A628D">
              <w:rPr>
                <w:color w:val="000000"/>
                <w:sz w:val="22"/>
                <w:szCs w:val="22"/>
                <w:lang w:eastAsia="ru-RU"/>
              </w:rPr>
              <w:t>.</w:t>
            </w:r>
            <w:r w:rsidRPr="00670FEA">
              <w:rPr>
                <w:color w:val="000000"/>
                <w:sz w:val="22"/>
                <w:szCs w:val="22"/>
                <w:lang w:eastAsia="ru-RU"/>
              </w:rPr>
              <w:t>С.К.</w:t>
            </w:r>
          </w:p>
        </w:tc>
        <w:tc>
          <w:tcPr>
            <w:tcW w:w="1985" w:type="dxa"/>
            <w:vAlign w:val="center"/>
          </w:tcPr>
          <w:p w:rsidR="00E76231" w:rsidRPr="00670FEA" w:rsidRDefault="00E76231" w:rsidP="005E449C">
            <w:pPr>
              <w:suppressAutoHyphens w:val="0"/>
              <w:spacing w:line="264" w:lineRule="auto"/>
              <w:jc w:val="center"/>
              <w:rPr>
                <w:color w:val="000000"/>
                <w:sz w:val="22"/>
                <w:szCs w:val="22"/>
                <w:lang w:eastAsia="ru-RU"/>
              </w:rPr>
            </w:pPr>
          </w:p>
        </w:tc>
        <w:tc>
          <w:tcPr>
            <w:tcW w:w="1559"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03.03.2015</w:t>
            </w:r>
          </w:p>
        </w:tc>
        <w:tc>
          <w:tcPr>
            <w:tcW w:w="1843"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05.03.2015</w:t>
            </w:r>
          </w:p>
        </w:tc>
        <w:tc>
          <w:tcPr>
            <w:tcW w:w="992"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2</w:t>
            </w:r>
          </w:p>
        </w:tc>
        <w:tc>
          <w:tcPr>
            <w:tcW w:w="1276"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316,13</w:t>
            </w:r>
          </w:p>
        </w:tc>
      </w:tr>
      <w:tr w:rsidR="00E76231" w:rsidTr="003251BC">
        <w:tc>
          <w:tcPr>
            <w:tcW w:w="1985" w:type="dxa"/>
            <w:vAlign w:val="bottom"/>
          </w:tcPr>
          <w:p w:rsidR="00E76231" w:rsidRPr="00670FEA" w:rsidRDefault="00E76231" w:rsidP="001A628D">
            <w:pPr>
              <w:suppressAutoHyphens w:val="0"/>
              <w:spacing w:line="264" w:lineRule="auto"/>
              <w:rPr>
                <w:color w:val="000000"/>
                <w:sz w:val="22"/>
                <w:szCs w:val="22"/>
                <w:lang w:eastAsia="ru-RU"/>
              </w:rPr>
            </w:pPr>
            <w:r w:rsidRPr="00670FEA">
              <w:rPr>
                <w:color w:val="000000"/>
                <w:sz w:val="22"/>
                <w:szCs w:val="22"/>
                <w:lang w:eastAsia="ru-RU"/>
              </w:rPr>
              <w:t>А</w:t>
            </w:r>
            <w:r w:rsidR="001A628D">
              <w:rPr>
                <w:color w:val="000000"/>
                <w:sz w:val="22"/>
                <w:szCs w:val="22"/>
                <w:lang w:eastAsia="ru-RU"/>
              </w:rPr>
              <w:t>.</w:t>
            </w:r>
            <w:r w:rsidRPr="00670FEA">
              <w:rPr>
                <w:color w:val="000000"/>
                <w:sz w:val="22"/>
                <w:szCs w:val="22"/>
                <w:lang w:eastAsia="ru-RU"/>
              </w:rPr>
              <w:t>Я.В.</w:t>
            </w:r>
          </w:p>
        </w:tc>
        <w:tc>
          <w:tcPr>
            <w:tcW w:w="1985" w:type="dxa"/>
            <w:vAlign w:val="center"/>
          </w:tcPr>
          <w:p w:rsidR="00E76231" w:rsidRPr="00670FEA" w:rsidRDefault="00E76231" w:rsidP="005E449C">
            <w:pPr>
              <w:suppressAutoHyphens w:val="0"/>
              <w:spacing w:line="264" w:lineRule="auto"/>
              <w:jc w:val="center"/>
              <w:rPr>
                <w:color w:val="000000"/>
                <w:sz w:val="22"/>
                <w:szCs w:val="22"/>
                <w:lang w:eastAsia="ru-RU"/>
              </w:rPr>
            </w:pPr>
          </w:p>
        </w:tc>
        <w:tc>
          <w:tcPr>
            <w:tcW w:w="1559"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17.05.2015</w:t>
            </w:r>
          </w:p>
        </w:tc>
        <w:tc>
          <w:tcPr>
            <w:tcW w:w="1843"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21.05.2015</w:t>
            </w:r>
          </w:p>
        </w:tc>
        <w:tc>
          <w:tcPr>
            <w:tcW w:w="992"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4</w:t>
            </w:r>
          </w:p>
        </w:tc>
        <w:tc>
          <w:tcPr>
            <w:tcW w:w="1276"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109,68</w:t>
            </w:r>
          </w:p>
        </w:tc>
      </w:tr>
      <w:tr w:rsidR="00E76231" w:rsidTr="003251BC">
        <w:tc>
          <w:tcPr>
            <w:tcW w:w="1985" w:type="dxa"/>
            <w:vAlign w:val="bottom"/>
          </w:tcPr>
          <w:p w:rsidR="00E76231" w:rsidRPr="00670FEA" w:rsidRDefault="00E76231" w:rsidP="001A628D">
            <w:pPr>
              <w:suppressAutoHyphens w:val="0"/>
              <w:spacing w:line="264" w:lineRule="auto"/>
              <w:rPr>
                <w:color w:val="000000"/>
                <w:sz w:val="22"/>
                <w:szCs w:val="22"/>
                <w:lang w:eastAsia="ru-RU"/>
              </w:rPr>
            </w:pPr>
            <w:r w:rsidRPr="00670FEA">
              <w:rPr>
                <w:color w:val="000000"/>
                <w:sz w:val="22"/>
                <w:szCs w:val="22"/>
                <w:lang w:eastAsia="ru-RU"/>
              </w:rPr>
              <w:t>Х</w:t>
            </w:r>
            <w:r w:rsidR="001A628D">
              <w:rPr>
                <w:color w:val="000000"/>
                <w:sz w:val="22"/>
                <w:szCs w:val="22"/>
                <w:lang w:eastAsia="ru-RU"/>
              </w:rPr>
              <w:t>.</w:t>
            </w:r>
            <w:r w:rsidRPr="00670FEA">
              <w:rPr>
                <w:color w:val="000000"/>
                <w:sz w:val="22"/>
                <w:szCs w:val="22"/>
                <w:lang w:eastAsia="ru-RU"/>
              </w:rPr>
              <w:t>Ш.С.</w:t>
            </w:r>
          </w:p>
        </w:tc>
        <w:tc>
          <w:tcPr>
            <w:tcW w:w="1985" w:type="dxa"/>
            <w:vAlign w:val="center"/>
          </w:tcPr>
          <w:p w:rsidR="00E76231" w:rsidRPr="00670FEA" w:rsidRDefault="00E76231" w:rsidP="005E449C">
            <w:pPr>
              <w:suppressAutoHyphens w:val="0"/>
              <w:spacing w:line="264" w:lineRule="auto"/>
              <w:jc w:val="center"/>
              <w:rPr>
                <w:color w:val="000000"/>
                <w:sz w:val="22"/>
                <w:szCs w:val="22"/>
                <w:lang w:eastAsia="ru-RU"/>
              </w:rPr>
            </w:pPr>
          </w:p>
        </w:tc>
        <w:tc>
          <w:tcPr>
            <w:tcW w:w="1559"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29.03.2015</w:t>
            </w:r>
          </w:p>
        </w:tc>
        <w:tc>
          <w:tcPr>
            <w:tcW w:w="1843"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02.04.2015</w:t>
            </w:r>
          </w:p>
        </w:tc>
        <w:tc>
          <w:tcPr>
            <w:tcW w:w="992"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4</w:t>
            </w:r>
          </w:p>
        </w:tc>
        <w:tc>
          <w:tcPr>
            <w:tcW w:w="1276"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642,80</w:t>
            </w:r>
          </w:p>
        </w:tc>
      </w:tr>
      <w:tr w:rsidR="00E76231" w:rsidTr="003251BC">
        <w:tc>
          <w:tcPr>
            <w:tcW w:w="1985" w:type="dxa"/>
            <w:vAlign w:val="bottom"/>
          </w:tcPr>
          <w:p w:rsidR="00E76231" w:rsidRPr="00670FEA" w:rsidRDefault="00E76231" w:rsidP="001A628D">
            <w:pPr>
              <w:suppressAutoHyphens w:val="0"/>
              <w:spacing w:line="264" w:lineRule="auto"/>
              <w:rPr>
                <w:color w:val="000000"/>
                <w:sz w:val="22"/>
                <w:szCs w:val="22"/>
                <w:lang w:eastAsia="ru-RU"/>
              </w:rPr>
            </w:pPr>
            <w:r w:rsidRPr="00670FEA">
              <w:rPr>
                <w:color w:val="000000"/>
                <w:sz w:val="22"/>
                <w:szCs w:val="22"/>
                <w:lang w:eastAsia="ru-RU"/>
              </w:rPr>
              <w:t>Т</w:t>
            </w:r>
            <w:r w:rsidR="001A628D">
              <w:rPr>
                <w:color w:val="000000"/>
                <w:sz w:val="22"/>
                <w:szCs w:val="22"/>
                <w:lang w:eastAsia="ru-RU"/>
              </w:rPr>
              <w:t>.</w:t>
            </w:r>
            <w:r w:rsidRPr="00670FEA">
              <w:rPr>
                <w:color w:val="000000"/>
                <w:sz w:val="22"/>
                <w:szCs w:val="22"/>
                <w:lang w:eastAsia="ru-RU"/>
              </w:rPr>
              <w:t xml:space="preserve"> .В.</w:t>
            </w:r>
          </w:p>
        </w:tc>
        <w:tc>
          <w:tcPr>
            <w:tcW w:w="1985" w:type="dxa"/>
            <w:vAlign w:val="center"/>
          </w:tcPr>
          <w:p w:rsidR="00E76231" w:rsidRPr="00670FEA" w:rsidRDefault="00E76231" w:rsidP="005E449C">
            <w:pPr>
              <w:suppressAutoHyphens w:val="0"/>
              <w:spacing w:line="264" w:lineRule="auto"/>
              <w:jc w:val="center"/>
              <w:rPr>
                <w:color w:val="000000"/>
                <w:sz w:val="22"/>
                <w:szCs w:val="22"/>
                <w:lang w:eastAsia="ru-RU"/>
              </w:rPr>
            </w:pPr>
          </w:p>
        </w:tc>
        <w:tc>
          <w:tcPr>
            <w:tcW w:w="1559"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26.03.2015</w:t>
            </w:r>
          </w:p>
        </w:tc>
        <w:tc>
          <w:tcPr>
            <w:tcW w:w="1843"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27.03.2015</w:t>
            </w:r>
          </w:p>
        </w:tc>
        <w:tc>
          <w:tcPr>
            <w:tcW w:w="992"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1</w:t>
            </w:r>
          </w:p>
        </w:tc>
        <w:tc>
          <w:tcPr>
            <w:tcW w:w="1276"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27,42</w:t>
            </w:r>
          </w:p>
        </w:tc>
      </w:tr>
      <w:tr w:rsidR="00E76231" w:rsidTr="003251BC">
        <w:tc>
          <w:tcPr>
            <w:tcW w:w="1985" w:type="dxa"/>
            <w:vAlign w:val="bottom"/>
          </w:tcPr>
          <w:p w:rsidR="00E76231" w:rsidRPr="00670FEA" w:rsidRDefault="00E76231" w:rsidP="001A628D">
            <w:pPr>
              <w:suppressAutoHyphens w:val="0"/>
              <w:spacing w:line="264" w:lineRule="auto"/>
              <w:rPr>
                <w:color w:val="000000"/>
                <w:sz w:val="22"/>
                <w:szCs w:val="22"/>
                <w:lang w:eastAsia="ru-RU"/>
              </w:rPr>
            </w:pPr>
            <w:r w:rsidRPr="00670FEA">
              <w:rPr>
                <w:color w:val="000000"/>
                <w:sz w:val="22"/>
                <w:szCs w:val="22"/>
                <w:lang w:eastAsia="ru-RU"/>
              </w:rPr>
              <w:t>К</w:t>
            </w:r>
            <w:r w:rsidR="001A628D">
              <w:rPr>
                <w:color w:val="000000"/>
                <w:sz w:val="22"/>
                <w:szCs w:val="22"/>
                <w:lang w:eastAsia="ru-RU"/>
              </w:rPr>
              <w:t>.</w:t>
            </w:r>
            <w:r w:rsidRPr="00670FEA">
              <w:rPr>
                <w:color w:val="000000"/>
                <w:sz w:val="22"/>
                <w:szCs w:val="22"/>
                <w:lang w:eastAsia="ru-RU"/>
              </w:rPr>
              <w:t>Е.Ю.</w:t>
            </w:r>
          </w:p>
        </w:tc>
        <w:tc>
          <w:tcPr>
            <w:tcW w:w="1985" w:type="dxa"/>
            <w:vAlign w:val="center"/>
          </w:tcPr>
          <w:p w:rsidR="00E76231" w:rsidRPr="00670FEA" w:rsidRDefault="00E76231" w:rsidP="005E449C">
            <w:pPr>
              <w:suppressAutoHyphens w:val="0"/>
              <w:spacing w:line="264" w:lineRule="auto"/>
              <w:jc w:val="center"/>
              <w:rPr>
                <w:color w:val="000000"/>
                <w:sz w:val="22"/>
                <w:szCs w:val="22"/>
                <w:lang w:eastAsia="ru-RU"/>
              </w:rPr>
            </w:pPr>
          </w:p>
        </w:tc>
        <w:tc>
          <w:tcPr>
            <w:tcW w:w="1559"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31.03.2015</w:t>
            </w:r>
          </w:p>
        </w:tc>
        <w:tc>
          <w:tcPr>
            <w:tcW w:w="1843"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01.04.2015</w:t>
            </w:r>
          </w:p>
        </w:tc>
        <w:tc>
          <w:tcPr>
            <w:tcW w:w="992"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1</w:t>
            </w:r>
          </w:p>
        </w:tc>
        <w:tc>
          <w:tcPr>
            <w:tcW w:w="1276"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163,33</w:t>
            </w:r>
          </w:p>
        </w:tc>
      </w:tr>
      <w:tr w:rsidR="00E76231" w:rsidTr="003251BC">
        <w:tc>
          <w:tcPr>
            <w:tcW w:w="1985" w:type="dxa"/>
            <w:vAlign w:val="bottom"/>
          </w:tcPr>
          <w:p w:rsidR="00E76231" w:rsidRPr="00670FEA" w:rsidRDefault="001A628D" w:rsidP="005E449C">
            <w:pPr>
              <w:suppressAutoHyphens w:val="0"/>
              <w:spacing w:line="264" w:lineRule="auto"/>
              <w:rPr>
                <w:color w:val="000000"/>
                <w:sz w:val="22"/>
                <w:szCs w:val="22"/>
                <w:lang w:eastAsia="ru-RU"/>
              </w:rPr>
            </w:pPr>
            <w:r>
              <w:rPr>
                <w:color w:val="000000"/>
                <w:sz w:val="22"/>
                <w:szCs w:val="22"/>
                <w:lang w:eastAsia="ru-RU"/>
              </w:rPr>
              <w:t>Л.</w:t>
            </w:r>
            <w:r w:rsidR="00E76231" w:rsidRPr="00670FEA">
              <w:rPr>
                <w:color w:val="000000"/>
                <w:sz w:val="22"/>
                <w:szCs w:val="22"/>
                <w:lang w:eastAsia="ru-RU"/>
              </w:rPr>
              <w:t>И.В.</w:t>
            </w:r>
          </w:p>
        </w:tc>
        <w:tc>
          <w:tcPr>
            <w:tcW w:w="1985" w:type="dxa"/>
            <w:vAlign w:val="center"/>
          </w:tcPr>
          <w:p w:rsidR="00E76231" w:rsidRPr="00670FEA" w:rsidRDefault="00E76231" w:rsidP="005E449C">
            <w:pPr>
              <w:suppressAutoHyphens w:val="0"/>
              <w:spacing w:line="264" w:lineRule="auto"/>
              <w:jc w:val="center"/>
              <w:rPr>
                <w:color w:val="000000"/>
                <w:sz w:val="22"/>
                <w:szCs w:val="22"/>
                <w:lang w:eastAsia="ru-RU"/>
              </w:rPr>
            </w:pPr>
          </w:p>
        </w:tc>
        <w:tc>
          <w:tcPr>
            <w:tcW w:w="1559"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02.04.2015</w:t>
            </w:r>
          </w:p>
        </w:tc>
        <w:tc>
          <w:tcPr>
            <w:tcW w:w="1843"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03.04.2015</w:t>
            </w:r>
          </w:p>
        </w:tc>
        <w:tc>
          <w:tcPr>
            <w:tcW w:w="992"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1</w:t>
            </w:r>
          </w:p>
        </w:tc>
        <w:tc>
          <w:tcPr>
            <w:tcW w:w="1276"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163,33</w:t>
            </w:r>
          </w:p>
        </w:tc>
      </w:tr>
      <w:tr w:rsidR="00E76231" w:rsidTr="003251BC">
        <w:tc>
          <w:tcPr>
            <w:tcW w:w="1985" w:type="dxa"/>
            <w:vAlign w:val="bottom"/>
          </w:tcPr>
          <w:p w:rsidR="00E76231" w:rsidRPr="00670FEA" w:rsidRDefault="00E76231" w:rsidP="001A628D">
            <w:pPr>
              <w:suppressAutoHyphens w:val="0"/>
              <w:spacing w:line="264" w:lineRule="auto"/>
              <w:rPr>
                <w:color w:val="000000"/>
                <w:sz w:val="22"/>
                <w:szCs w:val="22"/>
                <w:lang w:eastAsia="ru-RU"/>
              </w:rPr>
            </w:pPr>
            <w:r w:rsidRPr="00670FEA">
              <w:rPr>
                <w:color w:val="000000"/>
                <w:sz w:val="22"/>
                <w:szCs w:val="22"/>
                <w:lang w:eastAsia="ru-RU"/>
              </w:rPr>
              <w:t>А</w:t>
            </w:r>
            <w:r w:rsidR="001A628D">
              <w:rPr>
                <w:color w:val="000000"/>
                <w:sz w:val="22"/>
                <w:szCs w:val="22"/>
                <w:lang w:eastAsia="ru-RU"/>
              </w:rPr>
              <w:t>.</w:t>
            </w:r>
            <w:r w:rsidRPr="00670FEA">
              <w:rPr>
                <w:color w:val="000000"/>
                <w:sz w:val="22"/>
                <w:szCs w:val="22"/>
                <w:lang w:eastAsia="ru-RU"/>
              </w:rPr>
              <w:t>З.У.</w:t>
            </w:r>
          </w:p>
        </w:tc>
        <w:tc>
          <w:tcPr>
            <w:tcW w:w="1985" w:type="dxa"/>
            <w:vAlign w:val="center"/>
          </w:tcPr>
          <w:p w:rsidR="00E76231" w:rsidRPr="00670FEA" w:rsidRDefault="00E76231" w:rsidP="005E449C">
            <w:pPr>
              <w:suppressAutoHyphens w:val="0"/>
              <w:spacing w:line="264" w:lineRule="auto"/>
              <w:jc w:val="center"/>
              <w:rPr>
                <w:color w:val="000000"/>
                <w:sz w:val="22"/>
                <w:szCs w:val="22"/>
                <w:lang w:eastAsia="ru-RU"/>
              </w:rPr>
            </w:pPr>
          </w:p>
        </w:tc>
        <w:tc>
          <w:tcPr>
            <w:tcW w:w="1559"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17.05.2015</w:t>
            </w:r>
          </w:p>
        </w:tc>
        <w:tc>
          <w:tcPr>
            <w:tcW w:w="1843"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20.05.2015</w:t>
            </w:r>
          </w:p>
        </w:tc>
        <w:tc>
          <w:tcPr>
            <w:tcW w:w="992"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3</w:t>
            </w:r>
          </w:p>
        </w:tc>
        <w:tc>
          <w:tcPr>
            <w:tcW w:w="1276"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474,19</w:t>
            </w:r>
          </w:p>
        </w:tc>
      </w:tr>
      <w:tr w:rsidR="00E76231" w:rsidTr="003251BC">
        <w:tc>
          <w:tcPr>
            <w:tcW w:w="1985" w:type="dxa"/>
            <w:vAlign w:val="bottom"/>
          </w:tcPr>
          <w:p w:rsidR="00E76231" w:rsidRPr="00670FEA" w:rsidRDefault="00E76231" w:rsidP="001A628D">
            <w:pPr>
              <w:suppressAutoHyphens w:val="0"/>
              <w:spacing w:line="264" w:lineRule="auto"/>
              <w:rPr>
                <w:color w:val="000000"/>
                <w:sz w:val="22"/>
                <w:szCs w:val="22"/>
                <w:lang w:eastAsia="ru-RU"/>
              </w:rPr>
            </w:pPr>
            <w:r w:rsidRPr="00670FEA">
              <w:rPr>
                <w:color w:val="000000"/>
                <w:sz w:val="22"/>
                <w:szCs w:val="22"/>
                <w:lang w:eastAsia="ru-RU"/>
              </w:rPr>
              <w:t>И</w:t>
            </w:r>
            <w:r w:rsidR="001A628D">
              <w:rPr>
                <w:color w:val="000000"/>
                <w:sz w:val="22"/>
                <w:szCs w:val="22"/>
                <w:lang w:eastAsia="ru-RU"/>
              </w:rPr>
              <w:t>.</w:t>
            </w:r>
            <w:r w:rsidRPr="00670FEA">
              <w:rPr>
                <w:color w:val="000000"/>
                <w:sz w:val="22"/>
                <w:szCs w:val="22"/>
                <w:lang w:eastAsia="ru-RU"/>
              </w:rPr>
              <w:t>Ю.Р.</w:t>
            </w:r>
          </w:p>
        </w:tc>
        <w:tc>
          <w:tcPr>
            <w:tcW w:w="1985" w:type="dxa"/>
            <w:vAlign w:val="center"/>
          </w:tcPr>
          <w:p w:rsidR="00E76231" w:rsidRPr="00670FEA" w:rsidRDefault="00E76231" w:rsidP="005E449C">
            <w:pPr>
              <w:suppressAutoHyphens w:val="0"/>
              <w:spacing w:line="264" w:lineRule="auto"/>
              <w:jc w:val="center"/>
              <w:rPr>
                <w:color w:val="000000"/>
                <w:sz w:val="22"/>
                <w:szCs w:val="22"/>
                <w:lang w:eastAsia="ru-RU"/>
              </w:rPr>
            </w:pPr>
          </w:p>
        </w:tc>
        <w:tc>
          <w:tcPr>
            <w:tcW w:w="1559"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15.03.2015</w:t>
            </w:r>
          </w:p>
        </w:tc>
        <w:tc>
          <w:tcPr>
            <w:tcW w:w="1843"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16.03.2015</w:t>
            </w:r>
          </w:p>
        </w:tc>
        <w:tc>
          <w:tcPr>
            <w:tcW w:w="992"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1</w:t>
            </w:r>
          </w:p>
        </w:tc>
        <w:tc>
          <w:tcPr>
            <w:tcW w:w="1276"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27,42</w:t>
            </w:r>
          </w:p>
        </w:tc>
      </w:tr>
      <w:tr w:rsidR="00E76231" w:rsidTr="003251BC">
        <w:tc>
          <w:tcPr>
            <w:tcW w:w="1985" w:type="dxa"/>
            <w:vAlign w:val="bottom"/>
          </w:tcPr>
          <w:p w:rsidR="00E76231" w:rsidRPr="00670FEA" w:rsidRDefault="00E76231" w:rsidP="001A628D">
            <w:pPr>
              <w:suppressAutoHyphens w:val="0"/>
              <w:spacing w:line="264" w:lineRule="auto"/>
              <w:rPr>
                <w:color w:val="000000"/>
                <w:sz w:val="22"/>
                <w:szCs w:val="22"/>
                <w:lang w:eastAsia="ru-RU"/>
              </w:rPr>
            </w:pPr>
            <w:r w:rsidRPr="00670FEA">
              <w:rPr>
                <w:color w:val="000000"/>
                <w:sz w:val="22"/>
                <w:szCs w:val="22"/>
                <w:lang w:eastAsia="ru-RU"/>
              </w:rPr>
              <w:t>К</w:t>
            </w:r>
            <w:r w:rsidR="001A628D">
              <w:rPr>
                <w:color w:val="000000"/>
                <w:sz w:val="22"/>
                <w:szCs w:val="22"/>
                <w:lang w:eastAsia="ru-RU"/>
              </w:rPr>
              <w:t>.</w:t>
            </w:r>
            <w:r w:rsidRPr="00670FEA">
              <w:rPr>
                <w:color w:val="000000"/>
                <w:sz w:val="22"/>
                <w:szCs w:val="22"/>
                <w:lang w:eastAsia="ru-RU"/>
              </w:rPr>
              <w:t>А.Н.</w:t>
            </w:r>
          </w:p>
        </w:tc>
        <w:tc>
          <w:tcPr>
            <w:tcW w:w="1985" w:type="dxa"/>
            <w:vAlign w:val="center"/>
          </w:tcPr>
          <w:p w:rsidR="00E76231" w:rsidRPr="00670FEA" w:rsidRDefault="00E76231" w:rsidP="005E449C">
            <w:pPr>
              <w:suppressAutoHyphens w:val="0"/>
              <w:spacing w:line="264" w:lineRule="auto"/>
              <w:jc w:val="center"/>
              <w:rPr>
                <w:color w:val="000000"/>
                <w:sz w:val="22"/>
                <w:szCs w:val="22"/>
                <w:lang w:eastAsia="ru-RU"/>
              </w:rPr>
            </w:pPr>
          </w:p>
        </w:tc>
        <w:tc>
          <w:tcPr>
            <w:tcW w:w="1559"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14.05.2015</w:t>
            </w:r>
          </w:p>
        </w:tc>
        <w:tc>
          <w:tcPr>
            <w:tcW w:w="1843"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25.05.2015</w:t>
            </w:r>
          </w:p>
        </w:tc>
        <w:tc>
          <w:tcPr>
            <w:tcW w:w="992"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11</w:t>
            </w:r>
          </w:p>
        </w:tc>
        <w:tc>
          <w:tcPr>
            <w:tcW w:w="1276"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301,61</w:t>
            </w:r>
          </w:p>
        </w:tc>
      </w:tr>
      <w:tr w:rsidR="00E76231" w:rsidTr="003251BC">
        <w:tc>
          <w:tcPr>
            <w:tcW w:w="1985" w:type="dxa"/>
            <w:vAlign w:val="bottom"/>
          </w:tcPr>
          <w:p w:rsidR="00E76231" w:rsidRPr="00670FEA" w:rsidRDefault="00E76231" w:rsidP="001A628D">
            <w:pPr>
              <w:suppressAutoHyphens w:val="0"/>
              <w:spacing w:line="264" w:lineRule="auto"/>
              <w:rPr>
                <w:color w:val="000000"/>
                <w:sz w:val="22"/>
                <w:szCs w:val="22"/>
                <w:lang w:eastAsia="ru-RU"/>
              </w:rPr>
            </w:pPr>
            <w:r w:rsidRPr="00670FEA">
              <w:rPr>
                <w:color w:val="000000"/>
                <w:sz w:val="22"/>
                <w:szCs w:val="22"/>
                <w:lang w:eastAsia="ru-RU"/>
              </w:rPr>
              <w:t>Я</w:t>
            </w:r>
            <w:r w:rsidR="001A628D">
              <w:rPr>
                <w:color w:val="000000"/>
                <w:sz w:val="22"/>
                <w:szCs w:val="22"/>
                <w:lang w:eastAsia="ru-RU"/>
              </w:rPr>
              <w:t>.</w:t>
            </w:r>
            <w:r w:rsidRPr="00670FEA">
              <w:rPr>
                <w:color w:val="000000"/>
                <w:sz w:val="22"/>
                <w:szCs w:val="22"/>
                <w:lang w:eastAsia="ru-RU"/>
              </w:rPr>
              <w:t>И.В.</w:t>
            </w:r>
          </w:p>
        </w:tc>
        <w:tc>
          <w:tcPr>
            <w:tcW w:w="1985" w:type="dxa"/>
            <w:vAlign w:val="center"/>
          </w:tcPr>
          <w:p w:rsidR="00E76231" w:rsidRPr="00670FEA" w:rsidRDefault="00E76231" w:rsidP="005E449C">
            <w:pPr>
              <w:suppressAutoHyphens w:val="0"/>
              <w:spacing w:line="264" w:lineRule="auto"/>
              <w:jc w:val="center"/>
              <w:rPr>
                <w:color w:val="000000"/>
                <w:sz w:val="22"/>
                <w:szCs w:val="22"/>
                <w:lang w:eastAsia="ru-RU"/>
              </w:rPr>
            </w:pPr>
          </w:p>
        </w:tc>
        <w:tc>
          <w:tcPr>
            <w:tcW w:w="1559"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26.05.2015</w:t>
            </w:r>
          </w:p>
        </w:tc>
        <w:tc>
          <w:tcPr>
            <w:tcW w:w="1843"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29.05.2015</w:t>
            </w:r>
          </w:p>
        </w:tc>
        <w:tc>
          <w:tcPr>
            <w:tcW w:w="992"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3</w:t>
            </w:r>
          </w:p>
        </w:tc>
        <w:tc>
          <w:tcPr>
            <w:tcW w:w="1276" w:type="dxa"/>
            <w:vAlign w:val="center"/>
          </w:tcPr>
          <w:p w:rsidR="00E76231" w:rsidRPr="00670FEA" w:rsidRDefault="00E76231" w:rsidP="005E449C">
            <w:pPr>
              <w:suppressAutoHyphens w:val="0"/>
              <w:spacing w:line="264" w:lineRule="auto"/>
              <w:jc w:val="center"/>
              <w:rPr>
                <w:color w:val="000000"/>
                <w:sz w:val="22"/>
                <w:szCs w:val="22"/>
                <w:lang w:eastAsia="ru-RU"/>
              </w:rPr>
            </w:pPr>
            <w:r w:rsidRPr="00670FEA">
              <w:rPr>
                <w:color w:val="000000"/>
                <w:sz w:val="22"/>
                <w:szCs w:val="22"/>
                <w:lang w:eastAsia="ru-RU"/>
              </w:rPr>
              <w:t>82,26</w:t>
            </w:r>
          </w:p>
        </w:tc>
      </w:tr>
      <w:tr w:rsidR="00E76231" w:rsidTr="00EA11A9">
        <w:tc>
          <w:tcPr>
            <w:tcW w:w="9640" w:type="dxa"/>
            <w:gridSpan w:val="6"/>
            <w:vAlign w:val="center"/>
          </w:tcPr>
          <w:p w:rsidR="00E76231" w:rsidRPr="00EA11A9" w:rsidRDefault="00E76231" w:rsidP="005E449C">
            <w:pPr>
              <w:spacing w:before="120" w:after="120" w:line="264" w:lineRule="auto"/>
              <w:jc w:val="center"/>
            </w:pPr>
            <w:r w:rsidRPr="00EA11A9">
              <w:rPr>
                <w:i/>
                <w:color w:val="000000"/>
                <w:lang w:eastAsia="ru-RU"/>
              </w:rPr>
              <w:t>Центр занятости населения в г. Красноперекопск:</w:t>
            </w:r>
          </w:p>
        </w:tc>
      </w:tr>
      <w:tr w:rsidR="00E76231" w:rsidTr="003251BC">
        <w:tc>
          <w:tcPr>
            <w:tcW w:w="1985" w:type="dxa"/>
            <w:vAlign w:val="center"/>
          </w:tcPr>
          <w:p w:rsidR="00E76231" w:rsidRPr="00670FEA" w:rsidRDefault="00E76231" w:rsidP="001A628D">
            <w:pPr>
              <w:spacing w:line="264" w:lineRule="auto"/>
              <w:rPr>
                <w:color w:val="000000"/>
                <w:sz w:val="22"/>
                <w:szCs w:val="22"/>
              </w:rPr>
            </w:pPr>
            <w:r w:rsidRPr="00670FEA">
              <w:rPr>
                <w:color w:val="000000"/>
                <w:sz w:val="22"/>
                <w:szCs w:val="22"/>
              </w:rPr>
              <w:t>О</w:t>
            </w:r>
            <w:r w:rsidR="001A628D">
              <w:rPr>
                <w:color w:val="000000"/>
                <w:sz w:val="22"/>
                <w:szCs w:val="22"/>
              </w:rPr>
              <w:t>.</w:t>
            </w:r>
            <w:r w:rsidRPr="00670FEA">
              <w:rPr>
                <w:color w:val="000000"/>
                <w:sz w:val="22"/>
                <w:szCs w:val="22"/>
              </w:rPr>
              <w:t>С.С.</w:t>
            </w:r>
          </w:p>
        </w:tc>
        <w:tc>
          <w:tcPr>
            <w:tcW w:w="1985" w:type="dxa"/>
            <w:vAlign w:val="center"/>
          </w:tcPr>
          <w:p w:rsidR="00E76231" w:rsidRPr="00670FEA" w:rsidRDefault="00E76231" w:rsidP="005E449C">
            <w:pPr>
              <w:spacing w:line="264" w:lineRule="auto"/>
              <w:ind w:left="-108" w:right="-108"/>
              <w:rPr>
                <w:color w:val="000000"/>
                <w:sz w:val="22"/>
                <w:szCs w:val="22"/>
              </w:rPr>
            </w:pPr>
          </w:p>
        </w:tc>
        <w:tc>
          <w:tcPr>
            <w:tcW w:w="1559" w:type="dxa"/>
            <w:vAlign w:val="center"/>
          </w:tcPr>
          <w:p w:rsidR="00E76231" w:rsidRPr="00670FEA" w:rsidRDefault="00E76231" w:rsidP="005E449C">
            <w:pPr>
              <w:spacing w:line="264" w:lineRule="auto"/>
              <w:jc w:val="right"/>
              <w:rPr>
                <w:color w:val="000000"/>
                <w:sz w:val="22"/>
                <w:szCs w:val="22"/>
              </w:rPr>
            </w:pPr>
            <w:r w:rsidRPr="00670FEA">
              <w:rPr>
                <w:color w:val="000000"/>
                <w:sz w:val="22"/>
                <w:szCs w:val="22"/>
              </w:rPr>
              <w:t>08.02.2015</w:t>
            </w:r>
          </w:p>
        </w:tc>
        <w:tc>
          <w:tcPr>
            <w:tcW w:w="1843" w:type="dxa"/>
            <w:vAlign w:val="center"/>
          </w:tcPr>
          <w:p w:rsidR="00E76231" w:rsidRPr="00670FEA" w:rsidRDefault="00E76231" w:rsidP="005E449C">
            <w:pPr>
              <w:spacing w:line="264" w:lineRule="auto"/>
              <w:jc w:val="right"/>
              <w:rPr>
                <w:color w:val="000000"/>
                <w:sz w:val="22"/>
                <w:szCs w:val="22"/>
              </w:rPr>
            </w:pPr>
            <w:r w:rsidRPr="00670FEA">
              <w:rPr>
                <w:color w:val="000000"/>
                <w:sz w:val="22"/>
                <w:szCs w:val="22"/>
              </w:rPr>
              <w:t>30.03.2015</w:t>
            </w:r>
          </w:p>
        </w:tc>
        <w:tc>
          <w:tcPr>
            <w:tcW w:w="992" w:type="dxa"/>
            <w:vAlign w:val="center"/>
          </w:tcPr>
          <w:p w:rsidR="00E76231" w:rsidRPr="00670FEA" w:rsidRDefault="00E76231" w:rsidP="005E449C">
            <w:pPr>
              <w:spacing w:line="264" w:lineRule="auto"/>
              <w:jc w:val="right"/>
              <w:rPr>
                <w:color w:val="000000"/>
                <w:sz w:val="22"/>
                <w:szCs w:val="22"/>
              </w:rPr>
            </w:pPr>
            <w:r w:rsidRPr="00670FEA">
              <w:rPr>
                <w:color w:val="000000"/>
                <w:sz w:val="22"/>
                <w:szCs w:val="22"/>
              </w:rPr>
              <w:t>50</w:t>
            </w:r>
          </w:p>
        </w:tc>
        <w:tc>
          <w:tcPr>
            <w:tcW w:w="1276" w:type="dxa"/>
            <w:vAlign w:val="bottom"/>
          </w:tcPr>
          <w:p w:rsidR="00E76231" w:rsidRPr="00670FEA" w:rsidRDefault="00E76231" w:rsidP="005E449C">
            <w:pPr>
              <w:spacing w:line="264" w:lineRule="auto"/>
              <w:jc w:val="center"/>
              <w:rPr>
                <w:color w:val="000000"/>
                <w:sz w:val="22"/>
                <w:szCs w:val="22"/>
              </w:rPr>
            </w:pPr>
            <w:r w:rsidRPr="00670FEA">
              <w:rPr>
                <w:color w:val="000000"/>
                <w:sz w:val="22"/>
                <w:szCs w:val="22"/>
              </w:rPr>
              <w:t>866,89</w:t>
            </w:r>
          </w:p>
        </w:tc>
      </w:tr>
      <w:tr w:rsidR="00E76231" w:rsidTr="003251BC">
        <w:tc>
          <w:tcPr>
            <w:tcW w:w="1985" w:type="dxa"/>
            <w:vAlign w:val="center"/>
          </w:tcPr>
          <w:p w:rsidR="00E76231" w:rsidRPr="00670FEA" w:rsidRDefault="00E76231" w:rsidP="001A628D">
            <w:pPr>
              <w:spacing w:line="264" w:lineRule="auto"/>
              <w:rPr>
                <w:color w:val="000000"/>
                <w:sz w:val="22"/>
                <w:szCs w:val="22"/>
              </w:rPr>
            </w:pPr>
            <w:r w:rsidRPr="00670FEA">
              <w:rPr>
                <w:color w:val="000000"/>
                <w:sz w:val="22"/>
                <w:szCs w:val="22"/>
              </w:rPr>
              <w:t>П</w:t>
            </w:r>
            <w:r w:rsidR="001A628D">
              <w:rPr>
                <w:color w:val="000000"/>
                <w:sz w:val="22"/>
                <w:szCs w:val="22"/>
              </w:rPr>
              <w:t>.</w:t>
            </w:r>
            <w:r w:rsidRPr="00670FEA">
              <w:rPr>
                <w:color w:val="000000"/>
                <w:sz w:val="22"/>
                <w:szCs w:val="22"/>
              </w:rPr>
              <w:t>Н.Н.</w:t>
            </w:r>
          </w:p>
        </w:tc>
        <w:tc>
          <w:tcPr>
            <w:tcW w:w="1985" w:type="dxa"/>
            <w:vAlign w:val="center"/>
          </w:tcPr>
          <w:p w:rsidR="00E76231" w:rsidRPr="00670FEA" w:rsidRDefault="00E76231" w:rsidP="005E449C">
            <w:pPr>
              <w:spacing w:line="264" w:lineRule="auto"/>
              <w:ind w:left="-108" w:right="-108"/>
              <w:rPr>
                <w:color w:val="000000"/>
                <w:sz w:val="22"/>
                <w:szCs w:val="22"/>
              </w:rPr>
            </w:pPr>
          </w:p>
        </w:tc>
        <w:tc>
          <w:tcPr>
            <w:tcW w:w="1559" w:type="dxa"/>
            <w:vAlign w:val="center"/>
          </w:tcPr>
          <w:p w:rsidR="00E76231" w:rsidRPr="00670FEA" w:rsidRDefault="00E76231" w:rsidP="005E449C">
            <w:pPr>
              <w:spacing w:line="264" w:lineRule="auto"/>
              <w:jc w:val="right"/>
              <w:rPr>
                <w:color w:val="000000"/>
                <w:sz w:val="22"/>
                <w:szCs w:val="22"/>
              </w:rPr>
            </w:pPr>
            <w:r w:rsidRPr="00670FEA">
              <w:rPr>
                <w:color w:val="000000"/>
                <w:sz w:val="22"/>
                <w:szCs w:val="22"/>
              </w:rPr>
              <w:t>20.01.2015</w:t>
            </w:r>
          </w:p>
        </w:tc>
        <w:tc>
          <w:tcPr>
            <w:tcW w:w="1843" w:type="dxa"/>
            <w:vAlign w:val="center"/>
          </w:tcPr>
          <w:p w:rsidR="00E76231" w:rsidRPr="00670FEA" w:rsidRDefault="00E76231" w:rsidP="005E449C">
            <w:pPr>
              <w:spacing w:line="264" w:lineRule="auto"/>
              <w:jc w:val="right"/>
              <w:rPr>
                <w:color w:val="000000"/>
                <w:sz w:val="22"/>
                <w:szCs w:val="22"/>
              </w:rPr>
            </w:pPr>
            <w:r w:rsidRPr="00670FEA">
              <w:rPr>
                <w:color w:val="000000"/>
                <w:sz w:val="22"/>
                <w:szCs w:val="22"/>
              </w:rPr>
              <w:t>03.02.2015</w:t>
            </w:r>
          </w:p>
        </w:tc>
        <w:tc>
          <w:tcPr>
            <w:tcW w:w="992" w:type="dxa"/>
            <w:vAlign w:val="center"/>
          </w:tcPr>
          <w:p w:rsidR="00E76231" w:rsidRPr="00670FEA" w:rsidRDefault="00E76231" w:rsidP="005E449C">
            <w:pPr>
              <w:spacing w:line="264" w:lineRule="auto"/>
              <w:jc w:val="right"/>
              <w:rPr>
                <w:color w:val="000000"/>
                <w:sz w:val="22"/>
                <w:szCs w:val="22"/>
              </w:rPr>
            </w:pPr>
            <w:r w:rsidRPr="00670FEA">
              <w:rPr>
                <w:color w:val="000000"/>
                <w:sz w:val="22"/>
                <w:szCs w:val="22"/>
              </w:rPr>
              <w:t>14</w:t>
            </w:r>
          </w:p>
        </w:tc>
        <w:tc>
          <w:tcPr>
            <w:tcW w:w="1276" w:type="dxa"/>
            <w:vAlign w:val="bottom"/>
          </w:tcPr>
          <w:p w:rsidR="00E76231" w:rsidRPr="00670FEA" w:rsidRDefault="00E76231" w:rsidP="005E449C">
            <w:pPr>
              <w:spacing w:line="264" w:lineRule="auto"/>
              <w:jc w:val="center"/>
              <w:rPr>
                <w:color w:val="000000"/>
                <w:sz w:val="22"/>
                <w:szCs w:val="22"/>
              </w:rPr>
            </w:pPr>
            <w:r w:rsidRPr="00670FEA">
              <w:rPr>
                <w:color w:val="000000"/>
                <w:sz w:val="22"/>
                <w:szCs w:val="22"/>
              </w:rPr>
              <w:t>955,02</w:t>
            </w:r>
          </w:p>
        </w:tc>
      </w:tr>
      <w:tr w:rsidR="00E76231" w:rsidTr="003251BC">
        <w:tc>
          <w:tcPr>
            <w:tcW w:w="1985" w:type="dxa"/>
            <w:vAlign w:val="center"/>
          </w:tcPr>
          <w:p w:rsidR="00E76231" w:rsidRPr="00670FEA" w:rsidRDefault="00E76231" w:rsidP="001A628D">
            <w:pPr>
              <w:spacing w:line="264" w:lineRule="auto"/>
              <w:rPr>
                <w:color w:val="000000"/>
                <w:sz w:val="22"/>
                <w:szCs w:val="22"/>
              </w:rPr>
            </w:pPr>
            <w:r w:rsidRPr="00670FEA">
              <w:rPr>
                <w:color w:val="000000"/>
                <w:sz w:val="22"/>
                <w:szCs w:val="22"/>
              </w:rPr>
              <w:t>З</w:t>
            </w:r>
            <w:r w:rsidR="001A628D">
              <w:rPr>
                <w:color w:val="000000"/>
                <w:sz w:val="22"/>
                <w:szCs w:val="22"/>
              </w:rPr>
              <w:t>.</w:t>
            </w:r>
            <w:r w:rsidRPr="00670FEA">
              <w:rPr>
                <w:color w:val="000000"/>
                <w:sz w:val="22"/>
                <w:szCs w:val="22"/>
              </w:rPr>
              <w:t>Э.Э.</w:t>
            </w:r>
          </w:p>
        </w:tc>
        <w:tc>
          <w:tcPr>
            <w:tcW w:w="1985" w:type="dxa"/>
            <w:vAlign w:val="center"/>
          </w:tcPr>
          <w:p w:rsidR="00E76231" w:rsidRPr="00670FEA" w:rsidRDefault="00E76231" w:rsidP="005E449C">
            <w:pPr>
              <w:spacing w:line="264" w:lineRule="auto"/>
              <w:ind w:left="-108" w:right="-108"/>
              <w:rPr>
                <w:color w:val="000000"/>
                <w:sz w:val="22"/>
                <w:szCs w:val="22"/>
              </w:rPr>
            </w:pPr>
          </w:p>
        </w:tc>
        <w:tc>
          <w:tcPr>
            <w:tcW w:w="1559" w:type="dxa"/>
            <w:vAlign w:val="center"/>
          </w:tcPr>
          <w:p w:rsidR="00E76231" w:rsidRPr="00670FEA" w:rsidRDefault="00E76231" w:rsidP="005E449C">
            <w:pPr>
              <w:spacing w:line="264" w:lineRule="auto"/>
              <w:jc w:val="right"/>
              <w:rPr>
                <w:color w:val="000000"/>
                <w:sz w:val="22"/>
                <w:szCs w:val="22"/>
              </w:rPr>
            </w:pPr>
            <w:r w:rsidRPr="00670FEA">
              <w:rPr>
                <w:color w:val="000000"/>
                <w:sz w:val="22"/>
                <w:szCs w:val="22"/>
              </w:rPr>
              <w:t>01.02.2015</w:t>
            </w:r>
          </w:p>
        </w:tc>
        <w:tc>
          <w:tcPr>
            <w:tcW w:w="1843" w:type="dxa"/>
            <w:vAlign w:val="center"/>
          </w:tcPr>
          <w:p w:rsidR="00E76231" w:rsidRPr="00670FEA" w:rsidRDefault="00E76231" w:rsidP="005E449C">
            <w:pPr>
              <w:spacing w:line="264" w:lineRule="auto"/>
              <w:jc w:val="right"/>
              <w:rPr>
                <w:color w:val="000000"/>
                <w:sz w:val="22"/>
                <w:szCs w:val="22"/>
              </w:rPr>
            </w:pPr>
            <w:r w:rsidRPr="00670FEA">
              <w:rPr>
                <w:color w:val="000000"/>
                <w:sz w:val="22"/>
                <w:szCs w:val="22"/>
              </w:rPr>
              <w:t>18.02.2015</w:t>
            </w:r>
          </w:p>
        </w:tc>
        <w:tc>
          <w:tcPr>
            <w:tcW w:w="992" w:type="dxa"/>
            <w:vAlign w:val="center"/>
          </w:tcPr>
          <w:p w:rsidR="00E76231" w:rsidRPr="00670FEA" w:rsidRDefault="00E76231" w:rsidP="005E449C">
            <w:pPr>
              <w:spacing w:line="264" w:lineRule="auto"/>
              <w:jc w:val="right"/>
              <w:rPr>
                <w:color w:val="000000"/>
                <w:sz w:val="22"/>
                <w:szCs w:val="22"/>
              </w:rPr>
            </w:pPr>
            <w:r w:rsidRPr="00670FEA">
              <w:rPr>
                <w:color w:val="000000"/>
                <w:sz w:val="22"/>
                <w:szCs w:val="22"/>
              </w:rPr>
              <w:t>17</w:t>
            </w:r>
          </w:p>
        </w:tc>
        <w:tc>
          <w:tcPr>
            <w:tcW w:w="1276" w:type="dxa"/>
            <w:vAlign w:val="bottom"/>
          </w:tcPr>
          <w:p w:rsidR="00E76231" w:rsidRPr="00670FEA" w:rsidRDefault="00E76231" w:rsidP="005E449C">
            <w:pPr>
              <w:spacing w:line="264" w:lineRule="auto"/>
              <w:jc w:val="center"/>
              <w:rPr>
                <w:color w:val="000000"/>
                <w:sz w:val="22"/>
                <w:szCs w:val="22"/>
              </w:rPr>
            </w:pPr>
            <w:r w:rsidRPr="00670FEA">
              <w:rPr>
                <w:color w:val="000000"/>
                <w:sz w:val="22"/>
                <w:szCs w:val="22"/>
              </w:rPr>
              <w:t>2801,03</w:t>
            </w:r>
          </w:p>
        </w:tc>
      </w:tr>
      <w:tr w:rsidR="00E76231" w:rsidTr="003251BC">
        <w:tc>
          <w:tcPr>
            <w:tcW w:w="1985" w:type="dxa"/>
            <w:vAlign w:val="center"/>
          </w:tcPr>
          <w:p w:rsidR="00E76231" w:rsidRPr="00670FEA" w:rsidRDefault="00E76231" w:rsidP="001A628D">
            <w:pPr>
              <w:spacing w:line="264" w:lineRule="auto"/>
              <w:rPr>
                <w:color w:val="000000"/>
                <w:sz w:val="22"/>
                <w:szCs w:val="22"/>
              </w:rPr>
            </w:pPr>
            <w:r w:rsidRPr="00670FEA">
              <w:rPr>
                <w:color w:val="000000"/>
                <w:sz w:val="22"/>
                <w:szCs w:val="22"/>
              </w:rPr>
              <w:t>С</w:t>
            </w:r>
            <w:r w:rsidR="001A628D">
              <w:rPr>
                <w:color w:val="000000"/>
                <w:sz w:val="22"/>
                <w:szCs w:val="22"/>
              </w:rPr>
              <w:t>.</w:t>
            </w:r>
            <w:r w:rsidRPr="00670FEA">
              <w:rPr>
                <w:color w:val="000000"/>
                <w:sz w:val="22"/>
                <w:szCs w:val="22"/>
              </w:rPr>
              <w:t>Е.В.</w:t>
            </w:r>
          </w:p>
        </w:tc>
        <w:tc>
          <w:tcPr>
            <w:tcW w:w="1985" w:type="dxa"/>
            <w:vAlign w:val="center"/>
          </w:tcPr>
          <w:p w:rsidR="00E76231" w:rsidRPr="00670FEA" w:rsidRDefault="00E76231" w:rsidP="005E449C">
            <w:pPr>
              <w:spacing w:line="264" w:lineRule="auto"/>
              <w:ind w:left="-108" w:right="-108"/>
              <w:jc w:val="center"/>
              <w:rPr>
                <w:color w:val="000000"/>
                <w:sz w:val="22"/>
                <w:szCs w:val="22"/>
              </w:rPr>
            </w:pPr>
          </w:p>
        </w:tc>
        <w:tc>
          <w:tcPr>
            <w:tcW w:w="1559" w:type="dxa"/>
            <w:vAlign w:val="center"/>
          </w:tcPr>
          <w:p w:rsidR="00E76231" w:rsidRPr="00670FEA" w:rsidRDefault="00E76231" w:rsidP="005E449C">
            <w:pPr>
              <w:spacing w:line="264" w:lineRule="auto"/>
              <w:jc w:val="right"/>
              <w:rPr>
                <w:color w:val="000000"/>
                <w:sz w:val="22"/>
                <w:szCs w:val="22"/>
              </w:rPr>
            </w:pPr>
            <w:r w:rsidRPr="00670FEA">
              <w:rPr>
                <w:color w:val="000000"/>
                <w:sz w:val="22"/>
                <w:szCs w:val="22"/>
              </w:rPr>
              <w:t>16.07.2015</w:t>
            </w:r>
          </w:p>
        </w:tc>
        <w:tc>
          <w:tcPr>
            <w:tcW w:w="1843" w:type="dxa"/>
            <w:vAlign w:val="center"/>
          </w:tcPr>
          <w:p w:rsidR="00E76231" w:rsidRPr="00670FEA" w:rsidRDefault="00E76231" w:rsidP="005E449C">
            <w:pPr>
              <w:spacing w:line="264" w:lineRule="auto"/>
              <w:jc w:val="right"/>
              <w:rPr>
                <w:color w:val="000000"/>
                <w:sz w:val="22"/>
                <w:szCs w:val="22"/>
              </w:rPr>
            </w:pPr>
            <w:r w:rsidRPr="00670FEA">
              <w:rPr>
                <w:color w:val="000000"/>
                <w:sz w:val="22"/>
                <w:szCs w:val="22"/>
              </w:rPr>
              <w:t>19.07.2015</w:t>
            </w:r>
          </w:p>
        </w:tc>
        <w:tc>
          <w:tcPr>
            <w:tcW w:w="992" w:type="dxa"/>
            <w:vAlign w:val="center"/>
          </w:tcPr>
          <w:p w:rsidR="00E76231" w:rsidRPr="00670FEA" w:rsidRDefault="00E76231" w:rsidP="005E449C">
            <w:pPr>
              <w:spacing w:line="264" w:lineRule="auto"/>
              <w:jc w:val="right"/>
              <w:rPr>
                <w:color w:val="000000"/>
                <w:sz w:val="22"/>
                <w:szCs w:val="22"/>
              </w:rPr>
            </w:pPr>
            <w:r w:rsidRPr="00670FEA">
              <w:rPr>
                <w:color w:val="000000"/>
                <w:sz w:val="22"/>
                <w:szCs w:val="22"/>
              </w:rPr>
              <w:t>3</w:t>
            </w:r>
          </w:p>
        </w:tc>
        <w:tc>
          <w:tcPr>
            <w:tcW w:w="1276" w:type="dxa"/>
            <w:vAlign w:val="bottom"/>
          </w:tcPr>
          <w:p w:rsidR="00E76231" w:rsidRPr="00670FEA" w:rsidRDefault="00E76231" w:rsidP="005E449C">
            <w:pPr>
              <w:spacing w:line="264" w:lineRule="auto"/>
              <w:jc w:val="center"/>
              <w:rPr>
                <w:color w:val="000000"/>
                <w:sz w:val="22"/>
                <w:szCs w:val="22"/>
              </w:rPr>
            </w:pPr>
            <w:r w:rsidRPr="00670FEA">
              <w:rPr>
                <w:color w:val="000000"/>
                <w:sz w:val="22"/>
                <w:szCs w:val="22"/>
              </w:rPr>
              <w:t>82,26</w:t>
            </w:r>
          </w:p>
        </w:tc>
      </w:tr>
      <w:tr w:rsidR="00E76231" w:rsidTr="00EA11A9">
        <w:trPr>
          <w:trHeight w:val="479"/>
        </w:trPr>
        <w:tc>
          <w:tcPr>
            <w:tcW w:w="9640" w:type="dxa"/>
            <w:gridSpan w:val="6"/>
            <w:vAlign w:val="center"/>
          </w:tcPr>
          <w:p w:rsidR="00E76231" w:rsidRPr="00670FEA" w:rsidRDefault="00E76231" w:rsidP="005E449C">
            <w:pPr>
              <w:spacing w:after="120" w:line="264" w:lineRule="auto"/>
              <w:jc w:val="center"/>
              <w:rPr>
                <w:i/>
                <w:color w:val="000000"/>
                <w:sz w:val="22"/>
                <w:szCs w:val="22"/>
                <w:lang w:eastAsia="ru-RU"/>
              </w:rPr>
            </w:pPr>
            <w:r w:rsidRPr="00EA11A9">
              <w:rPr>
                <w:i/>
                <w:color w:val="000000"/>
                <w:lang w:eastAsia="ru-RU"/>
              </w:rPr>
              <w:t>Центр занятости населения в Бахчисарайском районе</w:t>
            </w:r>
            <w:r w:rsidRPr="00670FEA">
              <w:rPr>
                <w:i/>
                <w:color w:val="000000"/>
                <w:sz w:val="22"/>
                <w:szCs w:val="22"/>
                <w:lang w:eastAsia="ru-RU"/>
              </w:rPr>
              <w:t>:</w:t>
            </w:r>
          </w:p>
        </w:tc>
      </w:tr>
      <w:tr w:rsidR="003251BC" w:rsidTr="003251BC">
        <w:tc>
          <w:tcPr>
            <w:tcW w:w="1985" w:type="dxa"/>
            <w:vAlign w:val="center"/>
          </w:tcPr>
          <w:p w:rsidR="003251BC" w:rsidRPr="00670FEA" w:rsidRDefault="003251BC" w:rsidP="001A628D">
            <w:pPr>
              <w:spacing w:line="264" w:lineRule="auto"/>
              <w:rPr>
                <w:color w:val="000000"/>
                <w:sz w:val="22"/>
                <w:szCs w:val="22"/>
              </w:rPr>
            </w:pPr>
            <w:r w:rsidRPr="00670FEA">
              <w:rPr>
                <w:color w:val="000000"/>
                <w:sz w:val="22"/>
                <w:szCs w:val="22"/>
              </w:rPr>
              <w:t>П</w:t>
            </w:r>
            <w:r w:rsidR="001A628D">
              <w:rPr>
                <w:color w:val="000000"/>
                <w:sz w:val="22"/>
                <w:szCs w:val="22"/>
              </w:rPr>
              <w:t>.</w:t>
            </w:r>
            <w:r w:rsidRPr="00670FEA">
              <w:rPr>
                <w:color w:val="000000"/>
                <w:sz w:val="22"/>
                <w:szCs w:val="22"/>
              </w:rPr>
              <w:t>К.С.</w:t>
            </w:r>
          </w:p>
        </w:tc>
        <w:tc>
          <w:tcPr>
            <w:tcW w:w="1985" w:type="dxa"/>
            <w:vAlign w:val="center"/>
          </w:tcPr>
          <w:p w:rsidR="003251BC" w:rsidRPr="00670FEA" w:rsidRDefault="003251BC" w:rsidP="005E449C">
            <w:pPr>
              <w:spacing w:line="264" w:lineRule="auto"/>
              <w:ind w:left="-108" w:right="-108"/>
              <w:jc w:val="center"/>
              <w:rPr>
                <w:color w:val="000000"/>
                <w:sz w:val="22"/>
                <w:szCs w:val="22"/>
              </w:rPr>
            </w:pPr>
          </w:p>
        </w:tc>
        <w:tc>
          <w:tcPr>
            <w:tcW w:w="1559" w:type="dxa"/>
            <w:vAlign w:val="center"/>
          </w:tcPr>
          <w:p w:rsidR="003251BC" w:rsidRPr="00670FEA" w:rsidRDefault="003251BC" w:rsidP="005E449C">
            <w:pPr>
              <w:spacing w:line="264" w:lineRule="auto"/>
              <w:jc w:val="right"/>
              <w:rPr>
                <w:color w:val="000000"/>
                <w:sz w:val="22"/>
                <w:szCs w:val="22"/>
              </w:rPr>
            </w:pPr>
            <w:r w:rsidRPr="00670FEA">
              <w:rPr>
                <w:color w:val="000000"/>
                <w:sz w:val="22"/>
                <w:szCs w:val="22"/>
              </w:rPr>
              <w:t>17.05.2015</w:t>
            </w:r>
          </w:p>
        </w:tc>
        <w:tc>
          <w:tcPr>
            <w:tcW w:w="1843" w:type="dxa"/>
            <w:vAlign w:val="center"/>
          </w:tcPr>
          <w:p w:rsidR="003251BC" w:rsidRPr="00670FEA" w:rsidRDefault="003251BC" w:rsidP="005E449C">
            <w:pPr>
              <w:spacing w:line="264" w:lineRule="auto"/>
              <w:jc w:val="right"/>
              <w:rPr>
                <w:color w:val="000000"/>
                <w:sz w:val="22"/>
                <w:szCs w:val="22"/>
              </w:rPr>
            </w:pPr>
            <w:r w:rsidRPr="00670FEA">
              <w:rPr>
                <w:color w:val="000000"/>
                <w:sz w:val="22"/>
                <w:szCs w:val="22"/>
              </w:rPr>
              <w:t>19.05.2015</w:t>
            </w:r>
          </w:p>
        </w:tc>
        <w:tc>
          <w:tcPr>
            <w:tcW w:w="992" w:type="dxa"/>
            <w:vAlign w:val="center"/>
          </w:tcPr>
          <w:p w:rsidR="003251BC" w:rsidRPr="00670FEA" w:rsidRDefault="003251BC" w:rsidP="005E449C">
            <w:pPr>
              <w:spacing w:line="264" w:lineRule="auto"/>
              <w:jc w:val="center"/>
              <w:rPr>
                <w:color w:val="000000"/>
                <w:sz w:val="22"/>
                <w:szCs w:val="22"/>
              </w:rPr>
            </w:pPr>
            <w:r w:rsidRPr="00670FEA">
              <w:rPr>
                <w:color w:val="000000"/>
                <w:sz w:val="22"/>
                <w:szCs w:val="22"/>
              </w:rPr>
              <w:t>2</w:t>
            </w:r>
          </w:p>
        </w:tc>
        <w:tc>
          <w:tcPr>
            <w:tcW w:w="1276" w:type="dxa"/>
            <w:vAlign w:val="bottom"/>
          </w:tcPr>
          <w:p w:rsidR="003251BC" w:rsidRPr="00670FEA" w:rsidRDefault="003251BC" w:rsidP="005E449C">
            <w:pPr>
              <w:spacing w:line="264" w:lineRule="auto"/>
              <w:jc w:val="center"/>
              <w:rPr>
                <w:color w:val="000000"/>
                <w:sz w:val="22"/>
                <w:szCs w:val="22"/>
              </w:rPr>
            </w:pPr>
            <w:r w:rsidRPr="00670FEA">
              <w:rPr>
                <w:color w:val="000000"/>
                <w:sz w:val="22"/>
                <w:szCs w:val="22"/>
              </w:rPr>
              <w:t>54,84</w:t>
            </w:r>
          </w:p>
        </w:tc>
      </w:tr>
      <w:tr w:rsidR="003251BC" w:rsidTr="003251BC">
        <w:tc>
          <w:tcPr>
            <w:tcW w:w="1985" w:type="dxa"/>
            <w:tcBorders>
              <w:bottom w:val="single" w:sz="4" w:space="0" w:color="auto"/>
            </w:tcBorders>
            <w:vAlign w:val="center"/>
          </w:tcPr>
          <w:p w:rsidR="003251BC" w:rsidRPr="00670FEA" w:rsidRDefault="003251BC" w:rsidP="001A628D">
            <w:pPr>
              <w:spacing w:line="264" w:lineRule="auto"/>
              <w:rPr>
                <w:color w:val="000000"/>
                <w:sz w:val="22"/>
                <w:szCs w:val="22"/>
              </w:rPr>
            </w:pPr>
            <w:r w:rsidRPr="00670FEA">
              <w:rPr>
                <w:color w:val="000000"/>
                <w:sz w:val="22"/>
                <w:szCs w:val="22"/>
              </w:rPr>
              <w:t>Э</w:t>
            </w:r>
            <w:r w:rsidR="001A628D">
              <w:rPr>
                <w:color w:val="000000"/>
                <w:sz w:val="22"/>
                <w:szCs w:val="22"/>
              </w:rPr>
              <w:t>.</w:t>
            </w:r>
            <w:r w:rsidRPr="00670FEA">
              <w:rPr>
                <w:color w:val="000000"/>
                <w:sz w:val="22"/>
                <w:szCs w:val="22"/>
              </w:rPr>
              <w:t>М.Э.</w:t>
            </w:r>
          </w:p>
        </w:tc>
        <w:tc>
          <w:tcPr>
            <w:tcW w:w="1985" w:type="dxa"/>
            <w:tcBorders>
              <w:bottom w:val="single" w:sz="4" w:space="0" w:color="auto"/>
            </w:tcBorders>
            <w:vAlign w:val="center"/>
          </w:tcPr>
          <w:p w:rsidR="003251BC" w:rsidRPr="00670FEA" w:rsidRDefault="003251BC" w:rsidP="005E449C">
            <w:pPr>
              <w:spacing w:line="264" w:lineRule="auto"/>
              <w:ind w:left="-108" w:right="-108"/>
              <w:jc w:val="center"/>
              <w:rPr>
                <w:color w:val="000000"/>
                <w:sz w:val="22"/>
                <w:szCs w:val="22"/>
              </w:rPr>
            </w:pPr>
          </w:p>
        </w:tc>
        <w:tc>
          <w:tcPr>
            <w:tcW w:w="1559" w:type="dxa"/>
            <w:tcBorders>
              <w:bottom w:val="single" w:sz="4" w:space="0" w:color="auto"/>
            </w:tcBorders>
            <w:vAlign w:val="center"/>
          </w:tcPr>
          <w:p w:rsidR="003251BC" w:rsidRPr="00670FEA" w:rsidRDefault="003251BC" w:rsidP="005E449C">
            <w:pPr>
              <w:spacing w:line="264" w:lineRule="auto"/>
              <w:jc w:val="right"/>
              <w:rPr>
                <w:color w:val="000000"/>
                <w:sz w:val="22"/>
                <w:szCs w:val="22"/>
              </w:rPr>
            </w:pPr>
            <w:r w:rsidRPr="00670FEA">
              <w:rPr>
                <w:color w:val="000000"/>
                <w:sz w:val="22"/>
                <w:szCs w:val="22"/>
              </w:rPr>
              <w:t>20.07.2015</w:t>
            </w:r>
          </w:p>
        </w:tc>
        <w:tc>
          <w:tcPr>
            <w:tcW w:w="1843" w:type="dxa"/>
            <w:tcBorders>
              <w:bottom w:val="single" w:sz="4" w:space="0" w:color="auto"/>
            </w:tcBorders>
            <w:vAlign w:val="center"/>
          </w:tcPr>
          <w:p w:rsidR="003251BC" w:rsidRPr="00670FEA" w:rsidRDefault="003251BC" w:rsidP="005E449C">
            <w:pPr>
              <w:spacing w:line="264" w:lineRule="auto"/>
              <w:jc w:val="right"/>
              <w:rPr>
                <w:color w:val="000000"/>
                <w:sz w:val="22"/>
                <w:szCs w:val="22"/>
              </w:rPr>
            </w:pPr>
            <w:r w:rsidRPr="00670FEA">
              <w:rPr>
                <w:color w:val="000000"/>
                <w:sz w:val="22"/>
                <w:szCs w:val="22"/>
              </w:rPr>
              <w:t>21.07.2015</w:t>
            </w:r>
          </w:p>
        </w:tc>
        <w:tc>
          <w:tcPr>
            <w:tcW w:w="992" w:type="dxa"/>
            <w:tcBorders>
              <w:bottom w:val="single" w:sz="4" w:space="0" w:color="auto"/>
            </w:tcBorders>
            <w:vAlign w:val="center"/>
          </w:tcPr>
          <w:p w:rsidR="003251BC" w:rsidRPr="00670FEA" w:rsidRDefault="003251BC" w:rsidP="005E449C">
            <w:pPr>
              <w:spacing w:line="264" w:lineRule="auto"/>
              <w:jc w:val="center"/>
              <w:rPr>
                <w:color w:val="000000"/>
                <w:sz w:val="22"/>
                <w:szCs w:val="22"/>
              </w:rPr>
            </w:pPr>
            <w:r w:rsidRPr="00670FEA">
              <w:rPr>
                <w:color w:val="000000"/>
                <w:sz w:val="22"/>
                <w:szCs w:val="22"/>
              </w:rPr>
              <w:t>1</w:t>
            </w:r>
          </w:p>
        </w:tc>
        <w:tc>
          <w:tcPr>
            <w:tcW w:w="1276" w:type="dxa"/>
            <w:tcBorders>
              <w:bottom w:val="single" w:sz="4" w:space="0" w:color="auto"/>
            </w:tcBorders>
            <w:vAlign w:val="bottom"/>
          </w:tcPr>
          <w:p w:rsidR="003251BC" w:rsidRPr="00670FEA" w:rsidRDefault="003251BC" w:rsidP="005E449C">
            <w:pPr>
              <w:spacing w:line="264" w:lineRule="auto"/>
              <w:jc w:val="center"/>
              <w:rPr>
                <w:color w:val="000000"/>
                <w:sz w:val="22"/>
                <w:szCs w:val="22"/>
              </w:rPr>
            </w:pPr>
            <w:r w:rsidRPr="00670FEA">
              <w:rPr>
                <w:color w:val="000000"/>
                <w:sz w:val="22"/>
                <w:szCs w:val="22"/>
              </w:rPr>
              <w:t>27,42</w:t>
            </w:r>
          </w:p>
        </w:tc>
      </w:tr>
      <w:tr w:rsidR="003251BC" w:rsidTr="00EA11A9">
        <w:trPr>
          <w:trHeight w:val="535"/>
        </w:trPr>
        <w:tc>
          <w:tcPr>
            <w:tcW w:w="9640" w:type="dxa"/>
            <w:gridSpan w:val="6"/>
            <w:tcBorders>
              <w:bottom w:val="single" w:sz="4" w:space="0" w:color="auto"/>
            </w:tcBorders>
            <w:vAlign w:val="center"/>
          </w:tcPr>
          <w:p w:rsidR="003251BC" w:rsidRPr="00EA11A9" w:rsidRDefault="003251BC" w:rsidP="005E449C">
            <w:pPr>
              <w:spacing w:line="264" w:lineRule="auto"/>
              <w:jc w:val="center"/>
              <w:rPr>
                <w:color w:val="000000"/>
              </w:rPr>
            </w:pPr>
            <w:r w:rsidRPr="00EA11A9">
              <w:rPr>
                <w:i/>
                <w:color w:val="000000"/>
                <w:lang w:eastAsia="ru-RU"/>
              </w:rPr>
              <w:t>Центр занятости населения в г. Евпатория:</w:t>
            </w:r>
          </w:p>
        </w:tc>
      </w:tr>
      <w:tr w:rsidR="003251BC" w:rsidTr="00082393">
        <w:tc>
          <w:tcPr>
            <w:tcW w:w="1985" w:type="dxa"/>
            <w:tcBorders>
              <w:bottom w:val="single" w:sz="4" w:space="0" w:color="auto"/>
            </w:tcBorders>
            <w:vAlign w:val="center"/>
          </w:tcPr>
          <w:p w:rsidR="003251BC" w:rsidRPr="003251BC" w:rsidRDefault="003251BC" w:rsidP="001A628D">
            <w:pPr>
              <w:suppressAutoHyphens w:val="0"/>
              <w:spacing w:line="264" w:lineRule="auto"/>
              <w:rPr>
                <w:color w:val="000000"/>
                <w:sz w:val="22"/>
                <w:szCs w:val="22"/>
                <w:lang w:eastAsia="ru-RU"/>
              </w:rPr>
            </w:pPr>
            <w:r w:rsidRPr="003251BC">
              <w:rPr>
                <w:color w:val="000000"/>
                <w:sz w:val="22"/>
                <w:szCs w:val="22"/>
                <w:lang w:eastAsia="ru-RU"/>
              </w:rPr>
              <w:t>В</w:t>
            </w:r>
            <w:r w:rsidR="001A628D">
              <w:rPr>
                <w:color w:val="000000"/>
                <w:sz w:val="22"/>
                <w:szCs w:val="22"/>
                <w:lang w:eastAsia="ru-RU"/>
              </w:rPr>
              <w:t>.</w:t>
            </w:r>
            <w:r w:rsidRPr="003251BC">
              <w:rPr>
                <w:color w:val="000000"/>
                <w:sz w:val="22"/>
                <w:szCs w:val="22"/>
                <w:lang w:eastAsia="ru-RU"/>
              </w:rPr>
              <w:t>Н.В.</w:t>
            </w:r>
          </w:p>
        </w:tc>
        <w:tc>
          <w:tcPr>
            <w:tcW w:w="1985" w:type="dxa"/>
            <w:tcBorders>
              <w:bottom w:val="single" w:sz="4" w:space="0" w:color="auto"/>
            </w:tcBorders>
            <w:vAlign w:val="center"/>
          </w:tcPr>
          <w:p w:rsidR="003251BC" w:rsidRPr="003251BC" w:rsidRDefault="003251BC" w:rsidP="005E449C">
            <w:pPr>
              <w:suppressAutoHyphens w:val="0"/>
              <w:spacing w:line="264" w:lineRule="auto"/>
              <w:ind w:left="-108"/>
              <w:jc w:val="center"/>
              <w:rPr>
                <w:color w:val="000000"/>
                <w:sz w:val="22"/>
                <w:szCs w:val="22"/>
                <w:lang w:eastAsia="ru-RU"/>
              </w:rPr>
            </w:pPr>
          </w:p>
        </w:tc>
        <w:tc>
          <w:tcPr>
            <w:tcW w:w="1559" w:type="dxa"/>
            <w:tcBorders>
              <w:bottom w:val="single" w:sz="4" w:space="0" w:color="auto"/>
            </w:tcBorders>
            <w:vAlign w:val="center"/>
          </w:tcPr>
          <w:p w:rsidR="003251BC" w:rsidRPr="003251BC" w:rsidRDefault="003251BC" w:rsidP="005E449C">
            <w:pPr>
              <w:suppressAutoHyphens w:val="0"/>
              <w:spacing w:line="264" w:lineRule="auto"/>
              <w:jc w:val="center"/>
              <w:rPr>
                <w:color w:val="000000"/>
                <w:sz w:val="22"/>
                <w:szCs w:val="22"/>
                <w:lang w:eastAsia="ru-RU"/>
              </w:rPr>
            </w:pPr>
            <w:r w:rsidRPr="003251BC">
              <w:rPr>
                <w:color w:val="000000"/>
                <w:sz w:val="22"/>
                <w:szCs w:val="22"/>
                <w:lang w:eastAsia="ru-RU"/>
              </w:rPr>
              <w:t>22.01.2015</w:t>
            </w:r>
          </w:p>
        </w:tc>
        <w:tc>
          <w:tcPr>
            <w:tcW w:w="1843" w:type="dxa"/>
            <w:tcBorders>
              <w:bottom w:val="single" w:sz="4" w:space="0" w:color="auto"/>
            </w:tcBorders>
            <w:vAlign w:val="center"/>
          </w:tcPr>
          <w:p w:rsidR="003251BC" w:rsidRPr="003251BC" w:rsidRDefault="003251BC" w:rsidP="005E449C">
            <w:pPr>
              <w:suppressAutoHyphens w:val="0"/>
              <w:spacing w:line="264" w:lineRule="auto"/>
              <w:jc w:val="center"/>
              <w:rPr>
                <w:color w:val="000000"/>
                <w:sz w:val="22"/>
                <w:szCs w:val="22"/>
                <w:lang w:eastAsia="ru-RU"/>
              </w:rPr>
            </w:pPr>
            <w:r w:rsidRPr="003251BC">
              <w:rPr>
                <w:color w:val="000000"/>
                <w:sz w:val="22"/>
                <w:szCs w:val="22"/>
                <w:lang w:eastAsia="ru-RU"/>
              </w:rPr>
              <w:t>29.01.2015</w:t>
            </w:r>
          </w:p>
        </w:tc>
        <w:tc>
          <w:tcPr>
            <w:tcW w:w="992" w:type="dxa"/>
            <w:tcBorders>
              <w:bottom w:val="single" w:sz="4" w:space="0" w:color="auto"/>
            </w:tcBorders>
            <w:vAlign w:val="center"/>
          </w:tcPr>
          <w:p w:rsidR="003251BC" w:rsidRPr="003251BC" w:rsidRDefault="003251BC" w:rsidP="005E449C">
            <w:pPr>
              <w:suppressAutoHyphens w:val="0"/>
              <w:spacing w:line="264" w:lineRule="auto"/>
              <w:jc w:val="center"/>
              <w:rPr>
                <w:color w:val="000000"/>
                <w:sz w:val="22"/>
                <w:szCs w:val="22"/>
                <w:lang w:eastAsia="ru-RU"/>
              </w:rPr>
            </w:pPr>
            <w:r w:rsidRPr="003251BC">
              <w:rPr>
                <w:color w:val="000000"/>
                <w:sz w:val="22"/>
                <w:szCs w:val="22"/>
                <w:lang w:eastAsia="ru-RU"/>
              </w:rPr>
              <w:t>7</w:t>
            </w:r>
          </w:p>
        </w:tc>
        <w:tc>
          <w:tcPr>
            <w:tcW w:w="1276" w:type="dxa"/>
            <w:tcBorders>
              <w:bottom w:val="single" w:sz="4" w:space="0" w:color="auto"/>
            </w:tcBorders>
            <w:vAlign w:val="center"/>
          </w:tcPr>
          <w:p w:rsidR="003251BC" w:rsidRPr="003251BC" w:rsidRDefault="003251BC" w:rsidP="005E449C">
            <w:pPr>
              <w:suppressAutoHyphens w:val="0"/>
              <w:spacing w:line="264" w:lineRule="auto"/>
              <w:jc w:val="center"/>
              <w:rPr>
                <w:color w:val="000000"/>
                <w:sz w:val="22"/>
                <w:szCs w:val="22"/>
                <w:lang w:eastAsia="ru-RU"/>
              </w:rPr>
            </w:pPr>
            <w:r w:rsidRPr="003251BC">
              <w:rPr>
                <w:color w:val="000000"/>
                <w:sz w:val="22"/>
                <w:szCs w:val="22"/>
                <w:lang w:eastAsia="ru-RU"/>
              </w:rPr>
              <w:t>466,79</w:t>
            </w:r>
          </w:p>
        </w:tc>
      </w:tr>
      <w:tr w:rsidR="003251BC" w:rsidTr="00082393">
        <w:tc>
          <w:tcPr>
            <w:tcW w:w="1985" w:type="dxa"/>
            <w:tcBorders>
              <w:bottom w:val="single" w:sz="4" w:space="0" w:color="auto"/>
            </w:tcBorders>
            <w:vAlign w:val="center"/>
          </w:tcPr>
          <w:p w:rsidR="003251BC" w:rsidRPr="00670FEA" w:rsidRDefault="003251BC" w:rsidP="001A628D">
            <w:pPr>
              <w:suppressAutoHyphens w:val="0"/>
              <w:spacing w:line="264" w:lineRule="auto"/>
              <w:rPr>
                <w:color w:val="000000"/>
                <w:sz w:val="22"/>
                <w:szCs w:val="22"/>
                <w:lang w:eastAsia="ru-RU"/>
              </w:rPr>
            </w:pPr>
            <w:r w:rsidRPr="00670FEA">
              <w:rPr>
                <w:color w:val="000000"/>
                <w:sz w:val="22"/>
                <w:szCs w:val="22"/>
                <w:lang w:eastAsia="ru-RU"/>
              </w:rPr>
              <w:t>К</w:t>
            </w:r>
            <w:r w:rsidR="001A628D">
              <w:rPr>
                <w:color w:val="000000"/>
                <w:sz w:val="22"/>
                <w:szCs w:val="22"/>
                <w:lang w:eastAsia="ru-RU"/>
              </w:rPr>
              <w:t>.</w:t>
            </w:r>
            <w:r w:rsidRPr="00670FEA">
              <w:rPr>
                <w:color w:val="000000"/>
                <w:sz w:val="22"/>
                <w:szCs w:val="22"/>
                <w:lang w:eastAsia="ru-RU"/>
              </w:rPr>
              <w:t>Т.А.</w:t>
            </w:r>
          </w:p>
        </w:tc>
        <w:tc>
          <w:tcPr>
            <w:tcW w:w="1985" w:type="dxa"/>
            <w:tcBorders>
              <w:bottom w:val="single" w:sz="4" w:space="0" w:color="auto"/>
            </w:tcBorders>
            <w:vAlign w:val="center"/>
          </w:tcPr>
          <w:p w:rsidR="003251BC" w:rsidRPr="00670FEA" w:rsidRDefault="003251BC" w:rsidP="005E449C">
            <w:pPr>
              <w:suppressAutoHyphens w:val="0"/>
              <w:spacing w:line="264" w:lineRule="auto"/>
              <w:ind w:left="-108"/>
              <w:jc w:val="center"/>
              <w:rPr>
                <w:color w:val="000000"/>
                <w:sz w:val="22"/>
                <w:szCs w:val="22"/>
                <w:lang w:eastAsia="ru-RU"/>
              </w:rPr>
            </w:pPr>
          </w:p>
        </w:tc>
        <w:tc>
          <w:tcPr>
            <w:tcW w:w="1559" w:type="dxa"/>
            <w:tcBorders>
              <w:bottom w:val="single" w:sz="4" w:space="0" w:color="auto"/>
            </w:tcBorders>
            <w:vAlign w:val="center"/>
          </w:tcPr>
          <w:p w:rsidR="003251BC" w:rsidRPr="00670FEA" w:rsidRDefault="003251BC" w:rsidP="005E449C">
            <w:pPr>
              <w:suppressAutoHyphens w:val="0"/>
              <w:spacing w:line="264" w:lineRule="auto"/>
              <w:jc w:val="center"/>
              <w:rPr>
                <w:color w:val="000000"/>
                <w:sz w:val="22"/>
                <w:szCs w:val="22"/>
                <w:lang w:eastAsia="ru-RU"/>
              </w:rPr>
            </w:pPr>
            <w:r w:rsidRPr="00670FEA">
              <w:rPr>
                <w:color w:val="000000"/>
                <w:sz w:val="22"/>
                <w:szCs w:val="22"/>
                <w:lang w:eastAsia="ru-RU"/>
              </w:rPr>
              <w:t>12.04.2015</w:t>
            </w:r>
          </w:p>
        </w:tc>
        <w:tc>
          <w:tcPr>
            <w:tcW w:w="1843" w:type="dxa"/>
            <w:tcBorders>
              <w:bottom w:val="single" w:sz="4" w:space="0" w:color="auto"/>
            </w:tcBorders>
            <w:vAlign w:val="center"/>
          </w:tcPr>
          <w:p w:rsidR="003251BC" w:rsidRPr="00670FEA" w:rsidRDefault="003251BC" w:rsidP="005E449C">
            <w:pPr>
              <w:suppressAutoHyphens w:val="0"/>
              <w:spacing w:line="264" w:lineRule="auto"/>
              <w:jc w:val="center"/>
              <w:rPr>
                <w:color w:val="000000"/>
                <w:sz w:val="22"/>
                <w:szCs w:val="22"/>
                <w:lang w:eastAsia="ru-RU"/>
              </w:rPr>
            </w:pPr>
            <w:r w:rsidRPr="00670FEA">
              <w:rPr>
                <w:color w:val="000000"/>
                <w:sz w:val="22"/>
                <w:szCs w:val="22"/>
                <w:lang w:eastAsia="ru-RU"/>
              </w:rPr>
              <w:t>14.04.2015</w:t>
            </w:r>
          </w:p>
        </w:tc>
        <w:tc>
          <w:tcPr>
            <w:tcW w:w="992" w:type="dxa"/>
            <w:tcBorders>
              <w:bottom w:val="single" w:sz="4" w:space="0" w:color="auto"/>
            </w:tcBorders>
            <w:vAlign w:val="center"/>
          </w:tcPr>
          <w:p w:rsidR="003251BC" w:rsidRPr="00670FEA" w:rsidRDefault="003251BC" w:rsidP="005E449C">
            <w:pPr>
              <w:suppressAutoHyphens w:val="0"/>
              <w:spacing w:line="264" w:lineRule="auto"/>
              <w:jc w:val="center"/>
              <w:rPr>
                <w:color w:val="000000"/>
                <w:sz w:val="22"/>
                <w:szCs w:val="22"/>
                <w:lang w:eastAsia="ru-RU"/>
              </w:rPr>
            </w:pPr>
            <w:r w:rsidRPr="00670FEA">
              <w:rPr>
                <w:color w:val="000000"/>
                <w:sz w:val="22"/>
                <w:szCs w:val="22"/>
                <w:lang w:eastAsia="ru-RU"/>
              </w:rPr>
              <w:t>2</w:t>
            </w:r>
          </w:p>
        </w:tc>
        <w:tc>
          <w:tcPr>
            <w:tcW w:w="1276" w:type="dxa"/>
            <w:tcBorders>
              <w:bottom w:val="single" w:sz="4" w:space="0" w:color="auto"/>
            </w:tcBorders>
            <w:vAlign w:val="center"/>
          </w:tcPr>
          <w:p w:rsidR="003251BC" w:rsidRPr="00670FEA" w:rsidRDefault="003251BC" w:rsidP="005E449C">
            <w:pPr>
              <w:suppressAutoHyphens w:val="0"/>
              <w:spacing w:line="264" w:lineRule="auto"/>
              <w:jc w:val="center"/>
              <w:rPr>
                <w:color w:val="000000"/>
                <w:sz w:val="22"/>
                <w:szCs w:val="22"/>
                <w:lang w:eastAsia="ru-RU"/>
              </w:rPr>
            </w:pPr>
            <w:r w:rsidRPr="00670FEA">
              <w:rPr>
                <w:color w:val="000000"/>
                <w:sz w:val="22"/>
                <w:szCs w:val="22"/>
                <w:lang w:eastAsia="ru-RU"/>
              </w:rPr>
              <w:t>266,73</w:t>
            </w:r>
          </w:p>
        </w:tc>
      </w:tr>
      <w:tr w:rsidR="003251BC" w:rsidTr="00082393">
        <w:tc>
          <w:tcPr>
            <w:tcW w:w="1985" w:type="dxa"/>
            <w:tcBorders>
              <w:bottom w:val="single" w:sz="4" w:space="0" w:color="auto"/>
            </w:tcBorders>
            <w:vAlign w:val="center"/>
          </w:tcPr>
          <w:p w:rsidR="003251BC" w:rsidRPr="00670FEA" w:rsidRDefault="003251BC" w:rsidP="001A628D">
            <w:pPr>
              <w:suppressAutoHyphens w:val="0"/>
              <w:spacing w:line="264" w:lineRule="auto"/>
              <w:rPr>
                <w:color w:val="000000"/>
                <w:sz w:val="22"/>
                <w:szCs w:val="22"/>
                <w:lang w:eastAsia="ru-RU"/>
              </w:rPr>
            </w:pPr>
            <w:r w:rsidRPr="00670FEA">
              <w:rPr>
                <w:color w:val="000000"/>
                <w:sz w:val="22"/>
                <w:szCs w:val="22"/>
                <w:lang w:eastAsia="ru-RU"/>
              </w:rPr>
              <w:t>К</w:t>
            </w:r>
            <w:r w:rsidR="001A628D">
              <w:rPr>
                <w:color w:val="000000"/>
                <w:sz w:val="22"/>
                <w:szCs w:val="22"/>
                <w:lang w:eastAsia="ru-RU"/>
              </w:rPr>
              <w:t>.</w:t>
            </w:r>
            <w:r w:rsidRPr="00670FEA">
              <w:rPr>
                <w:color w:val="000000"/>
                <w:sz w:val="22"/>
                <w:szCs w:val="22"/>
                <w:lang w:eastAsia="ru-RU"/>
              </w:rPr>
              <w:t>И.С.</w:t>
            </w:r>
          </w:p>
        </w:tc>
        <w:tc>
          <w:tcPr>
            <w:tcW w:w="1985" w:type="dxa"/>
            <w:tcBorders>
              <w:bottom w:val="single" w:sz="4" w:space="0" w:color="auto"/>
            </w:tcBorders>
            <w:vAlign w:val="center"/>
          </w:tcPr>
          <w:p w:rsidR="003251BC" w:rsidRPr="00670FEA" w:rsidRDefault="003251BC" w:rsidP="005E449C">
            <w:pPr>
              <w:suppressAutoHyphens w:val="0"/>
              <w:spacing w:line="264" w:lineRule="auto"/>
              <w:ind w:left="-108"/>
              <w:jc w:val="center"/>
              <w:rPr>
                <w:color w:val="000000"/>
                <w:sz w:val="22"/>
                <w:szCs w:val="22"/>
                <w:lang w:eastAsia="ru-RU"/>
              </w:rPr>
            </w:pPr>
          </w:p>
        </w:tc>
        <w:tc>
          <w:tcPr>
            <w:tcW w:w="1559" w:type="dxa"/>
            <w:tcBorders>
              <w:bottom w:val="single" w:sz="4" w:space="0" w:color="auto"/>
            </w:tcBorders>
            <w:vAlign w:val="center"/>
          </w:tcPr>
          <w:p w:rsidR="003251BC" w:rsidRPr="00670FEA" w:rsidRDefault="003251BC" w:rsidP="005E449C">
            <w:pPr>
              <w:suppressAutoHyphens w:val="0"/>
              <w:spacing w:line="264" w:lineRule="auto"/>
              <w:jc w:val="center"/>
              <w:rPr>
                <w:color w:val="000000"/>
                <w:sz w:val="22"/>
                <w:szCs w:val="22"/>
                <w:lang w:eastAsia="ru-RU"/>
              </w:rPr>
            </w:pPr>
            <w:r w:rsidRPr="00670FEA">
              <w:rPr>
                <w:color w:val="000000"/>
                <w:sz w:val="22"/>
                <w:szCs w:val="22"/>
                <w:lang w:eastAsia="ru-RU"/>
              </w:rPr>
              <w:t>12.04.2015</w:t>
            </w:r>
          </w:p>
        </w:tc>
        <w:tc>
          <w:tcPr>
            <w:tcW w:w="1843" w:type="dxa"/>
            <w:tcBorders>
              <w:bottom w:val="single" w:sz="4" w:space="0" w:color="auto"/>
            </w:tcBorders>
            <w:vAlign w:val="center"/>
          </w:tcPr>
          <w:p w:rsidR="003251BC" w:rsidRPr="00670FEA" w:rsidRDefault="003251BC" w:rsidP="005E449C">
            <w:pPr>
              <w:suppressAutoHyphens w:val="0"/>
              <w:spacing w:line="264" w:lineRule="auto"/>
              <w:jc w:val="center"/>
              <w:rPr>
                <w:color w:val="000000"/>
                <w:sz w:val="22"/>
                <w:szCs w:val="22"/>
                <w:lang w:eastAsia="ru-RU"/>
              </w:rPr>
            </w:pPr>
            <w:r w:rsidRPr="00670FEA">
              <w:rPr>
                <w:color w:val="000000"/>
                <w:sz w:val="22"/>
                <w:szCs w:val="22"/>
                <w:lang w:eastAsia="ru-RU"/>
              </w:rPr>
              <w:t>23.04.2015</w:t>
            </w:r>
          </w:p>
        </w:tc>
        <w:tc>
          <w:tcPr>
            <w:tcW w:w="992" w:type="dxa"/>
            <w:tcBorders>
              <w:bottom w:val="single" w:sz="4" w:space="0" w:color="auto"/>
            </w:tcBorders>
            <w:vAlign w:val="center"/>
          </w:tcPr>
          <w:p w:rsidR="003251BC" w:rsidRPr="00670FEA" w:rsidRDefault="003251BC" w:rsidP="005E449C">
            <w:pPr>
              <w:suppressAutoHyphens w:val="0"/>
              <w:spacing w:line="264" w:lineRule="auto"/>
              <w:jc w:val="center"/>
              <w:rPr>
                <w:color w:val="000000"/>
                <w:sz w:val="22"/>
                <w:szCs w:val="22"/>
                <w:lang w:eastAsia="ru-RU"/>
              </w:rPr>
            </w:pPr>
            <w:r w:rsidRPr="00670FEA">
              <w:rPr>
                <w:color w:val="000000"/>
                <w:sz w:val="22"/>
                <w:szCs w:val="22"/>
                <w:lang w:eastAsia="ru-RU"/>
              </w:rPr>
              <w:t>11</w:t>
            </w:r>
          </w:p>
        </w:tc>
        <w:tc>
          <w:tcPr>
            <w:tcW w:w="1276" w:type="dxa"/>
            <w:tcBorders>
              <w:bottom w:val="single" w:sz="4" w:space="0" w:color="auto"/>
            </w:tcBorders>
            <w:vAlign w:val="center"/>
          </w:tcPr>
          <w:p w:rsidR="003251BC" w:rsidRPr="00670FEA" w:rsidRDefault="003251BC" w:rsidP="005E449C">
            <w:pPr>
              <w:suppressAutoHyphens w:val="0"/>
              <w:spacing w:line="264" w:lineRule="auto"/>
              <w:jc w:val="center"/>
              <w:rPr>
                <w:color w:val="000000"/>
                <w:sz w:val="22"/>
                <w:szCs w:val="22"/>
                <w:lang w:eastAsia="ru-RU"/>
              </w:rPr>
            </w:pPr>
            <w:r w:rsidRPr="00670FEA">
              <w:rPr>
                <w:color w:val="000000"/>
                <w:sz w:val="22"/>
                <w:szCs w:val="22"/>
                <w:lang w:eastAsia="ru-RU"/>
              </w:rPr>
              <w:t>1830,37</w:t>
            </w:r>
          </w:p>
        </w:tc>
      </w:tr>
      <w:tr w:rsidR="003251BC" w:rsidTr="00082393">
        <w:tc>
          <w:tcPr>
            <w:tcW w:w="1985" w:type="dxa"/>
            <w:tcBorders>
              <w:bottom w:val="single" w:sz="4" w:space="0" w:color="auto"/>
            </w:tcBorders>
            <w:vAlign w:val="center"/>
          </w:tcPr>
          <w:p w:rsidR="003251BC" w:rsidRPr="00670FEA" w:rsidRDefault="003251BC" w:rsidP="001A628D">
            <w:pPr>
              <w:suppressAutoHyphens w:val="0"/>
              <w:spacing w:line="264" w:lineRule="auto"/>
              <w:rPr>
                <w:color w:val="000000"/>
                <w:sz w:val="22"/>
                <w:szCs w:val="22"/>
                <w:lang w:eastAsia="ru-RU"/>
              </w:rPr>
            </w:pPr>
            <w:r w:rsidRPr="00670FEA">
              <w:rPr>
                <w:color w:val="000000"/>
                <w:sz w:val="22"/>
                <w:szCs w:val="22"/>
                <w:lang w:eastAsia="ru-RU"/>
              </w:rPr>
              <w:t>Л</w:t>
            </w:r>
            <w:r w:rsidR="001A628D">
              <w:rPr>
                <w:color w:val="000000"/>
                <w:sz w:val="22"/>
                <w:szCs w:val="22"/>
                <w:lang w:eastAsia="ru-RU"/>
              </w:rPr>
              <w:t>.</w:t>
            </w:r>
            <w:r w:rsidRPr="00670FEA">
              <w:rPr>
                <w:color w:val="000000"/>
                <w:sz w:val="22"/>
                <w:szCs w:val="22"/>
                <w:lang w:eastAsia="ru-RU"/>
              </w:rPr>
              <w:t>М.В.</w:t>
            </w:r>
          </w:p>
        </w:tc>
        <w:tc>
          <w:tcPr>
            <w:tcW w:w="1985" w:type="dxa"/>
            <w:tcBorders>
              <w:bottom w:val="single" w:sz="4" w:space="0" w:color="auto"/>
            </w:tcBorders>
            <w:vAlign w:val="center"/>
          </w:tcPr>
          <w:p w:rsidR="003251BC" w:rsidRPr="00670FEA" w:rsidRDefault="003251BC" w:rsidP="005E449C">
            <w:pPr>
              <w:suppressAutoHyphens w:val="0"/>
              <w:spacing w:line="264" w:lineRule="auto"/>
              <w:ind w:left="-108"/>
              <w:jc w:val="center"/>
              <w:rPr>
                <w:color w:val="000000"/>
                <w:sz w:val="22"/>
                <w:szCs w:val="22"/>
                <w:lang w:eastAsia="ru-RU"/>
              </w:rPr>
            </w:pPr>
          </w:p>
        </w:tc>
        <w:tc>
          <w:tcPr>
            <w:tcW w:w="1559" w:type="dxa"/>
            <w:tcBorders>
              <w:bottom w:val="single" w:sz="4" w:space="0" w:color="auto"/>
            </w:tcBorders>
            <w:vAlign w:val="center"/>
          </w:tcPr>
          <w:p w:rsidR="003251BC" w:rsidRPr="00670FEA" w:rsidRDefault="003251BC" w:rsidP="005E449C">
            <w:pPr>
              <w:suppressAutoHyphens w:val="0"/>
              <w:spacing w:line="264" w:lineRule="auto"/>
              <w:jc w:val="center"/>
              <w:rPr>
                <w:color w:val="000000"/>
                <w:sz w:val="22"/>
                <w:szCs w:val="22"/>
                <w:lang w:eastAsia="ru-RU"/>
              </w:rPr>
            </w:pPr>
            <w:r w:rsidRPr="00670FEA">
              <w:rPr>
                <w:color w:val="000000"/>
                <w:sz w:val="22"/>
                <w:szCs w:val="22"/>
                <w:lang w:eastAsia="ru-RU"/>
              </w:rPr>
              <w:t>04.05.2015</w:t>
            </w:r>
          </w:p>
        </w:tc>
        <w:tc>
          <w:tcPr>
            <w:tcW w:w="1843" w:type="dxa"/>
            <w:tcBorders>
              <w:bottom w:val="single" w:sz="4" w:space="0" w:color="auto"/>
            </w:tcBorders>
            <w:vAlign w:val="center"/>
          </w:tcPr>
          <w:p w:rsidR="003251BC" w:rsidRPr="00670FEA" w:rsidRDefault="003251BC" w:rsidP="005E449C">
            <w:pPr>
              <w:suppressAutoHyphens w:val="0"/>
              <w:spacing w:line="264" w:lineRule="auto"/>
              <w:jc w:val="center"/>
              <w:rPr>
                <w:color w:val="000000"/>
                <w:sz w:val="22"/>
                <w:szCs w:val="22"/>
                <w:lang w:eastAsia="ru-RU"/>
              </w:rPr>
            </w:pPr>
            <w:r w:rsidRPr="00670FEA">
              <w:rPr>
                <w:color w:val="000000"/>
                <w:sz w:val="22"/>
                <w:szCs w:val="22"/>
                <w:lang w:eastAsia="ru-RU"/>
              </w:rPr>
              <w:t>14.05.2015</w:t>
            </w:r>
          </w:p>
        </w:tc>
        <w:tc>
          <w:tcPr>
            <w:tcW w:w="992" w:type="dxa"/>
            <w:tcBorders>
              <w:bottom w:val="single" w:sz="4" w:space="0" w:color="auto"/>
            </w:tcBorders>
            <w:vAlign w:val="center"/>
          </w:tcPr>
          <w:p w:rsidR="003251BC" w:rsidRPr="00670FEA" w:rsidRDefault="003251BC" w:rsidP="005E449C">
            <w:pPr>
              <w:suppressAutoHyphens w:val="0"/>
              <w:spacing w:line="264" w:lineRule="auto"/>
              <w:jc w:val="center"/>
              <w:rPr>
                <w:color w:val="000000"/>
                <w:sz w:val="22"/>
                <w:szCs w:val="22"/>
                <w:lang w:eastAsia="ru-RU"/>
              </w:rPr>
            </w:pPr>
            <w:r w:rsidRPr="00670FEA">
              <w:rPr>
                <w:color w:val="000000"/>
                <w:sz w:val="22"/>
                <w:szCs w:val="22"/>
                <w:lang w:eastAsia="ru-RU"/>
              </w:rPr>
              <w:t>10</w:t>
            </w:r>
          </w:p>
        </w:tc>
        <w:tc>
          <w:tcPr>
            <w:tcW w:w="1276" w:type="dxa"/>
            <w:tcBorders>
              <w:bottom w:val="single" w:sz="4" w:space="0" w:color="auto"/>
            </w:tcBorders>
            <w:vAlign w:val="center"/>
          </w:tcPr>
          <w:p w:rsidR="003251BC" w:rsidRPr="00670FEA" w:rsidRDefault="003251BC" w:rsidP="005E449C">
            <w:pPr>
              <w:suppressAutoHyphens w:val="0"/>
              <w:spacing w:line="264" w:lineRule="auto"/>
              <w:jc w:val="center"/>
              <w:rPr>
                <w:color w:val="000000"/>
                <w:sz w:val="22"/>
                <w:szCs w:val="22"/>
                <w:lang w:eastAsia="ru-RU"/>
              </w:rPr>
            </w:pPr>
            <w:r w:rsidRPr="00670FEA">
              <w:rPr>
                <w:color w:val="000000"/>
                <w:sz w:val="22"/>
                <w:szCs w:val="22"/>
                <w:lang w:eastAsia="ru-RU"/>
              </w:rPr>
              <w:t>1515,47</w:t>
            </w:r>
          </w:p>
        </w:tc>
      </w:tr>
      <w:tr w:rsidR="003251BC" w:rsidTr="00082393">
        <w:tc>
          <w:tcPr>
            <w:tcW w:w="1985" w:type="dxa"/>
            <w:tcBorders>
              <w:bottom w:val="single" w:sz="4" w:space="0" w:color="auto"/>
            </w:tcBorders>
            <w:vAlign w:val="center"/>
          </w:tcPr>
          <w:p w:rsidR="003251BC" w:rsidRPr="00670FEA" w:rsidRDefault="003251BC" w:rsidP="001A628D">
            <w:pPr>
              <w:suppressAutoHyphens w:val="0"/>
              <w:spacing w:line="264" w:lineRule="auto"/>
              <w:rPr>
                <w:color w:val="000000"/>
                <w:sz w:val="22"/>
                <w:szCs w:val="22"/>
                <w:lang w:eastAsia="ru-RU"/>
              </w:rPr>
            </w:pPr>
            <w:r w:rsidRPr="00670FEA">
              <w:rPr>
                <w:color w:val="000000"/>
                <w:sz w:val="22"/>
                <w:szCs w:val="22"/>
                <w:lang w:eastAsia="ru-RU"/>
              </w:rPr>
              <w:t>П</w:t>
            </w:r>
            <w:r w:rsidR="001A628D">
              <w:rPr>
                <w:color w:val="000000"/>
                <w:sz w:val="22"/>
                <w:szCs w:val="22"/>
                <w:lang w:eastAsia="ru-RU"/>
              </w:rPr>
              <w:t>.</w:t>
            </w:r>
            <w:r w:rsidRPr="00670FEA">
              <w:rPr>
                <w:color w:val="000000"/>
                <w:sz w:val="22"/>
                <w:szCs w:val="22"/>
                <w:lang w:eastAsia="ru-RU"/>
              </w:rPr>
              <w:t>О.Б.</w:t>
            </w:r>
          </w:p>
        </w:tc>
        <w:tc>
          <w:tcPr>
            <w:tcW w:w="1985" w:type="dxa"/>
            <w:tcBorders>
              <w:bottom w:val="single" w:sz="4" w:space="0" w:color="auto"/>
            </w:tcBorders>
            <w:vAlign w:val="center"/>
          </w:tcPr>
          <w:p w:rsidR="003251BC" w:rsidRPr="00670FEA" w:rsidRDefault="003251BC" w:rsidP="005E449C">
            <w:pPr>
              <w:suppressAutoHyphens w:val="0"/>
              <w:spacing w:line="264" w:lineRule="auto"/>
              <w:ind w:left="-108"/>
              <w:jc w:val="center"/>
              <w:rPr>
                <w:color w:val="000000"/>
                <w:sz w:val="22"/>
                <w:szCs w:val="22"/>
                <w:lang w:eastAsia="ru-RU"/>
              </w:rPr>
            </w:pPr>
          </w:p>
        </w:tc>
        <w:tc>
          <w:tcPr>
            <w:tcW w:w="1559" w:type="dxa"/>
            <w:tcBorders>
              <w:bottom w:val="single" w:sz="4" w:space="0" w:color="auto"/>
            </w:tcBorders>
            <w:vAlign w:val="center"/>
          </w:tcPr>
          <w:p w:rsidR="003251BC" w:rsidRPr="00670FEA" w:rsidRDefault="003251BC" w:rsidP="005E449C">
            <w:pPr>
              <w:suppressAutoHyphens w:val="0"/>
              <w:spacing w:line="264" w:lineRule="auto"/>
              <w:jc w:val="center"/>
              <w:rPr>
                <w:color w:val="000000"/>
                <w:sz w:val="22"/>
                <w:szCs w:val="22"/>
                <w:lang w:eastAsia="ru-RU"/>
              </w:rPr>
            </w:pPr>
            <w:r w:rsidRPr="00670FEA">
              <w:rPr>
                <w:color w:val="000000"/>
                <w:sz w:val="22"/>
                <w:szCs w:val="22"/>
                <w:lang w:eastAsia="ru-RU"/>
              </w:rPr>
              <w:t>25.05.2015</w:t>
            </w:r>
          </w:p>
        </w:tc>
        <w:tc>
          <w:tcPr>
            <w:tcW w:w="1843" w:type="dxa"/>
            <w:tcBorders>
              <w:bottom w:val="single" w:sz="4" w:space="0" w:color="auto"/>
            </w:tcBorders>
            <w:vAlign w:val="center"/>
          </w:tcPr>
          <w:p w:rsidR="003251BC" w:rsidRPr="00670FEA" w:rsidRDefault="003251BC" w:rsidP="005E449C">
            <w:pPr>
              <w:suppressAutoHyphens w:val="0"/>
              <w:spacing w:line="264" w:lineRule="auto"/>
              <w:jc w:val="center"/>
              <w:rPr>
                <w:color w:val="000000"/>
                <w:sz w:val="22"/>
                <w:szCs w:val="22"/>
                <w:lang w:eastAsia="ru-RU"/>
              </w:rPr>
            </w:pPr>
            <w:r w:rsidRPr="00670FEA">
              <w:rPr>
                <w:color w:val="000000"/>
                <w:sz w:val="22"/>
                <w:szCs w:val="22"/>
                <w:lang w:eastAsia="ru-RU"/>
              </w:rPr>
              <w:t>26.05.2015</w:t>
            </w:r>
          </w:p>
        </w:tc>
        <w:tc>
          <w:tcPr>
            <w:tcW w:w="992" w:type="dxa"/>
            <w:tcBorders>
              <w:bottom w:val="single" w:sz="4" w:space="0" w:color="auto"/>
            </w:tcBorders>
            <w:vAlign w:val="center"/>
          </w:tcPr>
          <w:p w:rsidR="003251BC" w:rsidRPr="00670FEA" w:rsidRDefault="003251BC" w:rsidP="005E449C">
            <w:pPr>
              <w:suppressAutoHyphens w:val="0"/>
              <w:spacing w:line="264" w:lineRule="auto"/>
              <w:jc w:val="center"/>
              <w:rPr>
                <w:color w:val="000000"/>
                <w:sz w:val="22"/>
                <w:szCs w:val="22"/>
                <w:lang w:eastAsia="ru-RU"/>
              </w:rPr>
            </w:pPr>
            <w:r w:rsidRPr="00670FEA">
              <w:rPr>
                <w:color w:val="000000"/>
                <w:sz w:val="22"/>
                <w:szCs w:val="22"/>
                <w:lang w:eastAsia="ru-RU"/>
              </w:rPr>
              <w:t>1</w:t>
            </w:r>
          </w:p>
        </w:tc>
        <w:tc>
          <w:tcPr>
            <w:tcW w:w="1276" w:type="dxa"/>
            <w:tcBorders>
              <w:bottom w:val="single" w:sz="4" w:space="0" w:color="auto"/>
            </w:tcBorders>
            <w:vAlign w:val="center"/>
          </w:tcPr>
          <w:p w:rsidR="003251BC" w:rsidRPr="00670FEA" w:rsidRDefault="003251BC" w:rsidP="005E449C">
            <w:pPr>
              <w:suppressAutoHyphens w:val="0"/>
              <w:spacing w:line="264" w:lineRule="auto"/>
              <w:jc w:val="center"/>
              <w:rPr>
                <w:color w:val="000000"/>
                <w:sz w:val="22"/>
                <w:szCs w:val="22"/>
                <w:lang w:eastAsia="ru-RU"/>
              </w:rPr>
            </w:pPr>
            <w:r w:rsidRPr="00670FEA">
              <w:rPr>
                <w:color w:val="000000"/>
                <w:sz w:val="22"/>
                <w:szCs w:val="22"/>
                <w:lang w:eastAsia="ru-RU"/>
              </w:rPr>
              <w:t>157,12</w:t>
            </w:r>
          </w:p>
        </w:tc>
      </w:tr>
      <w:tr w:rsidR="003251BC" w:rsidTr="00082393">
        <w:tc>
          <w:tcPr>
            <w:tcW w:w="1985" w:type="dxa"/>
            <w:tcBorders>
              <w:bottom w:val="single" w:sz="4" w:space="0" w:color="auto"/>
            </w:tcBorders>
            <w:vAlign w:val="center"/>
          </w:tcPr>
          <w:p w:rsidR="003251BC" w:rsidRPr="00670FEA" w:rsidRDefault="003251BC" w:rsidP="001A628D">
            <w:pPr>
              <w:suppressAutoHyphens w:val="0"/>
              <w:spacing w:line="264" w:lineRule="auto"/>
              <w:rPr>
                <w:color w:val="000000"/>
                <w:sz w:val="22"/>
                <w:szCs w:val="22"/>
                <w:lang w:eastAsia="ru-RU"/>
              </w:rPr>
            </w:pPr>
            <w:r w:rsidRPr="00670FEA">
              <w:rPr>
                <w:color w:val="000000"/>
                <w:sz w:val="22"/>
                <w:szCs w:val="22"/>
                <w:lang w:eastAsia="ru-RU"/>
              </w:rPr>
              <w:t>Ф</w:t>
            </w:r>
            <w:r w:rsidR="001A628D">
              <w:rPr>
                <w:color w:val="000000"/>
                <w:sz w:val="22"/>
                <w:szCs w:val="22"/>
                <w:lang w:eastAsia="ru-RU"/>
              </w:rPr>
              <w:t>.</w:t>
            </w:r>
            <w:r w:rsidRPr="00670FEA">
              <w:rPr>
                <w:color w:val="000000"/>
                <w:sz w:val="22"/>
                <w:szCs w:val="22"/>
                <w:lang w:eastAsia="ru-RU"/>
              </w:rPr>
              <w:t>Н.В.</w:t>
            </w:r>
          </w:p>
        </w:tc>
        <w:tc>
          <w:tcPr>
            <w:tcW w:w="1985" w:type="dxa"/>
            <w:tcBorders>
              <w:bottom w:val="single" w:sz="4" w:space="0" w:color="auto"/>
            </w:tcBorders>
            <w:vAlign w:val="center"/>
          </w:tcPr>
          <w:p w:rsidR="003251BC" w:rsidRPr="00670FEA" w:rsidRDefault="003251BC" w:rsidP="005E449C">
            <w:pPr>
              <w:suppressAutoHyphens w:val="0"/>
              <w:spacing w:line="264" w:lineRule="auto"/>
              <w:ind w:left="-108"/>
              <w:jc w:val="center"/>
              <w:rPr>
                <w:color w:val="000000"/>
                <w:sz w:val="22"/>
                <w:szCs w:val="22"/>
                <w:lang w:eastAsia="ru-RU"/>
              </w:rPr>
            </w:pPr>
          </w:p>
        </w:tc>
        <w:tc>
          <w:tcPr>
            <w:tcW w:w="1559" w:type="dxa"/>
            <w:tcBorders>
              <w:bottom w:val="single" w:sz="4" w:space="0" w:color="auto"/>
            </w:tcBorders>
            <w:vAlign w:val="center"/>
          </w:tcPr>
          <w:p w:rsidR="003251BC" w:rsidRPr="00670FEA" w:rsidRDefault="003251BC" w:rsidP="005E449C">
            <w:pPr>
              <w:suppressAutoHyphens w:val="0"/>
              <w:spacing w:line="264" w:lineRule="auto"/>
              <w:jc w:val="center"/>
              <w:rPr>
                <w:color w:val="000000"/>
                <w:sz w:val="22"/>
                <w:szCs w:val="22"/>
                <w:lang w:eastAsia="ru-RU"/>
              </w:rPr>
            </w:pPr>
            <w:r w:rsidRPr="00670FEA">
              <w:rPr>
                <w:color w:val="000000"/>
                <w:sz w:val="22"/>
                <w:szCs w:val="22"/>
                <w:lang w:eastAsia="ru-RU"/>
              </w:rPr>
              <w:t>31.12.2014</w:t>
            </w:r>
          </w:p>
        </w:tc>
        <w:tc>
          <w:tcPr>
            <w:tcW w:w="1843" w:type="dxa"/>
            <w:tcBorders>
              <w:bottom w:val="single" w:sz="4" w:space="0" w:color="auto"/>
            </w:tcBorders>
            <w:vAlign w:val="center"/>
          </w:tcPr>
          <w:p w:rsidR="003251BC" w:rsidRPr="00670FEA" w:rsidRDefault="003251BC" w:rsidP="005E449C">
            <w:pPr>
              <w:suppressAutoHyphens w:val="0"/>
              <w:spacing w:line="264" w:lineRule="auto"/>
              <w:jc w:val="center"/>
              <w:rPr>
                <w:color w:val="000000"/>
                <w:sz w:val="22"/>
                <w:szCs w:val="22"/>
                <w:lang w:eastAsia="ru-RU"/>
              </w:rPr>
            </w:pPr>
            <w:r w:rsidRPr="00670FEA">
              <w:rPr>
                <w:color w:val="000000"/>
                <w:sz w:val="22"/>
                <w:szCs w:val="22"/>
                <w:lang w:eastAsia="ru-RU"/>
              </w:rPr>
              <w:t>14.01.2015</w:t>
            </w:r>
          </w:p>
        </w:tc>
        <w:tc>
          <w:tcPr>
            <w:tcW w:w="992" w:type="dxa"/>
            <w:tcBorders>
              <w:bottom w:val="single" w:sz="4" w:space="0" w:color="auto"/>
            </w:tcBorders>
            <w:vAlign w:val="center"/>
          </w:tcPr>
          <w:p w:rsidR="003251BC" w:rsidRPr="00670FEA" w:rsidRDefault="003251BC" w:rsidP="005E449C">
            <w:pPr>
              <w:suppressAutoHyphens w:val="0"/>
              <w:spacing w:line="264" w:lineRule="auto"/>
              <w:jc w:val="center"/>
              <w:rPr>
                <w:color w:val="000000"/>
                <w:sz w:val="22"/>
                <w:szCs w:val="22"/>
                <w:lang w:eastAsia="ru-RU"/>
              </w:rPr>
            </w:pPr>
            <w:r w:rsidRPr="00670FEA">
              <w:rPr>
                <w:color w:val="000000"/>
                <w:sz w:val="22"/>
                <w:szCs w:val="22"/>
                <w:lang w:eastAsia="ru-RU"/>
              </w:rPr>
              <w:t>14</w:t>
            </w:r>
          </w:p>
        </w:tc>
        <w:tc>
          <w:tcPr>
            <w:tcW w:w="1276" w:type="dxa"/>
            <w:tcBorders>
              <w:bottom w:val="single" w:sz="4" w:space="0" w:color="auto"/>
            </w:tcBorders>
            <w:vAlign w:val="center"/>
          </w:tcPr>
          <w:p w:rsidR="003251BC" w:rsidRPr="00670FEA" w:rsidRDefault="003251BC" w:rsidP="005E449C">
            <w:pPr>
              <w:suppressAutoHyphens w:val="0"/>
              <w:spacing w:line="264" w:lineRule="auto"/>
              <w:jc w:val="center"/>
              <w:rPr>
                <w:color w:val="000000"/>
                <w:sz w:val="22"/>
                <w:szCs w:val="22"/>
                <w:lang w:eastAsia="ru-RU"/>
              </w:rPr>
            </w:pPr>
            <w:r w:rsidRPr="00670FEA">
              <w:rPr>
                <w:color w:val="000000"/>
                <w:sz w:val="22"/>
                <w:szCs w:val="22"/>
                <w:lang w:eastAsia="ru-RU"/>
              </w:rPr>
              <w:t>1607,39</w:t>
            </w:r>
          </w:p>
        </w:tc>
      </w:tr>
      <w:tr w:rsidR="003251BC" w:rsidTr="00082393">
        <w:tc>
          <w:tcPr>
            <w:tcW w:w="1985" w:type="dxa"/>
            <w:tcBorders>
              <w:bottom w:val="single" w:sz="4" w:space="0" w:color="auto"/>
            </w:tcBorders>
            <w:vAlign w:val="center"/>
          </w:tcPr>
          <w:p w:rsidR="003251BC" w:rsidRPr="00670FEA" w:rsidRDefault="003251BC" w:rsidP="001A628D">
            <w:pPr>
              <w:suppressAutoHyphens w:val="0"/>
              <w:spacing w:line="264" w:lineRule="auto"/>
              <w:rPr>
                <w:color w:val="000000"/>
                <w:sz w:val="22"/>
                <w:szCs w:val="22"/>
                <w:lang w:eastAsia="ru-RU"/>
              </w:rPr>
            </w:pPr>
            <w:r w:rsidRPr="00670FEA">
              <w:rPr>
                <w:color w:val="000000"/>
                <w:sz w:val="22"/>
                <w:szCs w:val="22"/>
                <w:lang w:eastAsia="ru-RU"/>
              </w:rPr>
              <w:t>Ш</w:t>
            </w:r>
            <w:r w:rsidR="001A628D">
              <w:rPr>
                <w:color w:val="000000"/>
                <w:sz w:val="22"/>
                <w:szCs w:val="22"/>
                <w:lang w:eastAsia="ru-RU"/>
              </w:rPr>
              <w:t>.</w:t>
            </w:r>
            <w:r w:rsidRPr="00670FEA">
              <w:rPr>
                <w:color w:val="000000"/>
                <w:sz w:val="22"/>
                <w:szCs w:val="22"/>
                <w:lang w:eastAsia="ru-RU"/>
              </w:rPr>
              <w:t>И.И.</w:t>
            </w:r>
          </w:p>
        </w:tc>
        <w:tc>
          <w:tcPr>
            <w:tcW w:w="1985" w:type="dxa"/>
            <w:tcBorders>
              <w:bottom w:val="single" w:sz="4" w:space="0" w:color="auto"/>
            </w:tcBorders>
            <w:vAlign w:val="center"/>
          </w:tcPr>
          <w:p w:rsidR="003251BC" w:rsidRPr="00670FEA" w:rsidRDefault="003251BC" w:rsidP="005E449C">
            <w:pPr>
              <w:suppressAutoHyphens w:val="0"/>
              <w:spacing w:line="264" w:lineRule="auto"/>
              <w:ind w:left="-108"/>
              <w:jc w:val="center"/>
              <w:rPr>
                <w:color w:val="000000"/>
                <w:sz w:val="22"/>
                <w:szCs w:val="22"/>
                <w:lang w:eastAsia="ru-RU"/>
              </w:rPr>
            </w:pPr>
          </w:p>
        </w:tc>
        <w:tc>
          <w:tcPr>
            <w:tcW w:w="1559" w:type="dxa"/>
            <w:tcBorders>
              <w:bottom w:val="single" w:sz="4" w:space="0" w:color="auto"/>
            </w:tcBorders>
            <w:vAlign w:val="center"/>
          </w:tcPr>
          <w:p w:rsidR="003251BC" w:rsidRPr="00670FEA" w:rsidRDefault="003251BC" w:rsidP="005E449C">
            <w:pPr>
              <w:suppressAutoHyphens w:val="0"/>
              <w:spacing w:line="264" w:lineRule="auto"/>
              <w:jc w:val="center"/>
              <w:rPr>
                <w:color w:val="000000"/>
                <w:sz w:val="22"/>
                <w:szCs w:val="22"/>
                <w:lang w:eastAsia="ru-RU"/>
              </w:rPr>
            </w:pPr>
            <w:r w:rsidRPr="00670FEA">
              <w:rPr>
                <w:color w:val="000000"/>
                <w:sz w:val="22"/>
                <w:szCs w:val="22"/>
                <w:lang w:eastAsia="ru-RU"/>
              </w:rPr>
              <w:t>01.06.2015</w:t>
            </w:r>
          </w:p>
        </w:tc>
        <w:tc>
          <w:tcPr>
            <w:tcW w:w="1843" w:type="dxa"/>
            <w:tcBorders>
              <w:bottom w:val="single" w:sz="4" w:space="0" w:color="auto"/>
            </w:tcBorders>
            <w:vAlign w:val="center"/>
          </w:tcPr>
          <w:p w:rsidR="003251BC" w:rsidRPr="00670FEA" w:rsidRDefault="003251BC" w:rsidP="005E449C">
            <w:pPr>
              <w:suppressAutoHyphens w:val="0"/>
              <w:spacing w:line="264" w:lineRule="auto"/>
              <w:jc w:val="center"/>
              <w:rPr>
                <w:color w:val="000000"/>
                <w:sz w:val="22"/>
                <w:szCs w:val="22"/>
                <w:lang w:eastAsia="ru-RU"/>
              </w:rPr>
            </w:pPr>
            <w:r w:rsidRPr="00670FEA">
              <w:rPr>
                <w:color w:val="000000"/>
                <w:sz w:val="22"/>
                <w:szCs w:val="22"/>
                <w:lang w:eastAsia="ru-RU"/>
              </w:rPr>
              <w:t>02.06.2015</w:t>
            </w:r>
          </w:p>
        </w:tc>
        <w:tc>
          <w:tcPr>
            <w:tcW w:w="992" w:type="dxa"/>
            <w:tcBorders>
              <w:bottom w:val="single" w:sz="4" w:space="0" w:color="auto"/>
            </w:tcBorders>
            <w:vAlign w:val="center"/>
          </w:tcPr>
          <w:p w:rsidR="003251BC" w:rsidRPr="00670FEA" w:rsidRDefault="003251BC" w:rsidP="005E449C">
            <w:pPr>
              <w:suppressAutoHyphens w:val="0"/>
              <w:spacing w:line="264" w:lineRule="auto"/>
              <w:jc w:val="center"/>
              <w:rPr>
                <w:color w:val="000000"/>
                <w:sz w:val="22"/>
                <w:szCs w:val="22"/>
                <w:lang w:eastAsia="ru-RU"/>
              </w:rPr>
            </w:pPr>
            <w:r w:rsidRPr="00670FEA">
              <w:rPr>
                <w:color w:val="000000"/>
                <w:sz w:val="22"/>
                <w:szCs w:val="22"/>
                <w:lang w:eastAsia="ru-RU"/>
              </w:rPr>
              <w:t>1</w:t>
            </w:r>
          </w:p>
        </w:tc>
        <w:tc>
          <w:tcPr>
            <w:tcW w:w="1276" w:type="dxa"/>
            <w:tcBorders>
              <w:bottom w:val="single" w:sz="4" w:space="0" w:color="auto"/>
            </w:tcBorders>
            <w:vAlign w:val="center"/>
          </w:tcPr>
          <w:p w:rsidR="003251BC" w:rsidRPr="00670FEA" w:rsidRDefault="003251BC" w:rsidP="005E449C">
            <w:pPr>
              <w:suppressAutoHyphens w:val="0"/>
              <w:spacing w:line="264" w:lineRule="auto"/>
              <w:jc w:val="center"/>
              <w:rPr>
                <w:color w:val="000000"/>
                <w:sz w:val="22"/>
                <w:szCs w:val="22"/>
                <w:lang w:eastAsia="ru-RU"/>
              </w:rPr>
            </w:pPr>
            <w:r w:rsidRPr="00670FEA">
              <w:rPr>
                <w:color w:val="000000"/>
                <w:sz w:val="22"/>
                <w:szCs w:val="22"/>
                <w:lang w:eastAsia="ru-RU"/>
              </w:rPr>
              <w:t>68,91</w:t>
            </w:r>
          </w:p>
        </w:tc>
      </w:tr>
      <w:tr w:rsidR="003251BC" w:rsidTr="00082393">
        <w:tc>
          <w:tcPr>
            <w:tcW w:w="1985" w:type="dxa"/>
            <w:tcBorders>
              <w:bottom w:val="single" w:sz="4" w:space="0" w:color="auto"/>
            </w:tcBorders>
            <w:vAlign w:val="center"/>
          </w:tcPr>
          <w:p w:rsidR="003251BC" w:rsidRPr="00670FEA" w:rsidRDefault="003251BC" w:rsidP="001A628D">
            <w:pPr>
              <w:suppressAutoHyphens w:val="0"/>
              <w:spacing w:line="264" w:lineRule="auto"/>
              <w:rPr>
                <w:color w:val="000000"/>
                <w:sz w:val="22"/>
                <w:szCs w:val="22"/>
                <w:lang w:eastAsia="ru-RU"/>
              </w:rPr>
            </w:pPr>
            <w:r w:rsidRPr="00670FEA">
              <w:rPr>
                <w:color w:val="000000"/>
                <w:sz w:val="22"/>
                <w:szCs w:val="22"/>
                <w:lang w:eastAsia="ru-RU"/>
              </w:rPr>
              <w:t>К</w:t>
            </w:r>
            <w:r w:rsidR="001A628D">
              <w:rPr>
                <w:color w:val="000000"/>
                <w:sz w:val="22"/>
                <w:szCs w:val="22"/>
                <w:lang w:eastAsia="ru-RU"/>
              </w:rPr>
              <w:t>.</w:t>
            </w:r>
            <w:r w:rsidRPr="00670FEA">
              <w:rPr>
                <w:color w:val="000000"/>
                <w:sz w:val="22"/>
                <w:szCs w:val="22"/>
                <w:lang w:eastAsia="ru-RU"/>
              </w:rPr>
              <w:t>Е.Г.</w:t>
            </w:r>
          </w:p>
        </w:tc>
        <w:tc>
          <w:tcPr>
            <w:tcW w:w="1985" w:type="dxa"/>
            <w:tcBorders>
              <w:bottom w:val="single" w:sz="4" w:space="0" w:color="auto"/>
            </w:tcBorders>
            <w:vAlign w:val="center"/>
          </w:tcPr>
          <w:p w:rsidR="003251BC" w:rsidRPr="00670FEA" w:rsidRDefault="003251BC" w:rsidP="005E449C">
            <w:pPr>
              <w:suppressAutoHyphens w:val="0"/>
              <w:spacing w:line="264" w:lineRule="auto"/>
              <w:ind w:left="-108"/>
              <w:jc w:val="center"/>
              <w:rPr>
                <w:color w:val="000000"/>
                <w:sz w:val="22"/>
                <w:szCs w:val="22"/>
                <w:lang w:eastAsia="ru-RU"/>
              </w:rPr>
            </w:pPr>
          </w:p>
        </w:tc>
        <w:tc>
          <w:tcPr>
            <w:tcW w:w="1559" w:type="dxa"/>
            <w:tcBorders>
              <w:bottom w:val="single" w:sz="4" w:space="0" w:color="auto"/>
            </w:tcBorders>
            <w:vAlign w:val="center"/>
          </w:tcPr>
          <w:p w:rsidR="003251BC" w:rsidRPr="00670FEA" w:rsidRDefault="003251BC" w:rsidP="005E449C">
            <w:pPr>
              <w:suppressAutoHyphens w:val="0"/>
              <w:spacing w:line="264" w:lineRule="auto"/>
              <w:jc w:val="center"/>
              <w:rPr>
                <w:color w:val="000000"/>
                <w:sz w:val="22"/>
                <w:szCs w:val="22"/>
                <w:lang w:eastAsia="ru-RU"/>
              </w:rPr>
            </w:pPr>
            <w:r w:rsidRPr="00670FEA">
              <w:rPr>
                <w:color w:val="000000"/>
                <w:sz w:val="22"/>
                <w:szCs w:val="22"/>
                <w:lang w:eastAsia="ru-RU"/>
              </w:rPr>
              <w:t>04.01.2015</w:t>
            </w:r>
          </w:p>
        </w:tc>
        <w:tc>
          <w:tcPr>
            <w:tcW w:w="1843" w:type="dxa"/>
            <w:tcBorders>
              <w:bottom w:val="single" w:sz="4" w:space="0" w:color="auto"/>
            </w:tcBorders>
            <w:vAlign w:val="center"/>
          </w:tcPr>
          <w:p w:rsidR="003251BC" w:rsidRPr="00670FEA" w:rsidRDefault="003251BC" w:rsidP="005E449C">
            <w:pPr>
              <w:suppressAutoHyphens w:val="0"/>
              <w:spacing w:line="264" w:lineRule="auto"/>
              <w:jc w:val="center"/>
              <w:rPr>
                <w:color w:val="000000"/>
                <w:sz w:val="22"/>
                <w:szCs w:val="22"/>
                <w:lang w:eastAsia="ru-RU"/>
              </w:rPr>
            </w:pPr>
            <w:r w:rsidRPr="00670FEA">
              <w:rPr>
                <w:color w:val="000000"/>
                <w:sz w:val="22"/>
                <w:szCs w:val="22"/>
                <w:lang w:eastAsia="ru-RU"/>
              </w:rPr>
              <w:t>13.01.2015</w:t>
            </w:r>
          </w:p>
        </w:tc>
        <w:tc>
          <w:tcPr>
            <w:tcW w:w="992" w:type="dxa"/>
            <w:tcBorders>
              <w:bottom w:val="single" w:sz="4" w:space="0" w:color="auto"/>
            </w:tcBorders>
            <w:vAlign w:val="center"/>
          </w:tcPr>
          <w:p w:rsidR="003251BC" w:rsidRPr="00670FEA" w:rsidRDefault="003251BC" w:rsidP="005E449C">
            <w:pPr>
              <w:suppressAutoHyphens w:val="0"/>
              <w:spacing w:line="264" w:lineRule="auto"/>
              <w:jc w:val="center"/>
              <w:rPr>
                <w:color w:val="000000"/>
                <w:sz w:val="22"/>
                <w:szCs w:val="22"/>
                <w:lang w:eastAsia="ru-RU"/>
              </w:rPr>
            </w:pPr>
            <w:r w:rsidRPr="00670FEA">
              <w:rPr>
                <w:color w:val="000000"/>
                <w:sz w:val="22"/>
                <w:szCs w:val="22"/>
                <w:lang w:eastAsia="ru-RU"/>
              </w:rPr>
              <w:t>9</w:t>
            </w:r>
          </w:p>
        </w:tc>
        <w:tc>
          <w:tcPr>
            <w:tcW w:w="1276" w:type="dxa"/>
            <w:tcBorders>
              <w:bottom w:val="single" w:sz="4" w:space="0" w:color="auto"/>
            </w:tcBorders>
            <w:vAlign w:val="center"/>
          </w:tcPr>
          <w:p w:rsidR="003251BC" w:rsidRPr="00670FEA" w:rsidRDefault="003251BC" w:rsidP="005E449C">
            <w:pPr>
              <w:suppressAutoHyphens w:val="0"/>
              <w:spacing w:line="264" w:lineRule="auto"/>
              <w:jc w:val="center"/>
              <w:rPr>
                <w:color w:val="000000"/>
                <w:sz w:val="22"/>
                <w:szCs w:val="22"/>
                <w:lang w:eastAsia="ru-RU"/>
              </w:rPr>
            </w:pPr>
            <w:r w:rsidRPr="00670FEA">
              <w:rPr>
                <w:color w:val="000000"/>
                <w:sz w:val="22"/>
                <w:szCs w:val="22"/>
                <w:lang w:eastAsia="ru-RU"/>
              </w:rPr>
              <w:t>600,15</w:t>
            </w:r>
          </w:p>
        </w:tc>
      </w:tr>
      <w:tr w:rsidR="003251BC" w:rsidTr="00082393">
        <w:tc>
          <w:tcPr>
            <w:tcW w:w="1985" w:type="dxa"/>
            <w:tcBorders>
              <w:bottom w:val="single" w:sz="4" w:space="0" w:color="auto"/>
            </w:tcBorders>
            <w:vAlign w:val="center"/>
          </w:tcPr>
          <w:p w:rsidR="003251BC" w:rsidRPr="00670FEA" w:rsidRDefault="003251BC" w:rsidP="001A628D">
            <w:pPr>
              <w:suppressAutoHyphens w:val="0"/>
              <w:spacing w:line="264" w:lineRule="auto"/>
              <w:rPr>
                <w:color w:val="000000"/>
                <w:sz w:val="22"/>
                <w:szCs w:val="22"/>
                <w:lang w:eastAsia="ru-RU"/>
              </w:rPr>
            </w:pPr>
            <w:r w:rsidRPr="00670FEA">
              <w:rPr>
                <w:color w:val="000000"/>
                <w:sz w:val="22"/>
                <w:szCs w:val="22"/>
                <w:lang w:eastAsia="ru-RU"/>
              </w:rPr>
              <w:t>М</w:t>
            </w:r>
            <w:r w:rsidR="001A628D">
              <w:rPr>
                <w:color w:val="000000"/>
                <w:sz w:val="22"/>
                <w:szCs w:val="22"/>
                <w:lang w:eastAsia="ru-RU"/>
              </w:rPr>
              <w:t>.</w:t>
            </w:r>
            <w:r w:rsidRPr="00670FEA">
              <w:rPr>
                <w:color w:val="000000"/>
                <w:sz w:val="22"/>
                <w:szCs w:val="22"/>
                <w:lang w:eastAsia="ru-RU"/>
              </w:rPr>
              <w:t>Н.И.</w:t>
            </w:r>
          </w:p>
        </w:tc>
        <w:tc>
          <w:tcPr>
            <w:tcW w:w="1985" w:type="dxa"/>
            <w:tcBorders>
              <w:bottom w:val="single" w:sz="4" w:space="0" w:color="auto"/>
            </w:tcBorders>
            <w:vAlign w:val="center"/>
          </w:tcPr>
          <w:p w:rsidR="003251BC" w:rsidRPr="00670FEA" w:rsidRDefault="003251BC" w:rsidP="005E449C">
            <w:pPr>
              <w:suppressAutoHyphens w:val="0"/>
              <w:spacing w:line="264" w:lineRule="auto"/>
              <w:ind w:left="-108"/>
              <w:jc w:val="center"/>
              <w:rPr>
                <w:color w:val="000000"/>
                <w:sz w:val="22"/>
                <w:szCs w:val="22"/>
                <w:lang w:eastAsia="ru-RU"/>
              </w:rPr>
            </w:pPr>
          </w:p>
        </w:tc>
        <w:tc>
          <w:tcPr>
            <w:tcW w:w="1559" w:type="dxa"/>
            <w:tcBorders>
              <w:bottom w:val="single" w:sz="4" w:space="0" w:color="auto"/>
            </w:tcBorders>
            <w:vAlign w:val="center"/>
          </w:tcPr>
          <w:p w:rsidR="003251BC" w:rsidRPr="00670FEA" w:rsidRDefault="003251BC" w:rsidP="005E449C">
            <w:pPr>
              <w:suppressAutoHyphens w:val="0"/>
              <w:spacing w:line="264" w:lineRule="auto"/>
              <w:jc w:val="center"/>
              <w:rPr>
                <w:color w:val="000000"/>
                <w:sz w:val="22"/>
                <w:szCs w:val="22"/>
                <w:lang w:eastAsia="ru-RU"/>
              </w:rPr>
            </w:pPr>
            <w:r w:rsidRPr="00670FEA">
              <w:rPr>
                <w:color w:val="000000"/>
                <w:sz w:val="22"/>
                <w:szCs w:val="22"/>
                <w:lang w:eastAsia="ru-RU"/>
              </w:rPr>
              <w:t>31.12.2014</w:t>
            </w:r>
          </w:p>
        </w:tc>
        <w:tc>
          <w:tcPr>
            <w:tcW w:w="1843" w:type="dxa"/>
            <w:tcBorders>
              <w:bottom w:val="single" w:sz="4" w:space="0" w:color="auto"/>
            </w:tcBorders>
            <w:vAlign w:val="center"/>
          </w:tcPr>
          <w:p w:rsidR="003251BC" w:rsidRPr="00670FEA" w:rsidRDefault="003251BC" w:rsidP="005E449C">
            <w:pPr>
              <w:suppressAutoHyphens w:val="0"/>
              <w:spacing w:line="264" w:lineRule="auto"/>
              <w:jc w:val="center"/>
              <w:rPr>
                <w:color w:val="000000"/>
                <w:sz w:val="22"/>
                <w:szCs w:val="22"/>
                <w:lang w:eastAsia="ru-RU"/>
              </w:rPr>
            </w:pPr>
            <w:r w:rsidRPr="00670FEA">
              <w:rPr>
                <w:color w:val="000000"/>
                <w:sz w:val="22"/>
                <w:szCs w:val="22"/>
                <w:lang w:eastAsia="ru-RU"/>
              </w:rPr>
              <w:t>14.01.2015</w:t>
            </w:r>
          </w:p>
        </w:tc>
        <w:tc>
          <w:tcPr>
            <w:tcW w:w="992" w:type="dxa"/>
            <w:tcBorders>
              <w:bottom w:val="single" w:sz="4" w:space="0" w:color="auto"/>
            </w:tcBorders>
            <w:vAlign w:val="center"/>
          </w:tcPr>
          <w:p w:rsidR="003251BC" w:rsidRPr="00670FEA" w:rsidRDefault="003251BC" w:rsidP="005E449C">
            <w:pPr>
              <w:suppressAutoHyphens w:val="0"/>
              <w:spacing w:line="264" w:lineRule="auto"/>
              <w:jc w:val="center"/>
              <w:rPr>
                <w:color w:val="000000"/>
                <w:sz w:val="22"/>
                <w:szCs w:val="22"/>
                <w:lang w:eastAsia="ru-RU"/>
              </w:rPr>
            </w:pPr>
            <w:r w:rsidRPr="00670FEA">
              <w:rPr>
                <w:color w:val="000000"/>
                <w:sz w:val="22"/>
                <w:szCs w:val="22"/>
                <w:lang w:eastAsia="ru-RU"/>
              </w:rPr>
              <w:t>14</w:t>
            </w:r>
          </w:p>
        </w:tc>
        <w:tc>
          <w:tcPr>
            <w:tcW w:w="1276" w:type="dxa"/>
            <w:tcBorders>
              <w:bottom w:val="single" w:sz="4" w:space="0" w:color="auto"/>
            </w:tcBorders>
            <w:vAlign w:val="center"/>
          </w:tcPr>
          <w:p w:rsidR="003251BC" w:rsidRPr="00670FEA" w:rsidRDefault="003251BC" w:rsidP="005E449C">
            <w:pPr>
              <w:suppressAutoHyphens w:val="0"/>
              <w:spacing w:line="264" w:lineRule="auto"/>
              <w:jc w:val="center"/>
              <w:rPr>
                <w:color w:val="000000"/>
                <w:sz w:val="22"/>
                <w:szCs w:val="22"/>
                <w:lang w:eastAsia="ru-RU"/>
              </w:rPr>
            </w:pPr>
            <w:r w:rsidRPr="00670FEA">
              <w:rPr>
                <w:color w:val="000000"/>
                <w:sz w:val="22"/>
                <w:szCs w:val="22"/>
                <w:lang w:eastAsia="ru-RU"/>
              </w:rPr>
              <w:t>933,57</w:t>
            </w:r>
          </w:p>
        </w:tc>
      </w:tr>
      <w:tr w:rsidR="003251BC" w:rsidTr="00082393">
        <w:tc>
          <w:tcPr>
            <w:tcW w:w="1985" w:type="dxa"/>
            <w:tcBorders>
              <w:bottom w:val="single" w:sz="4" w:space="0" w:color="auto"/>
            </w:tcBorders>
            <w:vAlign w:val="center"/>
          </w:tcPr>
          <w:p w:rsidR="003251BC" w:rsidRPr="00670FEA" w:rsidRDefault="003251BC" w:rsidP="001A628D">
            <w:pPr>
              <w:suppressAutoHyphens w:val="0"/>
              <w:spacing w:line="264" w:lineRule="auto"/>
              <w:rPr>
                <w:color w:val="000000"/>
                <w:sz w:val="22"/>
                <w:szCs w:val="22"/>
                <w:lang w:eastAsia="ru-RU"/>
              </w:rPr>
            </w:pPr>
            <w:r w:rsidRPr="00670FEA">
              <w:rPr>
                <w:color w:val="000000"/>
                <w:sz w:val="22"/>
                <w:szCs w:val="22"/>
                <w:lang w:eastAsia="ru-RU"/>
              </w:rPr>
              <w:t>Г</w:t>
            </w:r>
            <w:r w:rsidR="001A628D">
              <w:rPr>
                <w:color w:val="000000"/>
                <w:sz w:val="22"/>
                <w:szCs w:val="22"/>
                <w:lang w:eastAsia="ru-RU"/>
              </w:rPr>
              <w:t>.</w:t>
            </w:r>
            <w:r w:rsidRPr="00670FEA">
              <w:rPr>
                <w:color w:val="000000"/>
                <w:sz w:val="22"/>
                <w:szCs w:val="22"/>
                <w:lang w:eastAsia="ru-RU"/>
              </w:rPr>
              <w:t>Е.В.</w:t>
            </w:r>
          </w:p>
        </w:tc>
        <w:tc>
          <w:tcPr>
            <w:tcW w:w="1985" w:type="dxa"/>
            <w:tcBorders>
              <w:bottom w:val="single" w:sz="4" w:space="0" w:color="auto"/>
            </w:tcBorders>
            <w:vAlign w:val="center"/>
          </w:tcPr>
          <w:p w:rsidR="003251BC" w:rsidRPr="00670FEA" w:rsidRDefault="003251BC" w:rsidP="005E449C">
            <w:pPr>
              <w:suppressAutoHyphens w:val="0"/>
              <w:spacing w:line="264" w:lineRule="auto"/>
              <w:ind w:left="-108"/>
              <w:jc w:val="center"/>
              <w:rPr>
                <w:color w:val="000000"/>
                <w:sz w:val="22"/>
                <w:szCs w:val="22"/>
                <w:lang w:eastAsia="ru-RU"/>
              </w:rPr>
            </w:pPr>
          </w:p>
        </w:tc>
        <w:tc>
          <w:tcPr>
            <w:tcW w:w="1559" w:type="dxa"/>
            <w:tcBorders>
              <w:bottom w:val="single" w:sz="4" w:space="0" w:color="auto"/>
            </w:tcBorders>
            <w:vAlign w:val="center"/>
          </w:tcPr>
          <w:p w:rsidR="003251BC" w:rsidRPr="00670FEA" w:rsidRDefault="003251BC" w:rsidP="005E449C">
            <w:pPr>
              <w:suppressAutoHyphens w:val="0"/>
              <w:spacing w:line="264" w:lineRule="auto"/>
              <w:jc w:val="center"/>
              <w:rPr>
                <w:color w:val="000000"/>
                <w:sz w:val="22"/>
                <w:szCs w:val="22"/>
                <w:lang w:eastAsia="ru-RU"/>
              </w:rPr>
            </w:pPr>
            <w:r w:rsidRPr="00670FEA">
              <w:rPr>
                <w:color w:val="000000"/>
                <w:sz w:val="22"/>
                <w:szCs w:val="22"/>
                <w:lang w:eastAsia="ru-RU"/>
              </w:rPr>
              <w:t>06.03.2015</w:t>
            </w:r>
          </w:p>
        </w:tc>
        <w:tc>
          <w:tcPr>
            <w:tcW w:w="1843" w:type="dxa"/>
            <w:tcBorders>
              <w:bottom w:val="single" w:sz="4" w:space="0" w:color="auto"/>
            </w:tcBorders>
            <w:vAlign w:val="center"/>
          </w:tcPr>
          <w:p w:rsidR="003251BC" w:rsidRPr="00670FEA" w:rsidRDefault="003251BC" w:rsidP="005E449C">
            <w:pPr>
              <w:suppressAutoHyphens w:val="0"/>
              <w:spacing w:line="264" w:lineRule="auto"/>
              <w:jc w:val="center"/>
              <w:rPr>
                <w:color w:val="000000"/>
                <w:sz w:val="22"/>
                <w:szCs w:val="22"/>
                <w:lang w:eastAsia="ru-RU"/>
              </w:rPr>
            </w:pPr>
            <w:r w:rsidRPr="00670FEA">
              <w:rPr>
                <w:color w:val="000000"/>
                <w:sz w:val="22"/>
                <w:szCs w:val="22"/>
                <w:lang w:eastAsia="ru-RU"/>
              </w:rPr>
              <w:t>27.03.2015</w:t>
            </w:r>
          </w:p>
        </w:tc>
        <w:tc>
          <w:tcPr>
            <w:tcW w:w="992" w:type="dxa"/>
            <w:tcBorders>
              <w:bottom w:val="single" w:sz="4" w:space="0" w:color="auto"/>
            </w:tcBorders>
            <w:vAlign w:val="center"/>
          </w:tcPr>
          <w:p w:rsidR="003251BC" w:rsidRPr="00670FEA" w:rsidRDefault="003251BC" w:rsidP="005E449C">
            <w:pPr>
              <w:suppressAutoHyphens w:val="0"/>
              <w:spacing w:line="264" w:lineRule="auto"/>
              <w:jc w:val="center"/>
              <w:rPr>
                <w:color w:val="000000"/>
                <w:sz w:val="22"/>
                <w:szCs w:val="22"/>
                <w:lang w:eastAsia="ru-RU"/>
              </w:rPr>
            </w:pPr>
            <w:r w:rsidRPr="00670FEA">
              <w:rPr>
                <w:color w:val="000000"/>
                <w:sz w:val="22"/>
                <w:szCs w:val="22"/>
                <w:lang w:eastAsia="ru-RU"/>
              </w:rPr>
              <w:t>21</w:t>
            </w:r>
          </w:p>
        </w:tc>
        <w:tc>
          <w:tcPr>
            <w:tcW w:w="1276" w:type="dxa"/>
            <w:tcBorders>
              <w:bottom w:val="single" w:sz="4" w:space="0" w:color="auto"/>
            </w:tcBorders>
            <w:vAlign w:val="center"/>
          </w:tcPr>
          <w:p w:rsidR="003251BC" w:rsidRPr="00670FEA" w:rsidRDefault="003251BC" w:rsidP="005E449C">
            <w:pPr>
              <w:suppressAutoHyphens w:val="0"/>
              <w:spacing w:line="264" w:lineRule="auto"/>
              <w:jc w:val="center"/>
              <w:rPr>
                <w:color w:val="000000"/>
                <w:sz w:val="22"/>
                <w:szCs w:val="22"/>
                <w:lang w:eastAsia="ru-RU"/>
              </w:rPr>
            </w:pPr>
            <w:r w:rsidRPr="00670FEA">
              <w:rPr>
                <w:color w:val="000000"/>
                <w:sz w:val="22"/>
                <w:szCs w:val="22"/>
                <w:lang w:eastAsia="ru-RU"/>
              </w:rPr>
              <w:t>338,52</w:t>
            </w:r>
          </w:p>
        </w:tc>
      </w:tr>
      <w:tr w:rsidR="003251BC" w:rsidTr="00082393">
        <w:tc>
          <w:tcPr>
            <w:tcW w:w="1985" w:type="dxa"/>
            <w:tcBorders>
              <w:bottom w:val="single" w:sz="4" w:space="0" w:color="auto"/>
            </w:tcBorders>
            <w:vAlign w:val="center"/>
          </w:tcPr>
          <w:p w:rsidR="003251BC" w:rsidRPr="00670FEA" w:rsidRDefault="003251BC" w:rsidP="001A628D">
            <w:pPr>
              <w:suppressAutoHyphens w:val="0"/>
              <w:spacing w:line="264" w:lineRule="auto"/>
              <w:rPr>
                <w:color w:val="000000"/>
                <w:sz w:val="22"/>
                <w:szCs w:val="22"/>
                <w:lang w:eastAsia="ru-RU"/>
              </w:rPr>
            </w:pPr>
            <w:r w:rsidRPr="00670FEA">
              <w:rPr>
                <w:color w:val="000000"/>
                <w:sz w:val="22"/>
                <w:szCs w:val="22"/>
                <w:lang w:eastAsia="ru-RU"/>
              </w:rPr>
              <w:t>К</w:t>
            </w:r>
            <w:r w:rsidR="001A628D">
              <w:rPr>
                <w:color w:val="000000"/>
                <w:sz w:val="22"/>
                <w:szCs w:val="22"/>
                <w:lang w:eastAsia="ru-RU"/>
              </w:rPr>
              <w:t>.</w:t>
            </w:r>
            <w:r w:rsidRPr="00670FEA">
              <w:rPr>
                <w:color w:val="000000"/>
                <w:sz w:val="22"/>
                <w:szCs w:val="22"/>
                <w:lang w:eastAsia="ru-RU"/>
              </w:rPr>
              <w:t>Л.В.</w:t>
            </w:r>
          </w:p>
        </w:tc>
        <w:tc>
          <w:tcPr>
            <w:tcW w:w="1985" w:type="dxa"/>
            <w:tcBorders>
              <w:bottom w:val="single" w:sz="4" w:space="0" w:color="auto"/>
            </w:tcBorders>
            <w:vAlign w:val="center"/>
          </w:tcPr>
          <w:p w:rsidR="003251BC" w:rsidRPr="00670FEA" w:rsidRDefault="003251BC" w:rsidP="005E449C">
            <w:pPr>
              <w:suppressAutoHyphens w:val="0"/>
              <w:spacing w:line="264" w:lineRule="auto"/>
              <w:ind w:left="-108"/>
              <w:jc w:val="center"/>
              <w:rPr>
                <w:color w:val="000000"/>
                <w:sz w:val="22"/>
                <w:szCs w:val="22"/>
                <w:lang w:eastAsia="ru-RU"/>
              </w:rPr>
            </w:pPr>
          </w:p>
        </w:tc>
        <w:tc>
          <w:tcPr>
            <w:tcW w:w="1559" w:type="dxa"/>
            <w:tcBorders>
              <w:bottom w:val="single" w:sz="4" w:space="0" w:color="auto"/>
            </w:tcBorders>
            <w:vAlign w:val="center"/>
          </w:tcPr>
          <w:p w:rsidR="003251BC" w:rsidRPr="00670FEA" w:rsidRDefault="003251BC" w:rsidP="005E449C">
            <w:pPr>
              <w:suppressAutoHyphens w:val="0"/>
              <w:spacing w:line="264" w:lineRule="auto"/>
              <w:jc w:val="center"/>
              <w:rPr>
                <w:color w:val="000000"/>
                <w:sz w:val="22"/>
                <w:szCs w:val="22"/>
                <w:lang w:eastAsia="ru-RU"/>
              </w:rPr>
            </w:pPr>
            <w:r w:rsidRPr="00670FEA">
              <w:rPr>
                <w:color w:val="000000"/>
                <w:sz w:val="22"/>
                <w:szCs w:val="22"/>
                <w:lang w:eastAsia="ru-RU"/>
              </w:rPr>
              <w:t>11.03.2015</w:t>
            </w:r>
          </w:p>
        </w:tc>
        <w:tc>
          <w:tcPr>
            <w:tcW w:w="1843" w:type="dxa"/>
            <w:tcBorders>
              <w:bottom w:val="single" w:sz="4" w:space="0" w:color="auto"/>
            </w:tcBorders>
            <w:vAlign w:val="center"/>
          </w:tcPr>
          <w:p w:rsidR="003251BC" w:rsidRPr="00670FEA" w:rsidRDefault="003251BC" w:rsidP="005E449C">
            <w:pPr>
              <w:suppressAutoHyphens w:val="0"/>
              <w:spacing w:line="264" w:lineRule="auto"/>
              <w:jc w:val="center"/>
              <w:rPr>
                <w:color w:val="000000"/>
                <w:sz w:val="22"/>
                <w:szCs w:val="22"/>
                <w:lang w:eastAsia="ru-RU"/>
              </w:rPr>
            </w:pPr>
            <w:r w:rsidRPr="00670FEA">
              <w:rPr>
                <w:color w:val="000000"/>
                <w:sz w:val="22"/>
                <w:szCs w:val="22"/>
                <w:lang w:eastAsia="ru-RU"/>
              </w:rPr>
              <w:t>12.03.2015</w:t>
            </w:r>
          </w:p>
        </w:tc>
        <w:tc>
          <w:tcPr>
            <w:tcW w:w="992" w:type="dxa"/>
            <w:tcBorders>
              <w:bottom w:val="single" w:sz="4" w:space="0" w:color="auto"/>
            </w:tcBorders>
            <w:vAlign w:val="center"/>
          </w:tcPr>
          <w:p w:rsidR="003251BC" w:rsidRPr="00670FEA" w:rsidRDefault="003251BC" w:rsidP="005E449C">
            <w:pPr>
              <w:suppressAutoHyphens w:val="0"/>
              <w:spacing w:line="264" w:lineRule="auto"/>
              <w:jc w:val="center"/>
              <w:rPr>
                <w:color w:val="000000"/>
                <w:sz w:val="22"/>
                <w:szCs w:val="22"/>
                <w:lang w:eastAsia="ru-RU"/>
              </w:rPr>
            </w:pPr>
            <w:r w:rsidRPr="00670FEA">
              <w:rPr>
                <w:color w:val="000000"/>
                <w:sz w:val="22"/>
                <w:szCs w:val="22"/>
                <w:lang w:eastAsia="ru-RU"/>
              </w:rPr>
              <w:t>1</w:t>
            </w:r>
          </w:p>
        </w:tc>
        <w:tc>
          <w:tcPr>
            <w:tcW w:w="1276" w:type="dxa"/>
            <w:tcBorders>
              <w:bottom w:val="single" w:sz="4" w:space="0" w:color="auto"/>
            </w:tcBorders>
            <w:vAlign w:val="center"/>
          </w:tcPr>
          <w:p w:rsidR="003251BC" w:rsidRPr="00670FEA" w:rsidRDefault="003251BC" w:rsidP="005E449C">
            <w:pPr>
              <w:suppressAutoHyphens w:val="0"/>
              <w:spacing w:line="264" w:lineRule="auto"/>
              <w:jc w:val="center"/>
              <w:rPr>
                <w:color w:val="000000"/>
                <w:sz w:val="22"/>
                <w:szCs w:val="22"/>
                <w:lang w:eastAsia="ru-RU"/>
              </w:rPr>
            </w:pPr>
            <w:r w:rsidRPr="00670FEA">
              <w:rPr>
                <w:color w:val="000000"/>
                <w:sz w:val="22"/>
                <w:szCs w:val="22"/>
                <w:lang w:eastAsia="ru-RU"/>
              </w:rPr>
              <w:t>597,21</w:t>
            </w:r>
          </w:p>
        </w:tc>
      </w:tr>
      <w:tr w:rsidR="003251BC" w:rsidTr="00082393">
        <w:tc>
          <w:tcPr>
            <w:tcW w:w="1985" w:type="dxa"/>
            <w:tcBorders>
              <w:bottom w:val="single" w:sz="4" w:space="0" w:color="auto"/>
            </w:tcBorders>
            <w:vAlign w:val="center"/>
          </w:tcPr>
          <w:p w:rsidR="003251BC" w:rsidRPr="00670FEA" w:rsidRDefault="003251BC" w:rsidP="001A628D">
            <w:pPr>
              <w:suppressAutoHyphens w:val="0"/>
              <w:spacing w:line="264" w:lineRule="auto"/>
              <w:rPr>
                <w:color w:val="000000"/>
                <w:sz w:val="22"/>
                <w:szCs w:val="22"/>
                <w:lang w:eastAsia="ru-RU"/>
              </w:rPr>
            </w:pPr>
            <w:r w:rsidRPr="00670FEA">
              <w:rPr>
                <w:color w:val="000000"/>
                <w:sz w:val="22"/>
                <w:szCs w:val="22"/>
                <w:lang w:eastAsia="ru-RU"/>
              </w:rPr>
              <w:t>Е</w:t>
            </w:r>
            <w:r w:rsidR="001A628D">
              <w:rPr>
                <w:color w:val="000000"/>
                <w:sz w:val="22"/>
                <w:szCs w:val="22"/>
                <w:lang w:eastAsia="ru-RU"/>
              </w:rPr>
              <w:t>.</w:t>
            </w:r>
            <w:r w:rsidRPr="00670FEA">
              <w:rPr>
                <w:color w:val="000000"/>
                <w:sz w:val="22"/>
                <w:szCs w:val="22"/>
                <w:lang w:eastAsia="ru-RU"/>
              </w:rPr>
              <w:t>Е.А.</w:t>
            </w:r>
          </w:p>
        </w:tc>
        <w:tc>
          <w:tcPr>
            <w:tcW w:w="1985" w:type="dxa"/>
            <w:tcBorders>
              <w:bottom w:val="single" w:sz="4" w:space="0" w:color="auto"/>
            </w:tcBorders>
            <w:vAlign w:val="center"/>
          </w:tcPr>
          <w:p w:rsidR="003251BC" w:rsidRPr="00670FEA" w:rsidRDefault="003251BC" w:rsidP="005E449C">
            <w:pPr>
              <w:suppressAutoHyphens w:val="0"/>
              <w:spacing w:line="264" w:lineRule="auto"/>
              <w:ind w:left="-108"/>
              <w:jc w:val="center"/>
              <w:rPr>
                <w:color w:val="000000"/>
                <w:sz w:val="22"/>
                <w:szCs w:val="22"/>
                <w:lang w:eastAsia="ru-RU"/>
              </w:rPr>
            </w:pPr>
          </w:p>
        </w:tc>
        <w:tc>
          <w:tcPr>
            <w:tcW w:w="1559" w:type="dxa"/>
            <w:tcBorders>
              <w:bottom w:val="single" w:sz="4" w:space="0" w:color="auto"/>
            </w:tcBorders>
            <w:vAlign w:val="center"/>
          </w:tcPr>
          <w:p w:rsidR="003251BC" w:rsidRPr="00670FEA" w:rsidRDefault="003251BC" w:rsidP="005E449C">
            <w:pPr>
              <w:suppressAutoHyphens w:val="0"/>
              <w:spacing w:line="264" w:lineRule="auto"/>
              <w:jc w:val="center"/>
              <w:rPr>
                <w:color w:val="000000"/>
                <w:sz w:val="22"/>
                <w:szCs w:val="22"/>
                <w:lang w:eastAsia="ru-RU"/>
              </w:rPr>
            </w:pPr>
            <w:r w:rsidRPr="00670FEA">
              <w:rPr>
                <w:color w:val="000000"/>
                <w:sz w:val="22"/>
                <w:szCs w:val="22"/>
                <w:lang w:eastAsia="ru-RU"/>
              </w:rPr>
              <w:t>26.03.2015</w:t>
            </w:r>
          </w:p>
        </w:tc>
        <w:tc>
          <w:tcPr>
            <w:tcW w:w="1843" w:type="dxa"/>
            <w:tcBorders>
              <w:bottom w:val="single" w:sz="4" w:space="0" w:color="auto"/>
            </w:tcBorders>
            <w:vAlign w:val="center"/>
          </w:tcPr>
          <w:p w:rsidR="003251BC" w:rsidRPr="00670FEA" w:rsidRDefault="003251BC" w:rsidP="005E449C">
            <w:pPr>
              <w:suppressAutoHyphens w:val="0"/>
              <w:spacing w:line="264" w:lineRule="auto"/>
              <w:jc w:val="center"/>
              <w:rPr>
                <w:color w:val="000000"/>
                <w:sz w:val="22"/>
                <w:szCs w:val="22"/>
                <w:lang w:eastAsia="ru-RU"/>
              </w:rPr>
            </w:pPr>
            <w:r w:rsidRPr="00670FEA">
              <w:rPr>
                <w:color w:val="000000"/>
                <w:sz w:val="22"/>
                <w:szCs w:val="22"/>
                <w:lang w:eastAsia="ru-RU"/>
              </w:rPr>
              <w:t>20.04.2015</w:t>
            </w:r>
          </w:p>
        </w:tc>
        <w:tc>
          <w:tcPr>
            <w:tcW w:w="992" w:type="dxa"/>
            <w:tcBorders>
              <w:bottom w:val="single" w:sz="4" w:space="0" w:color="auto"/>
            </w:tcBorders>
            <w:vAlign w:val="center"/>
          </w:tcPr>
          <w:p w:rsidR="003251BC" w:rsidRPr="00670FEA" w:rsidRDefault="003251BC" w:rsidP="005E449C">
            <w:pPr>
              <w:suppressAutoHyphens w:val="0"/>
              <w:spacing w:line="264" w:lineRule="auto"/>
              <w:jc w:val="center"/>
              <w:rPr>
                <w:color w:val="000000"/>
                <w:sz w:val="22"/>
                <w:szCs w:val="22"/>
                <w:lang w:eastAsia="ru-RU"/>
              </w:rPr>
            </w:pPr>
            <w:r w:rsidRPr="00670FEA">
              <w:rPr>
                <w:color w:val="000000"/>
                <w:sz w:val="22"/>
                <w:szCs w:val="22"/>
                <w:lang w:eastAsia="ru-RU"/>
              </w:rPr>
              <w:t>25</w:t>
            </w:r>
          </w:p>
        </w:tc>
        <w:tc>
          <w:tcPr>
            <w:tcW w:w="1276" w:type="dxa"/>
            <w:tcBorders>
              <w:bottom w:val="single" w:sz="4" w:space="0" w:color="auto"/>
            </w:tcBorders>
            <w:vAlign w:val="center"/>
          </w:tcPr>
          <w:p w:rsidR="003251BC" w:rsidRPr="00670FEA" w:rsidRDefault="003251BC" w:rsidP="005E449C">
            <w:pPr>
              <w:suppressAutoHyphens w:val="0"/>
              <w:spacing w:line="264" w:lineRule="auto"/>
              <w:jc w:val="center"/>
              <w:rPr>
                <w:color w:val="000000"/>
                <w:sz w:val="22"/>
                <w:szCs w:val="22"/>
                <w:lang w:eastAsia="ru-RU"/>
              </w:rPr>
            </w:pPr>
            <w:r w:rsidRPr="00670FEA">
              <w:rPr>
                <w:color w:val="000000"/>
                <w:sz w:val="22"/>
                <w:szCs w:val="22"/>
                <w:lang w:eastAsia="ru-RU"/>
              </w:rPr>
              <w:t>4056,99</w:t>
            </w:r>
          </w:p>
        </w:tc>
      </w:tr>
      <w:tr w:rsidR="003251BC" w:rsidTr="00082393">
        <w:tc>
          <w:tcPr>
            <w:tcW w:w="1985" w:type="dxa"/>
            <w:tcBorders>
              <w:bottom w:val="single" w:sz="4" w:space="0" w:color="auto"/>
            </w:tcBorders>
            <w:vAlign w:val="center"/>
          </w:tcPr>
          <w:p w:rsidR="003251BC" w:rsidRPr="00670FEA" w:rsidRDefault="003251BC" w:rsidP="001A628D">
            <w:pPr>
              <w:suppressAutoHyphens w:val="0"/>
              <w:spacing w:line="264" w:lineRule="auto"/>
              <w:rPr>
                <w:color w:val="000000"/>
                <w:sz w:val="22"/>
                <w:szCs w:val="22"/>
                <w:lang w:eastAsia="ru-RU"/>
              </w:rPr>
            </w:pPr>
            <w:r w:rsidRPr="00670FEA">
              <w:rPr>
                <w:color w:val="000000"/>
                <w:sz w:val="22"/>
                <w:szCs w:val="22"/>
                <w:lang w:eastAsia="ru-RU"/>
              </w:rPr>
              <w:t>О</w:t>
            </w:r>
            <w:r w:rsidR="001A628D">
              <w:rPr>
                <w:color w:val="000000"/>
                <w:sz w:val="22"/>
                <w:szCs w:val="22"/>
                <w:lang w:eastAsia="ru-RU"/>
              </w:rPr>
              <w:t>.</w:t>
            </w:r>
            <w:r w:rsidRPr="00670FEA">
              <w:rPr>
                <w:color w:val="000000"/>
                <w:sz w:val="22"/>
                <w:szCs w:val="22"/>
                <w:lang w:eastAsia="ru-RU"/>
              </w:rPr>
              <w:t>Е.П.</w:t>
            </w:r>
          </w:p>
        </w:tc>
        <w:tc>
          <w:tcPr>
            <w:tcW w:w="1985" w:type="dxa"/>
            <w:tcBorders>
              <w:bottom w:val="single" w:sz="4" w:space="0" w:color="auto"/>
            </w:tcBorders>
            <w:vAlign w:val="center"/>
          </w:tcPr>
          <w:p w:rsidR="003251BC" w:rsidRPr="00670FEA" w:rsidRDefault="003251BC" w:rsidP="005E449C">
            <w:pPr>
              <w:suppressAutoHyphens w:val="0"/>
              <w:spacing w:line="264" w:lineRule="auto"/>
              <w:ind w:left="-108"/>
              <w:jc w:val="center"/>
              <w:rPr>
                <w:color w:val="000000"/>
                <w:sz w:val="22"/>
                <w:szCs w:val="22"/>
                <w:lang w:eastAsia="ru-RU"/>
              </w:rPr>
            </w:pPr>
          </w:p>
        </w:tc>
        <w:tc>
          <w:tcPr>
            <w:tcW w:w="1559" w:type="dxa"/>
            <w:tcBorders>
              <w:bottom w:val="single" w:sz="4" w:space="0" w:color="auto"/>
            </w:tcBorders>
            <w:vAlign w:val="center"/>
          </w:tcPr>
          <w:p w:rsidR="003251BC" w:rsidRPr="00670FEA" w:rsidRDefault="003251BC" w:rsidP="005E449C">
            <w:pPr>
              <w:suppressAutoHyphens w:val="0"/>
              <w:spacing w:line="264" w:lineRule="auto"/>
              <w:jc w:val="center"/>
              <w:rPr>
                <w:color w:val="000000"/>
                <w:sz w:val="22"/>
                <w:szCs w:val="22"/>
                <w:lang w:eastAsia="ru-RU"/>
              </w:rPr>
            </w:pPr>
            <w:r w:rsidRPr="00670FEA">
              <w:rPr>
                <w:color w:val="000000"/>
                <w:sz w:val="22"/>
                <w:szCs w:val="22"/>
                <w:lang w:eastAsia="ru-RU"/>
              </w:rPr>
              <w:t>31.03.2015</w:t>
            </w:r>
          </w:p>
        </w:tc>
        <w:tc>
          <w:tcPr>
            <w:tcW w:w="1843" w:type="dxa"/>
            <w:tcBorders>
              <w:bottom w:val="single" w:sz="4" w:space="0" w:color="auto"/>
            </w:tcBorders>
            <w:vAlign w:val="center"/>
          </w:tcPr>
          <w:p w:rsidR="003251BC" w:rsidRPr="00670FEA" w:rsidRDefault="003251BC" w:rsidP="005E449C">
            <w:pPr>
              <w:suppressAutoHyphens w:val="0"/>
              <w:spacing w:line="264" w:lineRule="auto"/>
              <w:jc w:val="center"/>
              <w:rPr>
                <w:color w:val="000000"/>
                <w:sz w:val="22"/>
                <w:szCs w:val="22"/>
                <w:lang w:eastAsia="ru-RU"/>
              </w:rPr>
            </w:pPr>
            <w:r w:rsidRPr="00670FEA">
              <w:rPr>
                <w:color w:val="000000"/>
                <w:sz w:val="22"/>
                <w:szCs w:val="22"/>
                <w:lang w:eastAsia="ru-RU"/>
              </w:rPr>
              <w:t>01.04.2015</w:t>
            </w:r>
          </w:p>
        </w:tc>
        <w:tc>
          <w:tcPr>
            <w:tcW w:w="992" w:type="dxa"/>
            <w:tcBorders>
              <w:bottom w:val="single" w:sz="4" w:space="0" w:color="auto"/>
            </w:tcBorders>
            <w:vAlign w:val="center"/>
          </w:tcPr>
          <w:p w:rsidR="003251BC" w:rsidRPr="00670FEA" w:rsidRDefault="003251BC" w:rsidP="005E449C">
            <w:pPr>
              <w:suppressAutoHyphens w:val="0"/>
              <w:spacing w:line="264" w:lineRule="auto"/>
              <w:jc w:val="center"/>
              <w:rPr>
                <w:color w:val="000000"/>
                <w:sz w:val="22"/>
                <w:szCs w:val="22"/>
                <w:lang w:eastAsia="ru-RU"/>
              </w:rPr>
            </w:pPr>
            <w:r w:rsidRPr="00670FEA">
              <w:rPr>
                <w:color w:val="000000"/>
                <w:sz w:val="22"/>
                <w:szCs w:val="22"/>
                <w:lang w:eastAsia="ru-RU"/>
              </w:rPr>
              <w:t>1</w:t>
            </w:r>
          </w:p>
        </w:tc>
        <w:tc>
          <w:tcPr>
            <w:tcW w:w="1276" w:type="dxa"/>
            <w:tcBorders>
              <w:bottom w:val="single" w:sz="4" w:space="0" w:color="auto"/>
            </w:tcBorders>
            <w:vAlign w:val="center"/>
          </w:tcPr>
          <w:p w:rsidR="003251BC" w:rsidRPr="00670FEA" w:rsidRDefault="003251BC" w:rsidP="005E449C">
            <w:pPr>
              <w:suppressAutoHyphens w:val="0"/>
              <w:spacing w:line="264" w:lineRule="auto"/>
              <w:jc w:val="center"/>
              <w:rPr>
                <w:color w:val="000000"/>
                <w:sz w:val="22"/>
                <w:szCs w:val="22"/>
                <w:lang w:eastAsia="ru-RU"/>
              </w:rPr>
            </w:pPr>
            <w:r w:rsidRPr="00670FEA">
              <w:rPr>
                <w:color w:val="000000"/>
                <w:sz w:val="22"/>
                <w:szCs w:val="22"/>
                <w:lang w:eastAsia="ru-RU"/>
              </w:rPr>
              <w:t>163,33</w:t>
            </w:r>
          </w:p>
        </w:tc>
      </w:tr>
      <w:tr w:rsidR="003251BC" w:rsidTr="00082393">
        <w:tc>
          <w:tcPr>
            <w:tcW w:w="1985" w:type="dxa"/>
            <w:tcBorders>
              <w:bottom w:val="single" w:sz="4" w:space="0" w:color="auto"/>
            </w:tcBorders>
            <w:vAlign w:val="center"/>
          </w:tcPr>
          <w:p w:rsidR="003251BC" w:rsidRPr="00670FEA" w:rsidRDefault="003251BC" w:rsidP="001A628D">
            <w:pPr>
              <w:suppressAutoHyphens w:val="0"/>
              <w:spacing w:line="264" w:lineRule="auto"/>
              <w:rPr>
                <w:color w:val="000000"/>
                <w:sz w:val="22"/>
                <w:szCs w:val="22"/>
                <w:lang w:eastAsia="ru-RU"/>
              </w:rPr>
            </w:pPr>
            <w:r w:rsidRPr="00670FEA">
              <w:rPr>
                <w:color w:val="000000"/>
                <w:sz w:val="22"/>
                <w:szCs w:val="22"/>
                <w:lang w:eastAsia="ru-RU"/>
              </w:rPr>
              <w:lastRenderedPageBreak/>
              <w:t>К</w:t>
            </w:r>
            <w:r w:rsidR="001A628D">
              <w:rPr>
                <w:color w:val="000000"/>
                <w:sz w:val="22"/>
                <w:szCs w:val="22"/>
                <w:lang w:eastAsia="ru-RU"/>
              </w:rPr>
              <w:t>.</w:t>
            </w:r>
            <w:r w:rsidRPr="00670FEA">
              <w:rPr>
                <w:color w:val="000000"/>
                <w:sz w:val="22"/>
                <w:szCs w:val="22"/>
                <w:lang w:eastAsia="ru-RU"/>
              </w:rPr>
              <w:t>Н.О.</w:t>
            </w:r>
          </w:p>
        </w:tc>
        <w:tc>
          <w:tcPr>
            <w:tcW w:w="1985" w:type="dxa"/>
            <w:tcBorders>
              <w:bottom w:val="single" w:sz="4" w:space="0" w:color="auto"/>
            </w:tcBorders>
            <w:vAlign w:val="center"/>
          </w:tcPr>
          <w:p w:rsidR="003251BC" w:rsidRPr="00670FEA" w:rsidRDefault="003251BC" w:rsidP="005E449C">
            <w:pPr>
              <w:suppressAutoHyphens w:val="0"/>
              <w:spacing w:line="264" w:lineRule="auto"/>
              <w:ind w:left="-108"/>
              <w:jc w:val="center"/>
              <w:rPr>
                <w:color w:val="000000"/>
                <w:sz w:val="22"/>
                <w:szCs w:val="22"/>
                <w:lang w:eastAsia="ru-RU"/>
              </w:rPr>
            </w:pPr>
          </w:p>
        </w:tc>
        <w:tc>
          <w:tcPr>
            <w:tcW w:w="1559" w:type="dxa"/>
            <w:tcBorders>
              <w:bottom w:val="single" w:sz="4" w:space="0" w:color="auto"/>
            </w:tcBorders>
            <w:vAlign w:val="center"/>
          </w:tcPr>
          <w:p w:rsidR="003251BC" w:rsidRPr="00670FEA" w:rsidRDefault="003251BC" w:rsidP="005E449C">
            <w:pPr>
              <w:suppressAutoHyphens w:val="0"/>
              <w:spacing w:line="264" w:lineRule="auto"/>
              <w:jc w:val="center"/>
              <w:rPr>
                <w:color w:val="000000"/>
                <w:sz w:val="22"/>
                <w:szCs w:val="22"/>
                <w:lang w:eastAsia="ru-RU"/>
              </w:rPr>
            </w:pPr>
            <w:r w:rsidRPr="00670FEA">
              <w:rPr>
                <w:color w:val="000000"/>
                <w:sz w:val="22"/>
                <w:szCs w:val="22"/>
                <w:lang w:eastAsia="ru-RU"/>
              </w:rPr>
              <w:t>04.03.2015</w:t>
            </w:r>
          </w:p>
        </w:tc>
        <w:tc>
          <w:tcPr>
            <w:tcW w:w="1843" w:type="dxa"/>
            <w:tcBorders>
              <w:bottom w:val="single" w:sz="4" w:space="0" w:color="auto"/>
            </w:tcBorders>
            <w:vAlign w:val="center"/>
          </w:tcPr>
          <w:p w:rsidR="003251BC" w:rsidRPr="00670FEA" w:rsidRDefault="003251BC" w:rsidP="005E449C">
            <w:pPr>
              <w:suppressAutoHyphens w:val="0"/>
              <w:spacing w:line="264" w:lineRule="auto"/>
              <w:jc w:val="center"/>
              <w:rPr>
                <w:color w:val="000000"/>
                <w:sz w:val="22"/>
                <w:szCs w:val="22"/>
                <w:lang w:eastAsia="ru-RU"/>
              </w:rPr>
            </w:pPr>
            <w:r w:rsidRPr="00670FEA">
              <w:rPr>
                <w:color w:val="000000"/>
                <w:sz w:val="22"/>
                <w:szCs w:val="22"/>
                <w:lang w:eastAsia="ru-RU"/>
              </w:rPr>
              <w:t>05.03.2015</w:t>
            </w:r>
          </w:p>
        </w:tc>
        <w:tc>
          <w:tcPr>
            <w:tcW w:w="992" w:type="dxa"/>
            <w:tcBorders>
              <w:bottom w:val="single" w:sz="4" w:space="0" w:color="auto"/>
            </w:tcBorders>
            <w:vAlign w:val="center"/>
          </w:tcPr>
          <w:p w:rsidR="003251BC" w:rsidRPr="00670FEA" w:rsidRDefault="003251BC" w:rsidP="005E449C">
            <w:pPr>
              <w:suppressAutoHyphens w:val="0"/>
              <w:spacing w:line="264" w:lineRule="auto"/>
              <w:jc w:val="center"/>
              <w:rPr>
                <w:color w:val="000000"/>
                <w:sz w:val="22"/>
                <w:szCs w:val="22"/>
                <w:lang w:eastAsia="ru-RU"/>
              </w:rPr>
            </w:pPr>
            <w:r w:rsidRPr="00670FEA">
              <w:rPr>
                <w:color w:val="000000"/>
                <w:sz w:val="22"/>
                <w:szCs w:val="22"/>
                <w:lang w:eastAsia="ru-RU"/>
              </w:rPr>
              <w:t>1</w:t>
            </w:r>
          </w:p>
        </w:tc>
        <w:tc>
          <w:tcPr>
            <w:tcW w:w="1276" w:type="dxa"/>
            <w:tcBorders>
              <w:bottom w:val="single" w:sz="4" w:space="0" w:color="auto"/>
            </w:tcBorders>
            <w:vAlign w:val="center"/>
          </w:tcPr>
          <w:p w:rsidR="003251BC" w:rsidRPr="00670FEA" w:rsidRDefault="003251BC" w:rsidP="005E449C">
            <w:pPr>
              <w:suppressAutoHyphens w:val="0"/>
              <w:spacing w:line="264" w:lineRule="auto"/>
              <w:jc w:val="center"/>
              <w:rPr>
                <w:color w:val="000000"/>
                <w:sz w:val="22"/>
                <w:szCs w:val="22"/>
                <w:lang w:eastAsia="ru-RU"/>
              </w:rPr>
            </w:pPr>
            <w:r w:rsidRPr="00670FEA">
              <w:rPr>
                <w:color w:val="000000"/>
                <w:sz w:val="22"/>
                <w:szCs w:val="22"/>
                <w:lang w:eastAsia="ru-RU"/>
              </w:rPr>
              <w:t>158,06</w:t>
            </w:r>
          </w:p>
        </w:tc>
      </w:tr>
      <w:tr w:rsidR="003251BC" w:rsidTr="00082393">
        <w:tc>
          <w:tcPr>
            <w:tcW w:w="1985" w:type="dxa"/>
            <w:tcBorders>
              <w:bottom w:val="single" w:sz="4" w:space="0" w:color="auto"/>
            </w:tcBorders>
            <w:vAlign w:val="center"/>
          </w:tcPr>
          <w:p w:rsidR="003251BC" w:rsidRPr="00670FEA" w:rsidRDefault="003251BC" w:rsidP="001A628D">
            <w:pPr>
              <w:suppressAutoHyphens w:val="0"/>
              <w:spacing w:line="264" w:lineRule="auto"/>
              <w:rPr>
                <w:color w:val="000000"/>
                <w:sz w:val="22"/>
                <w:szCs w:val="22"/>
                <w:lang w:eastAsia="ru-RU"/>
              </w:rPr>
            </w:pPr>
            <w:r w:rsidRPr="00670FEA">
              <w:rPr>
                <w:color w:val="000000"/>
                <w:sz w:val="22"/>
                <w:szCs w:val="22"/>
                <w:lang w:eastAsia="ru-RU"/>
              </w:rPr>
              <w:t>К</w:t>
            </w:r>
            <w:r w:rsidR="001A628D">
              <w:rPr>
                <w:color w:val="000000"/>
                <w:sz w:val="22"/>
                <w:szCs w:val="22"/>
                <w:lang w:eastAsia="ru-RU"/>
              </w:rPr>
              <w:t>.</w:t>
            </w:r>
            <w:r w:rsidRPr="00670FEA">
              <w:rPr>
                <w:color w:val="000000"/>
                <w:sz w:val="22"/>
                <w:szCs w:val="22"/>
                <w:lang w:eastAsia="ru-RU"/>
              </w:rPr>
              <w:t>Р.А.</w:t>
            </w:r>
          </w:p>
        </w:tc>
        <w:tc>
          <w:tcPr>
            <w:tcW w:w="1985" w:type="dxa"/>
            <w:tcBorders>
              <w:bottom w:val="single" w:sz="4" w:space="0" w:color="auto"/>
            </w:tcBorders>
            <w:vAlign w:val="center"/>
          </w:tcPr>
          <w:p w:rsidR="003251BC" w:rsidRPr="00670FEA" w:rsidRDefault="003251BC" w:rsidP="005E449C">
            <w:pPr>
              <w:suppressAutoHyphens w:val="0"/>
              <w:spacing w:line="264" w:lineRule="auto"/>
              <w:ind w:left="-108"/>
              <w:jc w:val="center"/>
              <w:rPr>
                <w:color w:val="000000"/>
                <w:sz w:val="22"/>
                <w:szCs w:val="22"/>
                <w:lang w:eastAsia="ru-RU"/>
              </w:rPr>
            </w:pPr>
          </w:p>
        </w:tc>
        <w:tc>
          <w:tcPr>
            <w:tcW w:w="1559" w:type="dxa"/>
            <w:tcBorders>
              <w:bottom w:val="single" w:sz="4" w:space="0" w:color="auto"/>
            </w:tcBorders>
            <w:vAlign w:val="center"/>
          </w:tcPr>
          <w:p w:rsidR="003251BC" w:rsidRPr="00670FEA" w:rsidRDefault="003251BC" w:rsidP="005E449C">
            <w:pPr>
              <w:suppressAutoHyphens w:val="0"/>
              <w:spacing w:line="264" w:lineRule="auto"/>
              <w:jc w:val="center"/>
              <w:rPr>
                <w:color w:val="000000"/>
                <w:sz w:val="22"/>
                <w:szCs w:val="22"/>
                <w:lang w:eastAsia="ru-RU"/>
              </w:rPr>
            </w:pPr>
            <w:r w:rsidRPr="00670FEA">
              <w:rPr>
                <w:color w:val="000000"/>
                <w:sz w:val="22"/>
                <w:szCs w:val="22"/>
                <w:lang w:eastAsia="ru-RU"/>
              </w:rPr>
              <w:t>27.05.2015</w:t>
            </w:r>
          </w:p>
        </w:tc>
        <w:tc>
          <w:tcPr>
            <w:tcW w:w="1843" w:type="dxa"/>
            <w:tcBorders>
              <w:bottom w:val="single" w:sz="4" w:space="0" w:color="auto"/>
            </w:tcBorders>
            <w:vAlign w:val="center"/>
          </w:tcPr>
          <w:p w:rsidR="003251BC" w:rsidRPr="00670FEA" w:rsidRDefault="003251BC" w:rsidP="005E449C">
            <w:pPr>
              <w:suppressAutoHyphens w:val="0"/>
              <w:spacing w:line="264" w:lineRule="auto"/>
              <w:jc w:val="center"/>
              <w:rPr>
                <w:color w:val="000000"/>
                <w:sz w:val="22"/>
                <w:szCs w:val="22"/>
                <w:lang w:eastAsia="ru-RU"/>
              </w:rPr>
            </w:pPr>
            <w:r w:rsidRPr="00670FEA">
              <w:rPr>
                <w:color w:val="000000"/>
                <w:sz w:val="22"/>
                <w:szCs w:val="22"/>
                <w:lang w:eastAsia="ru-RU"/>
              </w:rPr>
              <w:t>28.05.2015</w:t>
            </w:r>
          </w:p>
        </w:tc>
        <w:tc>
          <w:tcPr>
            <w:tcW w:w="992" w:type="dxa"/>
            <w:tcBorders>
              <w:bottom w:val="single" w:sz="4" w:space="0" w:color="auto"/>
            </w:tcBorders>
            <w:vAlign w:val="center"/>
          </w:tcPr>
          <w:p w:rsidR="003251BC" w:rsidRPr="00670FEA" w:rsidRDefault="003251BC" w:rsidP="005E449C">
            <w:pPr>
              <w:suppressAutoHyphens w:val="0"/>
              <w:spacing w:line="264" w:lineRule="auto"/>
              <w:jc w:val="center"/>
              <w:rPr>
                <w:color w:val="000000"/>
                <w:sz w:val="22"/>
                <w:szCs w:val="22"/>
                <w:lang w:eastAsia="ru-RU"/>
              </w:rPr>
            </w:pPr>
            <w:r w:rsidRPr="00670FEA">
              <w:rPr>
                <w:color w:val="000000"/>
                <w:sz w:val="22"/>
                <w:szCs w:val="22"/>
                <w:lang w:eastAsia="ru-RU"/>
              </w:rPr>
              <w:t>1</w:t>
            </w:r>
          </w:p>
        </w:tc>
        <w:tc>
          <w:tcPr>
            <w:tcW w:w="1276" w:type="dxa"/>
            <w:tcBorders>
              <w:bottom w:val="single" w:sz="4" w:space="0" w:color="auto"/>
            </w:tcBorders>
            <w:vAlign w:val="center"/>
          </w:tcPr>
          <w:p w:rsidR="003251BC" w:rsidRPr="00670FEA" w:rsidRDefault="003251BC" w:rsidP="005E449C">
            <w:pPr>
              <w:suppressAutoHyphens w:val="0"/>
              <w:spacing w:line="264" w:lineRule="auto"/>
              <w:jc w:val="center"/>
              <w:rPr>
                <w:color w:val="000000"/>
                <w:sz w:val="22"/>
                <w:szCs w:val="22"/>
                <w:lang w:eastAsia="ru-RU"/>
              </w:rPr>
            </w:pPr>
            <w:r w:rsidRPr="00670FEA">
              <w:rPr>
                <w:color w:val="000000"/>
                <w:sz w:val="22"/>
                <w:szCs w:val="22"/>
                <w:lang w:eastAsia="ru-RU"/>
              </w:rPr>
              <w:t>158,06</w:t>
            </w:r>
          </w:p>
        </w:tc>
      </w:tr>
      <w:tr w:rsidR="003251BC" w:rsidTr="00082393">
        <w:tc>
          <w:tcPr>
            <w:tcW w:w="1985" w:type="dxa"/>
            <w:tcBorders>
              <w:bottom w:val="single" w:sz="4" w:space="0" w:color="auto"/>
            </w:tcBorders>
            <w:vAlign w:val="center"/>
          </w:tcPr>
          <w:p w:rsidR="003251BC" w:rsidRPr="00670FEA" w:rsidRDefault="003251BC" w:rsidP="001A628D">
            <w:pPr>
              <w:suppressAutoHyphens w:val="0"/>
              <w:spacing w:line="264" w:lineRule="auto"/>
              <w:rPr>
                <w:color w:val="000000"/>
                <w:sz w:val="22"/>
                <w:szCs w:val="22"/>
                <w:lang w:eastAsia="ru-RU"/>
              </w:rPr>
            </w:pPr>
            <w:r w:rsidRPr="00670FEA">
              <w:rPr>
                <w:color w:val="000000"/>
                <w:sz w:val="22"/>
                <w:szCs w:val="22"/>
                <w:lang w:eastAsia="ru-RU"/>
              </w:rPr>
              <w:t>М</w:t>
            </w:r>
            <w:r w:rsidR="001A628D">
              <w:rPr>
                <w:color w:val="000000"/>
                <w:sz w:val="22"/>
                <w:szCs w:val="22"/>
                <w:lang w:eastAsia="ru-RU"/>
              </w:rPr>
              <w:t>.</w:t>
            </w:r>
            <w:r w:rsidRPr="00670FEA">
              <w:rPr>
                <w:color w:val="000000"/>
                <w:sz w:val="22"/>
                <w:szCs w:val="22"/>
                <w:lang w:eastAsia="ru-RU"/>
              </w:rPr>
              <w:t>Я.А.</w:t>
            </w:r>
          </w:p>
        </w:tc>
        <w:tc>
          <w:tcPr>
            <w:tcW w:w="1985" w:type="dxa"/>
            <w:tcBorders>
              <w:bottom w:val="single" w:sz="4" w:space="0" w:color="auto"/>
            </w:tcBorders>
            <w:vAlign w:val="center"/>
          </w:tcPr>
          <w:p w:rsidR="003251BC" w:rsidRPr="00670FEA" w:rsidRDefault="003251BC" w:rsidP="005E449C">
            <w:pPr>
              <w:suppressAutoHyphens w:val="0"/>
              <w:spacing w:line="264" w:lineRule="auto"/>
              <w:ind w:left="-108"/>
              <w:jc w:val="center"/>
              <w:rPr>
                <w:color w:val="000000"/>
                <w:sz w:val="22"/>
                <w:szCs w:val="22"/>
                <w:lang w:eastAsia="ru-RU"/>
              </w:rPr>
            </w:pPr>
          </w:p>
        </w:tc>
        <w:tc>
          <w:tcPr>
            <w:tcW w:w="1559" w:type="dxa"/>
            <w:tcBorders>
              <w:bottom w:val="single" w:sz="4" w:space="0" w:color="auto"/>
            </w:tcBorders>
            <w:vAlign w:val="center"/>
          </w:tcPr>
          <w:p w:rsidR="003251BC" w:rsidRPr="00670FEA" w:rsidRDefault="003251BC" w:rsidP="005E449C">
            <w:pPr>
              <w:suppressAutoHyphens w:val="0"/>
              <w:spacing w:line="264" w:lineRule="auto"/>
              <w:jc w:val="center"/>
              <w:rPr>
                <w:color w:val="000000"/>
                <w:sz w:val="22"/>
                <w:szCs w:val="22"/>
                <w:lang w:eastAsia="ru-RU"/>
              </w:rPr>
            </w:pPr>
            <w:r w:rsidRPr="00670FEA">
              <w:rPr>
                <w:color w:val="000000"/>
                <w:sz w:val="22"/>
                <w:szCs w:val="22"/>
                <w:lang w:eastAsia="ru-RU"/>
              </w:rPr>
              <w:t>08.07.2015</w:t>
            </w:r>
          </w:p>
        </w:tc>
        <w:tc>
          <w:tcPr>
            <w:tcW w:w="1843" w:type="dxa"/>
            <w:tcBorders>
              <w:bottom w:val="single" w:sz="4" w:space="0" w:color="auto"/>
            </w:tcBorders>
            <w:vAlign w:val="center"/>
          </w:tcPr>
          <w:p w:rsidR="003251BC" w:rsidRPr="00670FEA" w:rsidRDefault="003251BC" w:rsidP="005E449C">
            <w:pPr>
              <w:suppressAutoHyphens w:val="0"/>
              <w:spacing w:line="264" w:lineRule="auto"/>
              <w:jc w:val="center"/>
              <w:rPr>
                <w:color w:val="000000"/>
                <w:sz w:val="22"/>
                <w:szCs w:val="22"/>
                <w:lang w:eastAsia="ru-RU"/>
              </w:rPr>
            </w:pPr>
            <w:r w:rsidRPr="00670FEA">
              <w:rPr>
                <w:color w:val="000000"/>
                <w:sz w:val="22"/>
                <w:szCs w:val="22"/>
                <w:lang w:eastAsia="ru-RU"/>
              </w:rPr>
              <w:t>09.07.2015</w:t>
            </w:r>
          </w:p>
        </w:tc>
        <w:tc>
          <w:tcPr>
            <w:tcW w:w="992" w:type="dxa"/>
            <w:tcBorders>
              <w:bottom w:val="single" w:sz="4" w:space="0" w:color="auto"/>
            </w:tcBorders>
            <w:vAlign w:val="center"/>
          </w:tcPr>
          <w:p w:rsidR="003251BC" w:rsidRPr="00670FEA" w:rsidRDefault="003251BC" w:rsidP="005E449C">
            <w:pPr>
              <w:suppressAutoHyphens w:val="0"/>
              <w:spacing w:line="264" w:lineRule="auto"/>
              <w:jc w:val="center"/>
              <w:rPr>
                <w:color w:val="000000"/>
                <w:sz w:val="22"/>
                <w:szCs w:val="22"/>
                <w:lang w:eastAsia="ru-RU"/>
              </w:rPr>
            </w:pPr>
            <w:r w:rsidRPr="00670FEA">
              <w:rPr>
                <w:color w:val="000000"/>
                <w:sz w:val="22"/>
                <w:szCs w:val="22"/>
                <w:lang w:eastAsia="ru-RU"/>
              </w:rPr>
              <w:t>1</w:t>
            </w:r>
          </w:p>
        </w:tc>
        <w:tc>
          <w:tcPr>
            <w:tcW w:w="1276" w:type="dxa"/>
            <w:tcBorders>
              <w:bottom w:val="single" w:sz="4" w:space="0" w:color="auto"/>
            </w:tcBorders>
            <w:vAlign w:val="center"/>
          </w:tcPr>
          <w:p w:rsidR="003251BC" w:rsidRPr="00670FEA" w:rsidRDefault="003251BC" w:rsidP="005E449C">
            <w:pPr>
              <w:suppressAutoHyphens w:val="0"/>
              <w:spacing w:line="264" w:lineRule="auto"/>
              <w:jc w:val="center"/>
              <w:rPr>
                <w:color w:val="000000"/>
                <w:sz w:val="22"/>
                <w:szCs w:val="22"/>
                <w:lang w:eastAsia="ru-RU"/>
              </w:rPr>
            </w:pPr>
            <w:r w:rsidRPr="00670FEA">
              <w:rPr>
                <w:color w:val="000000"/>
                <w:sz w:val="22"/>
                <w:szCs w:val="22"/>
                <w:lang w:eastAsia="ru-RU"/>
              </w:rPr>
              <w:t>158,06</w:t>
            </w:r>
          </w:p>
        </w:tc>
      </w:tr>
      <w:tr w:rsidR="00EA11A9" w:rsidTr="00EA11A9">
        <w:trPr>
          <w:trHeight w:val="457"/>
        </w:trPr>
        <w:tc>
          <w:tcPr>
            <w:tcW w:w="9640" w:type="dxa"/>
            <w:gridSpan w:val="6"/>
            <w:tcBorders>
              <w:bottom w:val="single" w:sz="4" w:space="0" w:color="auto"/>
            </w:tcBorders>
            <w:vAlign w:val="center"/>
          </w:tcPr>
          <w:p w:rsidR="00EA11A9" w:rsidRPr="00EA11A9" w:rsidRDefault="00EA11A9" w:rsidP="005E449C">
            <w:pPr>
              <w:suppressAutoHyphens w:val="0"/>
              <w:spacing w:line="264" w:lineRule="auto"/>
              <w:jc w:val="center"/>
              <w:rPr>
                <w:color w:val="000000"/>
                <w:lang w:eastAsia="ru-RU"/>
              </w:rPr>
            </w:pPr>
            <w:r w:rsidRPr="00EA11A9">
              <w:rPr>
                <w:i/>
                <w:color w:val="000000"/>
                <w:lang w:eastAsia="ru-RU"/>
              </w:rPr>
              <w:t>Центр занятости населения в г. Симферополь:</w:t>
            </w:r>
          </w:p>
        </w:tc>
      </w:tr>
      <w:tr w:rsidR="00EA11A9" w:rsidTr="00082393">
        <w:tc>
          <w:tcPr>
            <w:tcW w:w="1985" w:type="dxa"/>
            <w:tcBorders>
              <w:bottom w:val="single" w:sz="4" w:space="0" w:color="auto"/>
            </w:tcBorders>
            <w:vAlign w:val="center"/>
          </w:tcPr>
          <w:p w:rsidR="00EA11A9" w:rsidRPr="00670FEA" w:rsidRDefault="001A628D" w:rsidP="005E449C">
            <w:pPr>
              <w:suppressAutoHyphens w:val="0"/>
              <w:spacing w:line="264" w:lineRule="auto"/>
              <w:rPr>
                <w:sz w:val="22"/>
                <w:szCs w:val="22"/>
                <w:lang w:eastAsia="ru-RU"/>
              </w:rPr>
            </w:pPr>
            <w:r>
              <w:rPr>
                <w:sz w:val="22"/>
                <w:szCs w:val="22"/>
                <w:lang w:eastAsia="ru-RU"/>
              </w:rPr>
              <w:t>А.</w:t>
            </w:r>
            <w:r w:rsidR="00EA11A9" w:rsidRPr="00670FEA">
              <w:rPr>
                <w:sz w:val="22"/>
                <w:szCs w:val="22"/>
                <w:lang w:eastAsia="ru-RU"/>
              </w:rPr>
              <w:t>А.М.</w:t>
            </w:r>
          </w:p>
        </w:tc>
        <w:tc>
          <w:tcPr>
            <w:tcW w:w="1985" w:type="dxa"/>
            <w:tcBorders>
              <w:bottom w:val="single" w:sz="4" w:space="0" w:color="auto"/>
            </w:tcBorders>
            <w:vAlign w:val="center"/>
          </w:tcPr>
          <w:p w:rsidR="00EA11A9" w:rsidRPr="00670FEA" w:rsidRDefault="00EA11A9" w:rsidP="005E449C">
            <w:pPr>
              <w:suppressAutoHyphens w:val="0"/>
              <w:spacing w:line="264" w:lineRule="auto"/>
              <w:ind w:left="-108"/>
              <w:jc w:val="center"/>
              <w:rPr>
                <w:color w:val="000000"/>
                <w:sz w:val="22"/>
                <w:szCs w:val="22"/>
                <w:lang w:eastAsia="ru-RU"/>
              </w:rPr>
            </w:pPr>
          </w:p>
        </w:tc>
        <w:tc>
          <w:tcPr>
            <w:tcW w:w="1559"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03.02.2015</w:t>
            </w:r>
          </w:p>
        </w:tc>
        <w:tc>
          <w:tcPr>
            <w:tcW w:w="1843"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20.02.2015</w:t>
            </w:r>
          </w:p>
        </w:tc>
        <w:tc>
          <w:tcPr>
            <w:tcW w:w="992"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17</w:t>
            </w:r>
          </w:p>
        </w:tc>
        <w:tc>
          <w:tcPr>
            <w:tcW w:w="1276"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7959,20</w:t>
            </w:r>
          </w:p>
        </w:tc>
      </w:tr>
      <w:tr w:rsidR="00EA11A9" w:rsidTr="00082393">
        <w:tc>
          <w:tcPr>
            <w:tcW w:w="1985" w:type="dxa"/>
            <w:tcBorders>
              <w:bottom w:val="single" w:sz="4" w:space="0" w:color="auto"/>
            </w:tcBorders>
            <w:vAlign w:val="center"/>
          </w:tcPr>
          <w:p w:rsidR="00EA11A9" w:rsidRPr="00670FEA" w:rsidRDefault="00EA11A9" w:rsidP="001A628D">
            <w:pPr>
              <w:suppressAutoHyphens w:val="0"/>
              <w:spacing w:line="264" w:lineRule="auto"/>
              <w:rPr>
                <w:sz w:val="22"/>
                <w:szCs w:val="22"/>
                <w:lang w:eastAsia="ru-RU"/>
              </w:rPr>
            </w:pPr>
            <w:r w:rsidRPr="00670FEA">
              <w:rPr>
                <w:sz w:val="22"/>
                <w:szCs w:val="22"/>
                <w:lang w:eastAsia="ru-RU"/>
              </w:rPr>
              <w:t>М</w:t>
            </w:r>
            <w:r w:rsidR="001A628D">
              <w:rPr>
                <w:sz w:val="22"/>
                <w:szCs w:val="22"/>
                <w:lang w:eastAsia="ru-RU"/>
              </w:rPr>
              <w:t>.</w:t>
            </w:r>
            <w:r w:rsidRPr="00670FEA">
              <w:rPr>
                <w:sz w:val="22"/>
                <w:szCs w:val="22"/>
                <w:lang w:eastAsia="ru-RU"/>
              </w:rPr>
              <w:t>В.С.</w:t>
            </w:r>
          </w:p>
        </w:tc>
        <w:tc>
          <w:tcPr>
            <w:tcW w:w="1985" w:type="dxa"/>
            <w:tcBorders>
              <w:bottom w:val="single" w:sz="4" w:space="0" w:color="auto"/>
            </w:tcBorders>
            <w:vAlign w:val="center"/>
          </w:tcPr>
          <w:p w:rsidR="00EA11A9" w:rsidRPr="00670FEA" w:rsidRDefault="00EA11A9" w:rsidP="005E449C">
            <w:pPr>
              <w:suppressAutoHyphens w:val="0"/>
              <w:spacing w:line="264" w:lineRule="auto"/>
              <w:ind w:left="-108"/>
              <w:jc w:val="center"/>
              <w:rPr>
                <w:color w:val="000000"/>
                <w:sz w:val="22"/>
                <w:szCs w:val="22"/>
                <w:lang w:eastAsia="ru-RU"/>
              </w:rPr>
            </w:pPr>
          </w:p>
        </w:tc>
        <w:tc>
          <w:tcPr>
            <w:tcW w:w="1559"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23.02.2015</w:t>
            </w:r>
          </w:p>
        </w:tc>
        <w:tc>
          <w:tcPr>
            <w:tcW w:w="1843"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24.02.2015</w:t>
            </w:r>
          </w:p>
        </w:tc>
        <w:tc>
          <w:tcPr>
            <w:tcW w:w="992"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1</w:t>
            </w:r>
          </w:p>
        </w:tc>
        <w:tc>
          <w:tcPr>
            <w:tcW w:w="1276"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346,94</w:t>
            </w:r>
          </w:p>
        </w:tc>
      </w:tr>
      <w:tr w:rsidR="00EA11A9" w:rsidTr="00082393">
        <w:tc>
          <w:tcPr>
            <w:tcW w:w="1985" w:type="dxa"/>
            <w:tcBorders>
              <w:bottom w:val="single" w:sz="4" w:space="0" w:color="auto"/>
            </w:tcBorders>
            <w:vAlign w:val="center"/>
          </w:tcPr>
          <w:p w:rsidR="00EA11A9" w:rsidRPr="00670FEA" w:rsidRDefault="00EA11A9" w:rsidP="001A628D">
            <w:pPr>
              <w:suppressAutoHyphens w:val="0"/>
              <w:spacing w:line="264" w:lineRule="auto"/>
              <w:rPr>
                <w:sz w:val="22"/>
                <w:szCs w:val="22"/>
                <w:lang w:eastAsia="ru-RU"/>
              </w:rPr>
            </w:pPr>
            <w:r w:rsidRPr="00670FEA">
              <w:rPr>
                <w:sz w:val="22"/>
                <w:szCs w:val="22"/>
                <w:lang w:eastAsia="ru-RU"/>
              </w:rPr>
              <w:t>П</w:t>
            </w:r>
            <w:r w:rsidR="001A628D">
              <w:rPr>
                <w:sz w:val="22"/>
                <w:szCs w:val="22"/>
                <w:lang w:eastAsia="ru-RU"/>
              </w:rPr>
              <w:t>.</w:t>
            </w:r>
            <w:r w:rsidRPr="00670FEA">
              <w:rPr>
                <w:sz w:val="22"/>
                <w:szCs w:val="22"/>
                <w:lang w:eastAsia="ru-RU"/>
              </w:rPr>
              <w:t>В.С.</w:t>
            </w:r>
          </w:p>
        </w:tc>
        <w:tc>
          <w:tcPr>
            <w:tcW w:w="1985" w:type="dxa"/>
            <w:tcBorders>
              <w:bottom w:val="single" w:sz="4" w:space="0" w:color="auto"/>
            </w:tcBorders>
            <w:vAlign w:val="center"/>
          </w:tcPr>
          <w:p w:rsidR="00EA11A9" w:rsidRPr="00670FEA" w:rsidRDefault="00EA11A9" w:rsidP="005E449C">
            <w:pPr>
              <w:suppressAutoHyphens w:val="0"/>
              <w:spacing w:line="264" w:lineRule="auto"/>
              <w:ind w:left="-108"/>
              <w:jc w:val="center"/>
              <w:rPr>
                <w:color w:val="000000"/>
                <w:sz w:val="22"/>
                <w:szCs w:val="22"/>
                <w:lang w:eastAsia="ru-RU"/>
              </w:rPr>
            </w:pPr>
          </w:p>
        </w:tc>
        <w:tc>
          <w:tcPr>
            <w:tcW w:w="1559"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19.04.2015</w:t>
            </w:r>
          </w:p>
        </w:tc>
        <w:tc>
          <w:tcPr>
            <w:tcW w:w="1843"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20.04.2015</w:t>
            </w:r>
          </w:p>
        </w:tc>
        <w:tc>
          <w:tcPr>
            <w:tcW w:w="992"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1</w:t>
            </w:r>
          </w:p>
        </w:tc>
        <w:tc>
          <w:tcPr>
            <w:tcW w:w="1276"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68,91</w:t>
            </w:r>
          </w:p>
        </w:tc>
      </w:tr>
      <w:tr w:rsidR="00EA11A9" w:rsidTr="00082393">
        <w:tc>
          <w:tcPr>
            <w:tcW w:w="1985" w:type="dxa"/>
            <w:tcBorders>
              <w:bottom w:val="single" w:sz="4" w:space="0" w:color="auto"/>
            </w:tcBorders>
            <w:vAlign w:val="center"/>
          </w:tcPr>
          <w:p w:rsidR="00EA11A9" w:rsidRPr="00670FEA" w:rsidRDefault="00EA11A9" w:rsidP="001A628D">
            <w:pPr>
              <w:suppressAutoHyphens w:val="0"/>
              <w:spacing w:line="264" w:lineRule="auto"/>
              <w:rPr>
                <w:sz w:val="22"/>
                <w:szCs w:val="22"/>
                <w:lang w:eastAsia="ru-RU"/>
              </w:rPr>
            </w:pPr>
            <w:r w:rsidRPr="00670FEA">
              <w:rPr>
                <w:sz w:val="22"/>
                <w:szCs w:val="22"/>
                <w:lang w:eastAsia="ru-RU"/>
              </w:rPr>
              <w:t>О</w:t>
            </w:r>
            <w:r w:rsidR="001A628D">
              <w:rPr>
                <w:sz w:val="22"/>
                <w:szCs w:val="22"/>
                <w:lang w:eastAsia="ru-RU"/>
              </w:rPr>
              <w:t>.</w:t>
            </w:r>
            <w:r w:rsidRPr="00670FEA">
              <w:rPr>
                <w:sz w:val="22"/>
                <w:szCs w:val="22"/>
                <w:lang w:eastAsia="ru-RU"/>
              </w:rPr>
              <w:t>Е.А.</w:t>
            </w:r>
          </w:p>
        </w:tc>
        <w:tc>
          <w:tcPr>
            <w:tcW w:w="1985" w:type="dxa"/>
            <w:tcBorders>
              <w:bottom w:val="single" w:sz="4" w:space="0" w:color="auto"/>
            </w:tcBorders>
            <w:vAlign w:val="center"/>
          </w:tcPr>
          <w:p w:rsidR="00EA11A9" w:rsidRPr="00670FEA" w:rsidRDefault="00EA11A9" w:rsidP="005E449C">
            <w:pPr>
              <w:suppressAutoHyphens w:val="0"/>
              <w:spacing w:line="264" w:lineRule="auto"/>
              <w:ind w:left="-108"/>
              <w:jc w:val="center"/>
              <w:rPr>
                <w:color w:val="000000"/>
                <w:sz w:val="22"/>
                <w:szCs w:val="22"/>
                <w:lang w:eastAsia="ru-RU"/>
              </w:rPr>
            </w:pPr>
          </w:p>
        </w:tc>
        <w:tc>
          <w:tcPr>
            <w:tcW w:w="1559"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01.02.2015</w:t>
            </w:r>
          </w:p>
        </w:tc>
        <w:tc>
          <w:tcPr>
            <w:tcW w:w="1843"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27.02.2015</w:t>
            </w:r>
          </w:p>
        </w:tc>
        <w:tc>
          <w:tcPr>
            <w:tcW w:w="992"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26</w:t>
            </w:r>
          </w:p>
        </w:tc>
        <w:tc>
          <w:tcPr>
            <w:tcW w:w="1276"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8344,45</w:t>
            </w:r>
          </w:p>
        </w:tc>
      </w:tr>
      <w:tr w:rsidR="00EA11A9" w:rsidTr="00082393">
        <w:tc>
          <w:tcPr>
            <w:tcW w:w="1985" w:type="dxa"/>
            <w:tcBorders>
              <w:bottom w:val="single" w:sz="4" w:space="0" w:color="auto"/>
            </w:tcBorders>
            <w:vAlign w:val="center"/>
          </w:tcPr>
          <w:p w:rsidR="00EA11A9" w:rsidRPr="00670FEA" w:rsidRDefault="00EA11A9" w:rsidP="001A628D">
            <w:pPr>
              <w:suppressAutoHyphens w:val="0"/>
              <w:spacing w:line="264" w:lineRule="auto"/>
              <w:rPr>
                <w:sz w:val="22"/>
                <w:szCs w:val="22"/>
                <w:lang w:eastAsia="ru-RU"/>
              </w:rPr>
            </w:pPr>
            <w:r w:rsidRPr="00670FEA">
              <w:rPr>
                <w:sz w:val="22"/>
                <w:szCs w:val="22"/>
                <w:lang w:eastAsia="ru-RU"/>
              </w:rPr>
              <w:t>В</w:t>
            </w:r>
            <w:r w:rsidR="001A628D">
              <w:rPr>
                <w:sz w:val="22"/>
                <w:szCs w:val="22"/>
                <w:lang w:eastAsia="ru-RU"/>
              </w:rPr>
              <w:t>.</w:t>
            </w:r>
            <w:r w:rsidRPr="00670FEA">
              <w:rPr>
                <w:sz w:val="22"/>
                <w:szCs w:val="22"/>
                <w:lang w:eastAsia="ru-RU"/>
              </w:rPr>
              <w:t>Н.А.</w:t>
            </w:r>
          </w:p>
        </w:tc>
        <w:tc>
          <w:tcPr>
            <w:tcW w:w="1985" w:type="dxa"/>
            <w:tcBorders>
              <w:bottom w:val="single" w:sz="4" w:space="0" w:color="auto"/>
            </w:tcBorders>
            <w:vAlign w:val="center"/>
          </w:tcPr>
          <w:p w:rsidR="00EA11A9" w:rsidRPr="00670FEA" w:rsidRDefault="00EA11A9" w:rsidP="005E449C">
            <w:pPr>
              <w:suppressAutoHyphens w:val="0"/>
              <w:spacing w:line="264" w:lineRule="auto"/>
              <w:ind w:left="-108"/>
              <w:jc w:val="center"/>
              <w:rPr>
                <w:color w:val="000000"/>
                <w:sz w:val="22"/>
                <w:szCs w:val="22"/>
                <w:lang w:eastAsia="ru-RU"/>
              </w:rPr>
            </w:pPr>
          </w:p>
        </w:tc>
        <w:tc>
          <w:tcPr>
            <w:tcW w:w="1559"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04.05.2015</w:t>
            </w:r>
          </w:p>
        </w:tc>
        <w:tc>
          <w:tcPr>
            <w:tcW w:w="1843"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05.05.2015</w:t>
            </w:r>
          </w:p>
        </w:tc>
        <w:tc>
          <w:tcPr>
            <w:tcW w:w="992"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1</w:t>
            </w:r>
          </w:p>
        </w:tc>
        <w:tc>
          <w:tcPr>
            <w:tcW w:w="1276"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261,03</w:t>
            </w:r>
          </w:p>
        </w:tc>
      </w:tr>
      <w:tr w:rsidR="00EA11A9" w:rsidTr="00082393">
        <w:tc>
          <w:tcPr>
            <w:tcW w:w="1985" w:type="dxa"/>
            <w:tcBorders>
              <w:bottom w:val="single" w:sz="4" w:space="0" w:color="auto"/>
            </w:tcBorders>
            <w:vAlign w:val="center"/>
          </w:tcPr>
          <w:p w:rsidR="00EA11A9" w:rsidRPr="00670FEA" w:rsidRDefault="00EA11A9" w:rsidP="001A628D">
            <w:pPr>
              <w:suppressAutoHyphens w:val="0"/>
              <w:spacing w:line="264" w:lineRule="auto"/>
              <w:rPr>
                <w:sz w:val="22"/>
                <w:szCs w:val="22"/>
                <w:lang w:eastAsia="ru-RU"/>
              </w:rPr>
            </w:pPr>
            <w:r w:rsidRPr="00670FEA">
              <w:rPr>
                <w:sz w:val="22"/>
                <w:szCs w:val="22"/>
                <w:lang w:eastAsia="ru-RU"/>
              </w:rPr>
              <w:t>И</w:t>
            </w:r>
            <w:r w:rsidR="001A628D">
              <w:rPr>
                <w:sz w:val="22"/>
                <w:szCs w:val="22"/>
                <w:lang w:eastAsia="ru-RU"/>
              </w:rPr>
              <w:t>.</w:t>
            </w:r>
            <w:r w:rsidRPr="00670FEA">
              <w:rPr>
                <w:sz w:val="22"/>
                <w:szCs w:val="22"/>
                <w:lang w:eastAsia="ru-RU"/>
              </w:rPr>
              <w:t>Т.В.</w:t>
            </w:r>
          </w:p>
        </w:tc>
        <w:tc>
          <w:tcPr>
            <w:tcW w:w="1985" w:type="dxa"/>
            <w:tcBorders>
              <w:bottom w:val="single" w:sz="4" w:space="0" w:color="auto"/>
            </w:tcBorders>
            <w:vAlign w:val="center"/>
          </w:tcPr>
          <w:p w:rsidR="00EA11A9" w:rsidRPr="00670FEA" w:rsidRDefault="00EA11A9" w:rsidP="005E449C">
            <w:pPr>
              <w:suppressAutoHyphens w:val="0"/>
              <w:spacing w:line="264" w:lineRule="auto"/>
              <w:ind w:left="-108"/>
              <w:jc w:val="center"/>
              <w:rPr>
                <w:color w:val="000000"/>
                <w:sz w:val="22"/>
                <w:szCs w:val="22"/>
                <w:lang w:eastAsia="ru-RU"/>
              </w:rPr>
            </w:pPr>
          </w:p>
        </w:tc>
        <w:tc>
          <w:tcPr>
            <w:tcW w:w="1559"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01.04.2015</w:t>
            </w:r>
          </w:p>
        </w:tc>
        <w:tc>
          <w:tcPr>
            <w:tcW w:w="1843"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16.04.2015</w:t>
            </w:r>
          </w:p>
        </w:tc>
        <w:tc>
          <w:tcPr>
            <w:tcW w:w="992"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15</w:t>
            </w:r>
          </w:p>
        </w:tc>
        <w:tc>
          <w:tcPr>
            <w:tcW w:w="1276"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1779,62</w:t>
            </w:r>
          </w:p>
        </w:tc>
      </w:tr>
      <w:tr w:rsidR="00EA11A9" w:rsidTr="00082393">
        <w:tc>
          <w:tcPr>
            <w:tcW w:w="1985" w:type="dxa"/>
            <w:tcBorders>
              <w:bottom w:val="single" w:sz="4" w:space="0" w:color="auto"/>
            </w:tcBorders>
            <w:vAlign w:val="center"/>
          </w:tcPr>
          <w:p w:rsidR="00EA11A9" w:rsidRPr="00670FEA" w:rsidRDefault="00EA11A9" w:rsidP="001A628D">
            <w:pPr>
              <w:suppressAutoHyphens w:val="0"/>
              <w:spacing w:line="264" w:lineRule="auto"/>
              <w:rPr>
                <w:sz w:val="22"/>
                <w:szCs w:val="22"/>
                <w:lang w:eastAsia="ru-RU"/>
              </w:rPr>
            </w:pPr>
            <w:r w:rsidRPr="00670FEA">
              <w:rPr>
                <w:sz w:val="22"/>
                <w:szCs w:val="22"/>
                <w:lang w:eastAsia="ru-RU"/>
              </w:rPr>
              <w:t>П</w:t>
            </w:r>
            <w:r w:rsidR="001A628D">
              <w:rPr>
                <w:sz w:val="22"/>
                <w:szCs w:val="22"/>
                <w:lang w:eastAsia="ru-RU"/>
              </w:rPr>
              <w:t>.</w:t>
            </w:r>
            <w:r w:rsidRPr="00670FEA">
              <w:rPr>
                <w:sz w:val="22"/>
                <w:szCs w:val="22"/>
                <w:lang w:eastAsia="ru-RU"/>
              </w:rPr>
              <w:t>В.В.</w:t>
            </w:r>
          </w:p>
        </w:tc>
        <w:tc>
          <w:tcPr>
            <w:tcW w:w="1985" w:type="dxa"/>
            <w:tcBorders>
              <w:bottom w:val="single" w:sz="4" w:space="0" w:color="auto"/>
            </w:tcBorders>
            <w:vAlign w:val="center"/>
          </w:tcPr>
          <w:p w:rsidR="00EA11A9" w:rsidRPr="00670FEA" w:rsidRDefault="00EA11A9" w:rsidP="005E449C">
            <w:pPr>
              <w:suppressAutoHyphens w:val="0"/>
              <w:spacing w:line="264" w:lineRule="auto"/>
              <w:ind w:left="-108"/>
              <w:jc w:val="center"/>
              <w:rPr>
                <w:color w:val="000000"/>
                <w:sz w:val="22"/>
                <w:szCs w:val="22"/>
                <w:lang w:eastAsia="ru-RU"/>
              </w:rPr>
            </w:pPr>
          </w:p>
        </w:tc>
        <w:tc>
          <w:tcPr>
            <w:tcW w:w="1559"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11.03.2015</w:t>
            </w:r>
          </w:p>
        </w:tc>
        <w:tc>
          <w:tcPr>
            <w:tcW w:w="1843"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16.04.2015</w:t>
            </w:r>
          </w:p>
        </w:tc>
        <w:tc>
          <w:tcPr>
            <w:tcW w:w="992"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36</w:t>
            </w:r>
          </w:p>
        </w:tc>
        <w:tc>
          <w:tcPr>
            <w:tcW w:w="1276"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1672,57</w:t>
            </w:r>
          </w:p>
        </w:tc>
      </w:tr>
      <w:tr w:rsidR="00EA11A9" w:rsidTr="00082393">
        <w:tc>
          <w:tcPr>
            <w:tcW w:w="1985" w:type="dxa"/>
            <w:tcBorders>
              <w:bottom w:val="single" w:sz="4" w:space="0" w:color="auto"/>
            </w:tcBorders>
            <w:vAlign w:val="center"/>
          </w:tcPr>
          <w:p w:rsidR="00EA11A9" w:rsidRPr="00670FEA" w:rsidRDefault="00EA11A9" w:rsidP="001A628D">
            <w:pPr>
              <w:suppressAutoHyphens w:val="0"/>
              <w:spacing w:line="264" w:lineRule="auto"/>
              <w:rPr>
                <w:sz w:val="22"/>
                <w:szCs w:val="22"/>
                <w:lang w:eastAsia="ru-RU"/>
              </w:rPr>
            </w:pPr>
            <w:r w:rsidRPr="00670FEA">
              <w:rPr>
                <w:sz w:val="22"/>
                <w:szCs w:val="22"/>
                <w:lang w:eastAsia="ru-RU"/>
              </w:rPr>
              <w:t>Ж</w:t>
            </w:r>
            <w:r w:rsidR="001A628D">
              <w:rPr>
                <w:sz w:val="22"/>
                <w:szCs w:val="22"/>
                <w:lang w:eastAsia="ru-RU"/>
              </w:rPr>
              <w:t>.</w:t>
            </w:r>
            <w:r w:rsidRPr="00670FEA">
              <w:rPr>
                <w:sz w:val="22"/>
                <w:szCs w:val="22"/>
                <w:lang w:eastAsia="ru-RU"/>
              </w:rPr>
              <w:t>Д.Ю.</w:t>
            </w:r>
          </w:p>
        </w:tc>
        <w:tc>
          <w:tcPr>
            <w:tcW w:w="1985" w:type="dxa"/>
            <w:tcBorders>
              <w:bottom w:val="single" w:sz="4" w:space="0" w:color="auto"/>
            </w:tcBorders>
            <w:vAlign w:val="center"/>
          </w:tcPr>
          <w:p w:rsidR="00EA11A9" w:rsidRPr="00670FEA" w:rsidRDefault="00EA11A9" w:rsidP="005E449C">
            <w:pPr>
              <w:suppressAutoHyphens w:val="0"/>
              <w:spacing w:line="264" w:lineRule="auto"/>
              <w:ind w:left="-108"/>
              <w:jc w:val="center"/>
              <w:rPr>
                <w:color w:val="000000"/>
                <w:sz w:val="22"/>
                <w:szCs w:val="22"/>
                <w:lang w:eastAsia="ru-RU"/>
              </w:rPr>
            </w:pPr>
          </w:p>
        </w:tc>
        <w:tc>
          <w:tcPr>
            <w:tcW w:w="1559"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15.03.2015</w:t>
            </w:r>
          </w:p>
        </w:tc>
        <w:tc>
          <w:tcPr>
            <w:tcW w:w="1843"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25.03.2015</w:t>
            </w:r>
          </w:p>
        </w:tc>
        <w:tc>
          <w:tcPr>
            <w:tcW w:w="992"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10</w:t>
            </w:r>
          </w:p>
        </w:tc>
        <w:tc>
          <w:tcPr>
            <w:tcW w:w="1276"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1112,46</w:t>
            </w:r>
          </w:p>
        </w:tc>
      </w:tr>
      <w:tr w:rsidR="00EA11A9" w:rsidTr="00082393">
        <w:tc>
          <w:tcPr>
            <w:tcW w:w="1985" w:type="dxa"/>
            <w:tcBorders>
              <w:bottom w:val="single" w:sz="4" w:space="0" w:color="auto"/>
            </w:tcBorders>
            <w:vAlign w:val="center"/>
          </w:tcPr>
          <w:p w:rsidR="00EA11A9" w:rsidRPr="00670FEA" w:rsidRDefault="00EA11A9" w:rsidP="001A628D">
            <w:pPr>
              <w:suppressAutoHyphens w:val="0"/>
              <w:spacing w:line="264" w:lineRule="auto"/>
              <w:rPr>
                <w:sz w:val="22"/>
                <w:szCs w:val="22"/>
                <w:lang w:eastAsia="ru-RU"/>
              </w:rPr>
            </w:pPr>
            <w:r w:rsidRPr="00670FEA">
              <w:rPr>
                <w:sz w:val="22"/>
                <w:szCs w:val="22"/>
                <w:lang w:eastAsia="ru-RU"/>
              </w:rPr>
              <w:t>Л</w:t>
            </w:r>
            <w:r w:rsidR="001A628D">
              <w:rPr>
                <w:sz w:val="22"/>
                <w:szCs w:val="22"/>
                <w:lang w:eastAsia="ru-RU"/>
              </w:rPr>
              <w:t>.</w:t>
            </w:r>
            <w:r w:rsidRPr="00670FEA">
              <w:rPr>
                <w:sz w:val="22"/>
                <w:szCs w:val="22"/>
                <w:lang w:eastAsia="ru-RU"/>
              </w:rPr>
              <w:t>В.В.</w:t>
            </w:r>
          </w:p>
        </w:tc>
        <w:tc>
          <w:tcPr>
            <w:tcW w:w="1985" w:type="dxa"/>
            <w:tcBorders>
              <w:bottom w:val="single" w:sz="4" w:space="0" w:color="auto"/>
            </w:tcBorders>
            <w:vAlign w:val="center"/>
          </w:tcPr>
          <w:p w:rsidR="00EA11A9" w:rsidRPr="00670FEA" w:rsidRDefault="00EA11A9" w:rsidP="005E449C">
            <w:pPr>
              <w:suppressAutoHyphens w:val="0"/>
              <w:spacing w:line="264" w:lineRule="auto"/>
              <w:ind w:left="-108"/>
              <w:jc w:val="center"/>
              <w:rPr>
                <w:color w:val="000000"/>
                <w:sz w:val="22"/>
                <w:szCs w:val="22"/>
                <w:lang w:eastAsia="ru-RU"/>
              </w:rPr>
            </w:pPr>
          </w:p>
        </w:tc>
        <w:tc>
          <w:tcPr>
            <w:tcW w:w="1559"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03.03.2015</w:t>
            </w:r>
          </w:p>
        </w:tc>
        <w:tc>
          <w:tcPr>
            <w:tcW w:w="1843"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12.03.2015</w:t>
            </w:r>
          </w:p>
        </w:tc>
        <w:tc>
          <w:tcPr>
            <w:tcW w:w="992"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9</w:t>
            </w:r>
          </w:p>
        </w:tc>
        <w:tc>
          <w:tcPr>
            <w:tcW w:w="1276"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1033,32</w:t>
            </w:r>
          </w:p>
        </w:tc>
      </w:tr>
      <w:tr w:rsidR="00EA11A9" w:rsidTr="00082393">
        <w:tc>
          <w:tcPr>
            <w:tcW w:w="1985" w:type="dxa"/>
            <w:tcBorders>
              <w:bottom w:val="single" w:sz="4" w:space="0" w:color="auto"/>
            </w:tcBorders>
            <w:vAlign w:val="center"/>
          </w:tcPr>
          <w:p w:rsidR="00EA11A9" w:rsidRPr="00670FEA" w:rsidRDefault="00EA11A9" w:rsidP="001A628D">
            <w:pPr>
              <w:suppressAutoHyphens w:val="0"/>
              <w:spacing w:line="264" w:lineRule="auto"/>
              <w:rPr>
                <w:sz w:val="22"/>
                <w:szCs w:val="22"/>
                <w:lang w:eastAsia="ru-RU"/>
              </w:rPr>
            </w:pPr>
            <w:r w:rsidRPr="00670FEA">
              <w:rPr>
                <w:sz w:val="22"/>
                <w:szCs w:val="22"/>
                <w:lang w:eastAsia="ru-RU"/>
              </w:rPr>
              <w:t>Т</w:t>
            </w:r>
            <w:r w:rsidR="001A628D">
              <w:rPr>
                <w:sz w:val="22"/>
                <w:szCs w:val="22"/>
                <w:lang w:eastAsia="ru-RU"/>
              </w:rPr>
              <w:t>.</w:t>
            </w:r>
            <w:r w:rsidRPr="00670FEA">
              <w:rPr>
                <w:sz w:val="22"/>
                <w:szCs w:val="22"/>
                <w:lang w:eastAsia="ru-RU"/>
              </w:rPr>
              <w:t>Е.О.</w:t>
            </w:r>
          </w:p>
        </w:tc>
        <w:tc>
          <w:tcPr>
            <w:tcW w:w="1985" w:type="dxa"/>
            <w:tcBorders>
              <w:bottom w:val="single" w:sz="4" w:space="0" w:color="auto"/>
            </w:tcBorders>
            <w:vAlign w:val="center"/>
          </w:tcPr>
          <w:p w:rsidR="00EA11A9" w:rsidRPr="00670FEA" w:rsidRDefault="00EA11A9" w:rsidP="005E449C">
            <w:pPr>
              <w:suppressAutoHyphens w:val="0"/>
              <w:spacing w:line="264" w:lineRule="auto"/>
              <w:ind w:left="-108"/>
              <w:jc w:val="center"/>
              <w:rPr>
                <w:color w:val="000000"/>
                <w:sz w:val="22"/>
                <w:szCs w:val="22"/>
                <w:lang w:eastAsia="ru-RU"/>
              </w:rPr>
            </w:pPr>
          </w:p>
        </w:tc>
        <w:tc>
          <w:tcPr>
            <w:tcW w:w="1559"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26.01.2015</w:t>
            </w:r>
          </w:p>
        </w:tc>
        <w:tc>
          <w:tcPr>
            <w:tcW w:w="1843"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14.04.2015</w:t>
            </w:r>
          </w:p>
        </w:tc>
        <w:tc>
          <w:tcPr>
            <w:tcW w:w="992"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78</w:t>
            </w:r>
          </w:p>
        </w:tc>
        <w:tc>
          <w:tcPr>
            <w:tcW w:w="1276"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47499,92</w:t>
            </w:r>
          </w:p>
        </w:tc>
      </w:tr>
      <w:tr w:rsidR="00EA11A9" w:rsidTr="00082393">
        <w:tc>
          <w:tcPr>
            <w:tcW w:w="1985" w:type="dxa"/>
            <w:tcBorders>
              <w:bottom w:val="single" w:sz="4" w:space="0" w:color="auto"/>
            </w:tcBorders>
            <w:vAlign w:val="center"/>
          </w:tcPr>
          <w:p w:rsidR="00EA11A9" w:rsidRPr="00670FEA" w:rsidRDefault="00EA11A9" w:rsidP="001A628D">
            <w:pPr>
              <w:suppressAutoHyphens w:val="0"/>
              <w:spacing w:line="264" w:lineRule="auto"/>
              <w:rPr>
                <w:sz w:val="22"/>
                <w:szCs w:val="22"/>
                <w:lang w:eastAsia="ru-RU"/>
              </w:rPr>
            </w:pPr>
            <w:r w:rsidRPr="00670FEA">
              <w:rPr>
                <w:sz w:val="22"/>
                <w:szCs w:val="22"/>
                <w:lang w:eastAsia="ru-RU"/>
              </w:rPr>
              <w:t>Л</w:t>
            </w:r>
            <w:r w:rsidR="001A628D">
              <w:rPr>
                <w:sz w:val="22"/>
                <w:szCs w:val="22"/>
                <w:lang w:eastAsia="ru-RU"/>
              </w:rPr>
              <w:t>.</w:t>
            </w:r>
            <w:r w:rsidRPr="00670FEA">
              <w:rPr>
                <w:sz w:val="22"/>
                <w:szCs w:val="22"/>
                <w:lang w:eastAsia="ru-RU"/>
              </w:rPr>
              <w:t>Г.В.</w:t>
            </w:r>
          </w:p>
        </w:tc>
        <w:tc>
          <w:tcPr>
            <w:tcW w:w="1985" w:type="dxa"/>
            <w:tcBorders>
              <w:bottom w:val="single" w:sz="4" w:space="0" w:color="auto"/>
            </w:tcBorders>
            <w:vAlign w:val="center"/>
          </w:tcPr>
          <w:p w:rsidR="00EA11A9" w:rsidRPr="00670FEA" w:rsidRDefault="00EA11A9" w:rsidP="005E449C">
            <w:pPr>
              <w:suppressAutoHyphens w:val="0"/>
              <w:spacing w:line="264" w:lineRule="auto"/>
              <w:ind w:left="-108"/>
              <w:jc w:val="center"/>
              <w:rPr>
                <w:color w:val="000000"/>
                <w:sz w:val="22"/>
                <w:szCs w:val="22"/>
                <w:lang w:eastAsia="ru-RU"/>
              </w:rPr>
            </w:pPr>
          </w:p>
        </w:tc>
        <w:tc>
          <w:tcPr>
            <w:tcW w:w="1559"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12.03.2015</w:t>
            </w:r>
          </w:p>
        </w:tc>
        <w:tc>
          <w:tcPr>
            <w:tcW w:w="1843"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13.03.2015</w:t>
            </w:r>
          </w:p>
        </w:tc>
        <w:tc>
          <w:tcPr>
            <w:tcW w:w="992"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1</w:t>
            </w:r>
          </w:p>
        </w:tc>
        <w:tc>
          <w:tcPr>
            <w:tcW w:w="1276"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597,21</w:t>
            </w:r>
          </w:p>
        </w:tc>
      </w:tr>
      <w:tr w:rsidR="00EA11A9" w:rsidTr="00082393">
        <w:tc>
          <w:tcPr>
            <w:tcW w:w="1985" w:type="dxa"/>
            <w:tcBorders>
              <w:bottom w:val="single" w:sz="4" w:space="0" w:color="auto"/>
            </w:tcBorders>
            <w:vAlign w:val="center"/>
          </w:tcPr>
          <w:p w:rsidR="00EA11A9" w:rsidRPr="00670FEA" w:rsidRDefault="00EA11A9" w:rsidP="001A628D">
            <w:pPr>
              <w:suppressAutoHyphens w:val="0"/>
              <w:spacing w:line="264" w:lineRule="auto"/>
              <w:rPr>
                <w:sz w:val="22"/>
                <w:szCs w:val="22"/>
                <w:lang w:eastAsia="ru-RU"/>
              </w:rPr>
            </w:pPr>
            <w:r w:rsidRPr="00670FEA">
              <w:rPr>
                <w:sz w:val="22"/>
                <w:szCs w:val="22"/>
                <w:lang w:eastAsia="ru-RU"/>
              </w:rPr>
              <w:t>Е</w:t>
            </w:r>
            <w:r w:rsidR="001A628D">
              <w:rPr>
                <w:sz w:val="22"/>
                <w:szCs w:val="22"/>
                <w:lang w:eastAsia="ru-RU"/>
              </w:rPr>
              <w:t>.</w:t>
            </w:r>
            <w:r w:rsidRPr="00670FEA">
              <w:rPr>
                <w:sz w:val="22"/>
                <w:szCs w:val="22"/>
                <w:lang w:eastAsia="ru-RU"/>
              </w:rPr>
              <w:t>С.В.</w:t>
            </w:r>
          </w:p>
        </w:tc>
        <w:tc>
          <w:tcPr>
            <w:tcW w:w="1985" w:type="dxa"/>
            <w:tcBorders>
              <w:bottom w:val="single" w:sz="4" w:space="0" w:color="auto"/>
            </w:tcBorders>
            <w:vAlign w:val="center"/>
          </w:tcPr>
          <w:p w:rsidR="00EA11A9" w:rsidRPr="00670FEA" w:rsidRDefault="00EA11A9" w:rsidP="005E449C">
            <w:pPr>
              <w:suppressAutoHyphens w:val="0"/>
              <w:spacing w:line="264" w:lineRule="auto"/>
              <w:ind w:left="-108"/>
              <w:jc w:val="center"/>
              <w:rPr>
                <w:color w:val="000000"/>
                <w:sz w:val="22"/>
                <w:szCs w:val="22"/>
                <w:lang w:eastAsia="ru-RU"/>
              </w:rPr>
            </w:pPr>
          </w:p>
        </w:tc>
        <w:tc>
          <w:tcPr>
            <w:tcW w:w="1559"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14.05.2015</w:t>
            </w:r>
          </w:p>
        </w:tc>
        <w:tc>
          <w:tcPr>
            <w:tcW w:w="1843"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18.05.2015</w:t>
            </w:r>
          </w:p>
        </w:tc>
        <w:tc>
          <w:tcPr>
            <w:tcW w:w="992"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4</w:t>
            </w:r>
          </w:p>
        </w:tc>
        <w:tc>
          <w:tcPr>
            <w:tcW w:w="1276"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850,68</w:t>
            </w:r>
          </w:p>
        </w:tc>
      </w:tr>
      <w:tr w:rsidR="00EA11A9" w:rsidTr="00082393">
        <w:tc>
          <w:tcPr>
            <w:tcW w:w="1985" w:type="dxa"/>
            <w:tcBorders>
              <w:bottom w:val="single" w:sz="4" w:space="0" w:color="auto"/>
            </w:tcBorders>
            <w:vAlign w:val="center"/>
          </w:tcPr>
          <w:p w:rsidR="00EA11A9" w:rsidRPr="00670FEA" w:rsidRDefault="00EA11A9" w:rsidP="001A628D">
            <w:pPr>
              <w:suppressAutoHyphens w:val="0"/>
              <w:spacing w:line="264" w:lineRule="auto"/>
              <w:rPr>
                <w:sz w:val="22"/>
                <w:szCs w:val="22"/>
                <w:lang w:eastAsia="ru-RU"/>
              </w:rPr>
            </w:pPr>
            <w:r w:rsidRPr="00670FEA">
              <w:rPr>
                <w:sz w:val="22"/>
                <w:szCs w:val="22"/>
                <w:lang w:eastAsia="ru-RU"/>
              </w:rPr>
              <w:t>Л</w:t>
            </w:r>
            <w:r w:rsidR="001A628D">
              <w:rPr>
                <w:sz w:val="22"/>
                <w:szCs w:val="22"/>
                <w:lang w:eastAsia="ru-RU"/>
              </w:rPr>
              <w:t>.</w:t>
            </w:r>
            <w:r w:rsidRPr="00670FEA">
              <w:rPr>
                <w:sz w:val="22"/>
                <w:szCs w:val="22"/>
                <w:lang w:eastAsia="ru-RU"/>
              </w:rPr>
              <w:t>О.В.</w:t>
            </w:r>
          </w:p>
        </w:tc>
        <w:tc>
          <w:tcPr>
            <w:tcW w:w="1985" w:type="dxa"/>
            <w:tcBorders>
              <w:bottom w:val="single" w:sz="4" w:space="0" w:color="auto"/>
            </w:tcBorders>
            <w:vAlign w:val="center"/>
          </w:tcPr>
          <w:p w:rsidR="00EA11A9" w:rsidRPr="00670FEA" w:rsidRDefault="00EA11A9" w:rsidP="005E449C">
            <w:pPr>
              <w:suppressAutoHyphens w:val="0"/>
              <w:spacing w:line="264" w:lineRule="auto"/>
              <w:ind w:left="-108"/>
              <w:jc w:val="center"/>
              <w:rPr>
                <w:color w:val="000000"/>
                <w:sz w:val="22"/>
                <w:szCs w:val="22"/>
                <w:lang w:eastAsia="ru-RU"/>
              </w:rPr>
            </w:pPr>
          </w:p>
        </w:tc>
        <w:tc>
          <w:tcPr>
            <w:tcW w:w="1559"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08.04.2015</w:t>
            </w:r>
          </w:p>
        </w:tc>
        <w:tc>
          <w:tcPr>
            <w:tcW w:w="1843"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15.04.2015</w:t>
            </w:r>
          </w:p>
        </w:tc>
        <w:tc>
          <w:tcPr>
            <w:tcW w:w="992"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7</w:t>
            </w:r>
          </w:p>
        </w:tc>
        <w:tc>
          <w:tcPr>
            <w:tcW w:w="1276"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861,71</w:t>
            </w:r>
          </w:p>
        </w:tc>
      </w:tr>
      <w:tr w:rsidR="00EA11A9" w:rsidTr="00082393">
        <w:tc>
          <w:tcPr>
            <w:tcW w:w="1985" w:type="dxa"/>
            <w:tcBorders>
              <w:bottom w:val="single" w:sz="4" w:space="0" w:color="auto"/>
            </w:tcBorders>
            <w:vAlign w:val="center"/>
          </w:tcPr>
          <w:p w:rsidR="00EA11A9" w:rsidRPr="00670FEA" w:rsidRDefault="00EA11A9" w:rsidP="001A628D">
            <w:pPr>
              <w:suppressAutoHyphens w:val="0"/>
              <w:spacing w:line="264" w:lineRule="auto"/>
              <w:rPr>
                <w:sz w:val="22"/>
                <w:szCs w:val="22"/>
                <w:lang w:eastAsia="ru-RU"/>
              </w:rPr>
            </w:pPr>
            <w:r w:rsidRPr="00670FEA">
              <w:rPr>
                <w:sz w:val="22"/>
                <w:szCs w:val="22"/>
                <w:lang w:eastAsia="ru-RU"/>
              </w:rPr>
              <w:t>П</w:t>
            </w:r>
            <w:r w:rsidR="001A628D">
              <w:rPr>
                <w:sz w:val="22"/>
                <w:szCs w:val="22"/>
                <w:lang w:eastAsia="ru-RU"/>
              </w:rPr>
              <w:t>.</w:t>
            </w:r>
            <w:r w:rsidRPr="00670FEA">
              <w:rPr>
                <w:sz w:val="22"/>
                <w:szCs w:val="22"/>
                <w:lang w:eastAsia="ru-RU"/>
              </w:rPr>
              <w:t>М.Г.</w:t>
            </w:r>
          </w:p>
        </w:tc>
        <w:tc>
          <w:tcPr>
            <w:tcW w:w="1985" w:type="dxa"/>
            <w:tcBorders>
              <w:bottom w:val="single" w:sz="4" w:space="0" w:color="auto"/>
            </w:tcBorders>
            <w:vAlign w:val="center"/>
          </w:tcPr>
          <w:p w:rsidR="00EA11A9" w:rsidRPr="00670FEA" w:rsidRDefault="00EA11A9" w:rsidP="005E449C">
            <w:pPr>
              <w:suppressAutoHyphens w:val="0"/>
              <w:spacing w:line="264" w:lineRule="auto"/>
              <w:ind w:left="-108"/>
              <w:jc w:val="center"/>
              <w:rPr>
                <w:color w:val="000000"/>
                <w:sz w:val="22"/>
                <w:szCs w:val="22"/>
                <w:lang w:eastAsia="ru-RU"/>
              </w:rPr>
            </w:pPr>
          </w:p>
        </w:tc>
        <w:tc>
          <w:tcPr>
            <w:tcW w:w="1559"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10.03.2015</w:t>
            </w:r>
          </w:p>
        </w:tc>
        <w:tc>
          <w:tcPr>
            <w:tcW w:w="1843"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12.03.2015</w:t>
            </w:r>
          </w:p>
        </w:tc>
        <w:tc>
          <w:tcPr>
            <w:tcW w:w="992"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2</w:t>
            </w:r>
          </w:p>
        </w:tc>
        <w:tc>
          <w:tcPr>
            <w:tcW w:w="1276"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133,37</w:t>
            </w:r>
          </w:p>
        </w:tc>
      </w:tr>
      <w:tr w:rsidR="00EA11A9" w:rsidTr="00082393">
        <w:tc>
          <w:tcPr>
            <w:tcW w:w="1985" w:type="dxa"/>
            <w:tcBorders>
              <w:bottom w:val="single" w:sz="4" w:space="0" w:color="auto"/>
            </w:tcBorders>
            <w:vAlign w:val="center"/>
          </w:tcPr>
          <w:p w:rsidR="00EA11A9" w:rsidRPr="00670FEA" w:rsidRDefault="00EA11A9" w:rsidP="001A628D">
            <w:pPr>
              <w:suppressAutoHyphens w:val="0"/>
              <w:spacing w:line="264" w:lineRule="auto"/>
              <w:rPr>
                <w:sz w:val="22"/>
                <w:szCs w:val="22"/>
                <w:lang w:eastAsia="ru-RU"/>
              </w:rPr>
            </w:pPr>
            <w:r w:rsidRPr="00670FEA">
              <w:rPr>
                <w:sz w:val="22"/>
                <w:szCs w:val="22"/>
                <w:lang w:eastAsia="ru-RU"/>
              </w:rPr>
              <w:t>Ф</w:t>
            </w:r>
            <w:r w:rsidR="001A628D">
              <w:rPr>
                <w:sz w:val="22"/>
                <w:szCs w:val="22"/>
                <w:lang w:eastAsia="ru-RU"/>
              </w:rPr>
              <w:t>.</w:t>
            </w:r>
            <w:r w:rsidRPr="00670FEA">
              <w:rPr>
                <w:sz w:val="22"/>
                <w:szCs w:val="22"/>
                <w:lang w:eastAsia="ru-RU"/>
              </w:rPr>
              <w:t>С.Н.</w:t>
            </w:r>
          </w:p>
        </w:tc>
        <w:tc>
          <w:tcPr>
            <w:tcW w:w="1985" w:type="dxa"/>
            <w:tcBorders>
              <w:bottom w:val="single" w:sz="4" w:space="0" w:color="auto"/>
            </w:tcBorders>
            <w:vAlign w:val="center"/>
          </w:tcPr>
          <w:p w:rsidR="00EA11A9" w:rsidRPr="00670FEA" w:rsidRDefault="00EA11A9" w:rsidP="005E449C">
            <w:pPr>
              <w:suppressAutoHyphens w:val="0"/>
              <w:spacing w:line="264" w:lineRule="auto"/>
              <w:ind w:left="-108"/>
              <w:jc w:val="center"/>
              <w:rPr>
                <w:color w:val="000000"/>
                <w:sz w:val="22"/>
                <w:szCs w:val="22"/>
                <w:lang w:eastAsia="ru-RU"/>
              </w:rPr>
            </w:pPr>
          </w:p>
        </w:tc>
        <w:tc>
          <w:tcPr>
            <w:tcW w:w="1559"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01.03.2015</w:t>
            </w:r>
          </w:p>
        </w:tc>
        <w:tc>
          <w:tcPr>
            <w:tcW w:w="1843"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05.03.2015</w:t>
            </w:r>
          </w:p>
        </w:tc>
        <w:tc>
          <w:tcPr>
            <w:tcW w:w="992"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4</w:t>
            </w:r>
          </w:p>
        </w:tc>
        <w:tc>
          <w:tcPr>
            <w:tcW w:w="1276"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266,74</w:t>
            </w:r>
          </w:p>
        </w:tc>
      </w:tr>
      <w:tr w:rsidR="00EA11A9" w:rsidTr="00082393">
        <w:tc>
          <w:tcPr>
            <w:tcW w:w="1985" w:type="dxa"/>
            <w:tcBorders>
              <w:bottom w:val="single" w:sz="4" w:space="0" w:color="auto"/>
            </w:tcBorders>
            <w:vAlign w:val="center"/>
          </w:tcPr>
          <w:p w:rsidR="00EA11A9" w:rsidRPr="00670FEA" w:rsidRDefault="00EA11A9" w:rsidP="001A628D">
            <w:pPr>
              <w:suppressAutoHyphens w:val="0"/>
              <w:spacing w:line="264" w:lineRule="auto"/>
              <w:rPr>
                <w:sz w:val="22"/>
                <w:szCs w:val="22"/>
                <w:lang w:eastAsia="ru-RU"/>
              </w:rPr>
            </w:pPr>
            <w:r w:rsidRPr="00670FEA">
              <w:rPr>
                <w:sz w:val="22"/>
                <w:szCs w:val="22"/>
                <w:lang w:eastAsia="ru-RU"/>
              </w:rPr>
              <w:t>Ц</w:t>
            </w:r>
            <w:r w:rsidR="001A628D">
              <w:rPr>
                <w:sz w:val="22"/>
                <w:szCs w:val="22"/>
                <w:lang w:eastAsia="ru-RU"/>
              </w:rPr>
              <w:t>.</w:t>
            </w:r>
            <w:r w:rsidRPr="00670FEA">
              <w:rPr>
                <w:sz w:val="22"/>
                <w:szCs w:val="22"/>
                <w:lang w:eastAsia="ru-RU"/>
              </w:rPr>
              <w:t>В.В.</w:t>
            </w:r>
          </w:p>
        </w:tc>
        <w:tc>
          <w:tcPr>
            <w:tcW w:w="1985" w:type="dxa"/>
            <w:tcBorders>
              <w:bottom w:val="single" w:sz="4" w:space="0" w:color="auto"/>
            </w:tcBorders>
            <w:vAlign w:val="center"/>
          </w:tcPr>
          <w:p w:rsidR="00EA11A9" w:rsidRPr="00670FEA" w:rsidRDefault="00EA11A9" w:rsidP="005E449C">
            <w:pPr>
              <w:suppressAutoHyphens w:val="0"/>
              <w:spacing w:line="264" w:lineRule="auto"/>
              <w:ind w:left="-108"/>
              <w:jc w:val="center"/>
              <w:rPr>
                <w:color w:val="000000"/>
                <w:sz w:val="22"/>
                <w:szCs w:val="22"/>
                <w:lang w:eastAsia="ru-RU"/>
              </w:rPr>
            </w:pPr>
          </w:p>
        </w:tc>
        <w:tc>
          <w:tcPr>
            <w:tcW w:w="1559"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01.02.2015</w:t>
            </w:r>
          </w:p>
        </w:tc>
        <w:tc>
          <w:tcPr>
            <w:tcW w:w="1843"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04.03.2015</w:t>
            </w:r>
          </w:p>
        </w:tc>
        <w:tc>
          <w:tcPr>
            <w:tcW w:w="992"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31</w:t>
            </w:r>
          </w:p>
        </w:tc>
        <w:tc>
          <w:tcPr>
            <w:tcW w:w="1276"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3891,37</w:t>
            </w:r>
          </w:p>
        </w:tc>
      </w:tr>
      <w:tr w:rsidR="00EA11A9" w:rsidTr="00082393">
        <w:tc>
          <w:tcPr>
            <w:tcW w:w="1985" w:type="dxa"/>
            <w:tcBorders>
              <w:bottom w:val="single" w:sz="4" w:space="0" w:color="auto"/>
            </w:tcBorders>
            <w:vAlign w:val="center"/>
          </w:tcPr>
          <w:p w:rsidR="00EA11A9" w:rsidRPr="00670FEA" w:rsidRDefault="00EA11A9" w:rsidP="001A628D">
            <w:pPr>
              <w:suppressAutoHyphens w:val="0"/>
              <w:spacing w:line="264" w:lineRule="auto"/>
              <w:rPr>
                <w:sz w:val="22"/>
                <w:szCs w:val="22"/>
                <w:lang w:eastAsia="ru-RU"/>
              </w:rPr>
            </w:pPr>
            <w:r w:rsidRPr="00670FEA">
              <w:rPr>
                <w:sz w:val="22"/>
                <w:szCs w:val="22"/>
                <w:lang w:eastAsia="ru-RU"/>
              </w:rPr>
              <w:t>К</w:t>
            </w:r>
            <w:r w:rsidR="001A628D">
              <w:rPr>
                <w:sz w:val="22"/>
                <w:szCs w:val="22"/>
                <w:lang w:eastAsia="ru-RU"/>
              </w:rPr>
              <w:t>.</w:t>
            </w:r>
            <w:r w:rsidRPr="00670FEA">
              <w:rPr>
                <w:sz w:val="22"/>
                <w:szCs w:val="22"/>
                <w:lang w:eastAsia="ru-RU"/>
              </w:rPr>
              <w:t>С.О.</w:t>
            </w:r>
          </w:p>
        </w:tc>
        <w:tc>
          <w:tcPr>
            <w:tcW w:w="1985" w:type="dxa"/>
            <w:tcBorders>
              <w:bottom w:val="single" w:sz="4" w:space="0" w:color="auto"/>
            </w:tcBorders>
            <w:vAlign w:val="center"/>
          </w:tcPr>
          <w:p w:rsidR="00EA11A9" w:rsidRPr="00670FEA" w:rsidRDefault="00EA11A9" w:rsidP="005E449C">
            <w:pPr>
              <w:suppressAutoHyphens w:val="0"/>
              <w:spacing w:line="264" w:lineRule="auto"/>
              <w:ind w:left="-108"/>
              <w:jc w:val="center"/>
              <w:rPr>
                <w:color w:val="000000"/>
                <w:sz w:val="22"/>
                <w:szCs w:val="22"/>
                <w:lang w:eastAsia="ru-RU"/>
              </w:rPr>
            </w:pPr>
          </w:p>
        </w:tc>
        <w:tc>
          <w:tcPr>
            <w:tcW w:w="1559"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06.04.2015</w:t>
            </w:r>
          </w:p>
        </w:tc>
        <w:tc>
          <w:tcPr>
            <w:tcW w:w="1843"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02.06.2015</w:t>
            </w:r>
          </w:p>
        </w:tc>
        <w:tc>
          <w:tcPr>
            <w:tcW w:w="992"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57</w:t>
            </w:r>
          </w:p>
        </w:tc>
        <w:tc>
          <w:tcPr>
            <w:tcW w:w="1276"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34558,71</w:t>
            </w:r>
          </w:p>
        </w:tc>
      </w:tr>
      <w:tr w:rsidR="00EA11A9" w:rsidTr="00082393">
        <w:tc>
          <w:tcPr>
            <w:tcW w:w="1985" w:type="dxa"/>
            <w:tcBorders>
              <w:bottom w:val="single" w:sz="4" w:space="0" w:color="auto"/>
            </w:tcBorders>
            <w:vAlign w:val="center"/>
          </w:tcPr>
          <w:p w:rsidR="00EA11A9" w:rsidRPr="00670FEA" w:rsidRDefault="001A628D" w:rsidP="001A628D">
            <w:pPr>
              <w:suppressAutoHyphens w:val="0"/>
              <w:spacing w:line="264" w:lineRule="auto"/>
              <w:rPr>
                <w:sz w:val="22"/>
                <w:szCs w:val="22"/>
                <w:lang w:eastAsia="ru-RU"/>
              </w:rPr>
            </w:pPr>
            <w:r>
              <w:rPr>
                <w:sz w:val="22"/>
                <w:szCs w:val="22"/>
                <w:lang w:eastAsia="ru-RU"/>
              </w:rPr>
              <w:t>К.</w:t>
            </w:r>
            <w:r w:rsidR="00EA11A9" w:rsidRPr="00670FEA">
              <w:rPr>
                <w:sz w:val="22"/>
                <w:szCs w:val="22"/>
                <w:lang w:eastAsia="ru-RU"/>
              </w:rPr>
              <w:t>М.И.</w:t>
            </w:r>
          </w:p>
        </w:tc>
        <w:tc>
          <w:tcPr>
            <w:tcW w:w="1985" w:type="dxa"/>
            <w:tcBorders>
              <w:bottom w:val="single" w:sz="4" w:space="0" w:color="auto"/>
            </w:tcBorders>
            <w:vAlign w:val="center"/>
          </w:tcPr>
          <w:p w:rsidR="00EA11A9" w:rsidRPr="00670FEA" w:rsidRDefault="00EA11A9" w:rsidP="005E449C">
            <w:pPr>
              <w:suppressAutoHyphens w:val="0"/>
              <w:spacing w:line="264" w:lineRule="auto"/>
              <w:ind w:left="-108"/>
              <w:jc w:val="center"/>
              <w:rPr>
                <w:color w:val="000000"/>
                <w:sz w:val="22"/>
                <w:szCs w:val="22"/>
                <w:lang w:eastAsia="ru-RU"/>
              </w:rPr>
            </w:pPr>
          </w:p>
        </w:tc>
        <w:tc>
          <w:tcPr>
            <w:tcW w:w="1559"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17.02.2015</w:t>
            </w:r>
          </w:p>
        </w:tc>
        <w:tc>
          <w:tcPr>
            <w:tcW w:w="1843"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25.02.2015</w:t>
            </w:r>
          </w:p>
        </w:tc>
        <w:tc>
          <w:tcPr>
            <w:tcW w:w="992"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8</w:t>
            </w:r>
          </w:p>
        </w:tc>
        <w:tc>
          <w:tcPr>
            <w:tcW w:w="1276"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590,63</w:t>
            </w:r>
          </w:p>
        </w:tc>
      </w:tr>
      <w:tr w:rsidR="00EA11A9" w:rsidTr="00082393">
        <w:tc>
          <w:tcPr>
            <w:tcW w:w="1985" w:type="dxa"/>
            <w:tcBorders>
              <w:bottom w:val="single" w:sz="4" w:space="0" w:color="auto"/>
            </w:tcBorders>
            <w:vAlign w:val="center"/>
          </w:tcPr>
          <w:p w:rsidR="00EA11A9" w:rsidRPr="00670FEA" w:rsidRDefault="00EA11A9" w:rsidP="001A628D">
            <w:pPr>
              <w:suppressAutoHyphens w:val="0"/>
              <w:spacing w:line="264" w:lineRule="auto"/>
              <w:rPr>
                <w:sz w:val="22"/>
                <w:szCs w:val="22"/>
                <w:lang w:eastAsia="ru-RU"/>
              </w:rPr>
            </w:pPr>
            <w:r w:rsidRPr="00670FEA">
              <w:rPr>
                <w:sz w:val="22"/>
                <w:szCs w:val="22"/>
                <w:lang w:eastAsia="ru-RU"/>
              </w:rPr>
              <w:t>Ш</w:t>
            </w:r>
            <w:r w:rsidR="001A628D">
              <w:rPr>
                <w:sz w:val="22"/>
                <w:szCs w:val="22"/>
                <w:lang w:eastAsia="ru-RU"/>
              </w:rPr>
              <w:t>.</w:t>
            </w:r>
            <w:r w:rsidRPr="00670FEA">
              <w:rPr>
                <w:sz w:val="22"/>
                <w:szCs w:val="22"/>
                <w:lang w:eastAsia="ru-RU"/>
              </w:rPr>
              <w:t>Г.Д.</w:t>
            </w:r>
          </w:p>
        </w:tc>
        <w:tc>
          <w:tcPr>
            <w:tcW w:w="1985" w:type="dxa"/>
            <w:tcBorders>
              <w:bottom w:val="single" w:sz="4" w:space="0" w:color="auto"/>
            </w:tcBorders>
            <w:vAlign w:val="center"/>
          </w:tcPr>
          <w:p w:rsidR="00EA11A9" w:rsidRPr="00670FEA" w:rsidRDefault="00EA11A9" w:rsidP="005E449C">
            <w:pPr>
              <w:suppressAutoHyphens w:val="0"/>
              <w:spacing w:line="264" w:lineRule="auto"/>
              <w:ind w:left="-108"/>
              <w:jc w:val="center"/>
              <w:rPr>
                <w:color w:val="000000"/>
                <w:sz w:val="22"/>
                <w:szCs w:val="22"/>
                <w:lang w:eastAsia="ru-RU"/>
              </w:rPr>
            </w:pPr>
          </w:p>
        </w:tc>
        <w:tc>
          <w:tcPr>
            <w:tcW w:w="1559"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19.04.2015</w:t>
            </w:r>
          </w:p>
        </w:tc>
        <w:tc>
          <w:tcPr>
            <w:tcW w:w="1843"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27.04.2015</w:t>
            </w:r>
          </w:p>
        </w:tc>
        <w:tc>
          <w:tcPr>
            <w:tcW w:w="992"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8</w:t>
            </w:r>
          </w:p>
        </w:tc>
        <w:tc>
          <w:tcPr>
            <w:tcW w:w="1276"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1761,48</w:t>
            </w:r>
          </w:p>
        </w:tc>
      </w:tr>
      <w:tr w:rsidR="00EA11A9" w:rsidTr="00082393">
        <w:tc>
          <w:tcPr>
            <w:tcW w:w="1985" w:type="dxa"/>
            <w:tcBorders>
              <w:bottom w:val="single" w:sz="4" w:space="0" w:color="auto"/>
            </w:tcBorders>
            <w:vAlign w:val="center"/>
          </w:tcPr>
          <w:p w:rsidR="00EA11A9" w:rsidRPr="00670FEA" w:rsidRDefault="00EA11A9" w:rsidP="001A628D">
            <w:pPr>
              <w:suppressAutoHyphens w:val="0"/>
              <w:spacing w:line="264" w:lineRule="auto"/>
              <w:rPr>
                <w:sz w:val="22"/>
                <w:szCs w:val="22"/>
                <w:lang w:eastAsia="ru-RU"/>
              </w:rPr>
            </w:pPr>
            <w:r w:rsidRPr="00670FEA">
              <w:rPr>
                <w:sz w:val="22"/>
                <w:szCs w:val="22"/>
                <w:lang w:eastAsia="ru-RU"/>
              </w:rPr>
              <w:t>К</w:t>
            </w:r>
            <w:r w:rsidR="001A628D">
              <w:rPr>
                <w:sz w:val="22"/>
                <w:szCs w:val="22"/>
                <w:lang w:eastAsia="ru-RU"/>
              </w:rPr>
              <w:t>.</w:t>
            </w:r>
            <w:r w:rsidRPr="00670FEA">
              <w:rPr>
                <w:sz w:val="22"/>
                <w:szCs w:val="22"/>
                <w:lang w:eastAsia="ru-RU"/>
              </w:rPr>
              <w:t>В.Ю.</w:t>
            </w:r>
          </w:p>
        </w:tc>
        <w:tc>
          <w:tcPr>
            <w:tcW w:w="1985" w:type="dxa"/>
            <w:tcBorders>
              <w:bottom w:val="single" w:sz="4" w:space="0" w:color="auto"/>
            </w:tcBorders>
            <w:vAlign w:val="center"/>
          </w:tcPr>
          <w:p w:rsidR="00EA11A9" w:rsidRPr="00670FEA" w:rsidRDefault="00EA11A9" w:rsidP="005E449C">
            <w:pPr>
              <w:suppressAutoHyphens w:val="0"/>
              <w:spacing w:line="264" w:lineRule="auto"/>
              <w:ind w:left="-108"/>
              <w:jc w:val="center"/>
              <w:rPr>
                <w:color w:val="000000"/>
                <w:sz w:val="22"/>
                <w:szCs w:val="22"/>
                <w:lang w:eastAsia="ru-RU"/>
              </w:rPr>
            </w:pPr>
          </w:p>
        </w:tc>
        <w:tc>
          <w:tcPr>
            <w:tcW w:w="1559"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23.02.2015</w:t>
            </w:r>
          </w:p>
        </w:tc>
        <w:tc>
          <w:tcPr>
            <w:tcW w:w="1843"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03.03.2015</w:t>
            </w:r>
          </w:p>
        </w:tc>
        <w:tc>
          <w:tcPr>
            <w:tcW w:w="992"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8</w:t>
            </w:r>
          </w:p>
        </w:tc>
        <w:tc>
          <w:tcPr>
            <w:tcW w:w="1276"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569,19</w:t>
            </w:r>
          </w:p>
        </w:tc>
      </w:tr>
      <w:tr w:rsidR="00EA11A9" w:rsidTr="00082393">
        <w:tc>
          <w:tcPr>
            <w:tcW w:w="1985" w:type="dxa"/>
            <w:tcBorders>
              <w:bottom w:val="single" w:sz="4" w:space="0" w:color="auto"/>
            </w:tcBorders>
            <w:vAlign w:val="center"/>
          </w:tcPr>
          <w:p w:rsidR="00EA11A9" w:rsidRPr="00670FEA" w:rsidRDefault="00EA11A9" w:rsidP="001A628D">
            <w:pPr>
              <w:suppressAutoHyphens w:val="0"/>
              <w:spacing w:line="264" w:lineRule="auto"/>
              <w:rPr>
                <w:sz w:val="22"/>
                <w:szCs w:val="22"/>
                <w:lang w:eastAsia="ru-RU"/>
              </w:rPr>
            </w:pPr>
            <w:r w:rsidRPr="00670FEA">
              <w:rPr>
                <w:sz w:val="22"/>
                <w:szCs w:val="22"/>
                <w:lang w:eastAsia="ru-RU"/>
              </w:rPr>
              <w:t>К</w:t>
            </w:r>
            <w:r w:rsidR="001A628D">
              <w:rPr>
                <w:sz w:val="22"/>
                <w:szCs w:val="22"/>
                <w:lang w:eastAsia="ru-RU"/>
              </w:rPr>
              <w:t>.</w:t>
            </w:r>
            <w:r w:rsidRPr="00670FEA">
              <w:rPr>
                <w:sz w:val="22"/>
                <w:szCs w:val="22"/>
                <w:lang w:eastAsia="ru-RU"/>
              </w:rPr>
              <w:t>Е.Г.</w:t>
            </w:r>
          </w:p>
        </w:tc>
        <w:tc>
          <w:tcPr>
            <w:tcW w:w="1985" w:type="dxa"/>
            <w:tcBorders>
              <w:bottom w:val="single" w:sz="4" w:space="0" w:color="auto"/>
            </w:tcBorders>
            <w:vAlign w:val="center"/>
          </w:tcPr>
          <w:p w:rsidR="00EA11A9" w:rsidRPr="00670FEA" w:rsidRDefault="00EA11A9" w:rsidP="005E449C">
            <w:pPr>
              <w:suppressAutoHyphens w:val="0"/>
              <w:spacing w:line="264" w:lineRule="auto"/>
              <w:ind w:left="-108"/>
              <w:jc w:val="center"/>
              <w:rPr>
                <w:color w:val="000000"/>
                <w:sz w:val="22"/>
                <w:szCs w:val="22"/>
                <w:lang w:eastAsia="ru-RU"/>
              </w:rPr>
            </w:pPr>
          </w:p>
        </w:tc>
        <w:tc>
          <w:tcPr>
            <w:tcW w:w="1559"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24.05.2015</w:t>
            </w:r>
          </w:p>
        </w:tc>
        <w:tc>
          <w:tcPr>
            <w:tcW w:w="1843"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25.05.2015</w:t>
            </w:r>
          </w:p>
        </w:tc>
        <w:tc>
          <w:tcPr>
            <w:tcW w:w="992"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1</w:t>
            </w:r>
          </w:p>
        </w:tc>
        <w:tc>
          <w:tcPr>
            <w:tcW w:w="1276"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66,68</w:t>
            </w:r>
          </w:p>
        </w:tc>
      </w:tr>
      <w:tr w:rsidR="00EA11A9" w:rsidTr="00082393">
        <w:tc>
          <w:tcPr>
            <w:tcW w:w="1985" w:type="dxa"/>
            <w:tcBorders>
              <w:bottom w:val="single" w:sz="4" w:space="0" w:color="auto"/>
            </w:tcBorders>
            <w:vAlign w:val="center"/>
          </w:tcPr>
          <w:p w:rsidR="00EA11A9" w:rsidRPr="00670FEA" w:rsidRDefault="00EA11A9" w:rsidP="001A628D">
            <w:pPr>
              <w:suppressAutoHyphens w:val="0"/>
              <w:spacing w:line="264" w:lineRule="auto"/>
              <w:rPr>
                <w:sz w:val="22"/>
                <w:szCs w:val="22"/>
                <w:lang w:eastAsia="ru-RU"/>
              </w:rPr>
            </w:pPr>
            <w:r w:rsidRPr="00670FEA">
              <w:rPr>
                <w:sz w:val="22"/>
                <w:szCs w:val="22"/>
                <w:lang w:eastAsia="ru-RU"/>
              </w:rPr>
              <w:t>Б</w:t>
            </w:r>
            <w:r w:rsidR="001A628D">
              <w:rPr>
                <w:sz w:val="22"/>
                <w:szCs w:val="22"/>
                <w:lang w:eastAsia="ru-RU"/>
              </w:rPr>
              <w:t>.</w:t>
            </w:r>
            <w:r w:rsidRPr="00670FEA">
              <w:rPr>
                <w:sz w:val="22"/>
                <w:szCs w:val="22"/>
                <w:lang w:eastAsia="ru-RU"/>
              </w:rPr>
              <w:t>К.Н.</w:t>
            </w:r>
          </w:p>
        </w:tc>
        <w:tc>
          <w:tcPr>
            <w:tcW w:w="1985" w:type="dxa"/>
            <w:tcBorders>
              <w:bottom w:val="single" w:sz="4" w:space="0" w:color="auto"/>
            </w:tcBorders>
            <w:vAlign w:val="center"/>
          </w:tcPr>
          <w:p w:rsidR="00EA11A9" w:rsidRPr="00670FEA" w:rsidRDefault="00EA11A9" w:rsidP="005E449C">
            <w:pPr>
              <w:suppressAutoHyphens w:val="0"/>
              <w:spacing w:line="264" w:lineRule="auto"/>
              <w:ind w:left="-108"/>
              <w:jc w:val="center"/>
              <w:rPr>
                <w:color w:val="000000"/>
                <w:sz w:val="22"/>
                <w:szCs w:val="22"/>
                <w:lang w:eastAsia="ru-RU"/>
              </w:rPr>
            </w:pPr>
          </w:p>
        </w:tc>
        <w:tc>
          <w:tcPr>
            <w:tcW w:w="1559"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30.12.2014</w:t>
            </w:r>
          </w:p>
        </w:tc>
        <w:tc>
          <w:tcPr>
            <w:tcW w:w="1843"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12.01.2015</w:t>
            </w:r>
          </w:p>
        </w:tc>
        <w:tc>
          <w:tcPr>
            <w:tcW w:w="992"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13</w:t>
            </w:r>
          </w:p>
        </w:tc>
        <w:tc>
          <w:tcPr>
            <w:tcW w:w="1276"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1890,72</w:t>
            </w:r>
          </w:p>
        </w:tc>
      </w:tr>
      <w:tr w:rsidR="00EA11A9" w:rsidTr="00082393">
        <w:tc>
          <w:tcPr>
            <w:tcW w:w="1985" w:type="dxa"/>
            <w:tcBorders>
              <w:bottom w:val="single" w:sz="4" w:space="0" w:color="auto"/>
            </w:tcBorders>
            <w:vAlign w:val="center"/>
          </w:tcPr>
          <w:p w:rsidR="00EA11A9" w:rsidRPr="00670FEA" w:rsidRDefault="00EA11A9" w:rsidP="001A628D">
            <w:pPr>
              <w:suppressAutoHyphens w:val="0"/>
              <w:spacing w:line="264" w:lineRule="auto"/>
              <w:rPr>
                <w:sz w:val="22"/>
                <w:szCs w:val="22"/>
                <w:lang w:eastAsia="ru-RU"/>
              </w:rPr>
            </w:pPr>
            <w:r w:rsidRPr="00670FEA">
              <w:rPr>
                <w:sz w:val="22"/>
                <w:szCs w:val="22"/>
                <w:lang w:eastAsia="ru-RU"/>
              </w:rPr>
              <w:t>З</w:t>
            </w:r>
            <w:r w:rsidR="001A628D">
              <w:rPr>
                <w:sz w:val="22"/>
                <w:szCs w:val="22"/>
                <w:lang w:eastAsia="ru-RU"/>
              </w:rPr>
              <w:t>.</w:t>
            </w:r>
            <w:r w:rsidRPr="00670FEA">
              <w:rPr>
                <w:sz w:val="22"/>
                <w:szCs w:val="22"/>
                <w:lang w:eastAsia="ru-RU"/>
              </w:rPr>
              <w:t>Н.А.</w:t>
            </w:r>
          </w:p>
        </w:tc>
        <w:tc>
          <w:tcPr>
            <w:tcW w:w="1985" w:type="dxa"/>
            <w:tcBorders>
              <w:bottom w:val="single" w:sz="4" w:space="0" w:color="auto"/>
            </w:tcBorders>
            <w:vAlign w:val="center"/>
          </w:tcPr>
          <w:p w:rsidR="00EA11A9" w:rsidRPr="00670FEA" w:rsidRDefault="00EA11A9" w:rsidP="005E449C">
            <w:pPr>
              <w:suppressAutoHyphens w:val="0"/>
              <w:spacing w:line="264" w:lineRule="auto"/>
              <w:ind w:left="-108"/>
              <w:jc w:val="center"/>
              <w:rPr>
                <w:color w:val="000000"/>
                <w:sz w:val="22"/>
                <w:szCs w:val="22"/>
                <w:lang w:eastAsia="ru-RU"/>
              </w:rPr>
            </w:pPr>
          </w:p>
        </w:tc>
        <w:tc>
          <w:tcPr>
            <w:tcW w:w="1559"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11.01.2015</w:t>
            </w:r>
          </w:p>
        </w:tc>
        <w:tc>
          <w:tcPr>
            <w:tcW w:w="1843"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15.01.2015</w:t>
            </w:r>
          </w:p>
        </w:tc>
        <w:tc>
          <w:tcPr>
            <w:tcW w:w="992"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4</w:t>
            </w:r>
          </w:p>
        </w:tc>
        <w:tc>
          <w:tcPr>
            <w:tcW w:w="1276"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1633,18</w:t>
            </w:r>
          </w:p>
        </w:tc>
      </w:tr>
      <w:tr w:rsidR="00EA11A9" w:rsidTr="00082393">
        <w:tc>
          <w:tcPr>
            <w:tcW w:w="1985" w:type="dxa"/>
            <w:tcBorders>
              <w:bottom w:val="single" w:sz="4" w:space="0" w:color="auto"/>
            </w:tcBorders>
            <w:vAlign w:val="center"/>
          </w:tcPr>
          <w:p w:rsidR="00EA11A9" w:rsidRPr="00670FEA" w:rsidRDefault="00EA11A9" w:rsidP="001A628D">
            <w:pPr>
              <w:suppressAutoHyphens w:val="0"/>
              <w:spacing w:line="264" w:lineRule="auto"/>
              <w:rPr>
                <w:sz w:val="22"/>
                <w:szCs w:val="22"/>
                <w:lang w:eastAsia="ru-RU"/>
              </w:rPr>
            </w:pPr>
            <w:r w:rsidRPr="00670FEA">
              <w:rPr>
                <w:sz w:val="22"/>
                <w:szCs w:val="22"/>
                <w:lang w:eastAsia="ru-RU"/>
              </w:rPr>
              <w:t>З</w:t>
            </w:r>
            <w:r w:rsidR="001A628D">
              <w:rPr>
                <w:sz w:val="22"/>
                <w:szCs w:val="22"/>
                <w:lang w:eastAsia="ru-RU"/>
              </w:rPr>
              <w:t>.</w:t>
            </w:r>
            <w:r w:rsidRPr="00670FEA">
              <w:rPr>
                <w:sz w:val="22"/>
                <w:szCs w:val="22"/>
                <w:lang w:eastAsia="ru-RU"/>
              </w:rPr>
              <w:t>И.В.</w:t>
            </w:r>
          </w:p>
        </w:tc>
        <w:tc>
          <w:tcPr>
            <w:tcW w:w="1985" w:type="dxa"/>
            <w:tcBorders>
              <w:bottom w:val="single" w:sz="4" w:space="0" w:color="auto"/>
            </w:tcBorders>
            <w:vAlign w:val="center"/>
          </w:tcPr>
          <w:p w:rsidR="00EA11A9" w:rsidRPr="00670FEA" w:rsidRDefault="00EA11A9" w:rsidP="005E449C">
            <w:pPr>
              <w:suppressAutoHyphens w:val="0"/>
              <w:spacing w:line="264" w:lineRule="auto"/>
              <w:ind w:left="-108"/>
              <w:jc w:val="center"/>
              <w:rPr>
                <w:color w:val="000000"/>
                <w:sz w:val="22"/>
                <w:szCs w:val="22"/>
                <w:lang w:eastAsia="ru-RU"/>
              </w:rPr>
            </w:pPr>
          </w:p>
        </w:tc>
        <w:tc>
          <w:tcPr>
            <w:tcW w:w="1559"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31.12.2014</w:t>
            </w:r>
          </w:p>
        </w:tc>
        <w:tc>
          <w:tcPr>
            <w:tcW w:w="1843"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20.01.2015</w:t>
            </w:r>
          </w:p>
        </w:tc>
        <w:tc>
          <w:tcPr>
            <w:tcW w:w="992"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20</w:t>
            </w:r>
          </w:p>
        </w:tc>
        <w:tc>
          <w:tcPr>
            <w:tcW w:w="1276"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6227,48</w:t>
            </w:r>
          </w:p>
        </w:tc>
      </w:tr>
      <w:tr w:rsidR="00EA11A9" w:rsidTr="00082393">
        <w:tc>
          <w:tcPr>
            <w:tcW w:w="1985" w:type="dxa"/>
            <w:tcBorders>
              <w:bottom w:val="single" w:sz="4" w:space="0" w:color="auto"/>
            </w:tcBorders>
            <w:vAlign w:val="center"/>
          </w:tcPr>
          <w:p w:rsidR="00EA11A9" w:rsidRPr="00670FEA" w:rsidRDefault="00EA11A9" w:rsidP="001A628D">
            <w:pPr>
              <w:suppressAutoHyphens w:val="0"/>
              <w:spacing w:line="264" w:lineRule="auto"/>
              <w:rPr>
                <w:sz w:val="22"/>
                <w:szCs w:val="22"/>
                <w:lang w:eastAsia="ru-RU"/>
              </w:rPr>
            </w:pPr>
            <w:r w:rsidRPr="00670FEA">
              <w:rPr>
                <w:sz w:val="22"/>
                <w:szCs w:val="22"/>
                <w:lang w:eastAsia="ru-RU"/>
              </w:rPr>
              <w:t>Г</w:t>
            </w:r>
            <w:r w:rsidR="001A628D">
              <w:rPr>
                <w:sz w:val="22"/>
                <w:szCs w:val="22"/>
                <w:lang w:eastAsia="ru-RU"/>
              </w:rPr>
              <w:t>.</w:t>
            </w:r>
            <w:r w:rsidRPr="00670FEA">
              <w:rPr>
                <w:sz w:val="22"/>
                <w:szCs w:val="22"/>
                <w:lang w:eastAsia="ru-RU"/>
              </w:rPr>
              <w:t>В.В.</w:t>
            </w:r>
          </w:p>
        </w:tc>
        <w:tc>
          <w:tcPr>
            <w:tcW w:w="1985" w:type="dxa"/>
            <w:tcBorders>
              <w:bottom w:val="single" w:sz="4" w:space="0" w:color="auto"/>
            </w:tcBorders>
            <w:vAlign w:val="center"/>
          </w:tcPr>
          <w:p w:rsidR="00EA11A9" w:rsidRPr="00670FEA" w:rsidRDefault="00EA11A9" w:rsidP="005E449C">
            <w:pPr>
              <w:suppressAutoHyphens w:val="0"/>
              <w:spacing w:line="264" w:lineRule="auto"/>
              <w:ind w:left="-108"/>
              <w:jc w:val="center"/>
              <w:rPr>
                <w:color w:val="000000"/>
                <w:sz w:val="22"/>
                <w:szCs w:val="22"/>
                <w:lang w:eastAsia="ru-RU"/>
              </w:rPr>
            </w:pPr>
          </w:p>
        </w:tc>
        <w:tc>
          <w:tcPr>
            <w:tcW w:w="1559"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26.01.2015</w:t>
            </w:r>
          </w:p>
        </w:tc>
        <w:tc>
          <w:tcPr>
            <w:tcW w:w="1843"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28.01.2015</w:t>
            </w:r>
          </w:p>
        </w:tc>
        <w:tc>
          <w:tcPr>
            <w:tcW w:w="992"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2</w:t>
            </w:r>
          </w:p>
        </w:tc>
        <w:tc>
          <w:tcPr>
            <w:tcW w:w="1276"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1194,43</w:t>
            </w:r>
          </w:p>
        </w:tc>
      </w:tr>
      <w:tr w:rsidR="00EA11A9" w:rsidTr="00082393">
        <w:tc>
          <w:tcPr>
            <w:tcW w:w="1985" w:type="dxa"/>
            <w:tcBorders>
              <w:bottom w:val="single" w:sz="4" w:space="0" w:color="auto"/>
            </w:tcBorders>
            <w:vAlign w:val="center"/>
          </w:tcPr>
          <w:p w:rsidR="00EA11A9" w:rsidRPr="00670FEA" w:rsidRDefault="00EA11A9" w:rsidP="001A628D">
            <w:pPr>
              <w:suppressAutoHyphens w:val="0"/>
              <w:spacing w:line="264" w:lineRule="auto"/>
              <w:rPr>
                <w:sz w:val="22"/>
                <w:szCs w:val="22"/>
                <w:lang w:eastAsia="ru-RU"/>
              </w:rPr>
            </w:pPr>
            <w:r w:rsidRPr="00670FEA">
              <w:rPr>
                <w:sz w:val="22"/>
                <w:szCs w:val="22"/>
                <w:lang w:eastAsia="ru-RU"/>
              </w:rPr>
              <w:t>Б</w:t>
            </w:r>
            <w:r w:rsidR="001A628D">
              <w:rPr>
                <w:sz w:val="22"/>
                <w:szCs w:val="22"/>
                <w:lang w:eastAsia="ru-RU"/>
              </w:rPr>
              <w:t>.</w:t>
            </w:r>
            <w:r w:rsidRPr="00670FEA">
              <w:rPr>
                <w:sz w:val="22"/>
                <w:szCs w:val="22"/>
                <w:lang w:eastAsia="ru-RU"/>
              </w:rPr>
              <w:t>Ю.В.</w:t>
            </w:r>
          </w:p>
        </w:tc>
        <w:tc>
          <w:tcPr>
            <w:tcW w:w="1985" w:type="dxa"/>
            <w:tcBorders>
              <w:bottom w:val="single" w:sz="4" w:space="0" w:color="auto"/>
            </w:tcBorders>
            <w:vAlign w:val="center"/>
          </w:tcPr>
          <w:p w:rsidR="00EA11A9" w:rsidRPr="00670FEA" w:rsidRDefault="00EA11A9" w:rsidP="005E449C">
            <w:pPr>
              <w:suppressAutoHyphens w:val="0"/>
              <w:spacing w:line="264" w:lineRule="auto"/>
              <w:ind w:left="-108"/>
              <w:jc w:val="center"/>
              <w:rPr>
                <w:color w:val="000000"/>
                <w:sz w:val="22"/>
                <w:szCs w:val="22"/>
                <w:lang w:eastAsia="ru-RU"/>
              </w:rPr>
            </w:pPr>
          </w:p>
        </w:tc>
        <w:tc>
          <w:tcPr>
            <w:tcW w:w="1559"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13.01.2015</w:t>
            </w:r>
          </w:p>
        </w:tc>
        <w:tc>
          <w:tcPr>
            <w:tcW w:w="1843"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14.01.2015</w:t>
            </w:r>
          </w:p>
        </w:tc>
        <w:tc>
          <w:tcPr>
            <w:tcW w:w="992"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1</w:t>
            </w:r>
          </w:p>
        </w:tc>
        <w:tc>
          <w:tcPr>
            <w:tcW w:w="1276"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597,21</w:t>
            </w:r>
          </w:p>
        </w:tc>
      </w:tr>
      <w:tr w:rsidR="00EA11A9" w:rsidTr="00082393">
        <w:tc>
          <w:tcPr>
            <w:tcW w:w="1985" w:type="dxa"/>
            <w:tcBorders>
              <w:bottom w:val="single" w:sz="4" w:space="0" w:color="auto"/>
            </w:tcBorders>
            <w:vAlign w:val="center"/>
          </w:tcPr>
          <w:p w:rsidR="00EA11A9" w:rsidRPr="00670FEA" w:rsidRDefault="00EA11A9" w:rsidP="001A628D">
            <w:pPr>
              <w:suppressAutoHyphens w:val="0"/>
              <w:spacing w:line="264" w:lineRule="auto"/>
              <w:rPr>
                <w:sz w:val="22"/>
                <w:szCs w:val="22"/>
                <w:lang w:eastAsia="ru-RU"/>
              </w:rPr>
            </w:pPr>
            <w:r w:rsidRPr="00670FEA">
              <w:rPr>
                <w:sz w:val="22"/>
                <w:szCs w:val="22"/>
                <w:lang w:eastAsia="ru-RU"/>
              </w:rPr>
              <w:t>Ц</w:t>
            </w:r>
            <w:r w:rsidR="001A628D">
              <w:rPr>
                <w:sz w:val="22"/>
                <w:szCs w:val="22"/>
                <w:lang w:eastAsia="ru-RU"/>
              </w:rPr>
              <w:t>.</w:t>
            </w:r>
            <w:r w:rsidRPr="00670FEA">
              <w:rPr>
                <w:sz w:val="22"/>
                <w:szCs w:val="22"/>
                <w:lang w:eastAsia="ru-RU"/>
              </w:rPr>
              <w:t>И.Б.</w:t>
            </w:r>
          </w:p>
        </w:tc>
        <w:tc>
          <w:tcPr>
            <w:tcW w:w="1985" w:type="dxa"/>
            <w:tcBorders>
              <w:bottom w:val="single" w:sz="4" w:space="0" w:color="auto"/>
            </w:tcBorders>
            <w:vAlign w:val="center"/>
          </w:tcPr>
          <w:p w:rsidR="00EA11A9" w:rsidRPr="00670FEA" w:rsidRDefault="00EA11A9" w:rsidP="005E449C">
            <w:pPr>
              <w:suppressAutoHyphens w:val="0"/>
              <w:spacing w:line="264" w:lineRule="auto"/>
              <w:ind w:left="-108"/>
              <w:jc w:val="center"/>
              <w:rPr>
                <w:color w:val="000000"/>
                <w:sz w:val="22"/>
                <w:szCs w:val="22"/>
                <w:lang w:eastAsia="ru-RU"/>
              </w:rPr>
            </w:pPr>
          </w:p>
        </w:tc>
        <w:tc>
          <w:tcPr>
            <w:tcW w:w="1559"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31.12.2014</w:t>
            </w:r>
          </w:p>
        </w:tc>
        <w:tc>
          <w:tcPr>
            <w:tcW w:w="1843"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20.01.2015</w:t>
            </w:r>
          </w:p>
        </w:tc>
        <w:tc>
          <w:tcPr>
            <w:tcW w:w="992"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20</w:t>
            </w:r>
          </w:p>
        </w:tc>
        <w:tc>
          <w:tcPr>
            <w:tcW w:w="1276"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7737,07</w:t>
            </w:r>
          </w:p>
        </w:tc>
      </w:tr>
      <w:tr w:rsidR="00EA11A9" w:rsidTr="00082393">
        <w:tc>
          <w:tcPr>
            <w:tcW w:w="1985" w:type="dxa"/>
            <w:tcBorders>
              <w:bottom w:val="single" w:sz="4" w:space="0" w:color="auto"/>
            </w:tcBorders>
            <w:vAlign w:val="center"/>
          </w:tcPr>
          <w:p w:rsidR="00EA11A9" w:rsidRPr="00670FEA" w:rsidRDefault="00EA11A9" w:rsidP="001A628D">
            <w:pPr>
              <w:suppressAutoHyphens w:val="0"/>
              <w:spacing w:line="264" w:lineRule="auto"/>
              <w:rPr>
                <w:sz w:val="22"/>
                <w:szCs w:val="22"/>
                <w:lang w:eastAsia="ru-RU"/>
              </w:rPr>
            </w:pPr>
            <w:r w:rsidRPr="00670FEA">
              <w:rPr>
                <w:sz w:val="22"/>
                <w:szCs w:val="22"/>
                <w:lang w:eastAsia="ru-RU"/>
              </w:rPr>
              <w:t>И</w:t>
            </w:r>
            <w:r w:rsidR="001A628D">
              <w:rPr>
                <w:sz w:val="22"/>
                <w:szCs w:val="22"/>
                <w:lang w:eastAsia="ru-RU"/>
              </w:rPr>
              <w:t>.</w:t>
            </w:r>
            <w:r w:rsidRPr="00670FEA">
              <w:rPr>
                <w:sz w:val="22"/>
                <w:szCs w:val="22"/>
                <w:lang w:eastAsia="ru-RU"/>
              </w:rPr>
              <w:t>О.А.</w:t>
            </w:r>
          </w:p>
        </w:tc>
        <w:tc>
          <w:tcPr>
            <w:tcW w:w="1985" w:type="dxa"/>
            <w:tcBorders>
              <w:bottom w:val="single" w:sz="4" w:space="0" w:color="auto"/>
            </w:tcBorders>
            <w:vAlign w:val="center"/>
          </w:tcPr>
          <w:p w:rsidR="00EA11A9" w:rsidRPr="00670FEA" w:rsidRDefault="00EA11A9" w:rsidP="005E449C">
            <w:pPr>
              <w:suppressAutoHyphens w:val="0"/>
              <w:spacing w:line="264" w:lineRule="auto"/>
              <w:ind w:left="-108"/>
              <w:jc w:val="center"/>
              <w:rPr>
                <w:color w:val="000000"/>
                <w:sz w:val="22"/>
                <w:szCs w:val="22"/>
                <w:lang w:eastAsia="ru-RU"/>
              </w:rPr>
            </w:pPr>
          </w:p>
        </w:tc>
        <w:tc>
          <w:tcPr>
            <w:tcW w:w="1559"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11.01.2015</w:t>
            </w:r>
          </w:p>
        </w:tc>
        <w:tc>
          <w:tcPr>
            <w:tcW w:w="1843"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19.01.2015</w:t>
            </w:r>
          </w:p>
        </w:tc>
        <w:tc>
          <w:tcPr>
            <w:tcW w:w="992"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8</w:t>
            </w:r>
          </w:p>
        </w:tc>
        <w:tc>
          <w:tcPr>
            <w:tcW w:w="1276"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2096,29</w:t>
            </w:r>
          </w:p>
        </w:tc>
      </w:tr>
      <w:tr w:rsidR="00EA11A9" w:rsidTr="00082393">
        <w:tc>
          <w:tcPr>
            <w:tcW w:w="1985" w:type="dxa"/>
            <w:tcBorders>
              <w:bottom w:val="single" w:sz="4" w:space="0" w:color="auto"/>
            </w:tcBorders>
            <w:vAlign w:val="center"/>
          </w:tcPr>
          <w:p w:rsidR="00EA11A9" w:rsidRPr="00670FEA" w:rsidRDefault="00EA11A9" w:rsidP="001A628D">
            <w:pPr>
              <w:suppressAutoHyphens w:val="0"/>
              <w:spacing w:line="264" w:lineRule="auto"/>
              <w:rPr>
                <w:sz w:val="22"/>
                <w:szCs w:val="22"/>
                <w:lang w:eastAsia="ru-RU"/>
              </w:rPr>
            </w:pPr>
            <w:r w:rsidRPr="00670FEA">
              <w:rPr>
                <w:sz w:val="22"/>
                <w:szCs w:val="22"/>
                <w:lang w:eastAsia="ru-RU"/>
              </w:rPr>
              <w:t>Л</w:t>
            </w:r>
            <w:r w:rsidR="001A628D">
              <w:rPr>
                <w:sz w:val="22"/>
                <w:szCs w:val="22"/>
                <w:lang w:eastAsia="ru-RU"/>
              </w:rPr>
              <w:t>.</w:t>
            </w:r>
            <w:r w:rsidRPr="00670FEA">
              <w:rPr>
                <w:sz w:val="22"/>
                <w:szCs w:val="22"/>
                <w:lang w:eastAsia="ru-RU"/>
              </w:rPr>
              <w:t>Н.А.</w:t>
            </w:r>
          </w:p>
        </w:tc>
        <w:tc>
          <w:tcPr>
            <w:tcW w:w="1985" w:type="dxa"/>
            <w:tcBorders>
              <w:bottom w:val="single" w:sz="4" w:space="0" w:color="auto"/>
            </w:tcBorders>
            <w:vAlign w:val="center"/>
          </w:tcPr>
          <w:p w:rsidR="00EA11A9" w:rsidRPr="00670FEA" w:rsidRDefault="00EA11A9" w:rsidP="005E449C">
            <w:pPr>
              <w:suppressAutoHyphens w:val="0"/>
              <w:spacing w:line="264" w:lineRule="auto"/>
              <w:ind w:left="-108"/>
              <w:jc w:val="center"/>
              <w:rPr>
                <w:color w:val="000000"/>
                <w:sz w:val="22"/>
                <w:szCs w:val="22"/>
                <w:lang w:eastAsia="ru-RU"/>
              </w:rPr>
            </w:pPr>
          </w:p>
        </w:tc>
        <w:tc>
          <w:tcPr>
            <w:tcW w:w="1559"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09.02.2015</w:t>
            </w:r>
          </w:p>
        </w:tc>
        <w:tc>
          <w:tcPr>
            <w:tcW w:w="1843"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12.02.2015</w:t>
            </w:r>
          </w:p>
        </w:tc>
        <w:tc>
          <w:tcPr>
            <w:tcW w:w="992"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3</w:t>
            </w:r>
          </w:p>
        </w:tc>
        <w:tc>
          <w:tcPr>
            <w:tcW w:w="1276"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1441,26</w:t>
            </w:r>
          </w:p>
        </w:tc>
      </w:tr>
      <w:tr w:rsidR="00EA11A9" w:rsidTr="00082393">
        <w:tc>
          <w:tcPr>
            <w:tcW w:w="1985" w:type="dxa"/>
            <w:tcBorders>
              <w:bottom w:val="single" w:sz="4" w:space="0" w:color="auto"/>
            </w:tcBorders>
            <w:vAlign w:val="center"/>
          </w:tcPr>
          <w:p w:rsidR="00EA11A9" w:rsidRPr="00670FEA" w:rsidRDefault="00EA11A9" w:rsidP="001A628D">
            <w:pPr>
              <w:suppressAutoHyphens w:val="0"/>
              <w:spacing w:line="264" w:lineRule="auto"/>
              <w:rPr>
                <w:sz w:val="22"/>
                <w:szCs w:val="22"/>
                <w:lang w:eastAsia="ru-RU"/>
              </w:rPr>
            </w:pPr>
            <w:r w:rsidRPr="00670FEA">
              <w:rPr>
                <w:sz w:val="22"/>
                <w:szCs w:val="22"/>
                <w:lang w:eastAsia="ru-RU"/>
              </w:rPr>
              <w:t>Р</w:t>
            </w:r>
            <w:r w:rsidR="001A628D">
              <w:rPr>
                <w:sz w:val="22"/>
                <w:szCs w:val="22"/>
                <w:lang w:eastAsia="ru-RU"/>
              </w:rPr>
              <w:t>.</w:t>
            </w:r>
            <w:r w:rsidRPr="00670FEA">
              <w:rPr>
                <w:sz w:val="22"/>
                <w:szCs w:val="22"/>
                <w:lang w:eastAsia="ru-RU"/>
              </w:rPr>
              <w:t>А.А.</w:t>
            </w:r>
          </w:p>
        </w:tc>
        <w:tc>
          <w:tcPr>
            <w:tcW w:w="1985" w:type="dxa"/>
            <w:tcBorders>
              <w:bottom w:val="single" w:sz="4" w:space="0" w:color="auto"/>
            </w:tcBorders>
            <w:vAlign w:val="center"/>
          </w:tcPr>
          <w:p w:rsidR="00EA11A9" w:rsidRPr="00670FEA" w:rsidRDefault="00EA11A9" w:rsidP="005E449C">
            <w:pPr>
              <w:suppressAutoHyphens w:val="0"/>
              <w:spacing w:line="264" w:lineRule="auto"/>
              <w:ind w:left="-108"/>
              <w:jc w:val="center"/>
              <w:rPr>
                <w:color w:val="000000"/>
                <w:sz w:val="22"/>
                <w:szCs w:val="22"/>
                <w:lang w:eastAsia="ru-RU"/>
              </w:rPr>
            </w:pPr>
          </w:p>
        </w:tc>
        <w:tc>
          <w:tcPr>
            <w:tcW w:w="1559"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25.01.2015</w:t>
            </w:r>
          </w:p>
        </w:tc>
        <w:tc>
          <w:tcPr>
            <w:tcW w:w="1843"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05.02.2015</w:t>
            </w:r>
          </w:p>
        </w:tc>
        <w:tc>
          <w:tcPr>
            <w:tcW w:w="992"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11</w:t>
            </w:r>
          </w:p>
        </w:tc>
        <w:tc>
          <w:tcPr>
            <w:tcW w:w="1276"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4071,76</w:t>
            </w:r>
          </w:p>
        </w:tc>
      </w:tr>
      <w:tr w:rsidR="00EA11A9" w:rsidTr="00082393">
        <w:tc>
          <w:tcPr>
            <w:tcW w:w="1985" w:type="dxa"/>
            <w:tcBorders>
              <w:bottom w:val="single" w:sz="4" w:space="0" w:color="auto"/>
            </w:tcBorders>
            <w:vAlign w:val="center"/>
          </w:tcPr>
          <w:p w:rsidR="00EA11A9" w:rsidRPr="00670FEA" w:rsidRDefault="00EA11A9" w:rsidP="001A628D">
            <w:pPr>
              <w:suppressAutoHyphens w:val="0"/>
              <w:spacing w:line="264" w:lineRule="auto"/>
              <w:rPr>
                <w:sz w:val="22"/>
                <w:szCs w:val="22"/>
                <w:lang w:eastAsia="ru-RU"/>
              </w:rPr>
            </w:pPr>
            <w:r w:rsidRPr="00670FEA">
              <w:rPr>
                <w:sz w:val="22"/>
                <w:szCs w:val="22"/>
                <w:lang w:eastAsia="ru-RU"/>
              </w:rPr>
              <w:t>Х</w:t>
            </w:r>
            <w:r w:rsidR="001A628D">
              <w:rPr>
                <w:sz w:val="22"/>
                <w:szCs w:val="22"/>
                <w:lang w:eastAsia="ru-RU"/>
              </w:rPr>
              <w:t>.</w:t>
            </w:r>
            <w:r w:rsidRPr="00670FEA">
              <w:rPr>
                <w:sz w:val="22"/>
                <w:szCs w:val="22"/>
                <w:lang w:eastAsia="ru-RU"/>
              </w:rPr>
              <w:t>А.В.</w:t>
            </w:r>
          </w:p>
        </w:tc>
        <w:tc>
          <w:tcPr>
            <w:tcW w:w="1985" w:type="dxa"/>
            <w:tcBorders>
              <w:bottom w:val="single" w:sz="4" w:space="0" w:color="auto"/>
            </w:tcBorders>
            <w:vAlign w:val="center"/>
          </w:tcPr>
          <w:p w:rsidR="00EA11A9" w:rsidRPr="00670FEA" w:rsidRDefault="00EA11A9" w:rsidP="005E449C">
            <w:pPr>
              <w:suppressAutoHyphens w:val="0"/>
              <w:spacing w:line="264" w:lineRule="auto"/>
              <w:ind w:left="-108"/>
              <w:jc w:val="center"/>
              <w:rPr>
                <w:color w:val="000000"/>
                <w:sz w:val="22"/>
                <w:szCs w:val="22"/>
                <w:lang w:eastAsia="ru-RU"/>
              </w:rPr>
            </w:pPr>
          </w:p>
        </w:tc>
        <w:tc>
          <w:tcPr>
            <w:tcW w:w="1559"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18.01.2015</w:t>
            </w:r>
          </w:p>
        </w:tc>
        <w:tc>
          <w:tcPr>
            <w:tcW w:w="1843"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22.01.2015</w:t>
            </w:r>
          </w:p>
        </w:tc>
        <w:tc>
          <w:tcPr>
            <w:tcW w:w="992"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4</w:t>
            </w:r>
          </w:p>
        </w:tc>
        <w:tc>
          <w:tcPr>
            <w:tcW w:w="1276"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1511,63</w:t>
            </w:r>
          </w:p>
        </w:tc>
      </w:tr>
      <w:tr w:rsidR="00EA11A9" w:rsidTr="00082393">
        <w:tc>
          <w:tcPr>
            <w:tcW w:w="1985" w:type="dxa"/>
            <w:tcBorders>
              <w:bottom w:val="single" w:sz="4" w:space="0" w:color="auto"/>
            </w:tcBorders>
            <w:vAlign w:val="center"/>
          </w:tcPr>
          <w:p w:rsidR="00EA11A9" w:rsidRPr="00670FEA" w:rsidRDefault="00EA11A9" w:rsidP="001A628D">
            <w:pPr>
              <w:suppressAutoHyphens w:val="0"/>
              <w:spacing w:line="264" w:lineRule="auto"/>
              <w:rPr>
                <w:sz w:val="22"/>
                <w:szCs w:val="22"/>
                <w:lang w:eastAsia="ru-RU"/>
              </w:rPr>
            </w:pPr>
            <w:r w:rsidRPr="00670FEA">
              <w:rPr>
                <w:sz w:val="22"/>
                <w:szCs w:val="22"/>
                <w:lang w:eastAsia="ru-RU"/>
              </w:rPr>
              <w:t>К</w:t>
            </w:r>
            <w:r w:rsidR="001A628D">
              <w:rPr>
                <w:sz w:val="22"/>
                <w:szCs w:val="22"/>
                <w:lang w:eastAsia="ru-RU"/>
              </w:rPr>
              <w:t>.</w:t>
            </w:r>
            <w:r w:rsidRPr="00670FEA">
              <w:rPr>
                <w:sz w:val="22"/>
                <w:szCs w:val="22"/>
                <w:lang w:eastAsia="ru-RU"/>
              </w:rPr>
              <w:t>Д.В.</w:t>
            </w:r>
          </w:p>
        </w:tc>
        <w:tc>
          <w:tcPr>
            <w:tcW w:w="1985" w:type="dxa"/>
            <w:tcBorders>
              <w:bottom w:val="single" w:sz="4" w:space="0" w:color="auto"/>
            </w:tcBorders>
            <w:vAlign w:val="center"/>
          </w:tcPr>
          <w:p w:rsidR="00EA11A9" w:rsidRPr="00670FEA" w:rsidRDefault="00EA11A9" w:rsidP="005E449C">
            <w:pPr>
              <w:suppressAutoHyphens w:val="0"/>
              <w:spacing w:line="264" w:lineRule="auto"/>
              <w:ind w:left="-108"/>
              <w:jc w:val="center"/>
              <w:rPr>
                <w:color w:val="000000"/>
                <w:sz w:val="22"/>
                <w:szCs w:val="22"/>
                <w:lang w:eastAsia="ru-RU"/>
              </w:rPr>
            </w:pPr>
          </w:p>
        </w:tc>
        <w:tc>
          <w:tcPr>
            <w:tcW w:w="1559"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06.02.2015</w:t>
            </w:r>
          </w:p>
        </w:tc>
        <w:tc>
          <w:tcPr>
            <w:tcW w:w="1843"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18.02.2015</w:t>
            </w:r>
          </w:p>
        </w:tc>
        <w:tc>
          <w:tcPr>
            <w:tcW w:w="992"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12</w:t>
            </w:r>
          </w:p>
        </w:tc>
        <w:tc>
          <w:tcPr>
            <w:tcW w:w="1276"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885,94</w:t>
            </w:r>
          </w:p>
        </w:tc>
      </w:tr>
      <w:tr w:rsidR="00EA11A9" w:rsidTr="00082393">
        <w:tc>
          <w:tcPr>
            <w:tcW w:w="1985" w:type="dxa"/>
            <w:tcBorders>
              <w:bottom w:val="single" w:sz="4" w:space="0" w:color="auto"/>
            </w:tcBorders>
            <w:vAlign w:val="center"/>
          </w:tcPr>
          <w:p w:rsidR="00EA11A9" w:rsidRPr="00670FEA" w:rsidRDefault="00EA11A9" w:rsidP="001A628D">
            <w:pPr>
              <w:suppressAutoHyphens w:val="0"/>
              <w:spacing w:line="264" w:lineRule="auto"/>
              <w:rPr>
                <w:sz w:val="22"/>
                <w:szCs w:val="22"/>
                <w:lang w:eastAsia="ru-RU"/>
              </w:rPr>
            </w:pPr>
            <w:r w:rsidRPr="00670FEA">
              <w:rPr>
                <w:sz w:val="22"/>
                <w:szCs w:val="22"/>
                <w:lang w:eastAsia="ru-RU"/>
              </w:rPr>
              <w:t>С</w:t>
            </w:r>
            <w:r w:rsidR="001A628D">
              <w:rPr>
                <w:sz w:val="22"/>
                <w:szCs w:val="22"/>
                <w:lang w:eastAsia="ru-RU"/>
              </w:rPr>
              <w:t>.</w:t>
            </w:r>
            <w:r w:rsidRPr="00670FEA">
              <w:rPr>
                <w:sz w:val="22"/>
                <w:szCs w:val="22"/>
                <w:lang w:eastAsia="ru-RU"/>
              </w:rPr>
              <w:t>В.Г.</w:t>
            </w:r>
          </w:p>
        </w:tc>
        <w:tc>
          <w:tcPr>
            <w:tcW w:w="1985" w:type="dxa"/>
            <w:tcBorders>
              <w:bottom w:val="single" w:sz="4" w:space="0" w:color="auto"/>
            </w:tcBorders>
            <w:vAlign w:val="center"/>
          </w:tcPr>
          <w:p w:rsidR="00EA11A9" w:rsidRPr="00670FEA" w:rsidRDefault="00EA11A9" w:rsidP="005E449C">
            <w:pPr>
              <w:suppressAutoHyphens w:val="0"/>
              <w:spacing w:line="264" w:lineRule="auto"/>
              <w:ind w:left="-108"/>
              <w:jc w:val="center"/>
              <w:rPr>
                <w:color w:val="000000"/>
                <w:sz w:val="22"/>
                <w:szCs w:val="22"/>
                <w:lang w:eastAsia="ru-RU"/>
              </w:rPr>
            </w:pPr>
          </w:p>
        </w:tc>
        <w:tc>
          <w:tcPr>
            <w:tcW w:w="1559"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11.01.2015</w:t>
            </w:r>
          </w:p>
        </w:tc>
        <w:tc>
          <w:tcPr>
            <w:tcW w:w="1843"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13.01.2015</w:t>
            </w:r>
          </w:p>
        </w:tc>
        <w:tc>
          <w:tcPr>
            <w:tcW w:w="992"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2</w:t>
            </w:r>
          </w:p>
        </w:tc>
        <w:tc>
          <w:tcPr>
            <w:tcW w:w="1276"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646,29</w:t>
            </w:r>
          </w:p>
        </w:tc>
      </w:tr>
      <w:tr w:rsidR="00EA11A9" w:rsidTr="00082393">
        <w:tc>
          <w:tcPr>
            <w:tcW w:w="1985" w:type="dxa"/>
            <w:tcBorders>
              <w:bottom w:val="single" w:sz="4" w:space="0" w:color="auto"/>
            </w:tcBorders>
            <w:vAlign w:val="center"/>
          </w:tcPr>
          <w:p w:rsidR="00EA11A9" w:rsidRPr="00670FEA" w:rsidRDefault="00EA11A9" w:rsidP="001A628D">
            <w:pPr>
              <w:suppressAutoHyphens w:val="0"/>
              <w:spacing w:line="264" w:lineRule="auto"/>
              <w:rPr>
                <w:sz w:val="22"/>
                <w:szCs w:val="22"/>
                <w:lang w:eastAsia="ru-RU"/>
              </w:rPr>
            </w:pPr>
            <w:r w:rsidRPr="00670FEA">
              <w:rPr>
                <w:sz w:val="22"/>
                <w:szCs w:val="22"/>
                <w:lang w:eastAsia="ru-RU"/>
              </w:rPr>
              <w:t>К</w:t>
            </w:r>
            <w:r w:rsidR="001A628D">
              <w:rPr>
                <w:sz w:val="22"/>
                <w:szCs w:val="22"/>
                <w:lang w:eastAsia="ru-RU"/>
              </w:rPr>
              <w:t>.</w:t>
            </w:r>
            <w:r w:rsidRPr="00670FEA">
              <w:rPr>
                <w:sz w:val="22"/>
                <w:szCs w:val="22"/>
                <w:lang w:eastAsia="ru-RU"/>
              </w:rPr>
              <w:t>Н.В.</w:t>
            </w:r>
          </w:p>
        </w:tc>
        <w:tc>
          <w:tcPr>
            <w:tcW w:w="1985" w:type="dxa"/>
            <w:tcBorders>
              <w:bottom w:val="single" w:sz="4" w:space="0" w:color="auto"/>
            </w:tcBorders>
            <w:vAlign w:val="center"/>
          </w:tcPr>
          <w:p w:rsidR="00EA11A9" w:rsidRPr="00670FEA" w:rsidRDefault="00EA11A9" w:rsidP="005E449C">
            <w:pPr>
              <w:suppressAutoHyphens w:val="0"/>
              <w:spacing w:line="264" w:lineRule="auto"/>
              <w:ind w:left="-108"/>
              <w:jc w:val="center"/>
              <w:rPr>
                <w:color w:val="000000"/>
                <w:sz w:val="22"/>
                <w:szCs w:val="22"/>
                <w:lang w:eastAsia="ru-RU"/>
              </w:rPr>
            </w:pPr>
          </w:p>
        </w:tc>
        <w:tc>
          <w:tcPr>
            <w:tcW w:w="1559"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30.01.2015</w:t>
            </w:r>
          </w:p>
        </w:tc>
        <w:tc>
          <w:tcPr>
            <w:tcW w:w="1843"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31.01.2015</w:t>
            </w:r>
          </w:p>
        </w:tc>
        <w:tc>
          <w:tcPr>
            <w:tcW w:w="992"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1</w:t>
            </w:r>
          </w:p>
        </w:tc>
        <w:tc>
          <w:tcPr>
            <w:tcW w:w="1276"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117,13</w:t>
            </w:r>
          </w:p>
        </w:tc>
      </w:tr>
      <w:tr w:rsidR="00EA11A9" w:rsidTr="00082393">
        <w:tc>
          <w:tcPr>
            <w:tcW w:w="1985" w:type="dxa"/>
            <w:tcBorders>
              <w:bottom w:val="single" w:sz="4" w:space="0" w:color="auto"/>
            </w:tcBorders>
            <w:vAlign w:val="center"/>
          </w:tcPr>
          <w:p w:rsidR="00EA11A9" w:rsidRPr="00670FEA" w:rsidRDefault="00EA11A9" w:rsidP="001A628D">
            <w:pPr>
              <w:suppressAutoHyphens w:val="0"/>
              <w:spacing w:line="264" w:lineRule="auto"/>
              <w:rPr>
                <w:sz w:val="22"/>
                <w:szCs w:val="22"/>
                <w:lang w:eastAsia="ru-RU"/>
              </w:rPr>
            </w:pPr>
            <w:r w:rsidRPr="00670FEA">
              <w:rPr>
                <w:sz w:val="22"/>
                <w:szCs w:val="22"/>
                <w:lang w:eastAsia="ru-RU"/>
              </w:rPr>
              <w:t>Г</w:t>
            </w:r>
            <w:r w:rsidR="001A628D">
              <w:rPr>
                <w:sz w:val="22"/>
                <w:szCs w:val="22"/>
                <w:lang w:eastAsia="ru-RU"/>
              </w:rPr>
              <w:t>.</w:t>
            </w:r>
            <w:r w:rsidRPr="00670FEA">
              <w:rPr>
                <w:sz w:val="22"/>
                <w:szCs w:val="22"/>
                <w:lang w:eastAsia="ru-RU"/>
              </w:rPr>
              <w:t>Л.М.</w:t>
            </w:r>
          </w:p>
        </w:tc>
        <w:tc>
          <w:tcPr>
            <w:tcW w:w="1985" w:type="dxa"/>
            <w:tcBorders>
              <w:bottom w:val="single" w:sz="4" w:space="0" w:color="auto"/>
            </w:tcBorders>
            <w:vAlign w:val="center"/>
          </w:tcPr>
          <w:p w:rsidR="00EA11A9" w:rsidRPr="00670FEA" w:rsidRDefault="00EA11A9" w:rsidP="005E449C">
            <w:pPr>
              <w:suppressAutoHyphens w:val="0"/>
              <w:spacing w:line="264" w:lineRule="auto"/>
              <w:ind w:left="-108"/>
              <w:jc w:val="center"/>
              <w:rPr>
                <w:color w:val="000000"/>
                <w:sz w:val="22"/>
                <w:szCs w:val="22"/>
                <w:lang w:eastAsia="ru-RU"/>
              </w:rPr>
            </w:pPr>
          </w:p>
        </w:tc>
        <w:tc>
          <w:tcPr>
            <w:tcW w:w="1559"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31.12.2014</w:t>
            </w:r>
          </w:p>
        </w:tc>
        <w:tc>
          <w:tcPr>
            <w:tcW w:w="1843"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27.01.2015</w:t>
            </w:r>
          </w:p>
        </w:tc>
        <w:tc>
          <w:tcPr>
            <w:tcW w:w="992"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27</w:t>
            </w:r>
          </w:p>
        </w:tc>
        <w:tc>
          <w:tcPr>
            <w:tcW w:w="1276"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3099,98</w:t>
            </w:r>
          </w:p>
        </w:tc>
      </w:tr>
      <w:tr w:rsidR="00EA11A9" w:rsidTr="00082393">
        <w:tc>
          <w:tcPr>
            <w:tcW w:w="1985" w:type="dxa"/>
            <w:tcBorders>
              <w:bottom w:val="single" w:sz="4" w:space="0" w:color="auto"/>
            </w:tcBorders>
            <w:vAlign w:val="center"/>
          </w:tcPr>
          <w:p w:rsidR="00EA11A9" w:rsidRPr="00670FEA" w:rsidRDefault="00EA11A9" w:rsidP="001A628D">
            <w:pPr>
              <w:suppressAutoHyphens w:val="0"/>
              <w:spacing w:line="264" w:lineRule="auto"/>
              <w:rPr>
                <w:sz w:val="22"/>
                <w:szCs w:val="22"/>
                <w:lang w:eastAsia="ru-RU"/>
              </w:rPr>
            </w:pPr>
            <w:r w:rsidRPr="00670FEA">
              <w:rPr>
                <w:sz w:val="22"/>
                <w:szCs w:val="22"/>
                <w:lang w:eastAsia="ru-RU"/>
              </w:rPr>
              <w:t>Д</w:t>
            </w:r>
            <w:r w:rsidR="001A628D">
              <w:rPr>
                <w:sz w:val="22"/>
                <w:szCs w:val="22"/>
                <w:lang w:eastAsia="ru-RU"/>
              </w:rPr>
              <w:t>.</w:t>
            </w:r>
            <w:r w:rsidRPr="00670FEA">
              <w:rPr>
                <w:sz w:val="22"/>
                <w:szCs w:val="22"/>
                <w:lang w:eastAsia="ru-RU"/>
              </w:rPr>
              <w:t xml:space="preserve"> И.А.</w:t>
            </w:r>
          </w:p>
        </w:tc>
        <w:tc>
          <w:tcPr>
            <w:tcW w:w="1985" w:type="dxa"/>
            <w:tcBorders>
              <w:bottom w:val="single" w:sz="4" w:space="0" w:color="auto"/>
            </w:tcBorders>
            <w:vAlign w:val="center"/>
          </w:tcPr>
          <w:p w:rsidR="00EA11A9" w:rsidRPr="00670FEA" w:rsidRDefault="00EA11A9" w:rsidP="005E449C">
            <w:pPr>
              <w:suppressAutoHyphens w:val="0"/>
              <w:spacing w:line="264" w:lineRule="auto"/>
              <w:ind w:left="-108"/>
              <w:jc w:val="center"/>
              <w:rPr>
                <w:color w:val="000000"/>
                <w:sz w:val="22"/>
                <w:szCs w:val="22"/>
                <w:lang w:eastAsia="ru-RU"/>
              </w:rPr>
            </w:pPr>
          </w:p>
        </w:tc>
        <w:tc>
          <w:tcPr>
            <w:tcW w:w="1559"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11.01.2015</w:t>
            </w:r>
          </w:p>
        </w:tc>
        <w:tc>
          <w:tcPr>
            <w:tcW w:w="1843"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11.02.2015</w:t>
            </w:r>
          </w:p>
        </w:tc>
        <w:tc>
          <w:tcPr>
            <w:tcW w:w="992"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31</w:t>
            </w:r>
          </w:p>
        </w:tc>
        <w:tc>
          <w:tcPr>
            <w:tcW w:w="1276"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3149,01</w:t>
            </w:r>
          </w:p>
        </w:tc>
      </w:tr>
      <w:tr w:rsidR="00EA11A9" w:rsidTr="00082393">
        <w:tc>
          <w:tcPr>
            <w:tcW w:w="1985" w:type="dxa"/>
            <w:tcBorders>
              <w:bottom w:val="single" w:sz="4" w:space="0" w:color="auto"/>
            </w:tcBorders>
            <w:vAlign w:val="center"/>
          </w:tcPr>
          <w:p w:rsidR="00EA11A9" w:rsidRPr="00670FEA" w:rsidRDefault="00EA11A9" w:rsidP="001A628D">
            <w:pPr>
              <w:suppressAutoHyphens w:val="0"/>
              <w:spacing w:line="264" w:lineRule="auto"/>
              <w:rPr>
                <w:sz w:val="22"/>
                <w:szCs w:val="22"/>
                <w:lang w:eastAsia="ru-RU"/>
              </w:rPr>
            </w:pPr>
            <w:r w:rsidRPr="00670FEA">
              <w:rPr>
                <w:sz w:val="22"/>
                <w:szCs w:val="22"/>
                <w:lang w:eastAsia="ru-RU"/>
              </w:rPr>
              <w:t>М</w:t>
            </w:r>
            <w:r w:rsidR="001A628D">
              <w:rPr>
                <w:sz w:val="22"/>
                <w:szCs w:val="22"/>
                <w:lang w:eastAsia="ru-RU"/>
              </w:rPr>
              <w:t>.</w:t>
            </w:r>
            <w:r w:rsidRPr="00670FEA">
              <w:rPr>
                <w:sz w:val="22"/>
                <w:szCs w:val="22"/>
                <w:lang w:eastAsia="ru-RU"/>
              </w:rPr>
              <w:t>А.А.</w:t>
            </w:r>
          </w:p>
        </w:tc>
        <w:tc>
          <w:tcPr>
            <w:tcW w:w="1985" w:type="dxa"/>
            <w:tcBorders>
              <w:bottom w:val="single" w:sz="4" w:space="0" w:color="auto"/>
            </w:tcBorders>
            <w:vAlign w:val="center"/>
          </w:tcPr>
          <w:p w:rsidR="00EA11A9" w:rsidRPr="00670FEA" w:rsidRDefault="00EA11A9" w:rsidP="005E449C">
            <w:pPr>
              <w:suppressAutoHyphens w:val="0"/>
              <w:spacing w:line="264" w:lineRule="auto"/>
              <w:ind w:left="-108"/>
              <w:jc w:val="center"/>
              <w:rPr>
                <w:color w:val="000000"/>
                <w:sz w:val="22"/>
                <w:szCs w:val="22"/>
                <w:lang w:eastAsia="ru-RU"/>
              </w:rPr>
            </w:pPr>
          </w:p>
        </w:tc>
        <w:tc>
          <w:tcPr>
            <w:tcW w:w="1559"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31.03.2015</w:t>
            </w:r>
          </w:p>
        </w:tc>
        <w:tc>
          <w:tcPr>
            <w:tcW w:w="1843"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10.04.2015</w:t>
            </w:r>
          </w:p>
        </w:tc>
        <w:tc>
          <w:tcPr>
            <w:tcW w:w="992"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10</w:t>
            </w:r>
          </w:p>
        </w:tc>
        <w:tc>
          <w:tcPr>
            <w:tcW w:w="1276"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6171,20</w:t>
            </w:r>
          </w:p>
        </w:tc>
      </w:tr>
      <w:tr w:rsidR="00EA11A9" w:rsidTr="00082393">
        <w:tc>
          <w:tcPr>
            <w:tcW w:w="1985" w:type="dxa"/>
            <w:tcBorders>
              <w:bottom w:val="single" w:sz="4" w:space="0" w:color="auto"/>
            </w:tcBorders>
            <w:vAlign w:val="center"/>
          </w:tcPr>
          <w:p w:rsidR="00EA11A9" w:rsidRPr="00670FEA" w:rsidRDefault="00EA11A9" w:rsidP="001A628D">
            <w:pPr>
              <w:suppressAutoHyphens w:val="0"/>
              <w:spacing w:line="264" w:lineRule="auto"/>
              <w:rPr>
                <w:sz w:val="22"/>
                <w:szCs w:val="22"/>
                <w:lang w:eastAsia="ru-RU"/>
              </w:rPr>
            </w:pPr>
            <w:r w:rsidRPr="00670FEA">
              <w:rPr>
                <w:sz w:val="22"/>
                <w:szCs w:val="22"/>
                <w:lang w:eastAsia="ru-RU"/>
              </w:rPr>
              <w:t>П</w:t>
            </w:r>
            <w:r w:rsidR="001A628D">
              <w:rPr>
                <w:sz w:val="22"/>
                <w:szCs w:val="22"/>
                <w:lang w:eastAsia="ru-RU"/>
              </w:rPr>
              <w:t>.</w:t>
            </w:r>
            <w:r w:rsidRPr="00670FEA">
              <w:rPr>
                <w:sz w:val="22"/>
                <w:szCs w:val="22"/>
                <w:lang w:eastAsia="ru-RU"/>
              </w:rPr>
              <w:t>И.Н.</w:t>
            </w:r>
          </w:p>
        </w:tc>
        <w:tc>
          <w:tcPr>
            <w:tcW w:w="1985" w:type="dxa"/>
            <w:tcBorders>
              <w:bottom w:val="single" w:sz="4" w:space="0" w:color="auto"/>
            </w:tcBorders>
            <w:vAlign w:val="center"/>
          </w:tcPr>
          <w:p w:rsidR="00EA11A9" w:rsidRPr="00670FEA" w:rsidRDefault="00EA11A9" w:rsidP="005E449C">
            <w:pPr>
              <w:suppressAutoHyphens w:val="0"/>
              <w:spacing w:line="264" w:lineRule="auto"/>
              <w:ind w:left="-108"/>
              <w:jc w:val="center"/>
              <w:rPr>
                <w:color w:val="000000"/>
                <w:sz w:val="22"/>
                <w:szCs w:val="22"/>
                <w:lang w:eastAsia="ru-RU"/>
              </w:rPr>
            </w:pPr>
          </w:p>
        </w:tc>
        <w:tc>
          <w:tcPr>
            <w:tcW w:w="1559"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02.03.2015</w:t>
            </w:r>
          </w:p>
        </w:tc>
        <w:tc>
          <w:tcPr>
            <w:tcW w:w="1843"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11.03.2015</w:t>
            </w:r>
          </w:p>
        </w:tc>
        <w:tc>
          <w:tcPr>
            <w:tcW w:w="992"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9</w:t>
            </w:r>
          </w:p>
        </w:tc>
        <w:tc>
          <w:tcPr>
            <w:tcW w:w="1276"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600,15</w:t>
            </w:r>
          </w:p>
        </w:tc>
      </w:tr>
      <w:tr w:rsidR="00EA11A9" w:rsidTr="00082393">
        <w:tc>
          <w:tcPr>
            <w:tcW w:w="1985" w:type="dxa"/>
            <w:tcBorders>
              <w:bottom w:val="single" w:sz="4" w:space="0" w:color="auto"/>
            </w:tcBorders>
            <w:vAlign w:val="center"/>
          </w:tcPr>
          <w:p w:rsidR="00EA11A9" w:rsidRPr="00670FEA" w:rsidRDefault="00EA11A9" w:rsidP="001A628D">
            <w:pPr>
              <w:suppressAutoHyphens w:val="0"/>
              <w:spacing w:line="264" w:lineRule="auto"/>
              <w:rPr>
                <w:sz w:val="22"/>
                <w:szCs w:val="22"/>
                <w:lang w:eastAsia="ru-RU"/>
              </w:rPr>
            </w:pPr>
            <w:r w:rsidRPr="00670FEA">
              <w:rPr>
                <w:sz w:val="22"/>
                <w:szCs w:val="22"/>
                <w:lang w:eastAsia="ru-RU"/>
              </w:rPr>
              <w:t>М</w:t>
            </w:r>
            <w:r w:rsidR="001A628D">
              <w:rPr>
                <w:sz w:val="22"/>
                <w:szCs w:val="22"/>
                <w:lang w:eastAsia="ru-RU"/>
              </w:rPr>
              <w:t>.</w:t>
            </w:r>
            <w:r w:rsidRPr="00670FEA">
              <w:rPr>
                <w:sz w:val="22"/>
                <w:szCs w:val="22"/>
                <w:lang w:eastAsia="ru-RU"/>
              </w:rPr>
              <w:t>И.С.</w:t>
            </w:r>
          </w:p>
        </w:tc>
        <w:tc>
          <w:tcPr>
            <w:tcW w:w="1985" w:type="dxa"/>
            <w:tcBorders>
              <w:bottom w:val="single" w:sz="4" w:space="0" w:color="auto"/>
            </w:tcBorders>
            <w:vAlign w:val="center"/>
          </w:tcPr>
          <w:p w:rsidR="00EA11A9" w:rsidRPr="00670FEA" w:rsidRDefault="00EA11A9" w:rsidP="005E449C">
            <w:pPr>
              <w:suppressAutoHyphens w:val="0"/>
              <w:spacing w:line="264" w:lineRule="auto"/>
              <w:ind w:left="-108"/>
              <w:jc w:val="center"/>
              <w:rPr>
                <w:color w:val="000000"/>
                <w:sz w:val="22"/>
                <w:szCs w:val="22"/>
                <w:lang w:eastAsia="ru-RU"/>
              </w:rPr>
            </w:pPr>
          </w:p>
        </w:tc>
        <w:tc>
          <w:tcPr>
            <w:tcW w:w="1559"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04.05.2015</w:t>
            </w:r>
          </w:p>
        </w:tc>
        <w:tc>
          <w:tcPr>
            <w:tcW w:w="1843"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08.05.2015</w:t>
            </w:r>
          </w:p>
        </w:tc>
        <w:tc>
          <w:tcPr>
            <w:tcW w:w="992"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4</w:t>
            </w:r>
          </w:p>
        </w:tc>
        <w:tc>
          <w:tcPr>
            <w:tcW w:w="1276"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538,99</w:t>
            </w:r>
          </w:p>
        </w:tc>
      </w:tr>
      <w:tr w:rsidR="00EA11A9" w:rsidTr="00082393">
        <w:tc>
          <w:tcPr>
            <w:tcW w:w="1985" w:type="dxa"/>
            <w:tcBorders>
              <w:bottom w:val="single" w:sz="4" w:space="0" w:color="auto"/>
            </w:tcBorders>
            <w:vAlign w:val="center"/>
          </w:tcPr>
          <w:p w:rsidR="00EA11A9" w:rsidRPr="00670FEA" w:rsidRDefault="00EA11A9" w:rsidP="001A628D">
            <w:pPr>
              <w:suppressAutoHyphens w:val="0"/>
              <w:spacing w:line="264" w:lineRule="auto"/>
              <w:rPr>
                <w:sz w:val="22"/>
                <w:szCs w:val="22"/>
                <w:lang w:eastAsia="ru-RU"/>
              </w:rPr>
            </w:pPr>
            <w:r w:rsidRPr="00670FEA">
              <w:rPr>
                <w:sz w:val="22"/>
                <w:szCs w:val="22"/>
                <w:lang w:eastAsia="ru-RU"/>
              </w:rPr>
              <w:t>В</w:t>
            </w:r>
            <w:r w:rsidR="001A628D">
              <w:rPr>
                <w:sz w:val="22"/>
                <w:szCs w:val="22"/>
                <w:lang w:eastAsia="ru-RU"/>
              </w:rPr>
              <w:t>.</w:t>
            </w:r>
            <w:r w:rsidRPr="00670FEA">
              <w:rPr>
                <w:sz w:val="22"/>
                <w:szCs w:val="22"/>
                <w:lang w:eastAsia="ru-RU"/>
              </w:rPr>
              <w:t>В.Р.</w:t>
            </w:r>
          </w:p>
        </w:tc>
        <w:tc>
          <w:tcPr>
            <w:tcW w:w="1985" w:type="dxa"/>
            <w:tcBorders>
              <w:bottom w:val="single" w:sz="4" w:space="0" w:color="auto"/>
            </w:tcBorders>
            <w:vAlign w:val="center"/>
          </w:tcPr>
          <w:p w:rsidR="00EA11A9" w:rsidRPr="00670FEA" w:rsidRDefault="00EA11A9" w:rsidP="005E449C">
            <w:pPr>
              <w:suppressAutoHyphens w:val="0"/>
              <w:spacing w:line="264" w:lineRule="auto"/>
              <w:ind w:left="-108"/>
              <w:jc w:val="center"/>
              <w:rPr>
                <w:color w:val="000000"/>
                <w:sz w:val="22"/>
                <w:szCs w:val="22"/>
                <w:lang w:eastAsia="ru-RU"/>
              </w:rPr>
            </w:pPr>
          </w:p>
        </w:tc>
        <w:tc>
          <w:tcPr>
            <w:tcW w:w="1559"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24.03.2015</w:t>
            </w:r>
          </w:p>
        </w:tc>
        <w:tc>
          <w:tcPr>
            <w:tcW w:w="1843"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25.03.2015</w:t>
            </w:r>
          </w:p>
        </w:tc>
        <w:tc>
          <w:tcPr>
            <w:tcW w:w="992"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1</w:t>
            </w:r>
          </w:p>
        </w:tc>
        <w:tc>
          <w:tcPr>
            <w:tcW w:w="1276"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597,21</w:t>
            </w:r>
          </w:p>
        </w:tc>
      </w:tr>
      <w:tr w:rsidR="00EA11A9" w:rsidTr="00082393">
        <w:tc>
          <w:tcPr>
            <w:tcW w:w="1985" w:type="dxa"/>
            <w:tcBorders>
              <w:bottom w:val="single" w:sz="4" w:space="0" w:color="auto"/>
            </w:tcBorders>
            <w:vAlign w:val="center"/>
          </w:tcPr>
          <w:p w:rsidR="00EA11A9" w:rsidRPr="00670FEA" w:rsidRDefault="00EA11A9" w:rsidP="001A628D">
            <w:pPr>
              <w:suppressAutoHyphens w:val="0"/>
              <w:spacing w:line="264" w:lineRule="auto"/>
              <w:rPr>
                <w:sz w:val="22"/>
                <w:szCs w:val="22"/>
                <w:lang w:eastAsia="ru-RU"/>
              </w:rPr>
            </w:pPr>
            <w:r w:rsidRPr="00670FEA">
              <w:rPr>
                <w:sz w:val="22"/>
                <w:szCs w:val="22"/>
                <w:lang w:eastAsia="ru-RU"/>
              </w:rPr>
              <w:t>К</w:t>
            </w:r>
            <w:r w:rsidR="001A628D">
              <w:rPr>
                <w:sz w:val="22"/>
                <w:szCs w:val="22"/>
                <w:lang w:eastAsia="ru-RU"/>
              </w:rPr>
              <w:t>.</w:t>
            </w:r>
            <w:r w:rsidRPr="00670FEA">
              <w:rPr>
                <w:sz w:val="22"/>
                <w:szCs w:val="22"/>
                <w:lang w:eastAsia="ru-RU"/>
              </w:rPr>
              <w:t>Е.Л.</w:t>
            </w:r>
          </w:p>
        </w:tc>
        <w:tc>
          <w:tcPr>
            <w:tcW w:w="1985" w:type="dxa"/>
            <w:tcBorders>
              <w:bottom w:val="single" w:sz="4" w:space="0" w:color="auto"/>
            </w:tcBorders>
            <w:vAlign w:val="center"/>
          </w:tcPr>
          <w:p w:rsidR="00EA11A9" w:rsidRPr="00670FEA" w:rsidRDefault="00EA11A9" w:rsidP="005E449C">
            <w:pPr>
              <w:suppressAutoHyphens w:val="0"/>
              <w:spacing w:line="264" w:lineRule="auto"/>
              <w:ind w:left="-108"/>
              <w:jc w:val="center"/>
              <w:rPr>
                <w:color w:val="000000"/>
                <w:sz w:val="22"/>
                <w:szCs w:val="22"/>
                <w:lang w:eastAsia="ru-RU"/>
              </w:rPr>
            </w:pPr>
          </w:p>
        </w:tc>
        <w:tc>
          <w:tcPr>
            <w:tcW w:w="1559"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11.03.2015</w:t>
            </w:r>
          </w:p>
        </w:tc>
        <w:tc>
          <w:tcPr>
            <w:tcW w:w="1843"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17.03.2015</w:t>
            </w:r>
          </w:p>
        </w:tc>
        <w:tc>
          <w:tcPr>
            <w:tcW w:w="992"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6</w:t>
            </w:r>
          </w:p>
        </w:tc>
        <w:tc>
          <w:tcPr>
            <w:tcW w:w="1276"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948,39</w:t>
            </w:r>
          </w:p>
        </w:tc>
      </w:tr>
      <w:tr w:rsidR="00EA11A9" w:rsidTr="00082393">
        <w:tc>
          <w:tcPr>
            <w:tcW w:w="1985" w:type="dxa"/>
            <w:tcBorders>
              <w:bottom w:val="single" w:sz="4" w:space="0" w:color="auto"/>
            </w:tcBorders>
            <w:vAlign w:val="center"/>
          </w:tcPr>
          <w:p w:rsidR="00EA11A9" w:rsidRPr="00670FEA" w:rsidRDefault="00EA11A9" w:rsidP="001A628D">
            <w:pPr>
              <w:suppressAutoHyphens w:val="0"/>
              <w:spacing w:line="264" w:lineRule="auto"/>
              <w:rPr>
                <w:sz w:val="22"/>
                <w:szCs w:val="22"/>
                <w:lang w:eastAsia="ru-RU"/>
              </w:rPr>
            </w:pPr>
            <w:r w:rsidRPr="00670FEA">
              <w:rPr>
                <w:sz w:val="22"/>
                <w:szCs w:val="22"/>
                <w:lang w:eastAsia="ru-RU"/>
              </w:rPr>
              <w:t>Ц</w:t>
            </w:r>
            <w:r w:rsidR="001A628D">
              <w:rPr>
                <w:sz w:val="22"/>
                <w:szCs w:val="22"/>
                <w:lang w:eastAsia="ru-RU"/>
              </w:rPr>
              <w:t>.</w:t>
            </w:r>
            <w:r w:rsidRPr="00670FEA">
              <w:rPr>
                <w:sz w:val="22"/>
                <w:szCs w:val="22"/>
                <w:lang w:eastAsia="ru-RU"/>
              </w:rPr>
              <w:t>А.Р.</w:t>
            </w:r>
          </w:p>
        </w:tc>
        <w:tc>
          <w:tcPr>
            <w:tcW w:w="1985" w:type="dxa"/>
            <w:tcBorders>
              <w:bottom w:val="single" w:sz="4" w:space="0" w:color="auto"/>
            </w:tcBorders>
            <w:vAlign w:val="center"/>
          </w:tcPr>
          <w:p w:rsidR="00EA11A9" w:rsidRPr="00670FEA" w:rsidRDefault="00EA11A9" w:rsidP="005E449C">
            <w:pPr>
              <w:suppressAutoHyphens w:val="0"/>
              <w:spacing w:line="264" w:lineRule="auto"/>
              <w:ind w:left="-108"/>
              <w:jc w:val="center"/>
              <w:rPr>
                <w:color w:val="000000"/>
                <w:sz w:val="22"/>
                <w:szCs w:val="22"/>
                <w:lang w:eastAsia="ru-RU"/>
              </w:rPr>
            </w:pPr>
          </w:p>
        </w:tc>
        <w:tc>
          <w:tcPr>
            <w:tcW w:w="1559"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15.02.2015</w:t>
            </w:r>
          </w:p>
        </w:tc>
        <w:tc>
          <w:tcPr>
            <w:tcW w:w="1843"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26.02.2015</w:t>
            </w:r>
          </w:p>
        </w:tc>
        <w:tc>
          <w:tcPr>
            <w:tcW w:w="992"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11</w:t>
            </w:r>
          </w:p>
        </w:tc>
        <w:tc>
          <w:tcPr>
            <w:tcW w:w="1276"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333,93</w:t>
            </w:r>
          </w:p>
        </w:tc>
      </w:tr>
      <w:tr w:rsidR="00EA11A9" w:rsidTr="00082393">
        <w:tc>
          <w:tcPr>
            <w:tcW w:w="1985" w:type="dxa"/>
            <w:tcBorders>
              <w:bottom w:val="single" w:sz="4" w:space="0" w:color="auto"/>
            </w:tcBorders>
            <w:vAlign w:val="center"/>
          </w:tcPr>
          <w:p w:rsidR="00EA11A9" w:rsidRPr="00670FEA" w:rsidRDefault="00EA11A9" w:rsidP="001A628D">
            <w:pPr>
              <w:suppressAutoHyphens w:val="0"/>
              <w:spacing w:line="264" w:lineRule="auto"/>
              <w:rPr>
                <w:sz w:val="22"/>
                <w:szCs w:val="22"/>
                <w:lang w:eastAsia="ru-RU"/>
              </w:rPr>
            </w:pPr>
            <w:r w:rsidRPr="00670FEA">
              <w:rPr>
                <w:sz w:val="22"/>
                <w:szCs w:val="22"/>
                <w:lang w:eastAsia="ru-RU"/>
              </w:rPr>
              <w:t>И</w:t>
            </w:r>
            <w:r w:rsidR="001A628D">
              <w:rPr>
                <w:sz w:val="22"/>
                <w:szCs w:val="22"/>
                <w:lang w:eastAsia="ru-RU"/>
              </w:rPr>
              <w:t>.</w:t>
            </w:r>
            <w:r w:rsidRPr="00670FEA">
              <w:rPr>
                <w:sz w:val="22"/>
                <w:szCs w:val="22"/>
                <w:lang w:eastAsia="ru-RU"/>
              </w:rPr>
              <w:t>Д.М.</w:t>
            </w:r>
          </w:p>
        </w:tc>
        <w:tc>
          <w:tcPr>
            <w:tcW w:w="1985" w:type="dxa"/>
            <w:tcBorders>
              <w:bottom w:val="single" w:sz="4" w:space="0" w:color="auto"/>
            </w:tcBorders>
            <w:vAlign w:val="center"/>
          </w:tcPr>
          <w:p w:rsidR="00EA11A9" w:rsidRPr="00670FEA" w:rsidRDefault="00EA11A9" w:rsidP="005E449C">
            <w:pPr>
              <w:suppressAutoHyphens w:val="0"/>
              <w:spacing w:line="264" w:lineRule="auto"/>
              <w:ind w:left="-108"/>
              <w:jc w:val="center"/>
              <w:rPr>
                <w:color w:val="000000"/>
                <w:sz w:val="22"/>
                <w:szCs w:val="22"/>
                <w:lang w:eastAsia="ru-RU"/>
              </w:rPr>
            </w:pPr>
          </w:p>
        </w:tc>
        <w:tc>
          <w:tcPr>
            <w:tcW w:w="1559"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18.03.2015</w:t>
            </w:r>
          </w:p>
        </w:tc>
        <w:tc>
          <w:tcPr>
            <w:tcW w:w="1843"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19.03.2015</w:t>
            </w:r>
          </w:p>
        </w:tc>
        <w:tc>
          <w:tcPr>
            <w:tcW w:w="992"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1</w:t>
            </w:r>
          </w:p>
        </w:tc>
        <w:tc>
          <w:tcPr>
            <w:tcW w:w="1276"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134,52</w:t>
            </w:r>
          </w:p>
        </w:tc>
      </w:tr>
      <w:tr w:rsidR="00EA11A9" w:rsidTr="00082393">
        <w:tc>
          <w:tcPr>
            <w:tcW w:w="1985" w:type="dxa"/>
            <w:tcBorders>
              <w:bottom w:val="single" w:sz="4" w:space="0" w:color="auto"/>
            </w:tcBorders>
            <w:vAlign w:val="center"/>
          </w:tcPr>
          <w:p w:rsidR="00EA11A9" w:rsidRPr="00670FEA" w:rsidRDefault="00EA11A9" w:rsidP="001A628D">
            <w:pPr>
              <w:suppressAutoHyphens w:val="0"/>
              <w:spacing w:line="264" w:lineRule="auto"/>
              <w:rPr>
                <w:sz w:val="22"/>
                <w:szCs w:val="22"/>
                <w:lang w:eastAsia="ru-RU"/>
              </w:rPr>
            </w:pPr>
            <w:r w:rsidRPr="00670FEA">
              <w:rPr>
                <w:sz w:val="22"/>
                <w:szCs w:val="22"/>
                <w:lang w:eastAsia="ru-RU"/>
              </w:rPr>
              <w:t>К</w:t>
            </w:r>
            <w:r w:rsidR="001A628D">
              <w:rPr>
                <w:sz w:val="22"/>
                <w:szCs w:val="22"/>
                <w:lang w:eastAsia="ru-RU"/>
              </w:rPr>
              <w:t>.</w:t>
            </w:r>
            <w:r w:rsidRPr="00670FEA">
              <w:rPr>
                <w:sz w:val="22"/>
                <w:szCs w:val="22"/>
                <w:lang w:eastAsia="ru-RU"/>
              </w:rPr>
              <w:t>В.Г.</w:t>
            </w:r>
          </w:p>
        </w:tc>
        <w:tc>
          <w:tcPr>
            <w:tcW w:w="1985" w:type="dxa"/>
            <w:tcBorders>
              <w:bottom w:val="single" w:sz="4" w:space="0" w:color="auto"/>
            </w:tcBorders>
            <w:vAlign w:val="center"/>
          </w:tcPr>
          <w:p w:rsidR="00EA11A9" w:rsidRPr="00670FEA" w:rsidRDefault="00EA11A9" w:rsidP="005E449C">
            <w:pPr>
              <w:suppressAutoHyphens w:val="0"/>
              <w:spacing w:line="264" w:lineRule="auto"/>
              <w:ind w:left="-108"/>
              <w:jc w:val="center"/>
              <w:rPr>
                <w:color w:val="000000"/>
                <w:sz w:val="22"/>
                <w:szCs w:val="22"/>
                <w:lang w:eastAsia="ru-RU"/>
              </w:rPr>
            </w:pPr>
          </w:p>
        </w:tc>
        <w:tc>
          <w:tcPr>
            <w:tcW w:w="1559"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19.05.2015</w:t>
            </w:r>
          </w:p>
        </w:tc>
        <w:tc>
          <w:tcPr>
            <w:tcW w:w="1843"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09.06.2015</w:t>
            </w:r>
          </w:p>
        </w:tc>
        <w:tc>
          <w:tcPr>
            <w:tcW w:w="992"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21</w:t>
            </w:r>
          </w:p>
        </w:tc>
        <w:tc>
          <w:tcPr>
            <w:tcW w:w="1276"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3366,77</w:t>
            </w:r>
          </w:p>
        </w:tc>
      </w:tr>
      <w:tr w:rsidR="00EA11A9" w:rsidTr="00082393">
        <w:tc>
          <w:tcPr>
            <w:tcW w:w="1985" w:type="dxa"/>
            <w:tcBorders>
              <w:bottom w:val="single" w:sz="4" w:space="0" w:color="auto"/>
            </w:tcBorders>
            <w:vAlign w:val="center"/>
          </w:tcPr>
          <w:p w:rsidR="00EA11A9" w:rsidRPr="00670FEA" w:rsidRDefault="00EA11A9" w:rsidP="001A628D">
            <w:pPr>
              <w:suppressAutoHyphens w:val="0"/>
              <w:spacing w:line="264" w:lineRule="auto"/>
              <w:rPr>
                <w:sz w:val="22"/>
                <w:szCs w:val="22"/>
                <w:lang w:eastAsia="ru-RU"/>
              </w:rPr>
            </w:pPr>
            <w:r w:rsidRPr="00670FEA">
              <w:rPr>
                <w:sz w:val="22"/>
                <w:szCs w:val="22"/>
                <w:lang w:eastAsia="ru-RU"/>
              </w:rPr>
              <w:t>С</w:t>
            </w:r>
            <w:r w:rsidR="001A628D">
              <w:rPr>
                <w:sz w:val="22"/>
                <w:szCs w:val="22"/>
                <w:lang w:eastAsia="ru-RU"/>
              </w:rPr>
              <w:t>.</w:t>
            </w:r>
            <w:r w:rsidRPr="00670FEA">
              <w:rPr>
                <w:sz w:val="22"/>
                <w:szCs w:val="22"/>
                <w:lang w:eastAsia="ru-RU"/>
              </w:rPr>
              <w:t>А.В.</w:t>
            </w:r>
          </w:p>
        </w:tc>
        <w:tc>
          <w:tcPr>
            <w:tcW w:w="1985" w:type="dxa"/>
            <w:tcBorders>
              <w:bottom w:val="single" w:sz="4" w:space="0" w:color="auto"/>
            </w:tcBorders>
            <w:vAlign w:val="center"/>
          </w:tcPr>
          <w:p w:rsidR="00EA11A9" w:rsidRPr="00670FEA" w:rsidRDefault="00EA11A9" w:rsidP="005E449C">
            <w:pPr>
              <w:suppressAutoHyphens w:val="0"/>
              <w:spacing w:line="264" w:lineRule="auto"/>
              <w:ind w:left="-108"/>
              <w:jc w:val="center"/>
              <w:rPr>
                <w:color w:val="000000"/>
                <w:sz w:val="22"/>
                <w:szCs w:val="22"/>
                <w:lang w:eastAsia="ru-RU"/>
              </w:rPr>
            </w:pPr>
          </w:p>
        </w:tc>
        <w:tc>
          <w:tcPr>
            <w:tcW w:w="1559"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13.05.2015</w:t>
            </w:r>
          </w:p>
        </w:tc>
        <w:tc>
          <w:tcPr>
            <w:tcW w:w="1843"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14.05.2015</w:t>
            </w:r>
          </w:p>
        </w:tc>
        <w:tc>
          <w:tcPr>
            <w:tcW w:w="992"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1</w:t>
            </w:r>
          </w:p>
        </w:tc>
        <w:tc>
          <w:tcPr>
            <w:tcW w:w="1276"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27,42</w:t>
            </w:r>
          </w:p>
        </w:tc>
      </w:tr>
      <w:tr w:rsidR="00EA11A9" w:rsidTr="00082393">
        <w:tc>
          <w:tcPr>
            <w:tcW w:w="1985" w:type="dxa"/>
            <w:tcBorders>
              <w:bottom w:val="single" w:sz="4" w:space="0" w:color="auto"/>
            </w:tcBorders>
            <w:vAlign w:val="center"/>
          </w:tcPr>
          <w:p w:rsidR="00EA11A9" w:rsidRPr="00670FEA" w:rsidRDefault="00EA11A9" w:rsidP="001A628D">
            <w:pPr>
              <w:suppressAutoHyphens w:val="0"/>
              <w:spacing w:line="264" w:lineRule="auto"/>
              <w:rPr>
                <w:sz w:val="22"/>
                <w:szCs w:val="22"/>
                <w:lang w:eastAsia="ru-RU"/>
              </w:rPr>
            </w:pPr>
            <w:r w:rsidRPr="00670FEA">
              <w:rPr>
                <w:sz w:val="22"/>
                <w:szCs w:val="22"/>
                <w:lang w:eastAsia="ru-RU"/>
              </w:rPr>
              <w:lastRenderedPageBreak/>
              <w:t>Л</w:t>
            </w:r>
            <w:r w:rsidR="001A628D">
              <w:rPr>
                <w:sz w:val="22"/>
                <w:szCs w:val="22"/>
                <w:lang w:eastAsia="ru-RU"/>
              </w:rPr>
              <w:t>.</w:t>
            </w:r>
            <w:r w:rsidRPr="00670FEA">
              <w:rPr>
                <w:sz w:val="22"/>
                <w:szCs w:val="22"/>
                <w:lang w:eastAsia="ru-RU"/>
              </w:rPr>
              <w:t>И.В.</w:t>
            </w:r>
          </w:p>
        </w:tc>
        <w:tc>
          <w:tcPr>
            <w:tcW w:w="1985" w:type="dxa"/>
            <w:tcBorders>
              <w:bottom w:val="single" w:sz="4" w:space="0" w:color="auto"/>
            </w:tcBorders>
            <w:vAlign w:val="center"/>
          </w:tcPr>
          <w:p w:rsidR="00EA11A9" w:rsidRPr="00670FEA" w:rsidRDefault="00EA11A9" w:rsidP="005E449C">
            <w:pPr>
              <w:suppressAutoHyphens w:val="0"/>
              <w:spacing w:line="264" w:lineRule="auto"/>
              <w:ind w:left="-108"/>
              <w:jc w:val="center"/>
              <w:rPr>
                <w:color w:val="000000"/>
                <w:sz w:val="22"/>
                <w:szCs w:val="22"/>
                <w:lang w:eastAsia="ru-RU"/>
              </w:rPr>
            </w:pPr>
          </w:p>
        </w:tc>
        <w:tc>
          <w:tcPr>
            <w:tcW w:w="1559"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04.05.2015</w:t>
            </w:r>
          </w:p>
        </w:tc>
        <w:tc>
          <w:tcPr>
            <w:tcW w:w="1843"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08.05.2015</w:t>
            </w:r>
          </w:p>
        </w:tc>
        <w:tc>
          <w:tcPr>
            <w:tcW w:w="992"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4</w:t>
            </w:r>
          </w:p>
        </w:tc>
        <w:tc>
          <w:tcPr>
            <w:tcW w:w="1276" w:type="dxa"/>
            <w:tcBorders>
              <w:bottom w:val="single" w:sz="4" w:space="0" w:color="auto"/>
            </w:tcBorders>
            <w:vAlign w:val="center"/>
          </w:tcPr>
          <w:p w:rsidR="00EA11A9" w:rsidRPr="00670FEA" w:rsidRDefault="00EA11A9" w:rsidP="005E449C">
            <w:pPr>
              <w:suppressAutoHyphens w:val="0"/>
              <w:spacing w:line="264" w:lineRule="auto"/>
              <w:jc w:val="center"/>
              <w:rPr>
                <w:color w:val="000000"/>
                <w:sz w:val="22"/>
                <w:szCs w:val="22"/>
                <w:lang w:eastAsia="ru-RU"/>
              </w:rPr>
            </w:pPr>
            <w:r w:rsidRPr="00670FEA">
              <w:rPr>
                <w:color w:val="000000"/>
                <w:sz w:val="22"/>
                <w:szCs w:val="22"/>
                <w:lang w:eastAsia="ru-RU"/>
              </w:rPr>
              <w:t>109,68</w:t>
            </w:r>
          </w:p>
        </w:tc>
      </w:tr>
    </w:tbl>
    <w:p w:rsidR="00241AA2" w:rsidRPr="00670FEA" w:rsidRDefault="006A6161" w:rsidP="00B76975">
      <w:pPr>
        <w:spacing w:before="120" w:after="120" w:line="264" w:lineRule="auto"/>
        <w:ind w:firstLine="709"/>
        <w:jc w:val="both"/>
        <w:rPr>
          <w:sz w:val="26"/>
          <w:szCs w:val="28"/>
          <w:lang w:eastAsia="ru-RU"/>
        </w:rPr>
      </w:pPr>
      <w:r w:rsidRPr="00670FEA">
        <w:rPr>
          <w:sz w:val="26"/>
          <w:szCs w:val="28"/>
          <w:lang w:eastAsia="ru-RU"/>
        </w:rPr>
        <w:t xml:space="preserve"> </w:t>
      </w:r>
      <w:r w:rsidR="00241AA2" w:rsidRPr="00670FEA">
        <w:rPr>
          <w:sz w:val="26"/>
          <w:szCs w:val="28"/>
          <w:lang w:eastAsia="ru-RU"/>
        </w:rPr>
        <w:t>В ряде случаев в Регистр не заносится информация о произведенных фактических выплатах пособия по безработице</w:t>
      </w:r>
      <w:r w:rsidR="00CB477A" w:rsidRPr="00670FEA">
        <w:rPr>
          <w:sz w:val="26"/>
          <w:szCs w:val="28"/>
          <w:lang w:eastAsia="ru-RU"/>
        </w:rPr>
        <w:t xml:space="preserve">, то </w:t>
      </w:r>
      <w:proofErr w:type="gramStart"/>
      <w:r w:rsidR="00CB477A" w:rsidRPr="00670FEA">
        <w:rPr>
          <w:sz w:val="26"/>
          <w:szCs w:val="28"/>
          <w:lang w:eastAsia="ru-RU"/>
        </w:rPr>
        <w:t>есть</w:t>
      </w:r>
      <w:proofErr w:type="gramEnd"/>
      <w:r w:rsidR="00CB477A" w:rsidRPr="00670FEA">
        <w:rPr>
          <w:sz w:val="26"/>
          <w:szCs w:val="28"/>
          <w:lang w:eastAsia="ru-RU"/>
        </w:rPr>
        <w:t xml:space="preserve"> показан долг за центром занятости перед безработным гражданином. При этом по документам выплаты полностью произведены</w:t>
      </w:r>
      <w:r w:rsidR="00241AA2" w:rsidRPr="00670FEA">
        <w:rPr>
          <w:sz w:val="26"/>
          <w:szCs w:val="28"/>
          <w:lang w:eastAsia="ru-RU"/>
        </w:rPr>
        <w:t>, например:</w:t>
      </w:r>
    </w:p>
    <w:tbl>
      <w:tblPr>
        <w:tblW w:w="9371" w:type="dxa"/>
        <w:tblInd w:w="93" w:type="dxa"/>
        <w:tblLayout w:type="fixed"/>
        <w:tblLook w:val="04A0" w:firstRow="1" w:lastRow="0" w:firstColumn="1" w:lastColumn="0" w:noHBand="0" w:noVBand="1"/>
      </w:tblPr>
      <w:tblGrid>
        <w:gridCol w:w="2142"/>
        <w:gridCol w:w="18"/>
        <w:gridCol w:w="2080"/>
        <w:gridCol w:w="28"/>
        <w:gridCol w:w="1984"/>
        <w:gridCol w:w="1701"/>
        <w:gridCol w:w="1418"/>
      </w:tblGrid>
      <w:tr w:rsidR="003B4634" w:rsidRPr="00670FEA" w:rsidTr="00F55A8C">
        <w:trPr>
          <w:trHeight w:val="450"/>
        </w:trPr>
        <w:tc>
          <w:tcPr>
            <w:tcW w:w="2160" w:type="dxa"/>
            <w:gridSpan w:val="2"/>
            <w:tcBorders>
              <w:top w:val="single" w:sz="4" w:space="0" w:color="auto"/>
              <w:left w:val="single" w:sz="4" w:space="0" w:color="auto"/>
              <w:bottom w:val="single" w:sz="4" w:space="0" w:color="auto"/>
              <w:right w:val="single" w:sz="4" w:space="0" w:color="auto"/>
            </w:tcBorders>
            <w:shd w:val="clear" w:color="auto" w:fill="auto"/>
            <w:hideMark/>
          </w:tcPr>
          <w:p w:rsidR="003B4634" w:rsidRPr="00670FEA" w:rsidRDefault="003B4634" w:rsidP="003B4634">
            <w:pPr>
              <w:suppressAutoHyphens w:val="0"/>
              <w:spacing w:line="276" w:lineRule="auto"/>
              <w:ind w:left="-93" w:right="-108"/>
              <w:jc w:val="center"/>
              <w:rPr>
                <w:bCs/>
                <w:sz w:val="22"/>
                <w:szCs w:val="22"/>
                <w:lang w:eastAsia="ru-RU"/>
              </w:rPr>
            </w:pPr>
            <w:r w:rsidRPr="00670FEA">
              <w:rPr>
                <w:bCs/>
                <w:sz w:val="22"/>
                <w:szCs w:val="22"/>
                <w:lang w:eastAsia="ru-RU"/>
              </w:rPr>
              <w:t>Фамилия И.О.</w:t>
            </w:r>
          </w:p>
          <w:p w:rsidR="003B4634" w:rsidRPr="00670FEA" w:rsidRDefault="003B4634" w:rsidP="003B4634">
            <w:pPr>
              <w:suppressAutoHyphens w:val="0"/>
              <w:spacing w:line="276" w:lineRule="auto"/>
              <w:ind w:left="-93" w:right="-108"/>
              <w:jc w:val="center"/>
              <w:rPr>
                <w:bCs/>
                <w:sz w:val="22"/>
                <w:szCs w:val="22"/>
                <w:lang w:eastAsia="ru-RU"/>
              </w:rPr>
            </w:pPr>
          </w:p>
        </w:tc>
        <w:tc>
          <w:tcPr>
            <w:tcW w:w="2080" w:type="dxa"/>
            <w:tcBorders>
              <w:top w:val="single" w:sz="4" w:space="0" w:color="auto"/>
              <w:left w:val="nil"/>
              <w:bottom w:val="single" w:sz="4" w:space="0" w:color="auto"/>
              <w:right w:val="single" w:sz="4" w:space="0" w:color="auto"/>
            </w:tcBorders>
            <w:shd w:val="clear" w:color="auto" w:fill="auto"/>
            <w:hideMark/>
          </w:tcPr>
          <w:p w:rsidR="003B4634" w:rsidRPr="00670FEA" w:rsidRDefault="003B4634" w:rsidP="003B4634">
            <w:pPr>
              <w:suppressAutoHyphens w:val="0"/>
              <w:spacing w:line="276" w:lineRule="auto"/>
              <w:ind w:left="-93" w:right="-108"/>
              <w:jc w:val="center"/>
              <w:rPr>
                <w:bCs/>
                <w:sz w:val="22"/>
                <w:szCs w:val="22"/>
                <w:lang w:eastAsia="ru-RU"/>
              </w:rPr>
            </w:pPr>
            <w:r w:rsidRPr="00670FEA">
              <w:rPr>
                <w:bCs/>
                <w:sz w:val="22"/>
                <w:szCs w:val="22"/>
                <w:lang w:eastAsia="ru-RU"/>
              </w:rPr>
              <w:t>№ ЛДПГУ</w:t>
            </w:r>
          </w:p>
        </w:tc>
        <w:tc>
          <w:tcPr>
            <w:tcW w:w="2012" w:type="dxa"/>
            <w:gridSpan w:val="2"/>
            <w:tcBorders>
              <w:top w:val="single" w:sz="4" w:space="0" w:color="auto"/>
              <w:left w:val="nil"/>
              <w:bottom w:val="single" w:sz="4" w:space="0" w:color="auto"/>
              <w:right w:val="single" w:sz="4" w:space="0" w:color="auto"/>
            </w:tcBorders>
            <w:shd w:val="clear" w:color="auto" w:fill="auto"/>
            <w:noWrap/>
            <w:hideMark/>
          </w:tcPr>
          <w:p w:rsidR="003B4634" w:rsidRPr="00670FEA" w:rsidRDefault="003B4634" w:rsidP="003B4634">
            <w:pPr>
              <w:suppressAutoHyphens w:val="0"/>
              <w:jc w:val="center"/>
              <w:rPr>
                <w:bCs/>
                <w:sz w:val="22"/>
                <w:szCs w:val="22"/>
                <w:lang w:eastAsia="ru-RU"/>
              </w:rPr>
            </w:pPr>
            <w:r w:rsidRPr="00670FEA">
              <w:rPr>
                <w:bCs/>
                <w:sz w:val="22"/>
                <w:szCs w:val="22"/>
                <w:lang w:eastAsia="ru-RU"/>
              </w:rPr>
              <w:t xml:space="preserve">Долг </w:t>
            </w:r>
            <w:proofErr w:type="gramStart"/>
            <w:r w:rsidRPr="00670FEA">
              <w:rPr>
                <w:bCs/>
                <w:sz w:val="22"/>
                <w:szCs w:val="22"/>
                <w:lang w:eastAsia="ru-RU"/>
              </w:rPr>
              <w:t>с</w:t>
            </w:r>
            <w:proofErr w:type="gramEnd"/>
          </w:p>
        </w:tc>
        <w:tc>
          <w:tcPr>
            <w:tcW w:w="1701" w:type="dxa"/>
            <w:tcBorders>
              <w:top w:val="single" w:sz="4" w:space="0" w:color="auto"/>
              <w:left w:val="nil"/>
              <w:bottom w:val="single" w:sz="4" w:space="0" w:color="auto"/>
              <w:right w:val="single" w:sz="4" w:space="0" w:color="auto"/>
            </w:tcBorders>
            <w:shd w:val="clear" w:color="auto" w:fill="auto"/>
            <w:hideMark/>
          </w:tcPr>
          <w:p w:rsidR="003B4634" w:rsidRPr="00670FEA" w:rsidRDefault="003B4634" w:rsidP="003B4634">
            <w:pPr>
              <w:suppressAutoHyphens w:val="0"/>
              <w:jc w:val="center"/>
              <w:rPr>
                <w:bCs/>
                <w:sz w:val="22"/>
                <w:szCs w:val="22"/>
                <w:lang w:eastAsia="ru-RU"/>
              </w:rPr>
            </w:pPr>
            <w:r w:rsidRPr="00670FEA">
              <w:rPr>
                <w:bCs/>
                <w:sz w:val="22"/>
                <w:szCs w:val="22"/>
                <w:lang w:eastAsia="ru-RU"/>
              </w:rPr>
              <w:t>Длительность долга</w:t>
            </w:r>
          </w:p>
        </w:tc>
        <w:tc>
          <w:tcPr>
            <w:tcW w:w="1418" w:type="dxa"/>
            <w:tcBorders>
              <w:top w:val="single" w:sz="4" w:space="0" w:color="auto"/>
              <w:left w:val="nil"/>
              <w:bottom w:val="single" w:sz="4" w:space="0" w:color="auto"/>
              <w:right w:val="single" w:sz="4" w:space="0" w:color="auto"/>
            </w:tcBorders>
            <w:shd w:val="clear" w:color="auto" w:fill="auto"/>
            <w:hideMark/>
          </w:tcPr>
          <w:p w:rsidR="003B4634" w:rsidRPr="00670FEA" w:rsidRDefault="003B4634" w:rsidP="003B4634">
            <w:pPr>
              <w:suppressAutoHyphens w:val="0"/>
              <w:jc w:val="center"/>
              <w:rPr>
                <w:bCs/>
                <w:sz w:val="22"/>
                <w:szCs w:val="22"/>
                <w:lang w:eastAsia="ru-RU"/>
              </w:rPr>
            </w:pPr>
            <w:r w:rsidRPr="00670FEA">
              <w:rPr>
                <w:bCs/>
                <w:sz w:val="22"/>
                <w:szCs w:val="22"/>
                <w:lang w:eastAsia="ru-RU"/>
              </w:rPr>
              <w:t>Долг по пособию</w:t>
            </w:r>
          </w:p>
        </w:tc>
      </w:tr>
      <w:tr w:rsidR="003B4634" w:rsidRPr="00670FEA" w:rsidTr="00F55A8C">
        <w:trPr>
          <w:trHeight w:val="315"/>
        </w:trPr>
        <w:tc>
          <w:tcPr>
            <w:tcW w:w="9371" w:type="dxa"/>
            <w:gridSpan w:val="7"/>
            <w:tcBorders>
              <w:top w:val="nil"/>
              <w:left w:val="single" w:sz="4" w:space="0" w:color="auto"/>
              <w:bottom w:val="single" w:sz="4" w:space="0" w:color="auto"/>
              <w:right w:val="single" w:sz="4" w:space="0" w:color="auto"/>
            </w:tcBorders>
            <w:shd w:val="clear" w:color="auto" w:fill="auto"/>
            <w:noWrap/>
          </w:tcPr>
          <w:p w:rsidR="003B4634" w:rsidRPr="00670FEA" w:rsidRDefault="003B4634" w:rsidP="00CF301C">
            <w:pPr>
              <w:suppressAutoHyphens w:val="0"/>
              <w:jc w:val="center"/>
              <w:rPr>
                <w:color w:val="000000"/>
                <w:sz w:val="22"/>
                <w:szCs w:val="22"/>
                <w:lang w:eastAsia="ru-RU"/>
              </w:rPr>
            </w:pPr>
            <w:r w:rsidRPr="00670FEA">
              <w:rPr>
                <w:i/>
                <w:color w:val="000000"/>
                <w:sz w:val="22"/>
                <w:szCs w:val="22"/>
                <w:lang w:eastAsia="ru-RU"/>
              </w:rPr>
              <w:t>центр занятости населения в Бахчисарайском районе:</w:t>
            </w:r>
          </w:p>
        </w:tc>
      </w:tr>
      <w:tr w:rsidR="003B4634" w:rsidRPr="00670FEA" w:rsidTr="001A628D">
        <w:trPr>
          <w:trHeight w:val="315"/>
        </w:trPr>
        <w:tc>
          <w:tcPr>
            <w:tcW w:w="2160" w:type="dxa"/>
            <w:gridSpan w:val="2"/>
            <w:tcBorders>
              <w:top w:val="nil"/>
              <w:left w:val="single" w:sz="4" w:space="0" w:color="auto"/>
              <w:bottom w:val="single" w:sz="4" w:space="0" w:color="auto"/>
              <w:right w:val="single" w:sz="4" w:space="0" w:color="auto"/>
            </w:tcBorders>
            <w:shd w:val="clear" w:color="auto" w:fill="auto"/>
            <w:noWrap/>
            <w:hideMark/>
          </w:tcPr>
          <w:p w:rsidR="003B4634" w:rsidRPr="00670FEA" w:rsidRDefault="003B4634" w:rsidP="001A628D">
            <w:pPr>
              <w:suppressAutoHyphens w:val="0"/>
              <w:rPr>
                <w:color w:val="000000"/>
                <w:sz w:val="22"/>
                <w:szCs w:val="22"/>
                <w:lang w:eastAsia="ru-RU"/>
              </w:rPr>
            </w:pPr>
            <w:r w:rsidRPr="00670FEA">
              <w:rPr>
                <w:color w:val="000000"/>
                <w:sz w:val="22"/>
                <w:szCs w:val="22"/>
                <w:lang w:eastAsia="ru-RU"/>
              </w:rPr>
              <w:t>А</w:t>
            </w:r>
            <w:r w:rsidR="001A628D">
              <w:rPr>
                <w:color w:val="000000"/>
                <w:sz w:val="22"/>
                <w:szCs w:val="22"/>
                <w:lang w:eastAsia="ru-RU"/>
              </w:rPr>
              <w:t>.</w:t>
            </w:r>
            <w:r w:rsidRPr="00670FEA">
              <w:rPr>
                <w:color w:val="000000"/>
                <w:sz w:val="22"/>
                <w:szCs w:val="22"/>
                <w:lang w:eastAsia="ru-RU"/>
              </w:rPr>
              <w:t>А.В.</w:t>
            </w:r>
          </w:p>
        </w:tc>
        <w:tc>
          <w:tcPr>
            <w:tcW w:w="2080" w:type="dxa"/>
            <w:tcBorders>
              <w:top w:val="nil"/>
              <w:left w:val="nil"/>
              <w:bottom w:val="single" w:sz="4" w:space="0" w:color="auto"/>
              <w:right w:val="single" w:sz="4" w:space="0" w:color="auto"/>
            </w:tcBorders>
            <w:shd w:val="clear" w:color="auto" w:fill="auto"/>
            <w:noWrap/>
          </w:tcPr>
          <w:p w:rsidR="003B4634" w:rsidRPr="00670FEA" w:rsidRDefault="003B4634" w:rsidP="003B4634">
            <w:pPr>
              <w:suppressAutoHyphens w:val="0"/>
              <w:jc w:val="center"/>
              <w:rPr>
                <w:color w:val="000000"/>
                <w:sz w:val="22"/>
                <w:szCs w:val="22"/>
                <w:lang w:eastAsia="ru-RU"/>
              </w:rPr>
            </w:pPr>
          </w:p>
        </w:tc>
        <w:tc>
          <w:tcPr>
            <w:tcW w:w="2012" w:type="dxa"/>
            <w:gridSpan w:val="2"/>
            <w:tcBorders>
              <w:top w:val="nil"/>
              <w:left w:val="nil"/>
              <w:bottom w:val="single" w:sz="4" w:space="0" w:color="auto"/>
              <w:right w:val="single" w:sz="4" w:space="0" w:color="auto"/>
            </w:tcBorders>
            <w:shd w:val="clear" w:color="auto" w:fill="auto"/>
            <w:noWrap/>
            <w:hideMark/>
          </w:tcPr>
          <w:p w:rsidR="003B4634" w:rsidRPr="00670FEA" w:rsidRDefault="003B4634" w:rsidP="003B4634">
            <w:pPr>
              <w:suppressAutoHyphens w:val="0"/>
              <w:jc w:val="center"/>
              <w:rPr>
                <w:color w:val="000000"/>
                <w:sz w:val="22"/>
                <w:szCs w:val="22"/>
                <w:lang w:eastAsia="ru-RU"/>
              </w:rPr>
            </w:pPr>
            <w:r w:rsidRPr="00670FEA">
              <w:rPr>
                <w:color w:val="000000"/>
                <w:sz w:val="22"/>
                <w:szCs w:val="22"/>
                <w:lang w:eastAsia="ru-RU"/>
              </w:rPr>
              <w:t>23.04.2015</w:t>
            </w:r>
          </w:p>
        </w:tc>
        <w:tc>
          <w:tcPr>
            <w:tcW w:w="1701" w:type="dxa"/>
            <w:tcBorders>
              <w:top w:val="nil"/>
              <w:left w:val="nil"/>
              <w:bottom w:val="single" w:sz="4" w:space="0" w:color="auto"/>
              <w:right w:val="single" w:sz="4" w:space="0" w:color="auto"/>
            </w:tcBorders>
            <w:shd w:val="clear" w:color="auto" w:fill="auto"/>
            <w:noWrap/>
            <w:hideMark/>
          </w:tcPr>
          <w:p w:rsidR="003B4634" w:rsidRPr="00670FEA" w:rsidRDefault="003B4634" w:rsidP="003B4634">
            <w:pPr>
              <w:suppressAutoHyphens w:val="0"/>
              <w:jc w:val="center"/>
              <w:rPr>
                <w:color w:val="000000"/>
                <w:sz w:val="22"/>
                <w:szCs w:val="22"/>
                <w:lang w:eastAsia="ru-RU"/>
              </w:rPr>
            </w:pPr>
            <w:r w:rsidRPr="00670FEA">
              <w:rPr>
                <w:color w:val="000000"/>
                <w:sz w:val="22"/>
                <w:szCs w:val="22"/>
                <w:lang w:eastAsia="ru-RU"/>
              </w:rPr>
              <w:t>128</w:t>
            </w:r>
          </w:p>
        </w:tc>
        <w:tc>
          <w:tcPr>
            <w:tcW w:w="1418" w:type="dxa"/>
            <w:tcBorders>
              <w:top w:val="nil"/>
              <w:left w:val="nil"/>
              <w:bottom w:val="single" w:sz="4" w:space="0" w:color="auto"/>
              <w:right w:val="single" w:sz="4" w:space="0" w:color="auto"/>
            </w:tcBorders>
            <w:shd w:val="clear" w:color="auto" w:fill="auto"/>
            <w:noWrap/>
            <w:hideMark/>
          </w:tcPr>
          <w:p w:rsidR="003B4634" w:rsidRPr="00670FEA" w:rsidRDefault="003B4634" w:rsidP="003B4634">
            <w:pPr>
              <w:suppressAutoHyphens w:val="0"/>
              <w:jc w:val="center"/>
              <w:rPr>
                <w:color w:val="000000"/>
                <w:sz w:val="22"/>
                <w:szCs w:val="22"/>
                <w:lang w:eastAsia="ru-RU"/>
              </w:rPr>
            </w:pPr>
            <w:r w:rsidRPr="00670FEA">
              <w:rPr>
                <w:color w:val="000000"/>
                <w:sz w:val="22"/>
                <w:szCs w:val="22"/>
                <w:lang w:eastAsia="ru-RU"/>
              </w:rPr>
              <w:t>2262,72</w:t>
            </w:r>
          </w:p>
        </w:tc>
      </w:tr>
      <w:tr w:rsidR="003B4634" w:rsidRPr="00670FEA" w:rsidTr="001A628D">
        <w:trPr>
          <w:trHeight w:val="315"/>
        </w:trPr>
        <w:tc>
          <w:tcPr>
            <w:tcW w:w="2160" w:type="dxa"/>
            <w:gridSpan w:val="2"/>
            <w:tcBorders>
              <w:top w:val="nil"/>
              <w:left w:val="single" w:sz="4" w:space="0" w:color="auto"/>
              <w:bottom w:val="single" w:sz="4" w:space="0" w:color="auto"/>
              <w:right w:val="single" w:sz="4" w:space="0" w:color="auto"/>
            </w:tcBorders>
            <w:shd w:val="clear" w:color="auto" w:fill="auto"/>
            <w:noWrap/>
            <w:hideMark/>
          </w:tcPr>
          <w:p w:rsidR="003B4634" w:rsidRPr="00670FEA" w:rsidRDefault="003B4634" w:rsidP="001A628D">
            <w:pPr>
              <w:suppressAutoHyphens w:val="0"/>
              <w:rPr>
                <w:color w:val="000000"/>
                <w:sz w:val="22"/>
                <w:szCs w:val="22"/>
                <w:lang w:eastAsia="ru-RU"/>
              </w:rPr>
            </w:pPr>
            <w:r w:rsidRPr="00670FEA">
              <w:rPr>
                <w:color w:val="000000"/>
                <w:sz w:val="22"/>
                <w:szCs w:val="22"/>
                <w:lang w:eastAsia="ru-RU"/>
              </w:rPr>
              <w:t>Б</w:t>
            </w:r>
            <w:r w:rsidR="001A628D">
              <w:rPr>
                <w:color w:val="000000"/>
                <w:sz w:val="22"/>
                <w:szCs w:val="22"/>
                <w:lang w:eastAsia="ru-RU"/>
              </w:rPr>
              <w:t>.</w:t>
            </w:r>
            <w:r w:rsidRPr="00670FEA">
              <w:rPr>
                <w:color w:val="000000"/>
                <w:sz w:val="22"/>
                <w:szCs w:val="22"/>
                <w:lang w:eastAsia="ru-RU"/>
              </w:rPr>
              <w:t>А.П.</w:t>
            </w:r>
          </w:p>
        </w:tc>
        <w:tc>
          <w:tcPr>
            <w:tcW w:w="2080" w:type="dxa"/>
            <w:tcBorders>
              <w:top w:val="nil"/>
              <w:left w:val="nil"/>
              <w:bottom w:val="single" w:sz="4" w:space="0" w:color="auto"/>
              <w:right w:val="single" w:sz="4" w:space="0" w:color="auto"/>
            </w:tcBorders>
            <w:shd w:val="clear" w:color="auto" w:fill="auto"/>
            <w:noWrap/>
          </w:tcPr>
          <w:p w:rsidR="003B4634" w:rsidRPr="00670FEA" w:rsidRDefault="003B4634" w:rsidP="003B4634">
            <w:pPr>
              <w:suppressAutoHyphens w:val="0"/>
              <w:jc w:val="center"/>
              <w:rPr>
                <w:color w:val="000000"/>
                <w:sz w:val="22"/>
                <w:szCs w:val="22"/>
                <w:lang w:eastAsia="ru-RU"/>
              </w:rPr>
            </w:pPr>
          </w:p>
        </w:tc>
        <w:tc>
          <w:tcPr>
            <w:tcW w:w="2012" w:type="dxa"/>
            <w:gridSpan w:val="2"/>
            <w:tcBorders>
              <w:top w:val="nil"/>
              <w:left w:val="nil"/>
              <w:bottom w:val="single" w:sz="4" w:space="0" w:color="auto"/>
              <w:right w:val="single" w:sz="4" w:space="0" w:color="auto"/>
            </w:tcBorders>
            <w:shd w:val="clear" w:color="auto" w:fill="auto"/>
            <w:noWrap/>
            <w:hideMark/>
          </w:tcPr>
          <w:p w:rsidR="003B4634" w:rsidRPr="00670FEA" w:rsidRDefault="003B4634" w:rsidP="003B4634">
            <w:pPr>
              <w:suppressAutoHyphens w:val="0"/>
              <w:jc w:val="center"/>
              <w:rPr>
                <w:color w:val="000000"/>
                <w:sz w:val="22"/>
                <w:szCs w:val="22"/>
                <w:lang w:eastAsia="ru-RU"/>
              </w:rPr>
            </w:pPr>
            <w:r w:rsidRPr="00670FEA">
              <w:rPr>
                <w:color w:val="000000"/>
                <w:sz w:val="22"/>
                <w:szCs w:val="22"/>
                <w:lang w:eastAsia="ru-RU"/>
              </w:rPr>
              <w:t>23.04.2015</w:t>
            </w:r>
          </w:p>
        </w:tc>
        <w:tc>
          <w:tcPr>
            <w:tcW w:w="1701" w:type="dxa"/>
            <w:tcBorders>
              <w:top w:val="nil"/>
              <w:left w:val="nil"/>
              <w:bottom w:val="single" w:sz="4" w:space="0" w:color="auto"/>
              <w:right w:val="single" w:sz="4" w:space="0" w:color="auto"/>
            </w:tcBorders>
            <w:shd w:val="clear" w:color="auto" w:fill="auto"/>
            <w:noWrap/>
            <w:hideMark/>
          </w:tcPr>
          <w:p w:rsidR="003B4634" w:rsidRPr="00670FEA" w:rsidRDefault="003B4634" w:rsidP="003B4634">
            <w:pPr>
              <w:suppressAutoHyphens w:val="0"/>
              <w:jc w:val="center"/>
              <w:rPr>
                <w:color w:val="000000"/>
                <w:sz w:val="22"/>
                <w:szCs w:val="22"/>
                <w:lang w:eastAsia="ru-RU"/>
              </w:rPr>
            </w:pPr>
            <w:r w:rsidRPr="00670FEA">
              <w:rPr>
                <w:color w:val="000000"/>
                <w:sz w:val="22"/>
                <w:szCs w:val="22"/>
                <w:lang w:eastAsia="ru-RU"/>
              </w:rPr>
              <w:t>128</w:t>
            </w:r>
          </w:p>
        </w:tc>
        <w:tc>
          <w:tcPr>
            <w:tcW w:w="1418" w:type="dxa"/>
            <w:tcBorders>
              <w:top w:val="nil"/>
              <w:left w:val="nil"/>
              <w:bottom w:val="single" w:sz="4" w:space="0" w:color="auto"/>
              <w:right w:val="single" w:sz="4" w:space="0" w:color="auto"/>
            </w:tcBorders>
            <w:shd w:val="clear" w:color="auto" w:fill="auto"/>
            <w:noWrap/>
            <w:hideMark/>
          </w:tcPr>
          <w:p w:rsidR="003B4634" w:rsidRPr="00670FEA" w:rsidRDefault="003B4634" w:rsidP="003B4634">
            <w:pPr>
              <w:suppressAutoHyphens w:val="0"/>
              <w:jc w:val="center"/>
              <w:rPr>
                <w:color w:val="000000"/>
                <w:sz w:val="22"/>
                <w:szCs w:val="22"/>
                <w:lang w:eastAsia="ru-RU"/>
              </w:rPr>
            </w:pPr>
            <w:r w:rsidRPr="00670FEA">
              <w:rPr>
                <w:color w:val="000000"/>
                <w:sz w:val="22"/>
                <w:szCs w:val="22"/>
                <w:lang w:eastAsia="ru-RU"/>
              </w:rPr>
              <w:t>933,7</w:t>
            </w:r>
          </w:p>
        </w:tc>
      </w:tr>
      <w:tr w:rsidR="003B4634" w:rsidRPr="00670FEA" w:rsidTr="001A628D">
        <w:trPr>
          <w:trHeight w:val="315"/>
        </w:trPr>
        <w:tc>
          <w:tcPr>
            <w:tcW w:w="2160" w:type="dxa"/>
            <w:gridSpan w:val="2"/>
            <w:tcBorders>
              <w:top w:val="nil"/>
              <w:left w:val="single" w:sz="4" w:space="0" w:color="auto"/>
              <w:bottom w:val="single" w:sz="4" w:space="0" w:color="auto"/>
              <w:right w:val="single" w:sz="4" w:space="0" w:color="auto"/>
            </w:tcBorders>
            <w:shd w:val="clear" w:color="auto" w:fill="auto"/>
            <w:noWrap/>
            <w:hideMark/>
          </w:tcPr>
          <w:p w:rsidR="003B4634" w:rsidRPr="00670FEA" w:rsidRDefault="003B4634" w:rsidP="001A628D">
            <w:pPr>
              <w:suppressAutoHyphens w:val="0"/>
              <w:rPr>
                <w:color w:val="000000"/>
                <w:sz w:val="22"/>
                <w:szCs w:val="22"/>
                <w:lang w:eastAsia="ru-RU"/>
              </w:rPr>
            </w:pPr>
            <w:r w:rsidRPr="00670FEA">
              <w:rPr>
                <w:color w:val="000000"/>
                <w:sz w:val="22"/>
                <w:szCs w:val="22"/>
                <w:lang w:eastAsia="ru-RU"/>
              </w:rPr>
              <w:t>Г</w:t>
            </w:r>
            <w:r w:rsidR="001A628D">
              <w:rPr>
                <w:color w:val="000000"/>
                <w:sz w:val="22"/>
                <w:szCs w:val="22"/>
                <w:lang w:eastAsia="ru-RU"/>
              </w:rPr>
              <w:t>.</w:t>
            </w:r>
            <w:r w:rsidRPr="00670FEA">
              <w:rPr>
                <w:color w:val="000000"/>
                <w:sz w:val="22"/>
                <w:szCs w:val="22"/>
                <w:lang w:eastAsia="ru-RU"/>
              </w:rPr>
              <w:t>Л. С.</w:t>
            </w:r>
          </w:p>
        </w:tc>
        <w:tc>
          <w:tcPr>
            <w:tcW w:w="2080" w:type="dxa"/>
            <w:tcBorders>
              <w:top w:val="nil"/>
              <w:left w:val="nil"/>
              <w:bottom w:val="single" w:sz="4" w:space="0" w:color="auto"/>
              <w:right w:val="single" w:sz="4" w:space="0" w:color="auto"/>
            </w:tcBorders>
            <w:shd w:val="clear" w:color="auto" w:fill="auto"/>
            <w:noWrap/>
          </w:tcPr>
          <w:p w:rsidR="003B4634" w:rsidRPr="00670FEA" w:rsidRDefault="003B4634" w:rsidP="003B4634">
            <w:pPr>
              <w:suppressAutoHyphens w:val="0"/>
              <w:jc w:val="center"/>
              <w:rPr>
                <w:color w:val="000000"/>
                <w:sz w:val="22"/>
                <w:szCs w:val="22"/>
                <w:lang w:eastAsia="ru-RU"/>
              </w:rPr>
            </w:pPr>
          </w:p>
        </w:tc>
        <w:tc>
          <w:tcPr>
            <w:tcW w:w="2012" w:type="dxa"/>
            <w:gridSpan w:val="2"/>
            <w:tcBorders>
              <w:top w:val="nil"/>
              <w:left w:val="nil"/>
              <w:bottom w:val="single" w:sz="4" w:space="0" w:color="auto"/>
              <w:right w:val="single" w:sz="4" w:space="0" w:color="auto"/>
            </w:tcBorders>
            <w:shd w:val="clear" w:color="auto" w:fill="auto"/>
            <w:noWrap/>
            <w:hideMark/>
          </w:tcPr>
          <w:p w:rsidR="003B4634" w:rsidRPr="00670FEA" w:rsidRDefault="003B4634" w:rsidP="003B4634">
            <w:pPr>
              <w:suppressAutoHyphens w:val="0"/>
              <w:jc w:val="center"/>
              <w:rPr>
                <w:color w:val="000000"/>
                <w:sz w:val="22"/>
                <w:szCs w:val="22"/>
                <w:lang w:eastAsia="ru-RU"/>
              </w:rPr>
            </w:pPr>
            <w:r w:rsidRPr="00670FEA">
              <w:rPr>
                <w:color w:val="000000"/>
                <w:sz w:val="22"/>
                <w:szCs w:val="22"/>
                <w:lang w:eastAsia="ru-RU"/>
              </w:rPr>
              <w:t>23.04.2015</w:t>
            </w:r>
          </w:p>
        </w:tc>
        <w:tc>
          <w:tcPr>
            <w:tcW w:w="1701" w:type="dxa"/>
            <w:tcBorders>
              <w:top w:val="nil"/>
              <w:left w:val="nil"/>
              <w:bottom w:val="single" w:sz="4" w:space="0" w:color="auto"/>
              <w:right w:val="single" w:sz="4" w:space="0" w:color="auto"/>
            </w:tcBorders>
            <w:shd w:val="clear" w:color="auto" w:fill="auto"/>
            <w:noWrap/>
            <w:hideMark/>
          </w:tcPr>
          <w:p w:rsidR="003B4634" w:rsidRPr="00670FEA" w:rsidRDefault="003B4634" w:rsidP="003B4634">
            <w:pPr>
              <w:suppressAutoHyphens w:val="0"/>
              <w:jc w:val="center"/>
              <w:rPr>
                <w:color w:val="000000"/>
                <w:sz w:val="22"/>
                <w:szCs w:val="22"/>
                <w:lang w:eastAsia="ru-RU"/>
              </w:rPr>
            </w:pPr>
            <w:r w:rsidRPr="00670FEA">
              <w:rPr>
                <w:color w:val="000000"/>
                <w:sz w:val="22"/>
                <w:szCs w:val="22"/>
                <w:lang w:eastAsia="ru-RU"/>
              </w:rPr>
              <w:t>128</w:t>
            </w:r>
          </w:p>
        </w:tc>
        <w:tc>
          <w:tcPr>
            <w:tcW w:w="1418" w:type="dxa"/>
            <w:tcBorders>
              <w:top w:val="nil"/>
              <w:left w:val="nil"/>
              <w:bottom w:val="single" w:sz="4" w:space="0" w:color="auto"/>
              <w:right w:val="single" w:sz="4" w:space="0" w:color="auto"/>
            </w:tcBorders>
            <w:shd w:val="clear" w:color="auto" w:fill="auto"/>
            <w:noWrap/>
            <w:hideMark/>
          </w:tcPr>
          <w:p w:rsidR="003B4634" w:rsidRPr="00670FEA" w:rsidRDefault="003B4634" w:rsidP="003B4634">
            <w:pPr>
              <w:suppressAutoHyphens w:val="0"/>
              <w:jc w:val="center"/>
              <w:rPr>
                <w:color w:val="000000"/>
                <w:sz w:val="22"/>
                <w:szCs w:val="22"/>
                <w:lang w:eastAsia="ru-RU"/>
              </w:rPr>
            </w:pPr>
            <w:r w:rsidRPr="00670FEA">
              <w:rPr>
                <w:color w:val="000000"/>
                <w:sz w:val="22"/>
                <w:szCs w:val="22"/>
                <w:lang w:eastAsia="ru-RU"/>
              </w:rPr>
              <w:t>3980,16</w:t>
            </w:r>
          </w:p>
        </w:tc>
      </w:tr>
      <w:tr w:rsidR="003B4634" w:rsidRPr="00670FEA" w:rsidTr="001A628D">
        <w:trPr>
          <w:trHeight w:val="315"/>
        </w:trPr>
        <w:tc>
          <w:tcPr>
            <w:tcW w:w="2160" w:type="dxa"/>
            <w:gridSpan w:val="2"/>
            <w:tcBorders>
              <w:top w:val="nil"/>
              <w:left w:val="single" w:sz="4" w:space="0" w:color="auto"/>
              <w:bottom w:val="single" w:sz="4" w:space="0" w:color="auto"/>
              <w:right w:val="single" w:sz="4" w:space="0" w:color="auto"/>
            </w:tcBorders>
            <w:shd w:val="clear" w:color="auto" w:fill="auto"/>
            <w:noWrap/>
            <w:hideMark/>
          </w:tcPr>
          <w:p w:rsidR="003B4634" w:rsidRPr="00670FEA" w:rsidRDefault="003B4634" w:rsidP="001A628D">
            <w:pPr>
              <w:suppressAutoHyphens w:val="0"/>
              <w:rPr>
                <w:color w:val="000000"/>
                <w:sz w:val="22"/>
                <w:szCs w:val="22"/>
                <w:lang w:eastAsia="ru-RU"/>
              </w:rPr>
            </w:pPr>
            <w:r w:rsidRPr="00670FEA">
              <w:rPr>
                <w:color w:val="000000"/>
                <w:sz w:val="22"/>
                <w:szCs w:val="22"/>
                <w:lang w:eastAsia="ru-RU"/>
              </w:rPr>
              <w:t>Г</w:t>
            </w:r>
            <w:r w:rsidR="001A628D">
              <w:rPr>
                <w:color w:val="000000"/>
                <w:sz w:val="22"/>
                <w:szCs w:val="22"/>
                <w:lang w:eastAsia="ru-RU"/>
              </w:rPr>
              <w:t>.</w:t>
            </w:r>
            <w:r w:rsidRPr="00670FEA">
              <w:rPr>
                <w:color w:val="000000"/>
                <w:sz w:val="22"/>
                <w:szCs w:val="22"/>
                <w:lang w:eastAsia="ru-RU"/>
              </w:rPr>
              <w:t>Т.И.</w:t>
            </w:r>
          </w:p>
        </w:tc>
        <w:tc>
          <w:tcPr>
            <w:tcW w:w="2080" w:type="dxa"/>
            <w:tcBorders>
              <w:top w:val="nil"/>
              <w:left w:val="nil"/>
              <w:bottom w:val="single" w:sz="4" w:space="0" w:color="auto"/>
              <w:right w:val="single" w:sz="4" w:space="0" w:color="auto"/>
            </w:tcBorders>
            <w:shd w:val="clear" w:color="auto" w:fill="auto"/>
            <w:noWrap/>
          </w:tcPr>
          <w:p w:rsidR="003B4634" w:rsidRPr="00670FEA" w:rsidRDefault="003B4634" w:rsidP="003B4634">
            <w:pPr>
              <w:suppressAutoHyphens w:val="0"/>
              <w:jc w:val="center"/>
              <w:rPr>
                <w:color w:val="000000"/>
                <w:sz w:val="22"/>
                <w:szCs w:val="22"/>
                <w:lang w:eastAsia="ru-RU"/>
              </w:rPr>
            </w:pPr>
          </w:p>
        </w:tc>
        <w:tc>
          <w:tcPr>
            <w:tcW w:w="2012" w:type="dxa"/>
            <w:gridSpan w:val="2"/>
            <w:tcBorders>
              <w:top w:val="nil"/>
              <w:left w:val="nil"/>
              <w:bottom w:val="single" w:sz="4" w:space="0" w:color="auto"/>
              <w:right w:val="single" w:sz="4" w:space="0" w:color="auto"/>
            </w:tcBorders>
            <w:shd w:val="clear" w:color="auto" w:fill="auto"/>
            <w:noWrap/>
            <w:hideMark/>
          </w:tcPr>
          <w:p w:rsidR="003B4634" w:rsidRPr="00670FEA" w:rsidRDefault="003B4634" w:rsidP="003B4634">
            <w:pPr>
              <w:suppressAutoHyphens w:val="0"/>
              <w:jc w:val="center"/>
              <w:rPr>
                <w:color w:val="000000"/>
                <w:sz w:val="22"/>
                <w:szCs w:val="22"/>
                <w:lang w:eastAsia="ru-RU"/>
              </w:rPr>
            </w:pPr>
            <w:r w:rsidRPr="00670FEA">
              <w:rPr>
                <w:color w:val="000000"/>
                <w:sz w:val="22"/>
                <w:szCs w:val="22"/>
                <w:lang w:eastAsia="ru-RU"/>
              </w:rPr>
              <w:t>23.04.2015</w:t>
            </w:r>
          </w:p>
        </w:tc>
        <w:tc>
          <w:tcPr>
            <w:tcW w:w="1701" w:type="dxa"/>
            <w:tcBorders>
              <w:top w:val="nil"/>
              <w:left w:val="nil"/>
              <w:bottom w:val="single" w:sz="4" w:space="0" w:color="auto"/>
              <w:right w:val="single" w:sz="4" w:space="0" w:color="auto"/>
            </w:tcBorders>
            <w:shd w:val="clear" w:color="auto" w:fill="auto"/>
            <w:noWrap/>
            <w:hideMark/>
          </w:tcPr>
          <w:p w:rsidR="003B4634" w:rsidRPr="00670FEA" w:rsidRDefault="003B4634" w:rsidP="003B4634">
            <w:pPr>
              <w:suppressAutoHyphens w:val="0"/>
              <w:jc w:val="center"/>
              <w:rPr>
                <w:color w:val="000000"/>
                <w:sz w:val="22"/>
                <w:szCs w:val="22"/>
                <w:lang w:eastAsia="ru-RU"/>
              </w:rPr>
            </w:pPr>
            <w:r w:rsidRPr="00670FEA">
              <w:rPr>
                <w:color w:val="000000"/>
                <w:sz w:val="22"/>
                <w:szCs w:val="22"/>
                <w:lang w:eastAsia="ru-RU"/>
              </w:rPr>
              <w:t>128</w:t>
            </w:r>
          </w:p>
        </w:tc>
        <w:tc>
          <w:tcPr>
            <w:tcW w:w="1418" w:type="dxa"/>
            <w:tcBorders>
              <w:top w:val="nil"/>
              <w:left w:val="nil"/>
              <w:bottom w:val="single" w:sz="4" w:space="0" w:color="auto"/>
              <w:right w:val="single" w:sz="4" w:space="0" w:color="auto"/>
            </w:tcBorders>
            <w:shd w:val="clear" w:color="auto" w:fill="auto"/>
            <w:noWrap/>
            <w:hideMark/>
          </w:tcPr>
          <w:p w:rsidR="003B4634" w:rsidRPr="00670FEA" w:rsidRDefault="003B4634" w:rsidP="003B4634">
            <w:pPr>
              <w:suppressAutoHyphens w:val="0"/>
              <w:jc w:val="center"/>
              <w:rPr>
                <w:color w:val="000000"/>
                <w:sz w:val="22"/>
                <w:szCs w:val="22"/>
                <w:lang w:eastAsia="ru-RU"/>
              </w:rPr>
            </w:pPr>
            <w:r w:rsidRPr="00670FEA">
              <w:rPr>
                <w:color w:val="000000"/>
                <w:sz w:val="22"/>
                <w:szCs w:val="22"/>
                <w:lang w:eastAsia="ru-RU"/>
              </w:rPr>
              <w:t>74</w:t>
            </w:r>
          </w:p>
        </w:tc>
      </w:tr>
      <w:tr w:rsidR="003B4634" w:rsidRPr="00670FEA" w:rsidTr="001A628D">
        <w:trPr>
          <w:trHeight w:val="315"/>
        </w:trPr>
        <w:tc>
          <w:tcPr>
            <w:tcW w:w="2160" w:type="dxa"/>
            <w:gridSpan w:val="2"/>
            <w:tcBorders>
              <w:top w:val="nil"/>
              <w:left w:val="single" w:sz="4" w:space="0" w:color="auto"/>
              <w:bottom w:val="single" w:sz="4" w:space="0" w:color="auto"/>
              <w:right w:val="single" w:sz="4" w:space="0" w:color="auto"/>
            </w:tcBorders>
            <w:shd w:val="clear" w:color="auto" w:fill="auto"/>
            <w:noWrap/>
            <w:hideMark/>
          </w:tcPr>
          <w:p w:rsidR="003B4634" w:rsidRPr="00670FEA" w:rsidRDefault="003B4634" w:rsidP="001A628D">
            <w:pPr>
              <w:suppressAutoHyphens w:val="0"/>
              <w:rPr>
                <w:color w:val="000000"/>
                <w:sz w:val="22"/>
                <w:szCs w:val="22"/>
                <w:lang w:eastAsia="ru-RU"/>
              </w:rPr>
            </w:pPr>
            <w:r w:rsidRPr="00670FEA">
              <w:rPr>
                <w:color w:val="000000"/>
                <w:sz w:val="22"/>
                <w:szCs w:val="22"/>
                <w:lang w:eastAsia="ru-RU"/>
              </w:rPr>
              <w:t>Д</w:t>
            </w:r>
            <w:r w:rsidR="001A628D">
              <w:rPr>
                <w:color w:val="000000"/>
                <w:sz w:val="22"/>
                <w:szCs w:val="22"/>
                <w:lang w:eastAsia="ru-RU"/>
              </w:rPr>
              <w:t>.</w:t>
            </w:r>
            <w:r w:rsidRPr="00670FEA">
              <w:rPr>
                <w:color w:val="000000"/>
                <w:sz w:val="22"/>
                <w:szCs w:val="22"/>
                <w:lang w:eastAsia="ru-RU"/>
              </w:rPr>
              <w:t>О.В.</w:t>
            </w:r>
          </w:p>
        </w:tc>
        <w:tc>
          <w:tcPr>
            <w:tcW w:w="2080" w:type="dxa"/>
            <w:tcBorders>
              <w:top w:val="nil"/>
              <w:left w:val="nil"/>
              <w:bottom w:val="single" w:sz="4" w:space="0" w:color="auto"/>
              <w:right w:val="single" w:sz="4" w:space="0" w:color="auto"/>
            </w:tcBorders>
            <w:shd w:val="clear" w:color="auto" w:fill="auto"/>
            <w:noWrap/>
          </w:tcPr>
          <w:p w:rsidR="003B4634" w:rsidRPr="00670FEA" w:rsidRDefault="003B4634" w:rsidP="003B4634">
            <w:pPr>
              <w:suppressAutoHyphens w:val="0"/>
              <w:jc w:val="center"/>
              <w:rPr>
                <w:color w:val="000000"/>
                <w:sz w:val="22"/>
                <w:szCs w:val="22"/>
                <w:lang w:eastAsia="ru-RU"/>
              </w:rPr>
            </w:pPr>
          </w:p>
        </w:tc>
        <w:tc>
          <w:tcPr>
            <w:tcW w:w="2012" w:type="dxa"/>
            <w:gridSpan w:val="2"/>
            <w:tcBorders>
              <w:top w:val="nil"/>
              <w:left w:val="nil"/>
              <w:bottom w:val="single" w:sz="4" w:space="0" w:color="auto"/>
              <w:right w:val="single" w:sz="4" w:space="0" w:color="auto"/>
            </w:tcBorders>
            <w:shd w:val="clear" w:color="auto" w:fill="auto"/>
            <w:noWrap/>
            <w:hideMark/>
          </w:tcPr>
          <w:p w:rsidR="003B4634" w:rsidRPr="00670FEA" w:rsidRDefault="003B4634" w:rsidP="003B4634">
            <w:pPr>
              <w:suppressAutoHyphens w:val="0"/>
              <w:jc w:val="center"/>
              <w:rPr>
                <w:color w:val="000000"/>
                <w:sz w:val="22"/>
                <w:szCs w:val="22"/>
                <w:lang w:eastAsia="ru-RU"/>
              </w:rPr>
            </w:pPr>
            <w:r w:rsidRPr="00670FEA">
              <w:rPr>
                <w:color w:val="000000"/>
                <w:sz w:val="22"/>
                <w:szCs w:val="22"/>
                <w:lang w:eastAsia="ru-RU"/>
              </w:rPr>
              <w:t>23.04.2015</w:t>
            </w:r>
          </w:p>
        </w:tc>
        <w:tc>
          <w:tcPr>
            <w:tcW w:w="1701" w:type="dxa"/>
            <w:tcBorders>
              <w:top w:val="nil"/>
              <w:left w:val="nil"/>
              <w:bottom w:val="single" w:sz="4" w:space="0" w:color="auto"/>
              <w:right w:val="single" w:sz="4" w:space="0" w:color="auto"/>
            </w:tcBorders>
            <w:shd w:val="clear" w:color="auto" w:fill="auto"/>
            <w:noWrap/>
            <w:hideMark/>
          </w:tcPr>
          <w:p w:rsidR="003B4634" w:rsidRPr="00670FEA" w:rsidRDefault="003B4634" w:rsidP="003B4634">
            <w:pPr>
              <w:suppressAutoHyphens w:val="0"/>
              <w:jc w:val="center"/>
              <w:rPr>
                <w:color w:val="000000"/>
                <w:sz w:val="22"/>
                <w:szCs w:val="22"/>
                <w:lang w:eastAsia="ru-RU"/>
              </w:rPr>
            </w:pPr>
            <w:r w:rsidRPr="00670FEA">
              <w:rPr>
                <w:color w:val="000000"/>
                <w:sz w:val="22"/>
                <w:szCs w:val="22"/>
                <w:lang w:eastAsia="ru-RU"/>
              </w:rPr>
              <w:t>128</w:t>
            </w:r>
          </w:p>
        </w:tc>
        <w:tc>
          <w:tcPr>
            <w:tcW w:w="1418" w:type="dxa"/>
            <w:tcBorders>
              <w:top w:val="nil"/>
              <w:left w:val="nil"/>
              <w:bottom w:val="single" w:sz="4" w:space="0" w:color="auto"/>
              <w:right w:val="single" w:sz="4" w:space="0" w:color="auto"/>
            </w:tcBorders>
            <w:shd w:val="clear" w:color="auto" w:fill="auto"/>
            <w:noWrap/>
            <w:hideMark/>
          </w:tcPr>
          <w:p w:rsidR="003B4634" w:rsidRPr="00670FEA" w:rsidRDefault="003B4634" w:rsidP="003B4634">
            <w:pPr>
              <w:suppressAutoHyphens w:val="0"/>
              <w:jc w:val="center"/>
              <w:rPr>
                <w:color w:val="000000"/>
                <w:sz w:val="22"/>
                <w:szCs w:val="22"/>
                <w:lang w:eastAsia="ru-RU"/>
              </w:rPr>
            </w:pPr>
            <w:r w:rsidRPr="00670FEA">
              <w:rPr>
                <w:color w:val="000000"/>
                <w:sz w:val="22"/>
                <w:szCs w:val="22"/>
                <w:lang w:eastAsia="ru-RU"/>
              </w:rPr>
              <w:t>133,41</w:t>
            </w:r>
          </w:p>
        </w:tc>
      </w:tr>
      <w:tr w:rsidR="003B4634" w:rsidRPr="00670FEA" w:rsidTr="001A628D">
        <w:trPr>
          <w:trHeight w:val="315"/>
        </w:trPr>
        <w:tc>
          <w:tcPr>
            <w:tcW w:w="2160" w:type="dxa"/>
            <w:gridSpan w:val="2"/>
            <w:tcBorders>
              <w:top w:val="nil"/>
              <w:left w:val="single" w:sz="4" w:space="0" w:color="auto"/>
              <w:bottom w:val="single" w:sz="4" w:space="0" w:color="auto"/>
              <w:right w:val="single" w:sz="4" w:space="0" w:color="auto"/>
            </w:tcBorders>
            <w:shd w:val="clear" w:color="auto" w:fill="auto"/>
            <w:noWrap/>
            <w:hideMark/>
          </w:tcPr>
          <w:p w:rsidR="003B4634" w:rsidRPr="00670FEA" w:rsidRDefault="003B4634" w:rsidP="001A628D">
            <w:pPr>
              <w:suppressAutoHyphens w:val="0"/>
              <w:rPr>
                <w:color w:val="000000"/>
                <w:sz w:val="22"/>
                <w:szCs w:val="22"/>
                <w:lang w:eastAsia="ru-RU"/>
              </w:rPr>
            </w:pPr>
            <w:r w:rsidRPr="00670FEA">
              <w:rPr>
                <w:color w:val="000000"/>
                <w:sz w:val="22"/>
                <w:szCs w:val="22"/>
                <w:lang w:eastAsia="ru-RU"/>
              </w:rPr>
              <w:t>Е</w:t>
            </w:r>
            <w:r w:rsidR="001A628D">
              <w:rPr>
                <w:color w:val="000000"/>
                <w:sz w:val="22"/>
                <w:szCs w:val="22"/>
                <w:lang w:eastAsia="ru-RU"/>
              </w:rPr>
              <w:t>.</w:t>
            </w:r>
            <w:r w:rsidRPr="00670FEA">
              <w:rPr>
                <w:color w:val="000000"/>
                <w:sz w:val="22"/>
                <w:szCs w:val="22"/>
                <w:lang w:eastAsia="ru-RU"/>
              </w:rPr>
              <w:t>А.И.</w:t>
            </w:r>
          </w:p>
        </w:tc>
        <w:tc>
          <w:tcPr>
            <w:tcW w:w="2080" w:type="dxa"/>
            <w:tcBorders>
              <w:top w:val="nil"/>
              <w:left w:val="nil"/>
              <w:bottom w:val="single" w:sz="4" w:space="0" w:color="auto"/>
              <w:right w:val="single" w:sz="4" w:space="0" w:color="auto"/>
            </w:tcBorders>
            <w:shd w:val="clear" w:color="auto" w:fill="auto"/>
            <w:noWrap/>
          </w:tcPr>
          <w:p w:rsidR="003B4634" w:rsidRPr="00670FEA" w:rsidRDefault="003B4634" w:rsidP="003B4634">
            <w:pPr>
              <w:suppressAutoHyphens w:val="0"/>
              <w:jc w:val="center"/>
              <w:rPr>
                <w:color w:val="000000"/>
                <w:sz w:val="22"/>
                <w:szCs w:val="22"/>
                <w:lang w:eastAsia="ru-RU"/>
              </w:rPr>
            </w:pPr>
          </w:p>
        </w:tc>
        <w:tc>
          <w:tcPr>
            <w:tcW w:w="2012" w:type="dxa"/>
            <w:gridSpan w:val="2"/>
            <w:tcBorders>
              <w:top w:val="nil"/>
              <w:left w:val="nil"/>
              <w:bottom w:val="single" w:sz="4" w:space="0" w:color="auto"/>
              <w:right w:val="single" w:sz="4" w:space="0" w:color="auto"/>
            </w:tcBorders>
            <w:shd w:val="clear" w:color="auto" w:fill="auto"/>
            <w:noWrap/>
            <w:hideMark/>
          </w:tcPr>
          <w:p w:rsidR="003B4634" w:rsidRPr="00670FEA" w:rsidRDefault="003B4634" w:rsidP="003B4634">
            <w:pPr>
              <w:suppressAutoHyphens w:val="0"/>
              <w:jc w:val="center"/>
              <w:rPr>
                <w:color w:val="000000"/>
                <w:sz w:val="22"/>
                <w:szCs w:val="22"/>
                <w:lang w:eastAsia="ru-RU"/>
              </w:rPr>
            </w:pPr>
            <w:r w:rsidRPr="00670FEA">
              <w:rPr>
                <w:color w:val="000000"/>
                <w:sz w:val="22"/>
                <w:szCs w:val="22"/>
                <w:lang w:eastAsia="ru-RU"/>
              </w:rPr>
              <w:t>23.04.2015</w:t>
            </w:r>
          </w:p>
        </w:tc>
        <w:tc>
          <w:tcPr>
            <w:tcW w:w="1701" w:type="dxa"/>
            <w:tcBorders>
              <w:top w:val="nil"/>
              <w:left w:val="nil"/>
              <w:bottom w:val="single" w:sz="4" w:space="0" w:color="auto"/>
              <w:right w:val="single" w:sz="4" w:space="0" w:color="auto"/>
            </w:tcBorders>
            <w:shd w:val="clear" w:color="auto" w:fill="auto"/>
            <w:noWrap/>
            <w:hideMark/>
          </w:tcPr>
          <w:p w:rsidR="003B4634" w:rsidRPr="00670FEA" w:rsidRDefault="003B4634" w:rsidP="003B4634">
            <w:pPr>
              <w:suppressAutoHyphens w:val="0"/>
              <w:jc w:val="center"/>
              <w:rPr>
                <w:color w:val="000000"/>
                <w:sz w:val="22"/>
                <w:szCs w:val="22"/>
                <w:lang w:eastAsia="ru-RU"/>
              </w:rPr>
            </w:pPr>
            <w:r w:rsidRPr="00670FEA">
              <w:rPr>
                <w:color w:val="000000"/>
                <w:sz w:val="22"/>
                <w:szCs w:val="22"/>
                <w:lang w:eastAsia="ru-RU"/>
              </w:rPr>
              <w:t>128</w:t>
            </w:r>
          </w:p>
        </w:tc>
        <w:tc>
          <w:tcPr>
            <w:tcW w:w="1418" w:type="dxa"/>
            <w:tcBorders>
              <w:top w:val="nil"/>
              <w:left w:val="nil"/>
              <w:bottom w:val="single" w:sz="4" w:space="0" w:color="auto"/>
              <w:right w:val="single" w:sz="4" w:space="0" w:color="auto"/>
            </w:tcBorders>
            <w:shd w:val="clear" w:color="auto" w:fill="auto"/>
            <w:noWrap/>
            <w:hideMark/>
          </w:tcPr>
          <w:p w:rsidR="003B4634" w:rsidRPr="00670FEA" w:rsidRDefault="003B4634" w:rsidP="003B4634">
            <w:pPr>
              <w:suppressAutoHyphens w:val="0"/>
              <w:jc w:val="center"/>
              <w:rPr>
                <w:color w:val="000000"/>
                <w:sz w:val="22"/>
                <w:szCs w:val="22"/>
                <w:lang w:eastAsia="ru-RU"/>
              </w:rPr>
            </w:pPr>
            <w:r w:rsidRPr="00670FEA">
              <w:rPr>
                <w:color w:val="000000"/>
                <w:sz w:val="22"/>
                <w:szCs w:val="22"/>
                <w:lang w:eastAsia="ru-RU"/>
              </w:rPr>
              <w:t>39,91</w:t>
            </w:r>
          </w:p>
        </w:tc>
      </w:tr>
      <w:tr w:rsidR="003B4634" w:rsidRPr="00670FEA" w:rsidTr="001A628D">
        <w:trPr>
          <w:trHeight w:val="315"/>
        </w:trPr>
        <w:tc>
          <w:tcPr>
            <w:tcW w:w="2160" w:type="dxa"/>
            <w:gridSpan w:val="2"/>
            <w:tcBorders>
              <w:top w:val="nil"/>
              <w:left w:val="single" w:sz="4" w:space="0" w:color="auto"/>
              <w:bottom w:val="nil"/>
              <w:right w:val="single" w:sz="4" w:space="0" w:color="auto"/>
            </w:tcBorders>
            <w:shd w:val="clear" w:color="auto" w:fill="auto"/>
            <w:noWrap/>
            <w:hideMark/>
          </w:tcPr>
          <w:p w:rsidR="003B4634" w:rsidRPr="00670FEA" w:rsidRDefault="003B4634" w:rsidP="001A628D">
            <w:pPr>
              <w:suppressAutoHyphens w:val="0"/>
              <w:rPr>
                <w:color w:val="000000"/>
                <w:sz w:val="22"/>
                <w:szCs w:val="22"/>
                <w:lang w:eastAsia="ru-RU"/>
              </w:rPr>
            </w:pPr>
            <w:r w:rsidRPr="00670FEA">
              <w:rPr>
                <w:color w:val="000000"/>
                <w:sz w:val="22"/>
                <w:szCs w:val="22"/>
                <w:lang w:eastAsia="ru-RU"/>
              </w:rPr>
              <w:t>И</w:t>
            </w:r>
            <w:r w:rsidR="001A628D">
              <w:rPr>
                <w:color w:val="000000"/>
                <w:sz w:val="22"/>
                <w:szCs w:val="22"/>
                <w:lang w:eastAsia="ru-RU"/>
              </w:rPr>
              <w:t>.</w:t>
            </w:r>
            <w:r w:rsidRPr="00670FEA">
              <w:rPr>
                <w:color w:val="000000"/>
                <w:sz w:val="22"/>
                <w:szCs w:val="22"/>
                <w:lang w:eastAsia="ru-RU"/>
              </w:rPr>
              <w:t>Р.Г.</w:t>
            </w:r>
          </w:p>
        </w:tc>
        <w:tc>
          <w:tcPr>
            <w:tcW w:w="2080" w:type="dxa"/>
            <w:tcBorders>
              <w:top w:val="nil"/>
              <w:left w:val="nil"/>
              <w:bottom w:val="single" w:sz="4" w:space="0" w:color="auto"/>
              <w:right w:val="single" w:sz="4" w:space="0" w:color="auto"/>
            </w:tcBorders>
            <w:shd w:val="clear" w:color="auto" w:fill="auto"/>
            <w:noWrap/>
          </w:tcPr>
          <w:p w:rsidR="003B4634" w:rsidRPr="00670FEA" w:rsidRDefault="003B4634" w:rsidP="003B4634">
            <w:pPr>
              <w:suppressAutoHyphens w:val="0"/>
              <w:jc w:val="center"/>
              <w:rPr>
                <w:color w:val="000000"/>
                <w:sz w:val="22"/>
                <w:szCs w:val="22"/>
                <w:lang w:eastAsia="ru-RU"/>
              </w:rPr>
            </w:pPr>
          </w:p>
        </w:tc>
        <w:tc>
          <w:tcPr>
            <w:tcW w:w="2012" w:type="dxa"/>
            <w:gridSpan w:val="2"/>
            <w:tcBorders>
              <w:top w:val="nil"/>
              <w:left w:val="nil"/>
              <w:bottom w:val="single" w:sz="4" w:space="0" w:color="auto"/>
              <w:right w:val="single" w:sz="4" w:space="0" w:color="auto"/>
            </w:tcBorders>
            <w:shd w:val="clear" w:color="auto" w:fill="auto"/>
            <w:noWrap/>
            <w:hideMark/>
          </w:tcPr>
          <w:p w:rsidR="003B4634" w:rsidRPr="00670FEA" w:rsidRDefault="003B4634" w:rsidP="003B4634">
            <w:pPr>
              <w:suppressAutoHyphens w:val="0"/>
              <w:jc w:val="center"/>
              <w:rPr>
                <w:color w:val="000000"/>
                <w:sz w:val="22"/>
                <w:szCs w:val="22"/>
                <w:lang w:eastAsia="ru-RU"/>
              </w:rPr>
            </w:pPr>
            <w:r w:rsidRPr="00670FEA">
              <w:rPr>
                <w:color w:val="000000"/>
                <w:sz w:val="22"/>
                <w:szCs w:val="22"/>
                <w:lang w:eastAsia="ru-RU"/>
              </w:rPr>
              <w:t>23.04.2015</w:t>
            </w:r>
          </w:p>
        </w:tc>
        <w:tc>
          <w:tcPr>
            <w:tcW w:w="1701" w:type="dxa"/>
            <w:tcBorders>
              <w:top w:val="nil"/>
              <w:left w:val="nil"/>
              <w:bottom w:val="single" w:sz="4" w:space="0" w:color="auto"/>
              <w:right w:val="single" w:sz="4" w:space="0" w:color="auto"/>
            </w:tcBorders>
            <w:shd w:val="clear" w:color="auto" w:fill="auto"/>
            <w:noWrap/>
            <w:hideMark/>
          </w:tcPr>
          <w:p w:rsidR="003B4634" w:rsidRPr="00670FEA" w:rsidRDefault="003B4634" w:rsidP="003B4634">
            <w:pPr>
              <w:suppressAutoHyphens w:val="0"/>
              <w:jc w:val="center"/>
              <w:rPr>
                <w:color w:val="000000"/>
                <w:sz w:val="22"/>
                <w:szCs w:val="22"/>
                <w:lang w:eastAsia="ru-RU"/>
              </w:rPr>
            </w:pPr>
            <w:r w:rsidRPr="00670FEA">
              <w:rPr>
                <w:color w:val="000000"/>
                <w:sz w:val="22"/>
                <w:szCs w:val="22"/>
                <w:lang w:eastAsia="ru-RU"/>
              </w:rPr>
              <w:t>128</w:t>
            </w:r>
          </w:p>
        </w:tc>
        <w:tc>
          <w:tcPr>
            <w:tcW w:w="1418" w:type="dxa"/>
            <w:tcBorders>
              <w:top w:val="nil"/>
              <w:left w:val="nil"/>
              <w:bottom w:val="single" w:sz="4" w:space="0" w:color="auto"/>
              <w:right w:val="single" w:sz="4" w:space="0" w:color="auto"/>
            </w:tcBorders>
            <w:shd w:val="clear" w:color="auto" w:fill="auto"/>
            <w:noWrap/>
            <w:hideMark/>
          </w:tcPr>
          <w:p w:rsidR="003B4634" w:rsidRPr="00670FEA" w:rsidRDefault="003B4634" w:rsidP="003B4634">
            <w:pPr>
              <w:suppressAutoHyphens w:val="0"/>
              <w:jc w:val="center"/>
              <w:rPr>
                <w:color w:val="000000"/>
                <w:sz w:val="22"/>
                <w:szCs w:val="22"/>
                <w:lang w:eastAsia="ru-RU"/>
              </w:rPr>
            </w:pPr>
            <w:r w:rsidRPr="00670FEA">
              <w:rPr>
                <w:color w:val="000000"/>
                <w:sz w:val="22"/>
                <w:szCs w:val="22"/>
                <w:lang w:eastAsia="ru-RU"/>
              </w:rPr>
              <w:t>400,13</w:t>
            </w:r>
          </w:p>
        </w:tc>
      </w:tr>
      <w:tr w:rsidR="003B4634" w:rsidRPr="00670FEA" w:rsidTr="001A628D">
        <w:trPr>
          <w:trHeight w:val="315"/>
        </w:trPr>
        <w:tc>
          <w:tcPr>
            <w:tcW w:w="216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B4634" w:rsidRPr="00670FEA" w:rsidRDefault="003B4634" w:rsidP="001A628D">
            <w:pPr>
              <w:suppressAutoHyphens w:val="0"/>
              <w:rPr>
                <w:color w:val="000000"/>
                <w:sz w:val="22"/>
                <w:szCs w:val="22"/>
                <w:lang w:eastAsia="ru-RU"/>
              </w:rPr>
            </w:pPr>
            <w:r w:rsidRPr="00670FEA">
              <w:rPr>
                <w:color w:val="000000"/>
                <w:sz w:val="22"/>
                <w:szCs w:val="22"/>
                <w:lang w:eastAsia="ru-RU"/>
              </w:rPr>
              <w:t>К</w:t>
            </w:r>
            <w:r w:rsidR="001A628D">
              <w:rPr>
                <w:color w:val="000000"/>
                <w:sz w:val="22"/>
                <w:szCs w:val="22"/>
                <w:lang w:eastAsia="ru-RU"/>
              </w:rPr>
              <w:t>.</w:t>
            </w:r>
            <w:r w:rsidRPr="00670FEA">
              <w:rPr>
                <w:color w:val="000000"/>
                <w:sz w:val="22"/>
                <w:szCs w:val="22"/>
                <w:lang w:eastAsia="ru-RU"/>
              </w:rPr>
              <w:t>О. И.</w:t>
            </w:r>
          </w:p>
        </w:tc>
        <w:tc>
          <w:tcPr>
            <w:tcW w:w="2080" w:type="dxa"/>
            <w:tcBorders>
              <w:top w:val="nil"/>
              <w:left w:val="nil"/>
              <w:bottom w:val="single" w:sz="4" w:space="0" w:color="auto"/>
              <w:right w:val="single" w:sz="4" w:space="0" w:color="auto"/>
            </w:tcBorders>
            <w:shd w:val="clear" w:color="auto" w:fill="auto"/>
            <w:noWrap/>
          </w:tcPr>
          <w:p w:rsidR="003B4634" w:rsidRPr="00670FEA" w:rsidRDefault="003B4634" w:rsidP="003B4634">
            <w:pPr>
              <w:suppressAutoHyphens w:val="0"/>
              <w:jc w:val="center"/>
              <w:rPr>
                <w:color w:val="000000"/>
                <w:sz w:val="22"/>
                <w:szCs w:val="22"/>
                <w:lang w:eastAsia="ru-RU"/>
              </w:rPr>
            </w:pPr>
          </w:p>
        </w:tc>
        <w:tc>
          <w:tcPr>
            <w:tcW w:w="2012" w:type="dxa"/>
            <w:gridSpan w:val="2"/>
            <w:tcBorders>
              <w:top w:val="nil"/>
              <w:left w:val="nil"/>
              <w:bottom w:val="single" w:sz="4" w:space="0" w:color="auto"/>
              <w:right w:val="single" w:sz="4" w:space="0" w:color="auto"/>
            </w:tcBorders>
            <w:shd w:val="clear" w:color="auto" w:fill="auto"/>
            <w:noWrap/>
            <w:hideMark/>
          </w:tcPr>
          <w:p w:rsidR="003B4634" w:rsidRPr="00670FEA" w:rsidRDefault="003B4634" w:rsidP="003B4634">
            <w:pPr>
              <w:suppressAutoHyphens w:val="0"/>
              <w:jc w:val="center"/>
              <w:rPr>
                <w:color w:val="000000"/>
                <w:sz w:val="22"/>
                <w:szCs w:val="22"/>
                <w:lang w:eastAsia="ru-RU"/>
              </w:rPr>
            </w:pPr>
            <w:r w:rsidRPr="00670FEA">
              <w:rPr>
                <w:color w:val="000000"/>
                <w:sz w:val="22"/>
                <w:szCs w:val="22"/>
                <w:lang w:eastAsia="ru-RU"/>
              </w:rPr>
              <w:t>23.04.2015</w:t>
            </w:r>
          </w:p>
        </w:tc>
        <w:tc>
          <w:tcPr>
            <w:tcW w:w="1701" w:type="dxa"/>
            <w:tcBorders>
              <w:top w:val="nil"/>
              <w:left w:val="nil"/>
              <w:bottom w:val="single" w:sz="4" w:space="0" w:color="auto"/>
              <w:right w:val="single" w:sz="4" w:space="0" w:color="auto"/>
            </w:tcBorders>
            <w:shd w:val="clear" w:color="auto" w:fill="auto"/>
            <w:noWrap/>
            <w:hideMark/>
          </w:tcPr>
          <w:p w:rsidR="003B4634" w:rsidRPr="00670FEA" w:rsidRDefault="003B4634" w:rsidP="003B4634">
            <w:pPr>
              <w:suppressAutoHyphens w:val="0"/>
              <w:jc w:val="center"/>
              <w:rPr>
                <w:color w:val="000000"/>
                <w:sz w:val="22"/>
                <w:szCs w:val="22"/>
                <w:lang w:eastAsia="ru-RU"/>
              </w:rPr>
            </w:pPr>
            <w:r w:rsidRPr="00670FEA">
              <w:rPr>
                <w:color w:val="000000"/>
                <w:sz w:val="22"/>
                <w:szCs w:val="22"/>
                <w:lang w:eastAsia="ru-RU"/>
              </w:rPr>
              <w:t>128</w:t>
            </w:r>
          </w:p>
        </w:tc>
        <w:tc>
          <w:tcPr>
            <w:tcW w:w="1418" w:type="dxa"/>
            <w:tcBorders>
              <w:top w:val="nil"/>
              <w:left w:val="nil"/>
              <w:bottom w:val="single" w:sz="4" w:space="0" w:color="auto"/>
              <w:right w:val="single" w:sz="4" w:space="0" w:color="auto"/>
            </w:tcBorders>
            <w:shd w:val="clear" w:color="auto" w:fill="auto"/>
            <w:noWrap/>
            <w:hideMark/>
          </w:tcPr>
          <w:p w:rsidR="003B4634" w:rsidRPr="00670FEA" w:rsidRDefault="003B4634" w:rsidP="003B4634">
            <w:pPr>
              <w:suppressAutoHyphens w:val="0"/>
              <w:jc w:val="center"/>
              <w:rPr>
                <w:color w:val="000000"/>
                <w:sz w:val="22"/>
                <w:szCs w:val="22"/>
                <w:lang w:eastAsia="ru-RU"/>
              </w:rPr>
            </w:pPr>
            <w:r w:rsidRPr="00670FEA">
              <w:rPr>
                <w:color w:val="000000"/>
                <w:sz w:val="22"/>
                <w:szCs w:val="22"/>
                <w:lang w:eastAsia="ru-RU"/>
              </w:rPr>
              <w:t>336,47</w:t>
            </w:r>
          </w:p>
        </w:tc>
      </w:tr>
      <w:tr w:rsidR="003B4634" w:rsidRPr="00670FEA" w:rsidTr="001A628D">
        <w:trPr>
          <w:trHeight w:val="315"/>
        </w:trPr>
        <w:tc>
          <w:tcPr>
            <w:tcW w:w="2160" w:type="dxa"/>
            <w:gridSpan w:val="2"/>
            <w:tcBorders>
              <w:top w:val="nil"/>
              <w:left w:val="single" w:sz="4" w:space="0" w:color="auto"/>
              <w:bottom w:val="single" w:sz="4" w:space="0" w:color="auto"/>
              <w:right w:val="single" w:sz="4" w:space="0" w:color="auto"/>
            </w:tcBorders>
            <w:shd w:val="clear" w:color="auto" w:fill="auto"/>
            <w:noWrap/>
            <w:hideMark/>
          </w:tcPr>
          <w:p w:rsidR="003B4634" w:rsidRPr="00670FEA" w:rsidRDefault="003B4634" w:rsidP="001A628D">
            <w:pPr>
              <w:suppressAutoHyphens w:val="0"/>
              <w:rPr>
                <w:color w:val="000000"/>
                <w:sz w:val="22"/>
                <w:szCs w:val="22"/>
                <w:lang w:eastAsia="ru-RU"/>
              </w:rPr>
            </w:pPr>
            <w:r w:rsidRPr="00670FEA">
              <w:rPr>
                <w:color w:val="000000"/>
                <w:sz w:val="22"/>
                <w:szCs w:val="22"/>
                <w:lang w:eastAsia="ru-RU"/>
              </w:rPr>
              <w:t>К</w:t>
            </w:r>
            <w:r w:rsidR="001A628D">
              <w:rPr>
                <w:color w:val="000000"/>
                <w:sz w:val="22"/>
                <w:szCs w:val="22"/>
                <w:lang w:eastAsia="ru-RU"/>
              </w:rPr>
              <w:t>.</w:t>
            </w:r>
            <w:r w:rsidRPr="00670FEA">
              <w:rPr>
                <w:color w:val="000000"/>
                <w:sz w:val="22"/>
                <w:szCs w:val="22"/>
                <w:lang w:eastAsia="ru-RU"/>
              </w:rPr>
              <w:t>С.Ю.</w:t>
            </w:r>
          </w:p>
        </w:tc>
        <w:tc>
          <w:tcPr>
            <w:tcW w:w="2080" w:type="dxa"/>
            <w:tcBorders>
              <w:top w:val="nil"/>
              <w:left w:val="nil"/>
              <w:bottom w:val="single" w:sz="4" w:space="0" w:color="auto"/>
              <w:right w:val="single" w:sz="4" w:space="0" w:color="auto"/>
            </w:tcBorders>
            <w:shd w:val="clear" w:color="auto" w:fill="auto"/>
            <w:noWrap/>
          </w:tcPr>
          <w:p w:rsidR="003B4634" w:rsidRPr="00670FEA" w:rsidRDefault="003B4634" w:rsidP="003B4634">
            <w:pPr>
              <w:suppressAutoHyphens w:val="0"/>
              <w:jc w:val="center"/>
              <w:rPr>
                <w:color w:val="000000"/>
                <w:sz w:val="22"/>
                <w:szCs w:val="22"/>
                <w:lang w:eastAsia="ru-RU"/>
              </w:rPr>
            </w:pPr>
          </w:p>
        </w:tc>
        <w:tc>
          <w:tcPr>
            <w:tcW w:w="2012" w:type="dxa"/>
            <w:gridSpan w:val="2"/>
            <w:tcBorders>
              <w:top w:val="nil"/>
              <w:left w:val="nil"/>
              <w:bottom w:val="single" w:sz="4" w:space="0" w:color="auto"/>
              <w:right w:val="single" w:sz="4" w:space="0" w:color="auto"/>
            </w:tcBorders>
            <w:shd w:val="clear" w:color="auto" w:fill="auto"/>
            <w:noWrap/>
            <w:hideMark/>
          </w:tcPr>
          <w:p w:rsidR="003B4634" w:rsidRPr="00670FEA" w:rsidRDefault="003B4634" w:rsidP="003B4634">
            <w:pPr>
              <w:suppressAutoHyphens w:val="0"/>
              <w:jc w:val="center"/>
              <w:rPr>
                <w:color w:val="000000"/>
                <w:sz w:val="22"/>
                <w:szCs w:val="22"/>
                <w:lang w:eastAsia="ru-RU"/>
              </w:rPr>
            </w:pPr>
            <w:r w:rsidRPr="00670FEA">
              <w:rPr>
                <w:color w:val="000000"/>
                <w:sz w:val="22"/>
                <w:szCs w:val="22"/>
                <w:lang w:eastAsia="ru-RU"/>
              </w:rPr>
              <w:t>23.04.2015</w:t>
            </w:r>
          </w:p>
        </w:tc>
        <w:tc>
          <w:tcPr>
            <w:tcW w:w="1701" w:type="dxa"/>
            <w:tcBorders>
              <w:top w:val="nil"/>
              <w:left w:val="nil"/>
              <w:bottom w:val="single" w:sz="4" w:space="0" w:color="auto"/>
              <w:right w:val="single" w:sz="4" w:space="0" w:color="auto"/>
            </w:tcBorders>
            <w:shd w:val="clear" w:color="auto" w:fill="auto"/>
            <w:noWrap/>
            <w:hideMark/>
          </w:tcPr>
          <w:p w:rsidR="003B4634" w:rsidRPr="00670FEA" w:rsidRDefault="003B4634" w:rsidP="003B4634">
            <w:pPr>
              <w:suppressAutoHyphens w:val="0"/>
              <w:jc w:val="center"/>
              <w:rPr>
                <w:color w:val="000000"/>
                <w:sz w:val="22"/>
                <w:szCs w:val="22"/>
                <w:lang w:eastAsia="ru-RU"/>
              </w:rPr>
            </w:pPr>
            <w:r w:rsidRPr="00670FEA">
              <w:rPr>
                <w:color w:val="000000"/>
                <w:sz w:val="22"/>
                <w:szCs w:val="22"/>
                <w:lang w:eastAsia="ru-RU"/>
              </w:rPr>
              <w:t>128</w:t>
            </w:r>
          </w:p>
        </w:tc>
        <w:tc>
          <w:tcPr>
            <w:tcW w:w="1418" w:type="dxa"/>
            <w:tcBorders>
              <w:top w:val="nil"/>
              <w:left w:val="nil"/>
              <w:bottom w:val="single" w:sz="4" w:space="0" w:color="auto"/>
              <w:right w:val="single" w:sz="4" w:space="0" w:color="auto"/>
            </w:tcBorders>
            <w:shd w:val="clear" w:color="auto" w:fill="auto"/>
            <w:noWrap/>
            <w:hideMark/>
          </w:tcPr>
          <w:p w:rsidR="003B4634" w:rsidRPr="00670FEA" w:rsidRDefault="003B4634" w:rsidP="003B4634">
            <w:pPr>
              <w:suppressAutoHyphens w:val="0"/>
              <w:jc w:val="center"/>
              <w:rPr>
                <w:color w:val="000000"/>
                <w:sz w:val="22"/>
                <w:szCs w:val="22"/>
                <w:lang w:eastAsia="ru-RU"/>
              </w:rPr>
            </w:pPr>
            <w:r w:rsidRPr="00670FEA">
              <w:rPr>
                <w:color w:val="000000"/>
                <w:sz w:val="22"/>
                <w:szCs w:val="22"/>
                <w:lang w:eastAsia="ru-RU"/>
              </w:rPr>
              <w:t>334,18</w:t>
            </w:r>
          </w:p>
        </w:tc>
      </w:tr>
      <w:tr w:rsidR="003B4634" w:rsidRPr="00670FEA" w:rsidTr="001A628D">
        <w:trPr>
          <w:trHeight w:val="315"/>
        </w:trPr>
        <w:tc>
          <w:tcPr>
            <w:tcW w:w="2160" w:type="dxa"/>
            <w:gridSpan w:val="2"/>
            <w:tcBorders>
              <w:top w:val="nil"/>
              <w:left w:val="single" w:sz="4" w:space="0" w:color="auto"/>
              <w:bottom w:val="single" w:sz="4" w:space="0" w:color="auto"/>
              <w:right w:val="single" w:sz="4" w:space="0" w:color="auto"/>
            </w:tcBorders>
            <w:shd w:val="clear" w:color="auto" w:fill="auto"/>
            <w:noWrap/>
            <w:hideMark/>
          </w:tcPr>
          <w:p w:rsidR="003B4634" w:rsidRPr="00670FEA" w:rsidRDefault="003B4634" w:rsidP="001A628D">
            <w:pPr>
              <w:suppressAutoHyphens w:val="0"/>
              <w:rPr>
                <w:color w:val="000000"/>
                <w:sz w:val="22"/>
                <w:szCs w:val="22"/>
                <w:lang w:eastAsia="ru-RU"/>
              </w:rPr>
            </w:pPr>
            <w:r w:rsidRPr="00670FEA">
              <w:rPr>
                <w:color w:val="000000"/>
                <w:sz w:val="22"/>
                <w:szCs w:val="22"/>
                <w:lang w:eastAsia="ru-RU"/>
              </w:rPr>
              <w:t>М</w:t>
            </w:r>
            <w:r w:rsidR="001A628D">
              <w:rPr>
                <w:color w:val="000000"/>
                <w:sz w:val="22"/>
                <w:szCs w:val="22"/>
                <w:lang w:eastAsia="ru-RU"/>
              </w:rPr>
              <w:t>.</w:t>
            </w:r>
            <w:r w:rsidRPr="00670FEA">
              <w:rPr>
                <w:color w:val="000000"/>
                <w:sz w:val="22"/>
                <w:szCs w:val="22"/>
                <w:lang w:eastAsia="ru-RU"/>
              </w:rPr>
              <w:t>Е.И.</w:t>
            </w:r>
          </w:p>
        </w:tc>
        <w:tc>
          <w:tcPr>
            <w:tcW w:w="2080" w:type="dxa"/>
            <w:tcBorders>
              <w:top w:val="nil"/>
              <w:left w:val="nil"/>
              <w:bottom w:val="single" w:sz="4" w:space="0" w:color="auto"/>
              <w:right w:val="single" w:sz="4" w:space="0" w:color="auto"/>
            </w:tcBorders>
            <w:shd w:val="clear" w:color="auto" w:fill="auto"/>
            <w:noWrap/>
          </w:tcPr>
          <w:p w:rsidR="003B4634" w:rsidRPr="00670FEA" w:rsidRDefault="003B4634" w:rsidP="003B4634">
            <w:pPr>
              <w:suppressAutoHyphens w:val="0"/>
              <w:jc w:val="center"/>
              <w:rPr>
                <w:color w:val="000000"/>
                <w:sz w:val="22"/>
                <w:szCs w:val="22"/>
                <w:lang w:eastAsia="ru-RU"/>
              </w:rPr>
            </w:pPr>
          </w:p>
        </w:tc>
        <w:tc>
          <w:tcPr>
            <w:tcW w:w="2012" w:type="dxa"/>
            <w:gridSpan w:val="2"/>
            <w:tcBorders>
              <w:top w:val="nil"/>
              <w:left w:val="nil"/>
              <w:bottom w:val="single" w:sz="4" w:space="0" w:color="auto"/>
              <w:right w:val="single" w:sz="4" w:space="0" w:color="auto"/>
            </w:tcBorders>
            <w:shd w:val="clear" w:color="auto" w:fill="auto"/>
            <w:noWrap/>
            <w:hideMark/>
          </w:tcPr>
          <w:p w:rsidR="003B4634" w:rsidRPr="00670FEA" w:rsidRDefault="003B4634" w:rsidP="003B4634">
            <w:pPr>
              <w:suppressAutoHyphens w:val="0"/>
              <w:jc w:val="center"/>
              <w:rPr>
                <w:color w:val="000000"/>
                <w:sz w:val="22"/>
                <w:szCs w:val="22"/>
                <w:lang w:eastAsia="ru-RU"/>
              </w:rPr>
            </w:pPr>
            <w:r w:rsidRPr="00670FEA">
              <w:rPr>
                <w:color w:val="000000"/>
                <w:sz w:val="22"/>
                <w:szCs w:val="22"/>
                <w:lang w:eastAsia="ru-RU"/>
              </w:rPr>
              <w:t>23.04.2015</w:t>
            </w:r>
          </w:p>
        </w:tc>
        <w:tc>
          <w:tcPr>
            <w:tcW w:w="1701" w:type="dxa"/>
            <w:tcBorders>
              <w:top w:val="nil"/>
              <w:left w:val="nil"/>
              <w:bottom w:val="single" w:sz="4" w:space="0" w:color="auto"/>
              <w:right w:val="single" w:sz="4" w:space="0" w:color="auto"/>
            </w:tcBorders>
            <w:shd w:val="clear" w:color="auto" w:fill="auto"/>
            <w:noWrap/>
            <w:hideMark/>
          </w:tcPr>
          <w:p w:rsidR="003B4634" w:rsidRPr="00670FEA" w:rsidRDefault="003B4634" w:rsidP="003B4634">
            <w:pPr>
              <w:suppressAutoHyphens w:val="0"/>
              <w:jc w:val="center"/>
              <w:rPr>
                <w:color w:val="000000"/>
                <w:sz w:val="22"/>
                <w:szCs w:val="22"/>
                <w:lang w:eastAsia="ru-RU"/>
              </w:rPr>
            </w:pPr>
            <w:r w:rsidRPr="00670FEA">
              <w:rPr>
                <w:color w:val="000000"/>
                <w:sz w:val="22"/>
                <w:szCs w:val="22"/>
                <w:lang w:eastAsia="ru-RU"/>
              </w:rPr>
              <w:t>128</w:t>
            </w:r>
          </w:p>
        </w:tc>
        <w:tc>
          <w:tcPr>
            <w:tcW w:w="1418" w:type="dxa"/>
            <w:tcBorders>
              <w:top w:val="nil"/>
              <w:left w:val="nil"/>
              <w:bottom w:val="single" w:sz="4" w:space="0" w:color="auto"/>
              <w:right w:val="single" w:sz="4" w:space="0" w:color="auto"/>
            </w:tcBorders>
            <w:shd w:val="clear" w:color="auto" w:fill="auto"/>
            <w:noWrap/>
            <w:hideMark/>
          </w:tcPr>
          <w:p w:rsidR="003B4634" w:rsidRPr="00670FEA" w:rsidRDefault="003B4634" w:rsidP="003B4634">
            <w:pPr>
              <w:suppressAutoHyphens w:val="0"/>
              <w:jc w:val="center"/>
              <w:rPr>
                <w:color w:val="000000"/>
                <w:sz w:val="22"/>
                <w:szCs w:val="22"/>
                <w:lang w:eastAsia="ru-RU"/>
              </w:rPr>
            </w:pPr>
            <w:r w:rsidRPr="00670FEA">
              <w:rPr>
                <w:color w:val="000000"/>
                <w:sz w:val="22"/>
                <w:szCs w:val="22"/>
                <w:lang w:eastAsia="ru-RU"/>
              </w:rPr>
              <w:t>406,24</w:t>
            </w:r>
          </w:p>
        </w:tc>
      </w:tr>
      <w:tr w:rsidR="003B4634" w:rsidRPr="00670FEA" w:rsidTr="001A628D">
        <w:trPr>
          <w:trHeight w:val="315"/>
        </w:trPr>
        <w:tc>
          <w:tcPr>
            <w:tcW w:w="2160" w:type="dxa"/>
            <w:gridSpan w:val="2"/>
            <w:tcBorders>
              <w:top w:val="nil"/>
              <w:left w:val="single" w:sz="4" w:space="0" w:color="auto"/>
              <w:bottom w:val="single" w:sz="4" w:space="0" w:color="auto"/>
              <w:right w:val="single" w:sz="4" w:space="0" w:color="auto"/>
            </w:tcBorders>
            <w:shd w:val="clear" w:color="auto" w:fill="auto"/>
            <w:noWrap/>
            <w:hideMark/>
          </w:tcPr>
          <w:p w:rsidR="003B4634" w:rsidRPr="00670FEA" w:rsidRDefault="003B4634" w:rsidP="001A628D">
            <w:pPr>
              <w:suppressAutoHyphens w:val="0"/>
              <w:rPr>
                <w:color w:val="000000"/>
                <w:sz w:val="22"/>
                <w:szCs w:val="22"/>
                <w:lang w:eastAsia="ru-RU"/>
              </w:rPr>
            </w:pPr>
            <w:r w:rsidRPr="00670FEA">
              <w:rPr>
                <w:color w:val="000000"/>
                <w:sz w:val="22"/>
                <w:szCs w:val="22"/>
                <w:lang w:eastAsia="ru-RU"/>
              </w:rPr>
              <w:t>П</w:t>
            </w:r>
            <w:r w:rsidR="001A628D">
              <w:rPr>
                <w:color w:val="000000"/>
                <w:sz w:val="22"/>
                <w:szCs w:val="22"/>
                <w:lang w:eastAsia="ru-RU"/>
              </w:rPr>
              <w:t>.</w:t>
            </w:r>
            <w:r w:rsidRPr="00670FEA">
              <w:rPr>
                <w:color w:val="000000"/>
                <w:sz w:val="22"/>
                <w:szCs w:val="22"/>
                <w:lang w:eastAsia="ru-RU"/>
              </w:rPr>
              <w:t>Н.В.</w:t>
            </w:r>
          </w:p>
        </w:tc>
        <w:tc>
          <w:tcPr>
            <w:tcW w:w="2080" w:type="dxa"/>
            <w:tcBorders>
              <w:top w:val="nil"/>
              <w:left w:val="nil"/>
              <w:bottom w:val="single" w:sz="4" w:space="0" w:color="auto"/>
              <w:right w:val="single" w:sz="4" w:space="0" w:color="auto"/>
            </w:tcBorders>
            <w:shd w:val="clear" w:color="auto" w:fill="auto"/>
            <w:noWrap/>
          </w:tcPr>
          <w:p w:rsidR="003B4634" w:rsidRPr="00670FEA" w:rsidRDefault="003B4634" w:rsidP="003B4634">
            <w:pPr>
              <w:suppressAutoHyphens w:val="0"/>
              <w:jc w:val="center"/>
              <w:rPr>
                <w:color w:val="000000"/>
                <w:sz w:val="22"/>
                <w:szCs w:val="22"/>
                <w:lang w:eastAsia="ru-RU"/>
              </w:rPr>
            </w:pPr>
          </w:p>
        </w:tc>
        <w:tc>
          <w:tcPr>
            <w:tcW w:w="2012" w:type="dxa"/>
            <w:gridSpan w:val="2"/>
            <w:tcBorders>
              <w:top w:val="nil"/>
              <w:left w:val="nil"/>
              <w:bottom w:val="single" w:sz="4" w:space="0" w:color="auto"/>
              <w:right w:val="single" w:sz="4" w:space="0" w:color="auto"/>
            </w:tcBorders>
            <w:shd w:val="clear" w:color="auto" w:fill="auto"/>
            <w:noWrap/>
            <w:hideMark/>
          </w:tcPr>
          <w:p w:rsidR="003B4634" w:rsidRPr="00670FEA" w:rsidRDefault="003B4634" w:rsidP="003B4634">
            <w:pPr>
              <w:suppressAutoHyphens w:val="0"/>
              <w:jc w:val="center"/>
              <w:rPr>
                <w:color w:val="000000"/>
                <w:sz w:val="22"/>
                <w:szCs w:val="22"/>
                <w:lang w:eastAsia="ru-RU"/>
              </w:rPr>
            </w:pPr>
            <w:r w:rsidRPr="00670FEA">
              <w:rPr>
                <w:color w:val="000000"/>
                <w:sz w:val="22"/>
                <w:szCs w:val="22"/>
                <w:lang w:eastAsia="ru-RU"/>
              </w:rPr>
              <w:t>23.04.2015</w:t>
            </w:r>
          </w:p>
        </w:tc>
        <w:tc>
          <w:tcPr>
            <w:tcW w:w="1701" w:type="dxa"/>
            <w:tcBorders>
              <w:top w:val="nil"/>
              <w:left w:val="nil"/>
              <w:bottom w:val="single" w:sz="4" w:space="0" w:color="auto"/>
              <w:right w:val="single" w:sz="4" w:space="0" w:color="auto"/>
            </w:tcBorders>
            <w:shd w:val="clear" w:color="auto" w:fill="auto"/>
            <w:noWrap/>
            <w:hideMark/>
          </w:tcPr>
          <w:p w:rsidR="003B4634" w:rsidRPr="00670FEA" w:rsidRDefault="003B4634" w:rsidP="003B4634">
            <w:pPr>
              <w:suppressAutoHyphens w:val="0"/>
              <w:jc w:val="center"/>
              <w:rPr>
                <w:color w:val="000000"/>
                <w:sz w:val="22"/>
                <w:szCs w:val="22"/>
                <w:lang w:eastAsia="ru-RU"/>
              </w:rPr>
            </w:pPr>
            <w:r w:rsidRPr="00670FEA">
              <w:rPr>
                <w:color w:val="000000"/>
                <w:sz w:val="22"/>
                <w:szCs w:val="22"/>
                <w:lang w:eastAsia="ru-RU"/>
              </w:rPr>
              <w:t>128</w:t>
            </w:r>
          </w:p>
        </w:tc>
        <w:tc>
          <w:tcPr>
            <w:tcW w:w="1418" w:type="dxa"/>
            <w:tcBorders>
              <w:top w:val="nil"/>
              <w:left w:val="nil"/>
              <w:bottom w:val="single" w:sz="4" w:space="0" w:color="auto"/>
              <w:right w:val="single" w:sz="4" w:space="0" w:color="auto"/>
            </w:tcBorders>
            <w:shd w:val="clear" w:color="auto" w:fill="auto"/>
            <w:noWrap/>
            <w:hideMark/>
          </w:tcPr>
          <w:p w:rsidR="003B4634" w:rsidRPr="00670FEA" w:rsidRDefault="003B4634" w:rsidP="003B4634">
            <w:pPr>
              <w:suppressAutoHyphens w:val="0"/>
              <w:jc w:val="center"/>
              <w:rPr>
                <w:color w:val="000000"/>
                <w:sz w:val="22"/>
                <w:szCs w:val="22"/>
                <w:lang w:eastAsia="ru-RU"/>
              </w:rPr>
            </w:pPr>
            <w:r w:rsidRPr="00670FEA">
              <w:rPr>
                <w:color w:val="000000"/>
                <w:sz w:val="22"/>
                <w:szCs w:val="22"/>
                <w:lang w:eastAsia="ru-RU"/>
              </w:rPr>
              <w:t>1,76</w:t>
            </w:r>
          </w:p>
        </w:tc>
      </w:tr>
      <w:tr w:rsidR="003B4634" w:rsidRPr="00670FEA" w:rsidTr="001A628D">
        <w:trPr>
          <w:trHeight w:val="315"/>
        </w:trPr>
        <w:tc>
          <w:tcPr>
            <w:tcW w:w="2160" w:type="dxa"/>
            <w:gridSpan w:val="2"/>
            <w:tcBorders>
              <w:top w:val="nil"/>
              <w:left w:val="single" w:sz="4" w:space="0" w:color="auto"/>
              <w:bottom w:val="single" w:sz="4" w:space="0" w:color="auto"/>
              <w:right w:val="single" w:sz="4" w:space="0" w:color="auto"/>
            </w:tcBorders>
            <w:shd w:val="clear" w:color="auto" w:fill="auto"/>
            <w:noWrap/>
            <w:hideMark/>
          </w:tcPr>
          <w:p w:rsidR="003B4634" w:rsidRPr="00670FEA" w:rsidRDefault="001A628D" w:rsidP="001A628D">
            <w:pPr>
              <w:suppressAutoHyphens w:val="0"/>
              <w:rPr>
                <w:color w:val="000000"/>
                <w:sz w:val="22"/>
                <w:szCs w:val="22"/>
                <w:lang w:eastAsia="ru-RU"/>
              </w:rPr>
            </w:pPr>
            <w:r>
              <w:rPr>
                <w:color w:val="000000"/>
                <w:sz w:val="22"/>
                <w:szCs w:val="22"/>
                <w:lang w:eastAsia="ru-RU"/>
              </w:rPr>
              <w:t>Т.</w:t>
            </w:r>
            <w:r w:rsidR="003B4634" w:rsidRPr="00670FEA">
              <w:rPr>
                <w:color w:val="000000"/>
                <w:sz w:val="22"/>
                <w:szCs w:val="22"/>
                <w:lang w:eastAsia="ru-RU"/>
              </w:rPr>
              <w:t>Е.С.</w:t>
            </w:r>
          </w:p>
        </w:tc>
        <w:tc>
          <w:tcPr>
            <w:tcW w:w="2080" w:type="dxa"/>
            <w:tcBorders>
              <w:top w:val="nil"/>
              <w:left w:val="nil"/>
              <w:bottom w:val="single" w:sz="4" w:space="0" w:color="auto"/>
              <w:right w:val="single" w:sz="4" w:space="0" w:color="auto"/>
            </w:tcBorders>
            <w:shd w:val="clear" w:color="auto" w:fill="auto"/>
            <w:noWrap/>
          </w:tcPr>
          <w:p w:rsidR="003B4634" w:rsidRPr="00670FEA" w:rsidRDefault="003B4634" w:rsidP="003B4634">
            <w:pPr>
              <w:suppressAutoHyphens w:val="0"/>
              <w:jc w:val="center"/>
              <w:rPr>
                <w:color w:val="000000"/>
                <w:sz w:val="22"/>
                <w:szCs w:val="22"/>
                <w:lang w:eastAsia="ru-RU"/>
              </w:rPr>
            </w:pPr>
          </w:p>
        </w:tc>
        <w:tc>
          <w:tcPr>
            <w:tcW w:w="2012" w:type="dxa"/>
            <w:gridSpan w:val="2"/>
            <w:tcBorders>
              <w:top w:val="nil"/>
              <w:left w:val="nil"/>
              <w:bottom w:val="single" w:sz="4" w:space="0" w:color="auto"/>
              <w:right w:val="single" w:sz="4" w:space="0" w:color="auto"/>
            </w:tcBorders>
            <w:shd w:val="clear" w:color="auto" w:fill="auto"/>
            <w:noWrap/>
            <w:hideMark/>
          </w:tcPr>
          <w:p w:rsidR="003B4634" w:rsidRPr="00670FEA" w:rsidRDefault="003B4634" w:rsidP="003B4634">
            <w:pPr>
              <w:suppressAutoHyphens w:val="0"/>
              <w:jc w:val="center"/>
              <w:rPr>
                <w:color w:val="000000"/>
                <w:sz w:val="22"/>
                <w:szCs w:val="22"/>
                <w:lang w:eastAsia="ru-RU"/>
              </w:rPr>
            </w:pPr>
            <w:r w:rsidRPr="00670FEA">
              <w:rPr>
                <w:color w:val="000000"/>
                <w:sz w:val="22"/>
                <w:szCs w:val="22"/>
                <w:lang w:eastAsia="ru-RU"/>
              </w:rPr>
              <w:t>27.04.2015</w:t>
            </w:r>
          </w:p>
        </w:tc>
        <w:tc>
          <w:tcPr>
            <w:tcW w:w="1701" w:type="dxa"/>
            <w:tcBorders>
              <w:top w:val="nil"/>
              <w:left w:val="nil"/>
              <w:bottom w:val="single" w:sz="4" w:space="0" w:color="auto"/>
              <w:right w:val="single" w:sz="4" w:space="0" w:color="auto"/>
            </w:tcBorders>
            <w:shd w:val="clear" w:color="auto" w:fill="auto"/>
            <w:noWrap/>
            <w:hideMark/>
          </w:tcPr>
          <w:p w:rsidR="003B4634" w:rsidRPr="00670FEA" w:rsidRDefault="003B4634" w:rsidP="003B4634">
            <w:pPr>
              <w:suppressAutoHyphens w:val="0"/>
              <w:jc w:val="center"/>
              <w:rPr>
                <w:color w:val="000000"/>
                <w:sz w:val="22"/>
                <w:szCs w:val="22"/>
                <w:lang w:eastAsia="ru-RU"/>
              </w:rPr>
            </w:pPr>
            <w:r w:rsidRPr="00670FEA">
              <w:rPr>
                <w:color w:val="000000"/>
                <w:sz w:val="22"/>
                <w:szCs w:val="22"/>
                <w:lang w:eastAsia="ru-RU"/>
              </w:rPr>
              <w:t>124</w:t>
            </w:r>
          </w:p>
        </w:tc>
        <w:tc>
          <w:tcPr>
            <w:tcW w:w="1418" w:type="dxa"/>
            <w:tcBorders>
              <w:top w:val="nil"/>
              <w:left w:val="nil"/>
              <w:bottom w:val="single" w:sz="4" w:space="0" w:color="auto"/>
              <w:right w:val="single" w:sz="4" w:space="0" w:color="auto"/>
            </w:tcBorders>
            <w:shd w:val="clear" w:color="auto" w:fill="auto"/>
            <w:noWrap/>
            <w:hideMark/>
          </w:tcPr>
          <w:p w:rsidR="003B4634" w:rsidRPr="00670FEA" w:rsidRDefault="003B4634" w:rsidP="003B4634">
            <w:pPr>
              <w:suppressAutoHyphens w:val="0"/>
              <w:jc w:val="center"/>
              <w:rPr>
                <w:color w:val="000000"/>
                <w:sz w:val="22"/>
                <w:szCs w:val="22"/>
                <w:lang w:eastAsia="ru-RU"/>
              </w:rPr>
            </w:pPr>
            <w:r w:rsidRPr="00670FEA">
              <w:rPr>
                <w:color w:val="000000"/>
                <w:sz w:val="22"/>
                <w:szCs w:val="22"/>
                <w:lang w:eastAsia="ru-RU"/>
              </w:rPr>
              <w:t>20,86</w:t>
            </w:r>
          </w:p>
        </w:tc>
      </w:tr>
      <w:tr w:rsidR="003B4634" w:rsidRPr="00670FEA" w:rsidTr="001A628D">
        <w:trPr>
          <w:trHeight w:val="315"/>
        </w:trPr>
        <w:tc>
          <w:tcPr>
            <w:tcW w:w="216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B4634" w:rsidRPr="00670FEA" w:rsidRDefault="003B4634" w:rsidP="001A628D">
            <w:pPr>
              <w:suppressAutoHyphens w:val="0"/>
              <w:rPr>
                <w:color w:val="000000"/>
                <w:sz w:val="22"/>
                <w:szCs w:val="22"/>
                <w:lang w:eastAsia="ru-RU"/>
              </w:rPr>
            </w:pPr>
            <w:r w:rsidRPr="00670FEA">
              <w:rPr>
                <w:color w:val="000000"/>
                <w:sz w:val="22"/>
                <w:szCs w:val="22"/>
                <w:lang w:eastAsia="ru-RU"/>
              </w:rPr>
              <w:t>Ф</w:t>
            </w:r>
            <w:r w:rsidR="001A628D">
              <w:rPr>
                <w:color w:val="000000"/>
                <w:sz w:val="22"/>
                <w:szCs w:val="22"/>
                <w:lang w:eastAsia="ru-RU"/>
              </w:rPr>
              <w:t>.</w:t>
            </w:r>
            <w:r w:rsidRPr="00670FEA">
              <w:rPr>
                <w:color w:val="000000"/>
                <w:sz w:val="22"/>
                <w:szCs w:val="22"/>
                <w:lang w:eastAsia="ru-RU"/>
              </w:rPr>
              <w:t>В.Н.</w:t>
            </w:r>
          </w:p>
        </w:tc>
        <w:tc>
          <w:tcPr>
            <w:tcW w:w="2080" w:type="dxa"/>
            <w:tcBorders>
              <w:top w:val="single" w:sz="4" w:space="0" w:color="auto"/>
              <w:left w:val="nil"/>
              <w:bottom w:val="single" w:sz="4" w:space="0" w:color="auto"/>
              <w:right w:val="single" w:sz="4" w:space="0" w:color="auto"/>
            </w:tcBorders>
            <w:shd w:val="clear" w:color="auto" w:fill="auto"/>
            <w:noWrap/>
          </w:tcPr>
          <w:p w:rsidR="003B4634" w:rsidRPr="00670FEA" w:rsidRDefault="003B4634" w:rsidP="003B4634">
            <w:pPr>
              <w:suppressAutoHyphens w:val="0"/>
              <w:jc w:val="center"/>
              <w:rPr>
                <w:color w:val="000000"/>
                <w:sz w:val="22"/>
                <w:szCs w:val="22"/>
                <w:lang w:eastAsia="ru-RU"/>
              </w:rPr>
            </w:pPr>
          </w:p>
        </w:tc>
        <w:tc>
          <w:tcPr>
            <w:tcW w:w="2012" w:type="dxa"/>
            <w:gridSpan w:val="2"/>
            <w:tcBorders>
              <w:top w:val="single" w:sz="4" w:space="0" w:color="auto"/>
              <w:left w:val="nil"/>
              <w:bottom w:val="single" w:sz="4" w:space="0" w:color="auto"/>
              <w:right w:val="single" w:sz="4" w:space="0" w:color="auto"/>
            </w:tcBorders>
            <w:shd w:val="clear" w:color="auto" w:fill="auto"/>
            <w:noWrap/>
            <w:hideMark/>
          </w:tcPr>
          <w:p w:rsidR="003B4634" w:rsidRPr="00670FEA" w:rsidRDefault="003B4634" w:rsidP="003B4634">
            <w:pPr>
              <w:suppressAutoHyphens w:val="0"/>
              <w:jc w:val="center"/>
              <w:rPr>
                <w:color w:val="000000"/>
                <w:sz w:val="22"/>
                <w:szCs w:val="22"/>
                <w:lang w:eastAsia="ru-RU"/>
              </w:rPr>
            </w:pPr>
            <w:r w:rsidRPr="00670FEA">
              <w:rPr>
                <w:color w:val="000000"/>
                <w:sz w:val="22"/>
                <w:szCs w:val="22"/>
                <w:lang w:eastAsia="ru-RU"/>
              </w:rPr>
              <w:t>23.04.2015</w:t>
            </w:r>
          </w:p>
        </w:tc>
        <w:tc>
          <w:tcPr>
            <w:tcW w:w="1701" w:type="dxa"/>
            <w:tcBorders>
              <w:top w:val="single" w:sz="4" w:space="0" w:color="auto"/>
              <w:left w:val="nil"/>
              <w:bottom w:val="single" w:sz="4" w:space="0" w:color="auto"/>
              <w:right w:val="single" w:sz="4" w:space="0" w:color="auto"/>
            </w:tcBorders>
            <w:shd w:val="clear" w:color="auto" w:fill="auto"/>
            <w:noWrap/>
            <w:hideMark/>
          </w:tcPr>
          <w:p w:rsidR="003B4634" w:rsidRPr="00670FEA" w:rsidRDefault="003B4634" w:rsidP="003B4634">
            <w:pPr>
              <w:suppressAutoHyphens w:val="0"/>
              <w:jc w:val="center"/>
              <w:rPr>
                <w:color w:val="000000"/>
                <w:sz w:val="22"/>
                <w:szCs w:val="22"/>
                <w:lang w:eastAsia="ru-RU"/>
              </w:rPr>
            </w:pPr>
            <w:r w:rsidRPr="00670FEA">
              <w:rPr>
                <w:color w:val="000000"/>
                <w:sz w:val="22"/>
                <w:szCs w:val="22"/>
                <w:lang w:eastAsia="ru-RU"/>
              </w:rPr>
              <w:t>128</w:t>
            </w:r>
          </w:p>
        </w:tc>
        <w:tc>
          <w:tcPr>
            <w:tcW w:w="1418" w:type="dxa"/>
            <w:tcBorders>
              <w:top w:val="single" w:sz="4" w:space="0" w:color="auto"/>
              <w:left w:val="nil"/>
              <w:bottom w:val="single" w:sz="4" w:space="0" w:color="auto"/>
              <w:right w:val="single" w:sz="4" w:space="0" w:color="auto"/>
            </w:tcBorders>
            <w:shd w:val="clear" w:color="auto" w:fill="auto"/>
            <w:noWrap/>
            <w:hideMark/>
          </w:tcPr>
          <w:p w:rsidR="003B4634" w:rsidRPr="00670FEA" w:rsidRDefault="003B4634" w:rsidP="003B4634">
            <w:pPr>
              <w:suppressAutoHyphens w:val="0"/>
              <w:jc w:val="center"/>
              <w:rPr>
                <w:color w:val="000000"/>
                <w:sz w:val="22"/>
                <w:szCs w:val="22"/>
                <w:lang w:eastAsia="ru-RU"/>
              </w:rPr>
            </w:pPr>
            <w:r w:rsidRPr="00670FEA">
              <w:rPr>
                <w:color w:val="000000"/>
                <w:sz w:val="22"/>
                <w:szCs w:val="22"/>
                <w:lang w:eastAsia="ru-RU"/>
              </w:rPr>
              <w:t>866,93</w:t>
            </w:r>
          </w:p>
        </w:tc>
      </w:tr>
      <w:tr w:rsidR="003B4634" w:rsidRPr="00670FEA" w:rsidTr="001A628D">
        <w:trPr>
          <w:trHeight w:val="315"/>
        </w:trPr>
        <w:tc>
          <w:tcPr>
            <w:tcW w:w="216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B4634" w:rsidRPr="00670FEA" w:rsidRDefault="003B4634" w:rsidP="001A628D">
            <w:pPr>
              <w:suppressAutoHyphens w:val="0"/>
              <w:rPr>
                <w:color w:val="000000"/>
                <w:sz w:val="22"/>
                <w:szCs w:val="22"/>
                <w:lang w:eastAsia="ru-RU"/>
              </w:rPr>
            </w:pPr>
            <w:r w:rsidRPr="00670FEA">
              <w:rPr>
                <w:color w:val="000000"/>
                <w:sz w:val="22"/>
                <w:szCs w:val="22"/>
                <w:lang w:eastAsia="ru-RU"/>
              </w:rPr>
              <w:t>Я</w:t>
            </w:r>
            <w:r w:rsidR="001A628D">
              <w:rPr>
                <w:color w:val="000000"/>
                <w:sz w:val="22"/>
                <w:szCs w:val="22"/>
                <w:lang w:eastAsia="ru-RU"/>
              </w:rPr>
              <w:t>.</w:t>
            </w:r>
            <w:r w:rsidRPr="00670FEA">
              <w:rPr>
                <w:color w:val="000000"/>
                <w:sz w:val="22"/>
                <w:szCs w:val="22"/>
                <w:lang w:eastAsia="ru-RU"/>
              </w:rPr>
              <w:t>Ю.Е.</w:t>
            </w:r>
          </w:p>
        </w:tc>
        <w:tc>
          <w:tcPr>
            <w:tcW w:w="2080" w:type="dxa"/>
            <w:tcBorders>
              <w:top w:val="single" w:sz="4" w:space="0" w:color="auto"/>
              <w:left w:val="nil"/>
              <w:bottom w:val="single" w:sz="4" w:space="0" w:color="auto"/>
              <w:right w:val="single" w:sz="4" w:space="0" w:color="auto"/>
            </w:tcBorders>
            <w:shd w:val="clear" w:color="auto" w:fill="auto"/>
            <w:noWrap/>
          </w:tcPr>
          <w:p w:rsidR="003B4634" w:rsidRPr="00670FEA" w:rsidRDefault="003B4634" w:rsidP="003B4634">
            <w:pPr>
              <w:suppressAutoHyphens w:val="0"/>
              <w:jc w:val="center"/>
              <w:rPr>
                <w:color w:val="000000"/>
                <w:sz w:val="22"/>
                <w:szCs w:val="22"/>
                <w:lang w:eastAsia="ru-RU"/>
              </w:rPr>
            </w:pPr>
          </w:p>
        </w:tc>
        <w:tc>
          <w:tcPr>
            <w:tcW w:w="2012" w:type="dxa"/>
            <w:gridSpan w:val="2"/>
            <w:tcBorders>
              <w:top w:val="single" w:sz="4" w:space="0" w:color="auto"/>
              <w:left w:val="nil"/>
              <w:bottom w:val="single" w:sz="4" w:space="0" w:color="auto"/>
              <w:right w:val="single" w:sz="4" w:space="0" w:color="auto"/>
            </w:tcBorders>
            <w:shd w:val="clear" w:color="auto" w:fill="auto"/>
            <w:noWrap/>
            <w:hideMark/>
          </w:tcPr>
          <w:p w:rsidR="003B4634" w:rsidRPr="00670FEA" w:rsidRDefault="003B4634" w:rsidP="003B4634">
            <w:pPr>
              <w:suppressAutoHyphens w:val="0"/>
              <w:jc w:val="center"/>
              <w:rPr>
                <w:color w:val="000000"/>
                <w:sz w:val="22"/>
                <w:szCs w:val="22"/>
                <w:lang w:eastAsia="ru-RU"/>
              </w:rPr>
            </w:pPr>
            <w:r w:rsidRPr="00670FEA">
              <w:rPr>
                <w:color w:val="000000"/>
                <w:sz w:val="22"/>
                <w:szCs w:val="22"/>
                <w:lang w:eastAsia="ru-RU"/>
              </w:rPr>
              <w:t>23.04.2015</w:t>
            </w:r>
          </w:p>
        </w:tc>
        <w:tc>
          <w:tcPr>
            <w:tcW w:w="1701" w:type="dxa"/>
            <w:tcBorders>
              <w:top w:val="single" w:sz="4" w:space="0" w:color="auto"/>
              <w:left w:val="nil"/>
              <w:bottom w:val="single" w:sz="4" w:space="0" w:color="auto"/>
              <w:right w:val="single" w:sz="4" w:space="0" w:color="auto"/>
            </w:tcBorders>
            <w:shd w:val="clear" w:color="auto" w:fill="auto"/>
            <w:noWrap/>
            <w:hideMark/>
          </w:tcPr>
          <w:p w:rsidR="003B4634" w:rsidRPr="00670FEA" w:rsidRDefault="003B4634" w:rsidP="003B4634">
            <w:pPr>
              <w:suppressAutoHyphens w:val="0"/>
              <w:jc w:val="center"/>
              <w:rPr>
                <w:color w:val="000000"/>
                <w:sz w:val="22"/>
                <w:szCs w:val="22"/>
                <w:lang w:eastAsia="ru-RU"/>
              </w:rPr>
            </w:pPr>
            <w:r w:rsidRPr="00670FEA">
              <w:rPr>
                <w:color w:val="000000"/>
                <w:sz w:val="22"/>
                <w:szCs w:val="22"/>
                <w:lang w:eastAsia="ru-RU"/>
              </w:rPr>
              <w:t>128</w:t>
            </w:r>
          </w:p>
        </w:tc>
        <w:tc>
          <w:tcPr>
            <w:tcW w:w="1418" w:type="dxa"/>
            <w:tcBorders>
              <w:top w:val="single" w:sz="4" w:space="0" w:color="auto"/>
              <w:left w:val="nil"/>
              <w:bottom w:val="single" w:sz="4" w:space="0" w:color="auto"/>
              <w:right w:val="single" w:sz="4" w:space="0" w:color="auto"/>
            </w:tcBorders>
            <w:shd w:val="clear" w:color="auto" w:fill="auto"/>
            <w:noWrap/>
            <w:hideMark/>
          </w:tcPr>
          <w:p w:rsidR="003B4634" w:rsidRPr="00670FEA" w:rsidRDefault="003B4634" w:rsidP="003B4634">
            <w:pPr>
              <w:suppressAutoHyphens w:val="0"/>
              <w:jc w:val="center"/>
              <w:rPr>
                <w:color w:val="000000"/>
                <w:sz w:val="22"/>
                <w:szCs w:val="22"/>
                <w:lang w:eastAsia="ru-RU"/>
              </w:rPr>
            </w:pPr>
            <w:r w:rsidRPr="00670FEA">
              <w:rPr>
                <w:color w:val="000000"/>
                <w:sz w:val="22"/>
                <w:szCs w:val="22"/>
                <w:lang w:eastAsia="ru-RU"/>
              </w:rPr>
              <w:t>18,16</w:t>
            </w:r>
          </w:p>
        </w:tc>
      </w:tr>
      <w:tr w:rsidR="00F55A8C" w:rsidRPr="00670FEA" w:rsidTr="00CF301C">
        <w:trPr>
          <w:trHeight w:val="227"/>
        </w:trPr>
        <w:tc>
          <w:tcPr>
            <w:tcW w:w="9371" w:type="dxa"/>
            <w:gridSpan w:val="7"/>
            <w:tcBorders>
              <w:top w:val="single" w:sz="4" w:space="0" w:color="auto"/>
              <w:left w:val="single" w:sz="4" w:space="0" w:color="auto"/>
              <w:bottom w:val="single" w:sz="4" w:space="0" w:color="auto"/>
              <w:right w:val="single" w:sz="4" w:space="0" w:color="auto"/>
            </w:tcBorders>
            <w:shd w:val="clear" w:color="auto" w:fill="auto"/>
            <w:noWrap/>
          </w:tcPr>
          <w:p w:rsidR="00F55A8C" w:rsidRPr="00670FEA" w:rsidRDefault="00F55A8C" w:rsidP="00CF301C">
            <w:pPr>
              <w:suppressAutoHyphens w:val="0"/>
              <w:jc w:val="center"/>
              <w:rPr>
                <w:rFonts w:ascii="Calibri" w:hAnsi="Calibri" w:cs="Calibri"/>
                <w:color w:val="000000"/>
                <w:sz w:val="22"/>
                <w:szCs w:val="22"/>
                <w:lang w:eastAsia="ru-RU"/>
              </w:rPr>
            </w:pPr>
            <w:r w:rsidRPr="00670FEA">
              <w:rPr>
                <w:i/>
                <w:color w:val="000000"/>
                <w:lang w:eastAsia="ru-RU"/>
              </w:rPr>
              <w:t>Центр занятости населения в г. Красноперекопск</w:t>
            </w:r>
            <w:r w:rsidRPr="00670FEA">
              <w:rPr>
                <w:i/>
                <w:color w:val="000000"/>
                <w:sz w:val="22"/>
                <w:szCs w:val="22"/>
                <w:lang w:eastAsia="ru-RU"/>
              </w:rPr>
              <w:t>:</w:t>
            </w:r>
          </w:p>
        </w:tc>
      </w:tr>
      <w:tr w:rsidR="00F55A8C" w:rsidRPr="00670FEA" w:rsidTr="001A628D">
        <w:trPr>
          <w:trHeight w:val="300"/>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5A8C" w:rsidRPr="00670FEA" w:rsidRDefault="00F55A8C" w:rsidP="001A628D">
            <w:pPr>
              <w:suppressAutoHyphens w:val="0"/>
              <w:rPr>
                <w:color w:val="000000"/>
                <w:sz w:val="22"/>
                <w:szCs w:val="22"/>
                <w:lang w:eastAsia="ru-RU"/>
              </w:rPr>
            </w:pPr>
            <w:r w:rsidRPr="00670FEA">
              <w:rPr>
                <w:color w:val="000000"/>
                <w:sz w:val="22"/>
                <w:szCs w:val="22"/>
                <w:lang w:eastAsia="ru-RU"/>
              </w:rPr>
              <w:t>А</w:t>
            </w:r>
            <w:r w:rsidR="001A628D">
              <w:rPr>
                <w:color w:val="000000"/>
                <w:sz w:val="22"/>
                <w:szCs w:val="22"/>
                <w:lang w:eastAsia="ru-RU"/>
              </w:rPr>
              <w:t>.</w:t>
            </w:r>
            <w:r w:rsidRPr="00670FEA">
              <w:rPr>
                <w:color w:val="000000"/>
                <w:sz w:val="22"/>
                <w:szCs w:val="22"/>
                <w:lang w:eastAsia="ru-RU"/>
              </w:rPr>
              <w:t>Д.Б.</w:t>
            </w:r>
          </w:p>
        </w:tc>
        <w:tc>
          <w:tcPr>
            <w:tcW w:w="2126" w:type="dxa"/>
            <w:gridSpan w:val="3"/>
            <w:tcBorders>
              <w:top w:val="single" w:sz="4" w:space="0" w:color="auto"/>
              <w:left w:val="nil"/>
              <w:bottom w:val="single" w:sz="4" w:space="0" w:color="auto"/>
              <w:right w:val="single" w:sz="4" w:space="0" w:color="auto"/>
            </w:tcBorders>
            <w:shd w:val="clear" w:color="auto" w:fill="auto"/>
            <w:noWrap/>
            <w:vAlign w:val="center"/>
          </w:tcPr>
          <w:p w:rsidR="00F55A8C" w:rsidRPr="00670FEA" w:rsidRDefault="00F55A8C" w:rsidP="00F55A8C">
            <w:pPr>
              <w:suppressAutoHyphens w:val="0"/>
              <w:rPr>
                <w:color w:val="000000"/>
                <w:sz w:val="22"/>
                <w:szCs w:val="22"/>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F55A8C" w:rsidRPr="00670FEA" w:rsidRDefault="00F55A8C" w:rsidP="001A628D">
            <w:pPr>
              <w:suppressAutoHyphens w:val="0"/>
              <w:jc w:val="center"/>
              <w:rPr>
                <w:color w:val="000000"/>
                <w:sz w:val="22"/>
                <w:szCs w:val="22"/>
                <w:lang w:eastAsia="ru-RU"/>
              </w:rPr>
            </w:pPr>
            <w:r w:rsidRPr="00670FEA">
              <w:rPr>
                <w:color w:val="000000"/>
                <w:sz w:val="22"/>
                <w:szCs w:val="22"/>
                <w:lang w:eastAsia="ru-RU"/>
              </w:rPr>
              <w:t>27.04.2015</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F55A8C" w:rsidRPr="00670FEA" w:rsidRDefault="00F55A8C" w:rsidP="00F55A8C">
            <w:pPr>
              <w:suppressAutoHyphens w:val="0"/>
              <w:jc w:val="center"/>
              <w:rPr>
                <w:color w:val="000000"/>
                <w:sz w:val="22"/>
                <w:szCs w:val="22"/>
                <w:lang w:eastAsia="ru-RU"/>
              </w:rPr>
            </w:pPr>
            <w:r w:rsidRPr="00670FEA">
              <w:rPr>
                <w:color w:val="000000"/>
                <w:sz w:val="22"/>
                <w:szCs w:val="22"/>
                <w:lang w:eastAsia="ru-RU"/>
              </w:rPr>
              <w:t>124</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F55A8C" w:rsidRPr="00670FEA" w:rsidRDefault="00F55A8C" w:rsidP="00E37DA5">
            <w:pPr>
              <w:suppressAutoHyphens w:val="0"/>
              <w:jc w:val="center"/>
              <w:rPr>
                <w:color w:val="000000"/>
                <w:sz w:val="22"/>
                <w:szCs w:val="22"/>
                <w:lang w:eastAsia="ru-RU"/>
              </w:rPr>
            </w:pPr>
            <w:r w:rsidRPr="00670FEA">
              <w:rPr>
                <w:color w:val="000000"/>
                <w:sz w:val="22"/>
                <w:szCs w:val="22"/>
                <w:lang w:eastAsia="ru-RU"/>
              </w:rPr>
              <w:t>1102,51</w:t>
            </w:r>
          </w:p>
        </w:tc>
      </w:tr>
      <w:tr w:rsidR="00F55A8C" w:rsidRPr="00670FEA" w:rsidTr="001A628D">
        <w:trPr>
          <w:trHeight w:val="30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F55A8C" w:rsidRPr="00670FEA" w:rsidRDefault="00F55A8C" w:rsidP="001A628D">
            <w:pPr>
              <w:suppressAutoHyphens w:val="0"/>
              <w:rPr>
                <w:color w:val="000000"/>
                <w:sz w:val="22"/>
                <w:szCs w:val="22"/>
                <w:lang w:eastAsia="ru-RU"/>
              </w:rPr>
            </w:pPr>
            <w:r w:rsidRPr="00670FEA">
              <w:rPr>
                <w:color w:val="000000"/>
                <w:sz w:val="22"/>
                <w:szCs w:val="22"/>
                <w:lang w:eastAsia="ru-RU"/>
              </w:rPr>
              <w:t>С</w:t>
            </w:r>
            <w:r w:rsidR="001A628D">
              <w:rPr>
                <w:color w:val="000000"/>
                <w:sz w:val="22"/>
                <w:szCs w:val="22"/>
                <w:lang w:eastAsia="ru-RU"/>
              </w:rPr>
              <w:t>.</w:t>
            </w:r>
            <w:r w:rsidRPr="00670FEA">
              <w:rPr>
                <w:color w:val="000000"/>
                <w:sz w:val="22"/>
                <w:szCs w:val="22"/>
                <w:lang w:eastAsia="ru-RU"/>
              </w:rPr>
              <w:t>Э.Ш.</w:t>
            </w:r>
          </w:p>
        </w:tc>
        <w:tc>
          <w:tcPr>
            <w:tcW w:w="2126" w:type="dxa"/>
            <w:gridSpan w:val="3"/>
            <w:tcBorders>
              <w:top w:val="nil"/>
              <w:left w:val="nil"/>
              <w:bottom w:val="single" w:sz="4" w:space="0" w:color="auto"/>
              <w:right w:val="single" w:sz="4" w:space="0" w:color="auto"/>
            </w:tcBorders>
            <w:shd w:val="clear" w:color="auto" w:fill="auto"/>
            <w:noWrap/>
            <w:vAlign w:val="center"/>
          </w:tcPr>
          <w:p w:rsidR="00F55A8C" w:rsidRPr="00670FEA" w:rsidRDefault="00F55A8C" w:rsidP="00F55A8C">
            <w:pPr>
              <w:suppressAutoHyphens w:val="0"/>
              <w:rPr>
                <w:color w:val="000000"/>
                <w:sz w:val="22"/>
                <w:szCs w:val="22"/>
                <w:lang w:eastAsia="ru-RU"/>
              </w:rPr>
            </w:pPr>
          </w:p>
        </w:tc>
        <w:tc>
          <w:tcPr>
            <w:tcW w:w="1984"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1A628D">
            <w:pPr>
              <w:suppressAutoHyphens w:val="0"/>
              <w:jc w:val="center"/>
              <w:rPr>
                <w:color w:val="000000"/>
                <w:sz w:val="22"/>
                <w:szCs w:val="22"/>
                <w:lang w:eastAsia="ru-RU"/>
              </w:rPr>
            </w:pPr>
            <w:r w:rsidRPr="00670FEA">
              <w:rPr>
                <w:color w:val="000000"/>
                <w:sz w:val="22"/>
                <w:szCs w:val="22"/>
                <w:lang w:eastAsia="ru-RU"/>
              </w:rPr>
              <w:t>23.04.2015</w:t>
            </w:r>
          </w:p>
        </w:tc>
        <w:tc>
          <w:tcPr>
            <w:tcW w:w="1701"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F55A8C">
            <w:pPr>
              <w:suppressAutoHyphens w:val="0"/>
              <w:jc w:val="center"/>
              <w:rPr>
                <w:color w:val="000000"/>
                <w:sz w:val="22"/>
                <w:szCs w:val="22"/>
                <w:lang w:eastAsia="ru-RU"/>
              </w:rPr>
            </w:pPr>
            <w:r w:rsidRPr="00670FEA">
              <w:rPr>
                <w:color w:val="000000"/>
                <w:sz w:val="22"/>
                <w:szCs w:val="22"/>
                <w:lang w:eastAsia="ru-RU"/>
              </w:rPr>
              <w:t>128</w:t>
            </w:r>
          </w:p>
        </w:tc>
        <w:tc>
          <w:tcPr>
            <w:tcW w:w="1418"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E37DA5">
            <w:pPr>
              <w:suppressAutoHyphens w:val="0"/>
              <w:jc w:val="center"/>
              <w:rPr>
                <w:color w:val="000000"/>
                <w:sz w:val="22"/>
                <w:szCs w:val="22"/>
                <w:lang w:eastAsia="ru-RU"/>
              </w:rPr>
            </w:pPr>
            <w:r w:rsidRPr="00670FEA">
              <w:rPr>
                <w:color w:val="000000"/>
                <w:sz w:val="22"/>
                <w:szCs w:val="22"/>
                <w:lang w:eastAsia="ru-RU"/>
              </w:rPr>
              <w:t>1262,96</w:t>
            </w:r>
          </w:p>
        </w:tc>
      </w:tr>
      <w:tr w:rsidR="00F55A8C" w:rsidRPr="00670FEA" w:rsidTr="001A628D">
        <w:trPr>
          <w:trHeight w:val="30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F55A8C" w:rsidRPr="00670FEA" w:rsidRDefault="00F55A8C" w:rsidP="001A628D">
            <w:pPr>
              <w:suppressAutoHyphens w:val="0"/>
              <w:rPr>
                <w:color w:val="000000"/>
                <w:sz w:val="22"/>
                <w:szCs w:val="22"/>
                <w:lang w:eastAsia="ru-RU"/>
              </w:rPr>
            </w:pPr>
            <w:r w:rsidRPr="00670FEA">
              <w:rPr>
                <w:color w:val="000000"/>
                <w:sz w:val="22"/>
                <w:szCs w:val="22"/>
                <w:lang w:eastAsia="ru-RU"/>
              </w:rPr>
              <w:t>Т</w:t>
            </w:r>
            <w:r w:rsidR="001A628D">
              <w:rPr>
                <w:color w:val="000000"/>
                <w:sz w:val="22"/>
                <w:szCs w:val="22"/>
                <w:lang w:eastAsia="ru-RU"/>
              </w:rPr>
              <w:t>.</w:t>
            </w:r>
            <w:r w:rsidRPr="00670FEA">
              <w:rPr>
                <w:color w:val="000000"/>
                <w:sz w:val="22"/>
                <w:szCs w:val="22"/>
                <w:lang w:eastAsia="ru-RU"/>
              </w:rPr>
              <w:t>А.В.</w:t>
            </w:r>
          </w:p>
        </w:tc>
        <w:tc>
          <w:tcPr>
            <w:tcW w:w="2126" w:type="dxa"/>
            <w:gridSpan w:val="3"/>
            <w:tcBorders>
              <w:top w:val="nil"/>
              <w:left w:val="nil"/>
              <w:bottom w:val="single" w:sz="4" w:space="0" w:color="auto"/>
              <w:right w:val="single" w:sz="4" w:space="0" w:color="auto"/>
            </w:tcBorders>
            <w:shd w:val="clear" w:color="auto" w:fill="auto"/>
            <w:noWrap/>
            <w:vAlign w:val="center"/>
          </w:tcPr>
          <w:p w:rsidR="00F55A8C" w:rsidRPr="00670FEA" w:rsidRDefault="00F55A8C" w:rsidP="00F55A8C">
            <w:pPr>
              <w:suppressAutoHyphens w:val="0"/>
              <w:rPr>
                <w:color w:val="000000"/>
                <w:sz w:val="22"/>
                <w:szCs w:val="22"/>
                <w:lang w:eastAsia="ru-RU"/>
              </w:rPr>
            </w:pPr>
          </w:p>
        </w:tc>
        <w:tc>
          <w:tcPr>
            <w:tcW w:w="1984"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1A628D">
            <w:pPr>
              <w:suppressAutoHyphens w:val="0"/>
              <w:jc w:val="center"/>
              <w:rPr>
                <w:color w:val="000000"/>
                <w:sz w:val="22"/>
                <w:szCs w:val="22"/>
                <w:lang w:eastAsia="ru-RU"/>
              </w:rPr>
            </w:pPr>
            <w:r w:rsidRPr="00670FEA">
              <w:rPr>
                <w:color w:val="000000"/>
                <w:sz w:val="22"/>
                <w:szCs w:val="22"/>
                <w:lang w:eastAsia="ru-RU"/>
              </w:rPr>
              <w:t>23.04.2015</w:t>
            </w:r>
          </w:p>
        </w:tc>
        <w:tc>
          <w:tcPr>
            <w:tcW w:w="1701"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F55A8C">
            <w:pPr>
              <w:suppressAutoHyphens w:val="0"/>
              <w:jc w:val="center"/>
              <w:rPr>
                <w:color w:val="000000"/>
                <w:sz w:val="22"/>
                <w:szCs w:val="22"/>
                <w:lang w:eastAsia="ru-RU"/>
              </w:rPr>
            </w:pPr>
            <w:r w:rsidRPr="00670FEA">
              <w:rPr>
                <w:color w:val="000000"/>
                <w:sz w:val="22"/>
                <w:szCs w:val="22"/>
                <w:lang w:eastAsia="ru-RU"/>
              </w:rPr>
              <w:t>128</w:t>
            </w:r>
          </w:p>
        </w:tc>
        <w:tc>
          <w:tcPr>
            <w:tcW w:w="1418"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E37DA5">
            <w:pPr>
              <w:suppressAutoHyphens w:val="0"/>
              <w:jc w:val="center"/>
              <w:rPr>
                <w:color w:val="000000"/>
                <w:sz w:val="22"/>
                <w:szCs w:val="22"/>
                <w:lang w:eastAsia="ru-RU"/>
              </w:rPr>
            </w:pPr>
            <w:r w:rsidRPr="00670FEA">
              <w:rPr>
                <w:color w:val="000000"/>
                <w:sz w:val="22"/>
                <w:szCs w:val="22"/>
                <w:lang w:eastAsia="ru-RU"/>
              </w:rPr>
              <w:t>3144,63</w:t>
            </w:r>
          </w:p>
        </w:tc>
      </w:tr>
      <w:tr w:rsidR="00F55A8C" w:rsidRPr="00670FEA" w:rsidTr="001A628D">
        <w:trPr>
          <w:trHeight w:val="30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F55A8C" w:rsidRPr="00670FEA" w:rsidRDefault="00F55A8C" w:rsidP="001A628D">
            <w:pPr>
              <w:suppressAutoHyphens w:val="0"/>
              <w:rPr>
                <w:color w:val="000000"/>
                <w:sz w:val="22"/>
                <w:szCs w:val="22"/>
                <w:lang w:eastAsia="ru-RU"/>
              </w:rPr>
            </w:pPr>
            <w:r w:rsidRPr="00670FEA">
              <w:rPr>
                <w:color w:val="000000"/>
                <w:sz w:val="22"/>
                <w:szCs w:val="22"/>
                <w:lang w:eastAsia="ru-RU"/>
              </w:rPr>
              <w:t>У</w:t>
            </w:r>
            <w:r w:rsidR="001A628D">
              <w:rPr>
                <w:color w:val="000000"/>
                <w:sz w:val="22"/>
                <w:szCs w:val="22"/>
                <w:lang w:eastAsia="ru-RU"/>
              </w:rPr>
              <w:t>.</w:t>
            </w:r>
            <w:r w:rsidRPr="00670FEA">
              <w:rPr>
                <w:color w:val="000000"/>
                <w:sz w:val="22"/>
                <w:szCs w:val="22"/>
                <w:lang w:eastAsia="ru-RU"/>
              </w:rPr>
              <w:t>Э.Э.</w:t>
            </w:r>
          </w:p>
        </w:tc>
        <w:tc>
          <w:tcPr>
            <w:tcW w:w="2126" w:type="dxa"/>
            <w:gridSpan w:val="3"/>
            <w:tcBorders>
              <w:top w:val="nil"/>
              <w:left w:val="nil"/>
              <w:bottom w:val="single" w:sz="4" w:space="0" w:color="auto"/>
              <w:right w:val="single" w:sz="4" w:space="0" w:color="auto"/>
            </w:tcBorders>
            <w:shd w:val="clear" w:color="auto" w:fill="auto"/>
            <w:noWrap/>
            <w:vAlign w:val="center"/>
          </w:tcPr>
          <w:p w:rsidR="00F55A8C" w:rsidRPr="00670FEA" w:rsidRDefault="00F55A8C" w:rsidP="00F55A8C">
            <w:pPr>
              <w:suppressAutoHyphens w:val="0"/>
              <w:rPr>
                <w:color w:val="000000"/>
                <w:sz w:val="22"/>
                <w:szCs w:val="22"/>
                <w:lang w:eastAsia="ru-RU"/>
              </w:rPr>
            </w:pPr>
          </w:p>
        </w:tc>
        <w:tc>
          <w:tcPr>
            <w:tcW w:w="1984"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1A628D">
            <w:pPr>
              <w:suppressAutoHyphens w:val="0"/>
              <w:jc w:val="center"/>
              <w:rPr>
                <w:color w:val="000000"/>
                <w:sz w:val="22"/>
                <w:szCs w:val="22"/>
                <w:lang w:eastAsia="ru-RU"/>
              </w:rPr>
            </w:pPr>
            <w:r w:rsidRPr="00670FEA">
              <w:rPr>
                <w:color w:val="000000"/>
                <w:sz w:val="22"/>
                <w:szCs w:val="22"/>
                <w:lang w:eastAsia="ru-RU"/>
              </w:rPr>
              <w:t>27.04.2015</w:t>
            </w:r>
          </w:p>
        </w:tc>
        <w:tc>
          <w:tcPr>
            <w:tcW w:w="1701"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F55A8C">
            <w:pPr>
              <w:suppressAutoHyphens w:val="0"/>
              <w:jc w:val="center"/>
              <w:rPr>
                <w:color w:val="000000"/>
                <w:sz w:val="22"/>
                <w:szCs w:val="22"/>
                <w:lang w:eastAsia="ru-RU"/>
              </w:rPr>
            </w:pPr>
            <w:r w:rsidRPr="00670FEA">
              <w:rPr>
                <w:color w:val="000000"/>
                <w:sz w:val="22"/>
                <w:szCs w:val="22"/>
                <w:lang w:eastAsia="ru-RU"/>
              </w:rPr>
              <w:t>124</w:t>
            </w:r>
          </w:p>
        </w:tc>
        <w:tc>
          <w:tcPr>
            <w:tcW w:w="1418"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E37DA5">
            <w:pPr>
              <w:suppressAutoHyphens w:val="0"/>
              <w:jc w:val="center"/>
              <w:rPr>
                <w:color w:val="000000"/>
                <w:sz w:val="22"/>
                <w:szCs w:val="22"/>
                <w:lang w:eastAsia="ru-RU"/>
              </w:rPr>
            </w:pPr>
            <w:r w:rsidRPr="00670FEA">
              <w:rPr>
                <w:color w:val="000000"/>
                <w:sz w:val="22"/>
                <w:szCs w:val="22"/>
                <w:lang w:eastAsia="ru-RU"/>
              </w:rPr>
              <w:t>5338,85</w:t>
            </w:r>
          </w:p>
        </w:tc>
      </w:tr>
      <w:tr w:rsidR="00F55A8C" w:rsidRPr="00670FEA" w:rsidTr="001A628D">
        <w:trPr>
          <w:trHeight w:val="30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F55A8C" w:rsidRPr="00670FEA" w:rsidRDefault="00F55A8C" w:rsidP="001A628D">
            <w:pPr>
              <w:suppressAutoHyphens w:val="0"/>
              <w:rPr>
                <w:color w:val="000000"/>
                <w:sz w:val="22"/>
                <w:szCs w:val="22"/>
                <w:lang w:eastAsia="ru-RU"/>
              </w:rPr>
            </w:pPr>
            <w:r w:rsidRPr="00670FEA">
              <w:rPr>
                <w:color w:val="000000"/>
                <w:sz w:val="22"/>
                <w:szCs w:val="22"/>
                <w:lang w:eastAsia="ru-RU"/>
              </w:rPr>
              <w:t>Ц</w:t>
            </w:r>
            <w:r w:rsidR="001A628D">
              <w:rPr>
                <w:color w:val="000000"/>
                <w:sz w:val="22"/>
                <w:szCs w:val="22"/>
                <w:lang w:eastAsia="ru-RU"/>
              </w:rPr>
              <w:t>.</w:t>
            </w:r>
            <w:r w:rsidRPr="00670FEA">
              <w:rPr>
                <w:color w:val="000000"/>
                <w:sz w:val="22"/>
                <w:szCs w:val="22"/>
                <w:lang w:eastAsia="ru-RU"/>
              </w:rPr>
              <w:t>Н.А.</w:t>
            </w:r>
          </w:p>
        </w:tc>
        <w:tc>
          <w:tcPr>
            <w:tcW w:w="2126" w:type="dxa"/>
            <w:gridSpan w:val="3"/>
            <w:tcBorders>
              <w:top w:val="nil"/>
              <w:left w:val="nil"/>
              <w:bottom w:val="single" w:sz="4" w:space="0" w:color="auto"/>
              <w:right w:val="single" w:sz="4" w:space="0" w:color="auto"/>
            </w:tcBorders>
            <w:shd w:val="clear" w:color="auto" w:fill="auto"/>
            <w:noWrap/>
            <w:vAlign w:val="center"/>
          </w:tcPr>
          <w:p w:rsidR="00F55A8C" w:rsidRPr="00670FEA" w:rsidRDefault="00F55A8C" w:rsidP="00F55A8C">
            <w:pPr>
              <w:suppressAutoHyphens w:val="0"/>
              <w:rPr>
                <w:color w:val="000000"/>
                <w:sz w:val="22"/>
                <w:szCs w:val="22"/>
                <w:lang w:eastAsia="ru-RU"/>
              </w:rPr>
            </w:pPr>
          </w:p>
        </w:tc>
        <w:tc>
          <w:tcPr>
            <w:tcW w:w="1984"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1A628D">
            <w:pPr>
              <w:suppressAutoHyphens w:val="0"/>
              <w:jc w:val="center"/>
              <w:rPr>
                <w:color w:val="000000"/>
                <w:sz w:val="22"/>
                <w:szCs w:val="22"/>
                <w:lang w:eastAsia="ru-RU"/>
              </w:rPr>
            </w:pPr>
            <w:r w:rsidRPr="00670FEA">
              <w:rPr>
                <w:color w:val="000000"/>
                <w:sz w:val="22"/>
                <w:szCs w:val="22"/>
                <w:lang w:eastAsia="ru-RU"/>
              </w:rPr>
              <w:t>23.04.2015</w:t>
            </w:r>
          </w:p>
        </w:tc>
        <w:tc>
          <w:tcPr>
            <w:tcW w:w="1701"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F55A8C">
            <w:pPr>
              <w:suppressAutoHyphens w:val="0"/>
              <w:jc w:val="center"/>
              <w:rPr>
                <w:color w:val="000000"/>
                <w:sz w:val="22"/>
                <w:szCs w:val="22"/>
                <w:lang w:eastAsia="ru-RU"/>
              </w:rPr>
            </w:pPr>
            <w:r w:rsidRPr="00670FEA">
              <w:rPr>
                <w:color w:val="000000"/>
                <w:sz w:val="22"/>
                <w:szCs w:val="22"/>
                <w:lang w:eastAsia="ru-RU"/>
              </w:rPr>
              <w:t>128</w:t>
            </w:r>
          </w:p>
        </w:tc>
        <w:tc>
          <w:tcPr>
            <w:tcW w:w="1418"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E37DA5">
            <w:pPr>
              <w:suppressAutoHyphens w:val="0"/>
              <w:jc w:val="center"/>
              <w:rPr>
                <w:color w:val="000000"/>
                <w:sz w:val="22"/>
                <w:szCs w:val="22"/>
                <w:lang w:eastAsia="ru-RU"/>
              </w:rPr>
            </w:pPr>
            <w:r w:rsidRPr="00670FEA">
              <w:rPr>
                <w:color w:val="000000"/>
                <w:sz w:val="22"/>
                <w:szCs w:val="22"/>
                <w:lang w:eastAsia="ru-RU"/>
              </w:rPr>
              <w:t>282,08</w:t>
            </w:r>
          </w:p>
        </w:tc>
      </w:tr>
      <w:tr w:rsidR="00F55A8C" w:rsidRPr="00670FEA" w:rsidTr="001A628D">
        <w:trPr>
          <w:trHeight w:val="30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F55A8C" w:rsidRPr="00670FEA" w:rsidRDefault="00F55A8C" w:rsidP="001A628D">
            <w:pPr>
              <w:suppressAutoHyphens w:val="0"/>
              <w:rPr>
                <w:color w:val="000000"/>
                <w:sz w:val="22"/>
                <w:szCs w:val="22"/>
                <w:lang w:eastAsia="ru-RU"/>
              </w:rPr>
            </w:pPr>
            <w:r w:rsidRPr="00670FEA">
              <w:rPr>
                <w:color w:val="000000"/>
                <w:sz w:val="22"/>
                <w:szCs w:val="22"/>
                <w:lang w:eastAsia="ru-RU"/>
              </w:rPr>
              <w:t>Р</w:t>
            </w:r>
            <w:r w:rsidR="001A628D">
              <w:rPr>
                <w:color w:val="000000"/>
                <w:sz w:val="22"/>
                <w:szCs w:val="22"/>
                <w:lang w:eastAsia="ru-RU"/>
              </w:rPr>
              <w:t>.</w:t>
            </w:r>
            <w:r w:rsidRPr="00670FEA">
              <w:rPr>
                <w:color w:val="000000"/>
                <w:sz w:val="22"/>
                <w:szCs w:val="22"/>
                <w:lang w:eastAsia="ru-RU"/>
              </w:rPr>
              <w:t>О.В.</w:t>
            </w:r>
          </w:p>
        </w:tc>
        <w:tc>
          <w:tcPr>
            <w:tcW w:w="2126" w:type="dxa"/>
            <w:gridSpan w:val="3"/>
            <w:tcBorders>
              <w:top w:val="nil"/>
              <w:left w:val="nil"/>
              <w:bottom w:val="single" w:sz="4" w:space="0" w:color="auto"/>
              <w:right w:val="single" w:sz="4" w:space="0" w:color="auto"/>
            </w:tcBorders>
            <w:shd w:val="clear" w:color="auto" w:fill="auto"/>
            <w:noWrap/>
            <w:vAlign w:val="center"/>
          </w:tcPr>
          <w:p w:rsidR="00F55A8C" w:rsidRPr="00670FEA" w:rsidRDefault="00F55A8C" w:rsidP="00F55A8C">
            <w:pPr>
              <w:suppressAutoHyphens w:val="0"/>
              <w:rPr>
                <w:color w:val="000000"/>
                <w:sz w:val="22"/>
                <w:szCs w:val="22"/>
                <w:lang w:eastAsia="ru-RU"/>
              </w:rPr>
            </w:pPr>
          </w:p>
        </w:tc>
        <w:tc>
          <w:tcPr>
            <w:tcW w:w="1984"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1A628D">
            <w:pPr>
              <w:suppressAutoHyphens w:val="0"/>
              <w:jc w:val="center"/>
              <w:rPr>
                <w:color w:val="000000"/>
                <w:sz w:val="22"/>
                <w:szCs w:val="22"/>
                <w:lang w:eastAsia="ru-RU"/>
              </w:rPr>
            </w:pPr>
            <w:r w:rsidRPr="00670FEA">
              <w:rPr>
                <w:color w:val="000000"/>
                <w:sz w:val="22"/>
                <w:szCs w:val="22"/>
                <w:lang w:eastAsia="ru-RU"/>
              </w:rPr>
              <w:t>23.04.2015</w:t>
            </w:r>
          </w:p>
        </w:tc>
        <w:tc>
          <w:tcPr>
            <w:tcW w:w="1701"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F55A8C">
            <w:pPr>
              <w:suppressAutoHyphens w:val="0"/>
              <w:jc w:val="center"/>
              <w:rPr>
                <w:color w:val="000000"/>
                <w:sz w:val="22"/>
                <w:szCs w:val="22"/>
                <w:lang w:eastAsia="ru-RU"/>
              </w:rPr>
            </w:pPr>
            <w:r w:rsidRPr="00670FEA">
              <w:rPr>
                <w:color w:val="000000"/>
                <w:sz w:val="22"/>
                <w:szCs w:val="22"/>
                <w:lang w:eastAsia="ru-RU"/>
              </w:rPr>
              <w:t>128</w:t>
            </w:r>
          </w:p>
        </w:tc>
        <w:tc>
          <w:tcPr>
            <w:tcW w:w="1418"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E37DA5">
            <w:pPr>
              <w:suppressAutoHyphens w:val="0"/>
              <w:jc w:val="center"/>
              <w:rPr>
                <w:color w:val="000000"/>
                <w:sz w:val="22"/>
                <w:szCs w:val="22"/>
                <w:lang w:eastAsia="ru-RU"/>
              </w:rPr>
            </w:pPr>
            <w:r w:rsidRPr="00670FEA">
              <w:rPr>
                <w:color w:val="000000"/>
                <w:sz w:val="22"/>
                <w:szCs w:val="22"/>
                <w:lang w:eastAsia="ru-RU"/>
              </w:rPr>
              <w:t>20613,8</w:t>
            </w:r>
          </w:p>
        </w:tc>
      </w:tr>
      <w:tr w:rsidR="00F55A8C" w:rsidRPr="00670FEA" w:rsidTr="001A628D">
        <w:trPr>
          <w:trHeight w:val="30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F55A8C" w:rsidRPr="00670FEA" w:rsidRDefault="00F55A8C" w:rsidP="001A628D">
            <w:pPr>
              <w:suppressAutoHyphens w:val="0"/>
              <w:rPr>
                <w:color w:val="000000"/>
                <w:sz w:val="22"/>
                <w:szCs w:val="22"/>
                <w:lang w:eastAsia="ru-RU"/>
              </w:rPr>
            </w:pPr>
            <w:r w:rsidRPr="00670FEA">
              <w:rPr>
                <w:color w:val="000000"/>
                <w:sz w:val="22"/>
                <w:szCs w:val="22"/>
                <w:lang w:eastAsia="ru-RU"/>
              </w:rPr>
              <w:t>Ш</w:t>
            </w:r>
            <w:r w:rsidR="001A628D">
              <w:rPr>
                <w:color w:val="000000"/>
                <w:sz w:val="22"/>
                <w:szCs w:val="22"/>
                <w:lang w:eastAsia="ru-RU"/>
              </w:rPr>
              <w:t>.</w:t>
            </w:r>
            <w:r w:rsidRPr="00670FEA">
              <w:rPr>
                <w:color w:val="000000"/>
                <w:sz w:val="22"/>
                <w:szCs w:val="22"/>
                <w:lang w:eastAsia="ru-RU"/>
              </w:rPr>
              <w:t>Д.В.</w:t>
            </w:r>
          </w:p>
        </w:tc>
        <w:tc>
          <w:tcPr>
            <w:tcW w:w="2126" w:type="dxa"/>
            <w:gridSpan w:val="3"/>
            <w:tcBorders>
              <w:top w:val="nil"/>
              <w:left w:val="nil"/>
              <w:bottom w:val="single" w:sz="4" w:space="0" w:color="auto"/>
              <w:right w:val="single" w:sz="4" w:space="0" w:color="auto"/>
            </w:tcBorders>
            <w:shd w:val="clear" w:color="auto" w:fill="auto"/>
            <w:noWrap/>
            <w:vAlign w:val="center"/>
          </w:tcPr>
          <w:p w:rsidR="00F55A8C" w:rsidRPr="00670FEA" w:rsidRDefault="00F55A8C" w:rsidP="00F55A8C">
            <w:pPr>
              <w:suppressAutoHyphens w:val="0"/>
              <w:rPr>
                <w:color w:val="000000"/>
                <w:sz w:val="22"/>
                <w:szCs w:val="22"/>
                <w:lang w:eastAsia="ru-RU"/>
              </w:rPr>
            </w:pPr>
          </w:p>
        </w:tc>
        <w:tc>
          <w:tcPr>
            <w:tcW w:w="1984"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1A628D">
            <w:pPr>
              <w:suppressAutoHyphens w:val="0"/>
              <w:jc w:val="center"/>
              <w:rPr>
                <w:color w:val="000000"/>
                <w:sz w:val="22"/>
                <w:szCs w:val="22"/>
                <w:lang w:eastAsia="ru-RU"/>
              </w:rPr>
            </w:pPr>
            <w:r w:rsidRPr="00670FEA">
              <w:rPr>
                <w:color w:val="000000"/>
                <w:sz w:val="22"/>
                <w:szCs w:val="22"/>
                <w:lang w:eastAsia="ru-RU"/>
              </w:rPr>
              <w:t>23.04.2015</w:t>
            </w:r>
          </w:p>
        </w:tc>
        <w:tc>
          <w:tcPr>
            <w:tcW w:w="1701"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F55A8C">
            <w:pPr>
              <w:suppressAutoHyphens w:val="0"/>
              <w:jc w:val="center"/>
              <w:rPr>
                <w:color w:val="000000"/>
                <w:sz w:val="22"/>
                <w:szCs w:val="22"/>
                <w:lang w:eastAsia="ru-RU"/>
              </w:rPr>
            </w:pPr>
            <w:r w:rsidRPr="00670FEA">
              <w:rPr>
                <w:color w:val="000000"/>
                <w:sz w:val="22"/>
                <w:szCs w:val="22"/>
                <w:lang w:eastAsia="ru-RU"/>
              </w:rPr>
              <w:t>128</w:t>
            </w:r>
          </w:p>
        </w:tc>
        <w:tc>
          <w:tcPr>
            <w:tcW w:w="1418"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E37DA5">
            <w:pPr>
              <w:suppressAutoHyphens w:val="0"/>
              <w:jc w:val="center"/>
              <w:rPr>
                <w:color w:val="000000"/>
                <w:sz w:val="22"/>
                <w:szCs w:val="22"/>
                <w:lang w:eastAsia="ru-RU"/>
              </w:rPr>
            </w:pPr>
            <w:r w:rsidRPr="00670FEA">
              <w:rPr>
                <w:color w:val="000000"/>
                <w:sz w:val="22"/>
                <w:szCs w:val="22"/>
                <w:lang w:eastAsia="ru-RU"/>
              </w:rPr>
              <w:t>2398,51</w:t>
            </w:r>
          </w:p>
        </w:tc>
      </w:tr>
      <w:tr w:rsidR="00F55A8C" w:rsidRPr="00670FEA" w:rsidTr="001A628D">
        <w:trPr>
          <w:trHeight w:val="30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F55A8C" w:rsidRPr="00670FEA" w:rsidRDefault="00F55A8C" w:rsidP="001A628D">
            <w:pPr>
              <w:suppressAutoHyphens w:val="0"/>
              <w:rPr>
                <w:color w:val="000000"/>
                <w:sz w:val="22"/>
                <w:szCs w:val="22"/>
                <w:lang w:eastAsia="ru-RU"/>
              </w:rPr>
            </w:pPr>
            <w:r w:rsidRPr="00670FEA">
              <w:rPr>
                <w:color w:val="000000"/>
                <w:sz w:val="22"/>
                <w:szCs w:val="22"/>
                <w:lang w:eastAsia="ru-RU"/>
              </w:rPr>
              <w:t>С</w:t>
            </w:r>
            <w:r w:rsidR="001A628D">
              <w:rPr>
                <w:color w:val="000000"/>
                <w:sz w:val="22"/>
                <w:szCs w:val="22"/>
                <w:lang w:eastAsia="ru-RU"/>
              </w:rPr>
              <w:t>.</w:t>
            </w:r>
            <w:r w:rsidRPr="00670FEA">
              <w:rPr>
                <w:color w:val="000000"/>
                <w:sz w:val="22"/>
                <w:szCs w:val="22"/>
                <w:lang w:eastAsia="ru-RU"/>
              </w:rPr>
              <w:t>С.В.</w:t>
            </w:r>
          </w:p>
        </w:tc>
        <w:tc>
          <w:tcPr>
            <w:tcW w:w="2126" w:type="dxa"/>
            <w:gridSpan w:val="3"/>
            <w:tcBorders>
              <w:top w:val="nil"/>
              <w:left w:val="nil"/>
              <w:bottom w:val="single" w:sz="4" w:space="0" w:color="auto"/>
              <w:right w:val="single" w:sz="4" w:space="0" w:color="auto"/>
            </w:tcBorders>
            <w:shd w:val="clear" w:color="auto" w:fill="auto"/>
            <w:noWrap/>
            <w:vAlign w:val="center"/>
          </w:tcPr>
          <w:p w:rsidR="00F55A8C" w:rsidRPr="00670FEA" w:rsidRDefault="00F55A8C" w:rsidP="00F55A8C">
            <w:pPr>
              <w:suppressAutoHyphens w:val="0"/>
              <w:rPr>
                <w:color w:val="000000"/>
                <w:sz w:val="22"/>
                <w:szCs w:val="22"/>
                <w:lang w:eastAsia="ru-RU"/>
              </w:rPr>
            </w:pPr>
          </w:p>
        </w:tc>
        <w:tc>
          <w:tcPr>
            <w:tcW w:w="1984"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1A628D">
            <w:pPr>
              <w:suppressAutoHyphens w:val="0"/>
              <w:jc w:val="center"/>
              <w:rPr>
                <w:color w:val="000000"/>
                <w:sz w:val="22"/>
                <w:szCs w:val="22"/>
                <w:lang w:eastAsia="ru-RU"/>
              </w:rPr>
            </w:pPr>
            <w:r w:rsidRPr="00670FEA">
              <w:rPr>
                <w:color w:val="000000"/>
                <w:sz w:val="22"/>
                <w:szCs w:val="22"/>
                <w:lang w:eastAsia="ru-RU"/>
              </w:rPr>
              <w:t>23.04.2015</w:t>
            </w:r>
          </w:p>
        </w:tc>
        <w:tc>
          <w:tcPr>
            <w:tcW w:w="1701"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F55A8C">
            <w:pPr>
              <w:suppressAutoHyphens w:val="0"/>
              <w:jc w:val="center"/>
              <w:rPr>
                <w:color w:val="000000"/>
                <w:sz w:val="22"/>
                <w:szCs w:val="22"/>
                <w:lang w:eastAsia="ru-RU"/>
              </w:rPr>
            </w:pPr>
            <w:r w:rsidRPr="00670FEA">
              <w:rPr>
                <w:color w:val="000000"/>
                <w:sz w:val="22"/>
                <w:szCs w:val="22"/>
                <w:lang w:eastAsia="ru-RU"/>
              </w:rPr>
              <w:t>128</w:t>
            </w:r>
          </w:p>
        </w:tc>
        <w:tc>
          <w:tcPr>
            <w:tcW w:w="1418"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E37DA5">
            <w:pPr>
              <w:suppressAutoHyphens w:val="0"/>
              <w:jc w:val="center"/>
              <w:rPr>
                <w:color w:val="000000"/>
                <w:sz w:val="22"/>
                <w:szCs w:val="22"/>
                <w:lang w:eastAsia="ru-RU"/>
              </w:rPr>
            </w:pPr>
            <w:r w:rsidRPr="00670FEA">
              <w:rPr>
                <w:color w:val="000000"/>
                <w:sz w:val="22"/>
                <w:szCs w:val="22"/>
                <w:lang w:eastAsia="ru-RU"/>
              </w:rPr>
              <w:t>201,93</w:t>
            </w:r>
          </w:p>
        </w:tc>
      </w:tr>
      <w:tr w:rsidR="00F55A8C" w:rsidRPr="00670FEA" w:rsidTr="001A628D">
        <w:trPr>
          <w:trHeight w:val="300"/>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8C" w:rsidRPr="00670FEA" w:rsidRDefault="00F55A8C" w:rsidP="001A628D">
            <w:pPr>
              <w:suppressAutoHyphens w:val="0"/>
              <w:rPr>
                <w:color w:val="000000"/>
                <w:sz w:val="22"/>
                <w:szCs w:val="22"/>
                <w:lang w:eastAsia="ru-RU"/>
              </w:rPr>
            </w:pPr>
            <w:r w:rsidRPr="00670FEA">
              <w:rPr>
                <w:color w:val="000000"/>
                <w:sz w:val="22"/>
                <w:szCs w:val="22"/>
                <w:lang w:eastAsia="ru-RU"/>
              </w:rPr>
              <w:t>М</w:t>
            </w:r>
            <w:r w:rsidR="001A628D">
              <w:rPr>
                <w:color w:val="000000"/>
                <w:sz w:val="22"/>
                <w:szCs w:val="22"/>
                <w:lang w:eastAsia="ru-RU"/>
              </w:rPr>
              <w:t>.</w:t>
            </w:r>
            <w:r w:rsidRPr="00670FEA">
              <w:rPr>
                <w:color w:val="000000"/>
                <w:sz w:val="22"/>
                <w:szCs w:val="22"/>
                <w:lang w:eastAsia="ru-RU"/>
              </w:rPr>
              <w:t>Э.К.</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F55A8C" w:rsidRPr="00670FEA" w:rsidRDefault="00F55A8C" w:rsidP="00F55A8C">
            <w:pPr>
              <w:suppressAutoHyphens w:val="0"/>
              <w:rPr>
                <w:color w:val="000000"/>
                <w:sz w:val="22"/>
                <w:szCs w:val="22"/>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8C" w:rsidRPr="00670FEA" w:rsidRDefault="00F55A8C" w:rsidP="001A628D">
            <w:pPr>
              <w:suppressAutoHyphens w:val="0"/>
              <w:jc w:val="center"/>
              <w:rPr>
                <w:color w:val="000000"/>
                <w:sz w:val="22"/>
                <w:szCs w:val="22"/>
                <w:lang w:eastAsia="ru-RU"/>
              </w:rPr>
            </w:pPr>
            <w:r w:rsidRPr="00670FEA">
              <w:rPr>
                <w:color w:val="000000"/>
                <w:sz w:val="22"/>
                <w:szCs w:val="22"/>
                <w:lang w:eastAsia="ru-RU"/>
              </w:rPr>
              <w:t>23.04.2015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8C" w:rsidRPr="00670FEA" w:rsidRDefault="00F55A8C" w:rsidP="00F55A8C">
            <w:pPr>
              <w:suppressAutoHyphens w:val="0"/>
              <w:jc w:val="center"/>
              <w:rPr>
                <w:color w:val="000000"/>
                <w:sz w:val="22"/>
                <w:szCs w:val="22"/>
                <w:lang w:eastAsia="ru-RU"/>
              </w:rPr>
            </w:pPr>
            <w:r w:rsidRPr="00670FEA">
              <w:rPr>
                <w:color w:val="000000"/>
                <w:sz w:val="22"/>
                <w:szCs w:val="22"/>
                <w:lang w:eastAsia="ru-RU"/>
              </w:rPr>
              <w:t>128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8C" w:rsidRPr="00670FEA" w:rsidRDefault="00F55A8C" w:rsidP="00E37DA5">
            <w:pPr>
              <w:suppressAutoHyphens w:val="0"/>
              <w:jc w:val="center"/>
              <w:rPr>
                <w:color w:val="000000"/>
                <w:sz w:val="22"/>
                <w:szCs w:val="22"/>
                <w:lang w:eastAsia="ru-RU"/>
              </w:rPr>
            </w:pPr>
            <w:r w:rsidRPr="00670FEA">
              <w:rPr>
                <w:color w:val="000000"/>
                <w:sz w:val="22"/>
                <w:szCs w:val="22"/>
                <w:lang w:eastAsia="ru-RU"/>
              </w:rPr>
              <w:t>202,43</w:t>
            </w:r>
          </w:p>
        </w:tc>
      </w:tr>
      <w:tr w:rsidR="00F55A8C" w:rsidRPr="00670FEA" w:rsidTr="001A628D">
        <w:trPr>
          <w:trHeight w:val="300"/>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8C" w:rsidRPr="00670FEA" w:rsidRDefault="00F55A8C" w:rsidP="001A628D">
            <w:pPr>
              <w:suppressAutoHyphens w:val="0"/>
              <w:rPr>
                <w:color w:val="000000"/>
                <w:sz w:val="22"/>
                <w:szCs w:val="22"/>
                <w:lang w:eastAsia="ru-RU"/>
              </w:rPr>
            </w:pPr>
            <w:r w:rsidRPr="00670FEA">
              <w:rPr>
                <w:color w:val="000000"/>
                <w:sz w:val="22"/>
                <w:szCs w:val="22"/>
                <w:lang w:eastAsia="ru-RU"/>
              </w:rPr>
              <w:t>О</w:t>
            </w:r>
            <w:r w:rsidR="001A628D">
              <w:rPr>
                <w:color w:val="000000"/>
                <w:sz w:val="22"/>
                <w:szCs w:val="22"/>
                <w:lang w:eastAsia="ru-RU"/>
              </w:rPr>
              <w:t>.</w:t>
            </w:r>
            <w:r w:rsidRPr="00670FEA">
              <w:rPr>
                <w:color w:val="000000"/>
                <w:sz w:val="22"/>
                <w:szCs w:val="22"/>
                <w:lang w:eastAsia="ru-RU"/>
              </w:rPr>
              <w:t>С.С.</w:t>
            </w:r>
          </w:p>
        </w:tc>
        <w:tc>
          <w:tcPr>
            <w:tcW w:w="2126" w:type="dxa"/>
            <w:gridSpan w:val="3"/>
            <w:tcBorders>
              <w:top w:val="single" w:sz="4" w:space="0" w:color="auto"/>
              <w:left w:val="nil"/>
              <w:bottom w:val="single" w:sz="4" w:space="0" w:color="auto"/>
              <w:right w:val="single" w:sz="4" w:space="0" w:color="auto"/>
            </w:tcBorders>
            <w:shd w:val="clear" w:color="auto" w:fill="auto"/>
            <w:noWrap/>
            <w:vAlign w:val="center"/>
          </w:tcPr>
          <w:p w:rsidR="00F55A8C" w:rsidRPr="00670FEA" w:rsidRDefault="00F55A8C" w:rsidP="00F55A8C">
            <w:pPr>
              <w:suppressAutoHyphens w:val="0"/>
              <w:rPr>
                <w:color w:val="000000"/>
                <w:sz w:val="22"/>
                <w:szCs w:val="22"/>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F55A8C" w:rsidRPr="00670FEA" w:rsidRDefault="00F55A8C" w:rsidP="001A628D">
            <w:pPr>
              <w:suppressAutoHyphens w:val="0"/>
              <w:jc w:val="center"/>
              <w:rPr>
                <w:color w:val="000000"/>
                <w:sz w:val="22"/>
                <w:szCs w:val="22"/>
                <w:lang w:eastAsia="ru-RU"/>
              </w:rPr>
            </w:pPr>
            <w:r w:rsidRPr="00670FEA">
              <w:rPr>
                <w:color w:val="000000"/>
                <w:sz w:val="22"/>
                <w:szCs w:val="22"/>
                <w:lang w:eastAsia="ru-RU"/>
              </w:rPr>
              <w:t>23.04.2015</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F55A8C" w:rsidRPr="00670FEA" w:rsidRDefault="00F55A8C" w:rsidP="00F55A8C">
            <w:pPr>
              <w:suppressAutoHyphens w:val="0"/>
              <w:jc w:val="center"/>
              <w:rPr>
                <w:color w:val="000000"/>
                <w:sz w:val="22"/>
                <w:szCs w:val="22"/>
                <w:lang w:eastAsia="ru-RU"/>
              </w:rPr>
            </w:pPr>
            <w:r w:rsidRPr="00670FEA">
              <w:rPr>
                <w:color w:val="000000"/>
                <w:sz w:val="22"/>
                <w:szCs w:val="22"/>
                <w:lang w:eastAsia="ru-RU"/>
              </w:rPr>
              <w:t>128</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F55A8C" w:rsidRPr="00670FEA" w:rsidRDefault="00F55A8C" w:rsidP="00E37DA5">
            <w:pPr>
              <w:suppressAutoHyphens w:val="0"/>
              <w:jc w:val="center"/>
              <w:rPr>
                <w:color w:val="000000"/>
                <w:sz w:val="22"/>
                <w:szCs w:val="22"/>
                <w:lang w:eastAsia="ru-RU"/>
              </w:rPr>
            </w:pPr>
            <w:r w:rsidRPr="00670FEA">
              <w:rPr>
                <w:color w:val="000000"/>
                <w:sz w:val="22"/>
                <w:szCs w:val="22"/>
                <w:lang w:eastAsia="ru-RU"/>
              </w:rPr>
              <w:t>866,89</w:t>
            </w:r>
          </w:p>
        </w:tc>
      </w:tr>
      <w:tr w:rsidR="00F55A8C" w:rsidRPr="00670FEA" w:rsidTr="001A628D">
        <w:trPr>
          <w:trHeight w:val="30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F55A8C" w:rsidRPr="00670FEA" w:rsidRDefault="00F55A8C" w:rsidP="001A628D">
            <w:pPr>
              <w:suppressAutoHyphens w:val="0"/>
              <w:rPr>
                <w:color w:val="000000"/>
                <w:sz w:val="22"/>
                <w:szCs w:val="22"/>
                <w:lang w:eastAsia="ru-RU"/>
              </w:rPr>
            </w:pPr>
            <w:r w:rsidRPr="00670FEA">
              <w:rPr>
                <w:color w:val="000000"/>
                <w:sz w:val="22"/>
                <w:szCs w:val="22"/>
                <w:lang w:eastAsia="ru-RU"/>
              </w:rPr>
              <w:t>П</w:t>
            </w:r>
            <w:r w:rsidR="001A628D">
              <w:rPr>
                <w:color w:val="000000"/>
                <w:sz w:val="22"/>
                <w:szCs w:val="22"/>
                <w:lang w:eastAsia="ru-RU"/>
              </w:rPr>
              <w:t>.</w:t>
            </w:r>
            <w:r w:rsidRPr="00670FEA">
              <w:rPr>
                <w:color w:val="000000"/>
                <w:sz w:val="22"/>
                <w:szCs w:val="22"/>
                <w:lang w:eastAsia="ru-RU"/>
              </w:rPr>
              <w:t>Ю.А.</w:t>
            </w:r>
          </w:p>
        </w:tc>
        <w:tc>
          <w:tcPr>
            <w:tcW w:w="2126" w:type="dxa"/>
            <w:gridSpan w:val="3"/>
            <w:tcBorders>
              <w:top w:val="nil"/>
              <w:left w:val="nil"/>
              <w:bottom w:val="single" w:sz="4" w:space="0" w:color="auto"/>
              <w:right w:val="single" w:sz="4" w:space="0" w:color="auto"/>
            </w:tcBorders>
            <w:shd w:val="clear" w:color="auto" w:fill="auto"/>
            <w:noWrap/>
            <w:vAlign w:val="center"/>
          </w:tcPr>
          <w:p w:rsidR="00F55A8C" w:rsidRPr="00670FEA" w:rsidRDefault="00F55A8C" w:rsidP="00F55A8C">
            <w:pPr>
              <w:suppressAutoHyphens w:val="0"/>
              <w:rPr>
                <w:color w:val="000000"/>
                <w:sz w:val="22"/>
                <w:szCs w:val="22"/>
                <w:lang w:eastAsia="ru-RU"/>
              </w:rPr>
            </w:pPr>
          </w:p>
        </w:tc>
        <w:tc>
          <w:tcPr>
            <w:tcW w:w="1984"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1A628D">
            <w:pPr>
              <w:suppressAutoHyphens w:val="0"/>
              <w:jc w:val="center"/>
              <w:rPr>
                <w:color w:val="000000"/>
                <w:sz w:val="22"/>
                <w:szCs w:val="22"/>
                <w:lang w:eastAsia="ru-RU"/>
              </w:rPr>
            </w:pPr>
            <w:r w:rsidRPr="00670FEA">
              <w:rPr>
                <w:color w:val="000000"/>
                <w:sz w:val="22"/>
                <w:szCs w:val="22"/>
                <w:lang w:eastAsia="ru-RU"/>
              </w:rPr>
              <w:t>23.04.2015</w:t>
            </w:r>
          </w:p>
        </w:tc>
        <w:tc>
          <w:tcPr>
            <w:tcW w:w="1701"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F55A8C">
            <w:pPr>
              <w:suppressAutoHyphens w:val="0"/>
              <w:jc w:val="center"/>
              <w:rPr>
                <w:color w:val="000000"/>
                <w:sz w:val="22"/>
                <w:szCs w:val="22"/>
                <w:lang w:eastAsia="ru-RU"/>
              </w:rPr>
            </w:pPr>
            <w:r w:rsidRPr="00670FEA">
              <w:rPr>
                <w:color w:val="000000"/>
                <w:sz w:val="22"/>
                <w:szCs w:val="22"/>
                <w:lang w:eastAsia="ru-RU"/>
              </w:rPr>
              <w:t>128</w:t>
            </w:r>
          </w:p>
        </w:tc>
        <w:tc>
          <w:tcPr>
            <w:tcW w:w="1418"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E37DA5">
            <w:pPr>
              <w:suppressAutoHyphens w:val="0"/>
              <w:jc w:val="center"/>
              <w:rPr>
                <w:color w:val="000000"/>
                <w:sz w:val="22"/>
                <w:szCs w:val="22"/>
                <w:lang w:eastAsia="ru-RU"/>
              </w:rPr>
            </w:pPr>
            <w:r w:rsidRPr="00670FEA">
              <w:rPr>
                <w:color w:val="000000"/>
                <w:sz w:val="22"/>
                <w:szCs w:val="22"/>
                <w:lang w:eastAsia="ru-RU"/>
              </w:rPr>
              <w:t>266,74</w:t>
            </w:r>
          </w:p>
        </w:tc>
      </w:tr>
      <w:tr w:rsidR="00F55A8C" w:rsidRPr="00670FEA" w:rsidTr="001A628D">
        <w:trPr>
          <w:trHeight w:val="30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F55A8C" w:rsidRPr="00670FEA" w:rsidRDefault="00F55A8C" w:rsidP="001A628D">
            <w:pPr>
              <w:suppressAutoHyphens w:val="0"/>
              <w:rPr>
                <w:color w:val="000000"/>
                <w:sz w:val="22"/>
                <w:szCs w:val="22"/>
                <w:lang w:eastAsia="ru-RU"/>
              </w:rPr>
            </w:pPr>
            <w:r w:rsidRPr="00670FEA">
              <w:rPr>
                <w:color w:val="000000"/>
                <w:sz w:val="22"/>
                <w:szCs w:val="22"/>
                <w:lang w:eastAsia="ru-RU"/>
              </w:rPr>
              <w:t>П</w:t>
            </w:r>
            <w:r w:rsidR="001A628D">
              <w:rPr>
                <w:color w:val="000000"/>
                <w:sz w:val="22"/>
                <w:szCs w:val="22"/>
                <w:lang w:eastAsia="ru-RU"/>
              </w:rPr>
              <w:t>.</w:t>
            </w:r>
            <w:r w:rsidRPr="00670FEA">
              <w:rPr>
                <w:color w:val="000000"/>
                <w:sz w:val="22"/>
                <w:szCs w:val="22"/>
                <w:lang w:eastAsia="ru-RU"/>
              </w:rPr>
              <w:t>В.М.</w:t>
            </w:r>
          </w:p>
        </w:tc>
        <w:tc>
          <w:tcPr>
            <w:tcW w:w="2126" w:type="dxa"/>
            <w:gridSpan w:val="3"/>
            <w:tcBorders>
              <w:top w:val="nil"/>
              <w:left w:val="nil"/>
              <w:bottom w:val="single" w:sz="4" w:space="0" w:color="auto"/>
              <w:right w:val="single" w:sz="4" w:space="0" w:color="auto"/>
            </w:tcBorders>
            <w:shd w:val="clear" w:color="auto" w:fill="auto"/>
            <w:noWrap/>
            <w:vAlign w:val="center"/>
          </w:tcPr>
          <w:p w:rsidR="00F55A8C" w:rsidRPr="00670FEA" w:rsidRDefault="00F55A8C" w:rsidP="00F55A8C">
            <w:pPr>
              <w:suppressAutoHyphens w:val="0"/>
              <w:rPr>
                <w:color w:val="000000"/>
                <w:sz w:val="22"/>
                <w:szCs w:val="22"/>
                <w:lang w:eastAsia="ru-RU"/>
              </w:rPr>
            </w:pPr>
          </w:p>
        </w:tc>
        <w:tc>
          <w:tcPr>
            <w:tcW w:w="1984"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1A628D">
            <w:pPr>
              <w:suppressAutoHyphens w:val="0"/>
              <w:jc w:val="center"/>
              <w:rPr>
                <w:color w:val="000000"/>
                <w:sz w:val="22"/>
                <w:szCs w:val="22"/>
                <w:lang w:eastAsia="ru-RU"/>
              </w:rPr>
            </w:pPr>
            <w:r w:rsidRPr="00670FEA">
              <w:rPr>
                <w:color w:val="000000"/>
                <w:sz w:val="22"/>
                <w:szCs w:val="22"/>
                <w:lang w:eastAsia="ru-RU"/>
              </w:rPr>
              <w:t>23.04.2015</w:t>
            </w:r>
          </w:p>
        </w:tc>
        <w:tc>
          <w:tcPr>
            <w:tcW w:w="1701"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F55A8C">
            <w:pPr>
              <w:suppressAutoHyphens w:val="0"/>
              <w:jc w:val="center"/>
              <w:rPr>
                <w:color w:val="000000"/>
                <w:sz w:val="22"/>
                <w:szCs w:val="22"/>
                <w:lang w:eastAsia="ru-RU"/>
              </w:rPr>
            </w:pPr>
            <w:r w:rsidRPr="00670FEA">
              <w:rPr>
                <w:color w:val="000000"/>
                <w:sz w:val="22"/>
                <w:szCs w:val="22"/>
                <w:lang w:eastAsia="ru-RU"/>
              </w:rPr>
              <w:t>128</w:t>
            </w:r>
          </w:p>
        </w:tc>
        <w:tc>
          <w:tcPr>
            <w:tcW w:w="1418"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E37DA5">
            <w:pPr>
              <w:suppressAutoHyphens w:val="0"/>
              <w:jc w:val="center"/>
              <w:rPr>
                <w:color w:val="000000"/>
                <w:sz w:val="22"/>
                <w:szCs w:val="22"/>
                <w:lang w:eastAsia="ru-RU"/>
              </w:rPr>
            </w:pPr>
            <w:r w:rsidRPr="00670FEA">
              <w:rPr>
                <w:color w:val="000000"/>
                <w:sz w:val="22"/>
                <w:szCs w:val="22"/>
                <w:lang w:eastAsia="ru-RU"/>
              </w:rPr>
              <w:t>3013,51</w:t>
            </w:r>
          </w:p>
        </w:tc>
      </w:tr>
      <w:tr w:rsidR="00F55A8C" w:rsidRPr="00670FEA" w:rsidTr="001A628D">
        <w:trPr>
          <w:trHeight w:val="30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F55A8C" w:rsidRPr="00670FEA" w:rsidRDefault="00F55A8C" w:rsidP="001A628D">
            <w:pPr>
              <w:suppressAutoHyphens w:val="0"/>
              <w:rPr>
                <w:color w:val="000000"/>
                <w:sz w:val="22"/>
                <w:szCs w:val="22"/>
                <w:lang w:eastAsia="ru-RU"/>
              </w:rPr>
            </w:pPr>
            <w:r w:rsidRPr="00670FEA">
              <w:rPr>
                <w:color w:val="000000"/>
                <w:sz w:val="22"/>
                <w:szCs w:val="22"/>
                <w:lang w:eastAsia="ru-RU"/>
              </w:rPr>
              <w:t>Г</w:t>
            </w:r>
            <w:r w:rsidR="001A628D">
              <w:rPr>
                <w:color w:val="000000"/>
                <w:sz w:val="22"/>
                <w:szCs w:val="22"/>
                <w:lang w:eastAsia="ru-RU"/>
              </w:rPr>
              <w:t>.</w:t>
            </w:r>
            <w:r w:rsidRPr="00670FEA">
              <w:rPr>
                <w:color w:val="000000"/>
                <w:sz w:val="22"/>
                <w:szCs w:val="22"/>
                <w:lang w:eastAsia="ru-RU"/>
              </w:rPr>
              <w:t>А.В.</w:t>
            </w:r>
          </w:p>
        </w:tc>
        <w:tc>
          <w:tcPr>
            <w:tcW w:w="2126" w:type="dxa"/>
            <w:gridSpan w:val="3"/>
            <w:tcBorders>
              <w:top w:val="nil"/>
              <w:left w:val="nil"/>
              <w:bottom w:val="single" w:sz="4" w:space="0" w:color="auto"/>
              <w:right w:val="single" w:sz="4" w:space="0" w:color="auto"/>
            </w:tcBorders>
            <w:shd w:val="clear" w:color="auto" w:fill="auto"/>
            <w:noWrap/>
            <w:vAlign w:val="center"/>
          </w:tcPr>
          <w:p w:rsidR="00F55A8C" w:rsidRPr="00670FEA" w:rsidRDefault="00F55A8C" w:rsidP="00F55A8C">
            <w:pPr>
              <w:suppressAutoHyphens w:val="0"/>
              <w:jc w:val="right"/>
              <w:rPr>
                <w:color w:val="000000"/>
                <w:sz w:val="22"/>
                <w:szCs w:val="22"/>
                <w:lang w:eastAsia="ru-RU"/>
              </w:rPr>
            </w:pPr>
          </w:p>
        </w:tc>
        <w:tc>
          <w:tcPr>
            <w:tcW w:w="1984"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1A628D">
            <w:pPr>
              <w:suppressAutoHyphens w:val="0"/>
              <w:jc w:val="center"/>
              <w:rPr>
                <w:color w:val="000000"/>
                <w:sz w:val="22"/>
                <w:szCs w:val="22"/>
                <w:lang w:eastAsia="ru-RU"/>
              </w:rPr>
            </w:pPr>
            <w:r w:rsidRPr="00670FEA">
              <w:rPr>
                <w:color w:val="000000"/>
                <w:sz w:val="22"/>
                <w:szCs w:val="22"/>
                <w:lang w:eastAsia="ru-RU"/>
              </w:rPr>
              <w:t>23.04.2015</w:t>
            </w:r>
          </w:p>
        </w:tc>
        <w:tc>
          <w:tcPr>
            <w:tcW w:w="1701"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F55A8C">
            <w:pPr>
              <w:suppressAutoHyphens w:val="0"/>
              <w:jc w:val="center"/>
              <w:rPr>
                <w:color w:val="000000"/>
                <w:sz w:val="22"/>
                <w:szCs w:val="22"/>
                <w:lang w:eastAsia="ru-RU"/>
              </w:rPr>
            </w:pPr>
            <w:r w:rsidRPr="00670FEA">
              <w:rPr>
                <w:color w:val="000000"/>
                <w:sz w:val="22"/>
                <w:szCs w:val="22"/>
                <w:lang w:eastAsia="ru-RU"/>
              </w:rPr>
              <w:t>128</w:t>
            </w:r>
          </w:p>
        </w:tc>
        <w:tc>
          <w:tcPr>
            <w:tcW w:w="1418"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E37DA5">
            <w:pPr>
              <w:suppressAutoHyphens w:val="0"/>
              <w:jc w:val="center"/>
              <w:rPr>
                <w:color w:val="000000"/>
                <w:sz w:val="22"/>
                <w:szCs w:val="22"/>
                <w:lang w:eastAsia="ru-RU"/>
              </w:rPr>
            </w:pPr>
            <w:r w:rsidRPr="00670FEA">
              <w:rPr>
                <w:color w:val="000000"/>
                <w:sz w:val="22"/>
                <w:szCs w:val="22"/>
                <w:lang w:eastAsia="ru-RU"/>
              </w:rPr>
              <w:t>856,75</w:t>
            </w:r>
          </w:p>
        </w:tc>
      </w:tr>
      <w:tr w:rsidR="00F55A8C" w:rsidRPr="00670FEA" w:rsidTr="001A628D">
        <w:trPr>
          <w:trHeight w:val="30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F55A8C" w:rsidRPr="00670FEA" w:rsidRDefault="00F55A8C" w:rsidP="001A628D">
            <w:pPr>
              <w:suppressAutoHyphens w:val="0"/>
              <w:rPr>
                <w:color w:val="000000"/>
                <w:sz w:val="22"/>
                <w:szCs w:val="22"/>
                <w:lang w:eastAsia="ru-RU"/>
              </w:rPr>
            </w:pPr>
            <w:r w:rsidRPr="00670FEA">
              <w:rPr>
                <w:color w:val="000000"/>
                <w:sz w:val="22"/>
                <w:szCs w:val="22"/>
                <w:lang w:eastAsia="ru-RU"/>
              </w:rPr>
              <w:t>К</w:t>
            </w:r>
            <w:r w:rsidR="001A628D">
              <w:rPr>
                <w:color w:val="000000"/>
                <w:sz w:val="22"/>
                <w:szCs w:val="22"/>
                <w:lang w:eastAsia="ru-RU"/>
              </w:rPr>
              <w:t>.</w:t>
            </w:r>
            <w:r w:rsidRPr="00670FEA">
              <w:rPr>
                <w:color w:val="000000"/>
                <w:sz w:val="22"/>
                <w:szCs w:val="22"/>
                <w:lang w:eastAsia="ru-RU"/>
              </w:rPr>
              <w:t>Н.В.</w:t>
            </w:r>
          </w:p>
        </w:tc>
        <w:tc>
          <w:tcPr>
            <w:tcW w:w="2126" w:type="dxa"/>
            <w:gridSpan w:val="3"/>
            <w:tcBorders>
              <w:top w:val="nil"/>
              <w:left w:val="nil"/>
              <w:bottom w:val="single" w:sz="4" w:space="0" w:color="auto"/>
              <w:right w:val="single" w:sz="4" w:space="0" w:color="auto"/>
            </w:tcBorders>
            <w:shd w:val="clear" w:color="auto" w:fill="auto"/>
            <w:noWrap/>
            <w:vAlign w:val="center"/>
          </w:tcPr>
          <w:p w:rsidR="00F55A8C" w:rsidRPr="00670FEA" w:rsidRDefault="00F55A8C" w:rsidP="00F55A8C">
            <w:pPr>
              <w:suppressAutoHyphens w:val="0"/>
              <w:rPr>
                <w:color w:val="000000"/>
                <w:sz w:val="22"/>
                <w:szCs w:val="22"/>
                <w:lang w:eastAsia="ru-RU"/>
              </w:rPr>
            </w:pPr>
          </w:p>
        </w:tc>
        <w:tc>
          <w:tcPr>
            <w:tcW w:w="1984"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1A628D">
            <w:pPr>
              <w:suppressAutoHyphens w:val="0"/>
              <w:jc w:val="center"/>
              <w:rPr>
                <w:color w:val="000000"/>
                <w:sz w:val="22"/>
                <w:szCs w:val="22"/>
                <w:lang w:eastAsia="ru-RU"/>
              </w:rPr>
            </w:pPr>
            <w:r w:rsidRPr="00670FEA">
              <w:rPr>
                <w:color w:val="000000"/>
                <w:sz w:val="22"/>
                <w:szCs w:val="22"/>
                <w:lang w:eastAsia="ru-RU"/>
              </w:rPr>
              <w:t>23.04.2015</w:t>
            </w:r>
          </w:p>
        </w:tc>
        <w:tc>
          <w:tcPr>
            <w:tcW w:w="1701"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F55A8C">
            <w:pPr>
              <w:suppressAutoHyphens w:val="0"/>
              <w:jc w:val="center"/>
              <w:rPr>
                <w:color w:val="000000"/>
                <w:sz w:val="22"/>
                <w:szCs w:val="22"/>
                <w:lang w:eastAsia="ru-RU"/>
              </w:rPr>
            </w:pPr>
            <w:r w:rsidRPr="00670FEA">
              <w:rPr>
                <w:color w:val="000000"/>
                <w:sz w:val="22"/>
                <w:szCs w:val="22"/>
                <w:lang w:eastAsia="ru-RU"/>
              </w:rPr>
              <w:t>128</w:t>
            </w:r>
          </w:p>
        </w:tc>
        <w:tc>
          <w:tcPr>
            <w:tcW w:w="1418"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E37DA5">
            <w:pPr>
              <w:suppressAutoHyphens w:val="0"/>
              <w:jc w:val="center"/>
              <w:rPr>
                <w:color w:val="000000"/>
                <w:sz w:val="22"/>
                <w:szCs w:val="22"/>
                <w:lang w:eastAsia="ru-RU"/>
              </w:rPr>
            </w:pPr>
            <w:r w:rsidRPr="00670FEA">
              <w:rPr>
                <w:color w:val="000000"/>
                <w:sz w:val="22"/>
                <w:szCs w:val="22"/>
                <w:lang w:eastAsia="ru-RU"/>
              </w:rPr>
              <w:t>8391,54</w:t>
            </w:r>
          </w:p>
        </w:tc>
      </w:tr>
      <w:tr w:rsidR="00F55A8C" w:rsidRPr="00670FEA" w:rsidTr="001A628D">
        <w:trPr>
          <w:trHeight w:val="300"/>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8C" w:rsidRPr="00670FEA" w:rsidRDefault="00F55A8C" w:rsidP="001A628D">
            <w:pPr>
              <w:suppressAutoHyphens w:val="0"/>
              <w:rPr>
                <w:color w:val="000000"/>
                <w:sz w:val="22"/>
                <w:szCs w:val="22"/>
                <w:lang w:eastAsia="ru-RU"/>
              </w:rPr>
            </w:pPr>
            <w:r w:rsidRPr="00670FEA">
              <w:rPr>
                <w:color w:val="000000"/>
                <w:sz w:val="22"/>
                <w:szCs w:val="22"/>
                <w:lang w:eastAsia="ru-RU"/>
              </w:rPr>
              <w:t>У</w:t>
            </w:r>
            <w:r w:rsidR="001A628D">
              <w:rPr>
                <w:color w:val="000000"/>
                <w:sz w:val="22"/>
                <w:szCs w:val="22"/>
                <w:lang w:eastAsia="ru-RU"/>
              </w:rPr>
              <w:t>.</w:t>
            </w:r>
            <w:r w:rsidRPr="00670FEA">
              <w:rPr>
                <w:color w:val="000000"/>
                <w:sz w:val="22"/>
                <w:szCs w:val="22"/>
                <w:lang w:eastAsia="ru-RU"/>
              </w:rPr>
              <w:t>Э.М.</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F55A8C" w:rsidRPr="00670FEA" w:rsidRDefault="00F55A8C" w:rsidP="00F55A8C">
            <w:pPr>
              <w:suppressAutoHyphens w:val="0"/>
              <w:rPr>
                <w:color w:val="000000"/>
                <w:sz w:val="22"/>
                <w:szCs w:val="22"/>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8C" w:rsidRPr="00670FEA" w:rsidRDefault="00F55A8C" w:rsidP="001A628D">
            <w:pPr>
              <w:suppressAutoHyphens w:val="0"/>
              <w:jc w:val="center"/>
              <w:rPr>
                <w:color w:val="000000"/>
                <w:sz w:val="22"/>
                <w:szCs w:val="22"/>
                <w:lang w:eastAsia="ru-RU"/>
              </w:rPr>
            </w:pPr>
            <w:r w:rsidRPr="00670FEA">
              <w:rPr>
                <w:color w:val="000000"/>
                <w:sz w:val="22"/>
                <w:szCs w:val="22"/>
                <w:lang w:eastAsia="ru-RU"/>
              </w:rPr>
              <w:t>23.04.2015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8C" w:rsidRPr="00670FEA" w:rsidRDefault="00F55A8C" w:rsidP="00F55A8C">
            <w:pPr>
              <w:suppressAutoHyphens w:val="0"/>
              <w:jc w:val="center"/>
              <w:rPr>
                <w:color w:val="000000"/>
                <w:sz w:val="22"/>
                <w:szCs w:val="22"/>
                <w:lang w:eastAsia="ru-RU"/>
              </w:rPr>
            </w:pPr>
            <w:r w:rsidRPr="00670FEA">
              <w:rPr>
                <w:color w:val="000000"/>
                <w:sz w:val="22"/>
                <w:szCs w:val="22"/>
                <w:lang w:eastAsia="ru-RU"/>
              </w:rPr>
              <w:t>128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8C" w:rsidRPr="00670FEA" w:rsidRDefault="00F55A8C" w:rsidP="00E37DA5">
            <w:pPr>
              <w:suppressAutoHyphens w:val="0"/>
              <w:jc w:val="center"/>
              <w:rPr>
                <w:color w:val="000000"/>
                <w:sz w:val="22"/>
                <w:szCs w:val="22"/>
                <w:lang w:eastAsia="ru-RU"/>
              </w:rPr>
            </w:pPr>
            <w:r w:rsidRPr="00670FEA">
              <w:rPr>
                <w:color w:val="000000"/>
                <w:sz w:val="22"/>
                <w:szCs w:val="22"/>
                <w:lang w:eastAsia="ru-RU"/>
              </w:rPr>
              <w:t>66,68</w:t>
            </w:r>
          </w:p>
        </w:tc>
      </w:tr>
      <w:tr w:rsidR="00F55A8C" w:rsidRPr="00670FEA" w:rsidTr="001A628D">
        <w:trPr>
          <w:trHeight w:val="300"/>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8C" w:rsidRPr="00670FEA" w:rsidRDefault="00F55A8C" w:rsidP="001A628D">
            <w:pPr>
              <w:suppressAutoHyphens w:val="0"/>
              <w:rPr>
                <w:color w:val="000000"/>
                <w:sz w:val="22"/>
                <w:szCs w:val="22"/>
                <w:lang w:eastAsia="ru-RU"/>
              </w:rPr>
            </w:pPr>
            <w:r w:rsidRPr="00670FEA">
              <w:rPr>
                <w:color w:val="000000"/>
                <w:sz w:val="22"/>
                <w:szCs w:val="22"/>
                <w:lang w:eastAsia="ru-RU"/>
              </w:rPr>
              <w:t>Б</w:t>
            </w:r>
            <w:r w:rsidR="001A628D">
              <w:rPr>
                <w:color w:val="000000"/>
                <w:sz w:val="22"/>
                <w:szCs w:val="22"/>
                <w:lang w:eastAsia="ru-RU"/>
              </w:rPr>
              <w:t>.</w:t>
            </w:r>
            <w:r w:rsidRPr="00670FEA">
              <w:rPr>
                <w:color w:val="000000"/>
                <w:sz w:val="22"/>
                <w:szCs w:val="22"/>
                <w:lang w:eastAsia="ru-RU"/>
              </w:rPr>
              <w:t xml:space="preserve"> В.В.</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F55A8C" w:rsidRPr="00670FEA" w:rsidRDefault="00F55A8C" w:rsidP="00F55A8C">
            <w:pPr>
              <w:suppressAutoHyphens w:val="0"/>
              <w:rPr>
                <w:color w:val="000000"/>
                <w:sz w:val="22"/>
                <w:szCs w:val="22"/>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8C" w:rsidRPr="00670FEA" w:rsidRDefault="00F55A8C" w:rsidP="001A628D">
            <w:pPr>
              <w:suppressAutoHyphens w:val="0"/>
              <w:jc w:val="center"/>
              <w:rPr>
                <w:color w:val="000000"/>
                <w:sz w:val="22"/>
                <w:szCs w:val="22"/>
                <w:lang w:eastAsia="ru-RU"/>
              </w:rPr>
            </w:pPr>
            <w:r w:rsidRPr="00670FEA">
              <w:rPr>
                <w:color w:val="000000"/>
                <w:sz w:val="22"/>
                <w:szCs w:val="22"/>
                <w:lang w:eastAsia="ru-RU"/>
              </w:rPr>
              <w:t>27.03.2015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8C" w:rsidRPr="00670FEA" w:rsidRDefault="00F55A8C" w:rsidP="00F55A8C">
            <w:pPr>
              <w:suppressAutoHyphens w:val="0"/>
              <w:jc w:val="center"/>
              <w:rPr>
                <w:color w:val="000000"/>
                <w:sz w:val="22"/>
                <w:szCs w:val="22"/>
                <w:lang w:eastAsia="ru-RU"/>
              </w:rPr>
            </w:pPr>
            <w:r w:rsidRPr="00670FEA">
              <w:rPr>
                <w:color w:val="000000"/>
                <w:sz w:val="22"/>
                <w:szCs w:val="22"/>
                <w:lang w:eastAsia="ru-RU"/>
              </w:rPr>
              <w:t>155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8C" w:rsidRPr="00670FEA" w:rsidRDefault="00F55A8C" w:rsidP="00E37DA5">
            <w:pPr>
              <w:suppressAutoHyphens w:val="0"/>
              <w:jc w:val="center"/>
              <w:rPr>
                <w:color w:val="000000"/>
                <w:sz w:val="22"/>
                <w:szCs w:val="22"/>
                <w:lang w:eastAsia="ru-RU"/>
              </w:rPr>
            </w:pPr>
            <w:r w:rsidRPr="00670FEA">
              <w:rPr>
                <w:color w:val="000000"/>
                <w:sz w:val="22"/>
                <w:szCs w:val="22"/>
                <w:lang w:eastAsia="ru-RU"/>
              </w:rPr>
              <w:t>2457,78</w:t>
            </w:r>
          </w:p>
        </w:tc>
      </w:tr>
      <w:tr w:rsidR="00F55A8C" w:rsidRPr="00670FEA" w:rsidTr="001A628D">
        <w:trPr>
          <w:trHeight w:val="300"/>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8C" w:rsidRPr="00670FEA" w:rsidRDefault="00F55A8C" w:rsidP="001A628D">
            <w:pPr>
              <w:suppressAutoHyphens w:val="0"/>
              <w:rPr>
                <w:color w:val="000000"/>
                <w:sz w:val="22"/>
                <w:szCs w:val="22"/>
                <w:lang w:eastAsia="ru-RU"/>
              </w:rPr>
            </w:pPr>
            <w:r w:rsidRPr="00670FEA">
              <w:rPr>
                <w:color w:val="000000"/>
                <w:sz w:val="22"/>
                <w:szCs w:val="22"/>
                <w:lang w:eastAsia="ru-RU"/>
              </w:rPr>
              <w:t>Л</w:t>
            </w:r>
            <w:r w:rsidR="001A628D">
              <w:rPr>
                <w:color w:val="000000"/>
                <w:sz w:val="22"/>
                <w:szCs w:val="22"/>
                <w:lang w:eastAsia="ru-RU"/>
              </w:rPr>
              <w:t>.</w:t>
            </w:r>
            <w:r w:rsidRPr="00670FEA">
              <w:rPr>
                <w:color w:val="000000"/>
                <w:sz w:val="22"/>
                <w:szCs w:val="22"/>
                <w:lang w:eastAsia="ru-RU"/>
              </w:rPr>
              <w:t>С.В.</w:t>
            </w:r>
          </w:p>
        </w:tc>
        <w:tc>
          <w:tcPr>
            <w:tcW w:w="2126" w:type="dxa"/>
            <w:gridSpan w:val="3"/>
            <w:tcBorders>
              <w:top w:val="single" w:sz="4" w:space="0" w:color="auto"/>
              <w:left w:val="nil"/>
              <w:bottom w:val="single" w:sz="4" w:space="0" w:color="auto"/>
              <w:right w:val="single" w:sz="4" w:space="0" w:color="auto"/>
            </w:tcBorders>
            <w:shd w:val="clear" w:color="auto" w:fill="auto"/>
            <w:noWrap/>
            <w:vAlign w:val="center"/>
          </w:tcPr>
          <w:p w:rsidR="00F55A8C" w:rsidRPr="00670FEA" w:rsidRDefault="00F55A8C" w:rsidP="005A0F32">
            <w:pPr>
              <w:suppressAutoHyphens w:val="0"/>
              <w:jc w:val="center"/>
              <w:rPr>
                <w:color w:val="000000"/>
                <w:sz w:val="22"/>
                <w:szCs w:val="22"/>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F55A8C" w:rsidRPr="00670FEA" w:rsidRDefault="00F55A8C" w:rsidP="001A628D">
            <w:pPr>
              <w:suppressAutoHyphens w:val="0"/>
              <w:jc w:val="center"/>
              <w:rPr>
                <w:color w:val="000000"/>
                <w:sz w:val="22"/>
                <w:szCs w:val="22"/>
                <w:lang w:eastAsia="ru-RU"/>
              </w:rPr>
            </w:pPr>
            <w:r w:rsidRPr="00670FEA">
              <w:rPr>
                <w:color w:val="000000"/>
                <w:sz w:val="22"/>
                <w:szCs w:val="22"/>
                <w:lang w:eastAsia="ru-RU"/>
              </w:rPr>
              <w:t>23.04.2015</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F55A8C" w:rsidRPr="00670FEA" w:rsidRDefault="00F55A8C" w:rsidP="00F55A8C">
            <w:pPr>
              <w:suppressAutoHyphens w:val="0"/>
              <w:jc w:val="center"/>
              <w:rPr>
                <w:color w:val="000000"/>
                <w:sz w:val="22"/>
                <w:szCs w:val="22"/>
                <w:lang w:eastAsia="ru-RU"/>
              </w:rPr>
            </w:pPr>
            <w:r w:rsidRPr="00670FEA">
              <w:rPr>
                <w:color w:val="000000"/>
                <w:sz w:val="22"/>
                <w:szCs w:val="22"/>
                <w:lang w:eastAsia="ru-RU"/>
              </w:rPr>
              <w:t>128</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F55A8C" w:rsidRPr="00670FEA" w:rsidRDefault="00F55A8C" w:rsidP="00E37DA5">
            <w:pPr>
              <w:suppressAutoHyphens w:val="0"/>
              <w:jc w:val="center"/>
              <w:rPr>
                <w:color w:val="000000"/>
                <w:sz w:val="22"/>
                <w:szCs w:val="22"/>
                <w:lang w:eastAsia="ru-RU"/>
              </w:rPr>
            </w:pPr>
            <w:r w:rsidRPr="00670FEA">
              <w:rPr>
                <w:color w:val="000000"/>
                <w:sz w:val="22"/>
                <w:szCs w:val="22"/>
                <w:lang w:eastAsia="ru-RU"/>
              </w:rPr>
              <w:t>1309,23</w:t>
            </w:r>
          </w:p>
        </w:tc>
      </w:tr>
      <w:tr w:rsidR="00F55A8C" w:rsidRPr="00670FEA" w:rsidTr="001A628D">
        <w:trPr>
          <w:trHeight w:val="30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F55A8C" w:rsidRPr="00670FEA" w:rsidRDefault="00F55A8C" w:rsidP="001A628D">
            <w:pPr>
              <w:suppressAutoHyphens w:val="0"/>
              <w:rPr>
                <w:color w:val="000000"/>
                <w:sz w:val="22"/>
                <w:szCs w:val="22"/>
                <w:lang w:eastAsia="ru-RU"/>
              </w:rPr>
            </w:pPr>
            <w:r w:rsidRPr="00670FEA">
              <w:rPr>
                <w:color w:val="000000"/>
                <w:sz w:val="22"/>
                <w:szCs w:val="22"/>
                <w:lang w:eastAsia="ru-RU"/>
              </w:rPr>
              <w:t>К</w:t>
            </w:r>
            <w:r w:rsidR="001A628D">
              <w:rPr>
                <w:color w:val="000000"/>
                <w:sz w:val="22"/>
                <w:szCs w:val="22"/>
                <w:lang w:eastAsia="ru-RU"/>
              </w:rPr>
              <w:t>.</w:t>
            </w:r>
            <w:r w:rsidRPr="00670FEA">
              <w:rPr>
                <w:color w:val="000000"/>
                <w:sz w:val="22"/>
                <w:szCs w:val="22"/>
                <w:lang w:eastAsia="ru-RU"/>
              </w:rPr>
              <w:t>В.С.</w:t>
            </w:r>
          </w:p>
        </w:tc>
        <w:tc>
          <w:tcPr>
            <w:tcW w:w="2126" w:type="dxa"/>
            <w:gridSpan w:val="3"/>
            <w:tcBorders>
              <w:top w:val="nil"/>
              <w:left w:val="nil"/>
              <w:bottom w:val="single" w:sz="4" w:space="0" w:color="auto"/>
              <w:right w:val="single" w:sz="4" w:space="0" w:color="auto"/>
            </w:tcBorders>
            <w:shd w:val="clear" w:color="auto" w:fill="auto"/>
            <w:noWrap/>
            <w:vAlign w:val="center"/>
          </w:tcPr>
          <w:p w:rsidR="00F55A8C" w:rsidRPr="00670FEA" w:rsidRDefault="00F55A8C" w:rsidP="005A0F32">
            <w:pPr>
              <w:suppressAutoHyphens w:val="0"/>
              <w:jc w:val="center"/>
              <w:rPr>
                <w:color w:val="000000"/>
                <w:sz w:val="22"/>
                <w:szCs w:val="22"/>
                <w:lang w:eastAsia="ru-RU"/>
              </w:rPr>
            </w:pPr>
          </w:p>
        </w:tc>
        <w:tc>
          <w:tcPr>
            <w:tcW w:w="1984"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1A628D">
            <w:pPr>
              <w:suppressAutoHyphens w:val="0"/>
              <w:jc w:val="center"/>
              <w:rPr>
                <w:color w:val="000000"/>
                <w:sz w:val="22"/>
                <w:szCs w:val="22"/>
                <w:lang w:eastAsia="ru-RU"/>
              </w:rPr>
            </w:pPr>
            <w:r w:rsidRPr="00670FEA">
              <w:rPr>
                <w:color w:val="000000"/>
                <w:sz w:val="22"/>
                <w:szCs w:val="22"/>
                <w:lang w:eastAsia="ru-RU"/>
              </w:rPr>
              <w:t>23.04.2015</w:t>
            </w:r>
          </w:p>
        </w:tc>
        <w:tc>
          <w:tcPr>
            <w:tcW w:w="1701"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F55A8C">
            <w:pPr>
              <w:suppressAutoHyphens w:val="0"/>
              <w:jc w:val="center"/>
              <w:rPr>
                <w:color w:val="000000"/>
                <w:sz w:val="22"/>
                <w:szCs w:val="22"/>
                <w:lang w:eastAsia="ru-RU"/>
              </w:rPr>
            </w:pPr>
            <w:r w:rsidRPr="00670FEA">
              <w:rPr>
                <w:color w:val="000000"/>
                <w:sz w:val="22"/>
                <w:szCs w:val="22"/>
                <w:lang w:eastAsia="ru-RU"/>
              </w:rPr>
              <w:t>128</w:t>
            </w:r>
          </w:p>
        </w:tc>
        <w:tc>
          <w:tcPr>
            <w:tcW w:w="1418"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E37DA5">
            <w:pPr>
              <w:suppressAutoHyphens w:val="0"/>
              <w:jc w:val="center"/>
              <w:rPr>
                <w:color w:val="000000"/>
                <w:sz w:val="22"/>
                <w:szCs w:val="22"/>
                <w:lang w:eastAsia="ru-RU"/>
              </w:rPr>
            </w:pPr>
            <w:r w:rsidRPr="00670FEA">
              <w:rPr>
                <w:color w:val="000000"/>
                <w:sz w:val="22"/>
                <w:szCs w:val="22"/>
                <w:lang w:eastAsia="ru-RU"/>
              </w:rPr>
              <w:t>1257,47</w:t>
            </w:r>
          </w:p>
        </w:tc>
      </w:tr>
      <w:tr w:rsidR="00F55A8C" w:rsidRPr="00670FEA" w:rsidTr="001A628D">
        <w:trPr>
          <w:trHeight w:val="30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F55A8C" w:rsidRPr="00670FEA" w:rsidRDefault="00F55A8C" w:rsidP="001A628D">
            <w:pPr>
              <w:suppressAutoHyphens w:val="0"/>
              <w:rPr>
                <w:color w:val="000000"/>
                <w:sz w:val="22"/>
                <w:szCs w:val="22"/>
                <w:lang w:eastAsia="ru-RU"/>
              </w:rPr>
            </w:pPr>
            <w:r w:rsidRPr="00670FEA">
              <w:rPr>
                <w:color w:val="000000"/>
                <w:sz w:val="22"/>
                <w:szCs w:val="22"/>
                <w:lang w:eastAsia="ru-RU"/>
              </w:rPr>
              <w:t>Г</w:t>
            </w:r>
            <w:r w:rsidR="001A628D">
              <w:rPr>
                <w:color w:val="000000"/>
                <w:sz w:val="22"/>
                <w:szCs w:val="22"/>
                <w:lang w:eastAsia="ru-RU"/>
              </w:rPr>
              <w:t>.</w:t>
            </w:r>
            <w:r w:rsidRPr="00670FEA">
              <w:rPr>
                <w:color w:val="000000"/>
                <w:sz w:val="22"/>
                <w:szCs w:val="22"/>
                <w:lang w:eastAsia="ru-RU"/>
              </w:rPr>
              <w:t>Л.Г.</w:t>
            </w:r>
          </w:p>
        </w:tc>
        <w:tc>
          <w:tcPr>
            <w:tcW w:w="2126" w:type="dxa"/>
            <w:gridSpan w:val="3"/>
            <w:tcBorders>
              <w:top w:val="nil"/>
              <w:left w:val="nil"/>
              <w:bottom w:val="single" w:sz="4" w:space="0" w:color="auto"/>
              <w:right w:val="single" w:sz="4" w:space="0" w:color="auto"/>
            </w:tcBorders>
            <w:shd w:val="clear" w:color="auto" w:fill="auto"/>
            <w:noWrap/>
            <w:vAlign w:val="center"/>
          </w:tcPr>
          <w:p w:rsidR="00F55A8C" w:rsidRPr="00670FEA" w:rsidRDefault="00F55A8C" w:rsidP="005A0F32">
            <w:pPr>
              <w:suppressAutoHyphens w:val="0"/>
              <w:jc w:val="center"/>
              <w:rPr>
                <w:color w:val="000000"/>
                <w:sz w:val="22"/>
                <w:szCs w:val="22"/>
                <w:lang w:eastAsia="ru-RU"/>
              </w:rPr>
            </w:pPr>
          </w:p>
        </w:tc>
        <w:tc>
          <w:tcPr>
            <w:tcW w:w="1984"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1A628D">
            <w:pPr>
              <w:suppressAutoHyphens w:val="0"/>
              <w:jc w:val="center"/>
              <w:rPr>
                <w:color w:val="000000"/>
                <w:sz w:val="22"/>
                <w:szCs w:val="22"/>
                <w:lang w:eastAsia="ru-RU"/>
              </w:rPr>
            </w:pPr>
            <w:r w:rsidRPr="00670FEA">
              <w:rPr>
                <w:color w:val="000000"/>
                <w:sz w:val="22"/>
                <w:szCs w:val="22"/>
                <w:lang w:eastAsia="ru-RU"/>
              </w:rPr>
              <w:t>23.04.2015</w:t>
            </w:r>
          </w:p>
        </w:tc>
        <w:tc>
          <w:tcPr>
            <w:tcW w:w="1701"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F55A8C">
            <w:pPr>
              <w:suppressAutoHyphens w:val="0"/>
              <w:jc w:val="center"/>
              <w:rPr>
                <w:color w:val="000000"/>
                <w:sz w:val="22"/>
                <w:szCs w:val="22"/>
                <w:lang w:eastAsia="ru-RU"/>
              </w:rPr>
            </w:pPr>
            <w:r w:rsidRPr="00670FEA">
              <w:rPr>
                <w:color w:val="000000"/>
                <w:sz w:val="22"/>
                <w:szCs w:val="22"/>
                <w:lang w:eastAsia="ru-RU"/>
              </w:rPr>
              <w:t>128</w:t>
            </w:r>
          </w:p>
        </w:tc>
        <w:tc>
          <w:tcPr>
            <w:tcW w:w="1418"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E37DA5">
            <w:pPr>
              <w:suppressAutoHyphens w:val="0"/>
              <w:jc w:val="center"/>
              <w:rPr>
                <w:color w:val="000000"/>
                <w:sz w:val="22"/>
                <w:szCs w:val="22"/>
                <w:lang w:eastAsia="ru-RU"/>
              </w:rPr>
            </w:pPr>
            <w:r w:rsidRPr="00670FEA">
              <w:rPr>
                <w:color w:val="000000"/>
                <w:sz w:val="22"/>
                <w:szCs w:val="22"/>
                <w:lang w:eastAsia="ru-RU"/>
              </w:rPr>
              <w:t>1549,16</w:t>
            </w:r>
          </w:p>
        </w:tc>
      </w:tr>
      <w:tr w:rsidR="00F55A8C" w:rsidRPr="00670FEA" w:rsidTr="001A628D">
        <w:trPr>
          <w:trHeight w:val="30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F55A8C" w:rsidRPr="00670FEA" w:rsidRDefault="00F55A8C" w:rsidP="001A628D">
            <w:pPr>
              <w:suppressAutoHyphens w:val="0"/>
              <w:rPr>
                <w:color w:val="000000"/>
                <w:sz w:val="22"/>
                <w:szCs w:val="22"/>
                <w:lang w:eastAsia="ru-RU"/>
              </w:rPr>
            </w:pPr>
            <w:r w:rsidRPr="00670FEA">
              <w:rPr>
                <w:color w:val="000000"/>
                <w:sz w:val="22"/>
                <w:szCs w:val="22"/>
                <w:lang w:eastAsia="ru-RU"/>
              </w:rPr>
              <w:t>Г</w:t>
            </w:r>
            <w:r w:rsidR="001A628D">
              <w:rPr>
                <w:color w:val="000000"/>
                <w:sz w:val="22"/>
                <w:szCs w:val="22"/>
                <w:lang w:eastAsia="ru-RU"/>
              </w:rPr>
              <w:t>.</w:t>
            </w:r>
            <w:r w:rsidRPr="00670FEA">
              <w:rPr>
                <w:color w:val="000000"/>
                <w:sz w:val="22"/>
                <w:szCs w:val="22"/>
                <w:lang w:eastAsia="ru-RU"/>
              </w:rPr>
              <w:t>О.П.</w:t>
            </w:r>
          </w:p>
        </w:tc>
        <w:tc>
          <w:tcPr>
            <w:tcW w:w="2126" w:type="dxa"/>
            <w:gridSpan w:val="3"/>
            <w:tcBorders>
              <w:top w:val="nil"/>
              <w:left w:val="nil"/>
              <w:bottom w:val="single" w:sz="4" w:space="0" w:color="auto"/>
              <w:right w:val="single" w:sz="4" w:space="0" w:color="auto"/>
            </w:tcBorders>
            <w:shd w:val="clear" w:color="auto" w:fill="auto"/>
            <w:noWrap/>
            <w:vAlign w:val="center"/>
          </w:tcPr>
          <w:p w:rsidR="00F55A8C" w:rsidRPr="00670FEA" w:rsidRDefault="00F55A8C" w:rsidP="005A0F32">
            <w:pPr>
              <w:suppressAutoHyphens w:val="0"/>
              <w:jc w:val="center"/>
              <w:rPr>
                <w:color w:val="000000"/>
                <w:sz w:val="22"/>
                <w:szCs w:val="22"/>
                <w:lang w:eastAsia="ru-RU"/>
              </w:rPr>
            </w:pPr>
          </w:p>
        </w:tc>
        <w:tc>
          <w:tcPr>
            <w:tcW w:w="1984"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1A628D">
            <w:pPr>
              <w:suppressAutoHyphens w:val="0"/>
              <w:jc w:val="center"/>
              <w:rPr>
                <w:color w:val="000000"/>
                <w:sz w:val="22"/>
                <w:szCs w:val="22"/>
                <w:lang w:eastAsia="ru-RU"/>
              </w:rPr>
            </w:pPr>
            <w:r w:rsidRPr="00670FEA">
              <w:rPr>
                <w:color w:val="000000"/>
                <w:sz w:val="22"/>
                <w:szCs w:val="22"/>
                <w:lang w:eastAsia="ru-RU"/>
              </w:rPr>
              <w:t>23.04.2015</w:t>
            </w:r>
          </w:p>
        </w:tc>
        <w:tc>
          <w:tcPr>
            <w:tcW w:w="1701"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F55A8C">
            <w:pPr>
              <w:suppressAutoHyphens w:val="0"/>
              <w:jc w:val="center"/>
              <w:rPr>
                <w:color w:val="000000"/>
                <w:sz w:val="22"/>
                <w:szCs w:val="22"/>
                <w:lang w:eastAsia="ru-RU"/>
              </w:rPr>
            </w:pPr>
            <w:r w:rsidRPr="00670FEA">
              <w:rPr>
                <w:color w:val="000000"/>
                <w:sz w:val="22"/>
                <w:szCs w:val="22"/>
                <w:lang w:eastAsia="ru-RU"/>
              </w:rPr>
              <w:t>128</w:t>
            </w:r>
          </w:p>
        </w:tc>
        <w:tc>
          <w:tcPr>
            <w:tcW w:w="1418"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E37DA5">
            <w:pPr>
              <w:suppressAutoHyphens w:val="0"/>
              <w:jc w:val="center"/>
              <w:rPr>
                <w:color w:val="000000"/>
                <w:sz w:val="22"/>
                <w:szCs w:val="22"/>
                <w:lang w:eastAsia="ru-RU"/>
              </w:rPr>
            </w:pPr>
            <w:r w:rsidRPr="00670FEA">
              <w:rPr>
                <w:color w:val="000000"/>
                <w:sz w:val="22"/>
                <w:szCs w:val="22"/>
                <w:lang w:eastAsia="ru-RU"/>
              </w:rPr>
              <w:t>673,82</w:t>
            </w:r>
          </w:p>
        </w:tc>
      </w:tr>
      <w:tr w:rsidR="00F55A8C" w:rsidRPr="00670FEA" w:rsidTr="001A628D">
        <w:trPr>
          <w:trHeight w:val="30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F55A8C" w:rsidRPr="00670FEA" w:rsidRDefault="00F55A8C" w:rsidP="001A628D">
            <w:pPr>
              <w:suppressAutoHyphens w:val="0"/>
              <w:rPr>
                <w:color w:val="000000"/>
                <w:sz w:val="22"/>
                <w:szCs w:val="22"/>
                <w:lang w:eastAsia="ru-RU"/>
              </w:rPr>
            </w:pPr>
            <w:r w:rsidRPr="00670FEA">
              <w:rPr>
                <w:color w:val="000000"/>
                <w:sz w:val="22"/>
                <w:szCs w:val="22"/>
                <w:lang w:eastAsia="ru-RU"/>
              </w:rPr>
              <w:t>Д</w:t>
            </w:r>
            <w:r w:rsidR="001A628D">
              <w:rPr>
                <w:color w:val="000000"/>
                <w:sz w:val="22"/>
                <w:szCs w:val="22"/>
                <w:lang w:eastAsia="ru-RU"/>
              </w:rPr>
              <w:t>.</w:t>
            </w:r>
            <w:r w:rsidRPr="00670FEA">
              <w:rPr>
                <w:color w:val="000000"/>
                <w:sz w:val="22"/>
                <w:szCs w:val="22"/>
                <w:lang w:eastAsia="ru-RU"/>
              </w:rPr>
              <w:t>В.А.</w:t>
            </w:r>
          </w:p>
        </w:tc>
        <w:tc>
          <w:tcPr>
            <w:tcW w:w="2126" w:type="dxa"/>
            <w:gridSpan w:val="3"/>
            <w:tcBorders>
              <w:top w:val="nil"/>
              <w:left w:val="nil"/>
              <w:bottom w:val="single" w:sz="4" w:space="0" w:color="auto"/>
              <w:right w:val="single" w:sz="4" w:space="0" w:color="auto"/>
            </w:tcBorders>
            <w:shd w:val="clear" w:color="auto" w:fill="auto"/>
            <w:noWrap/>
            <w:vAlign w:val="center"/>
          </w:tcPr>
          <w:p w:rsidR="00F55A8C" w:rsidRPr="00670FEA" w:rsidRDefault="00F55A8C" w:rsidP="005A0F32">
            <w:pPr>
              <w:suppressAutoHyphens w:val="0"/>
              <w:jc w:val="center"/>
              <w:rPr>
                <w:color w:val="000000"/>
                <w:sz w:val="22"/>
                <w:szCs w:val="22"/>
                <w:lang w:eastAsia="ru-RU"/>
              </w:rPr>
            </w:pPr>
          </w:p>
        </w:tc>
        <w:tc>
          <w:tcPr>
            <w:tcW w:w="1984"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1A628D">
            <w:pPr>
              <w:suppressAutoHyphens w:val="0"/>
              <w:jc w:val="center"/>
              <w:rPr>
                <w:color w:val="000000"/>
                <w:sz w:val="22"/>
                <w:szCs w:val="22"/>
                <w:lang w:eastAsia="ru-RU"/>
              </w:rPr>
            </w:pPr>
            <w:r w:rsidRPr="00670FEA">
              <w:rPr>
                <w:color w:val="000000"/>
                <w:sz w:val="22"/>
                <w:szCs w:val="22"/>
                <w:lang w:eastAsia="ru-RU"/>
              </w:rPr>
              <w:t>23.04.2015</w:t>
            </w:r>
          </w:p>
        </w:tc>
        <w:tc>
          <w:tcPr>
            <w:tcW w:w="1701"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F55A8C">
            <w:pPr>
              <w:suppressAutoHyphens w:val="0"/>
              <w:jc w:val="center"/>
              <w:rPr>
                <w:color w:val="000000"/>
                <w:sz w:val="22"/>
                <w:szCs w:val="22"/>
                <w:lang w:eastAsia="ru-RU"/>
              </w:rPr>
            </w:pPr>
            <w:r w:rsidRPr="00670FEA">
              <w:rPr>
                <w:color w:val="000000"/>
                <w:sz w:val="22"/>
                <w:szCs w:val="22"/>
                <w:lang w:eastAsia="ru-RU"/>
              </w:rPr>
              <w:t>128</w:t>
            </w:r>
          </w:p>
        </w:tc>
        <w:tc>
          <w:tcPr>
            <w:tcW w:w="1418"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E37DA5">
            <w:pPr>
              <w:suppressAutoHyphens w:val="0"/>
              <w:jc w:val="center"/>
              <w:rPr>
                <w:color w:val="000000"/>
                <w:sz w:val="22"/>
                <w:szCs w:val="22"/>
                <w:lang w:eastAsia="ru-RU"/>
              </w:rPr>
            </w:pPr>
            <w:r w:rsidRPr="00670FEA">
              <w:rPr>
                <w:color w:val="000000"/>
                <w:sz w:val="22"/>
                <w:szCs w:val="22"/>
                <w:lang w:eastAsia="ru-RU"/>
              </w:rPr>
              <w:t>688,88</w:t>
            </w:r>
          </w:p>
        </w:tc>
      </w:tr>
      <w:tr w:rsidR="00F55A8C" w:rsidRPr="00670FEA" w:rsidTr="001A628D">
        <w:trPr>
          <w:trHeight w:val="30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F55A8C" w:rsidRPr="00670FEA" w:rsidRDefault="00F55A8C" w:rsidP="001A628D">
            <w:pPr>
              <w:suppressAutoHyphens w:val="0"/>
              <w:rPr>
                <w:color w:val="000000"/>
                <w:sz w:val="22"/>
                <w:szCs w:val="22"/>
                <w:lang w:eastAsia="ru-RU"/>
              </w:rPr>
            </w:pPr>
            <w:r w:rsidRPr="00670FEA">
              <w:rPr>
                <w:color w:val="000000"/>
                <w:sz w:val="22"/>
                <w:szCs w:val="22"/>
                <w:lang w:eastAsia="ru-RU"/>
              </w:rPr>
              <w:t>Е</w:t>
            </w:r>
            <w:r w:rsidR="001A628D">
              <w:rPr>
                <w:color w:val="000000"/>
                <w:sz w:val="22"/>
                <w:szCs w:val="22"/>
                <w:lang w:eastAsia="ru-RU"/>
              </w:rPr>
              <w:t>.</w:t>
            </w:r>
            <w:r w:rsidRPr="00670FEA">
              <w:rPr>
                <w:color w:val="000000"/>
                <w:sz w:val="22"/>
                <w:szCs w:val="22"/>
                <w:lang w:eastAsia="ru-RU"/>
              </w:rPr>
              <w:t>А.В.</w:t>
            </w:r>
          </w:p>
        </w:tc>
        <w:tc>
          <w:tcPr>
            <w:tcW w:w="2126" w:type="dxa"/>
            <w:gridSpan w:val="3"/>
            <w:tcBorders>
              <w:top w:val="nil"/>
              <w:left w:val="nil"/>
              <w:bottom w:val="single" w:sz="4" w:space="0" w:color="auto"/>
              <w:right w:val="single" w:sz="4" w:space="0" w:color="auto"/>
            </w:tcBorders>
            <w:shd w:val="clear" w:color="auto" w:fill="auto"/>
            <w:noWrap/>
            <w:vAlign w:val="center"/>
          </w:tcPr>
          <w:p w:rsidR="00F55A8C" w:rsidRPr="00670FEA" w:rsidRDefault="00F55A8C" w:rsidP="005A0F32">
            <w:pPr>
              <w:suppressAutoHyphens w:val="0"/>
              <w:jc w:val="center"/>
              <w:rPr>
                <w:color w:val="000000"/>
                <w:sz w:val="22"/>
                <w:szCs w:val="22"/>
                <w:lang w:eastAsia="ru-RU"/>
              </w:rPr>
            </w:pPr>
          </w:p>
        </w:tc>
        <w:tc>
          <w:tcPr>
            <w:tcW w:w="1984"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1A628D">
            <w:pPr>
              <w:suppressAutoHyphens w:val="0"/>
              <w:jc w:val="center"/>
              <w:rPr>
                <w:color w:val="000000"/>
                <w:sz w:val="22"/>
                <w:szCs w:val="22"/>
                <w:lang w:eastAsia="ru-RU"/>
              </w:rPr>
            </w:pPr>
            <w:r w:rsidRPr="00670FEA">
              <w:rPr>
                <w:color w:val="000000"/>
                <w:sz w:val="22"/>
                <w:szCs w:val="22"/>
                <w:lang w:eastAsia="ru-RU"/>
              </w:rPr>
              <w:t>23.04.2015</w:t>
            </w:r>
          </w:p>
        </w:tc>
        <w:tc>
          <w:tcPr>
            <w:tcW w:w="1701"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F55A8C">
            <w:pPr>
              <w:suppressAutoHyphens w:val="0"/>
              <w:jc w:val="center"/>
              <w:rPr>
                <w:color w:val="000000"/>
                <w:sz w:val="22"/>
                <w:szCs w:val="22"/>
                <w:lang w:eastAsia="ru-RU"/>
              </w:rPr>
            </w:pPr>
            <w:r w:rsidRPr="00670FEA">
              <w:rPr>
                <w:color w:val="000000"/>
                <w:sz w:val="22"/>
                <w:szCs w:val="22"/>
                <w:lang w:eastAsia="ru-RU"/>
              </w:rPr>
              <w:t>128</w:t>
            </w:r>
          </w:p>
        </w:tc>
        <w:tc>
          <w:tcPr>
            <w:tcW w:w="1418"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E37DA5">
            <w:pPr>
              <w:suppressAutoHyphens w:val="0"/>
              <w:jc w:val="center"/>
              <w:rPr>
                <w:color w:val="000000"/>
                <w:sz w:val="22"/>
                <w:szCs w:val="22"/>
                <w:lang w:eastAsia="ru-RU"/>
              </w:rPr>
            </w:pPr>
            <w:r w:rsidRPr="00670FEA">
              <w:rPr>
                <w:color w:val="000000"/>
                <w:sz w:val="22"/>
                <w:szCs w:val="22"/>
                <w:lang w:eastAsia="ru-RU"/>
              </w:rPr>
              <w:t>66,69</w:t>
            </w:r>
          </w:p>
        </w:tc>
      </w:tr>
      <w:tr w:rsidR="00F55A8C" w:rsidRPr="00670FEA" w:rsidTr="001A628D">
        <w:trPr>
          <w:trHeight w:val="300"/>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8C" w:rsidRPr="00670FEA" w:rsidRDefault="00F55A8C" w:rsidP="001A628D">
            <w:pPr>
              <w:suppressAutoHyphens w:val="0"/>
              <w:rPr>
                <w:color w:val="000000"/>
                <w:sz w:val="22"/>
                <w:szCs w:val="22"/>
                <w:lang w:eastAsia="ru-RU"/>
              </w:rPr>
            </w:pPr>
            <w:r w:rsidRPr="00670FEA">
              <w:rPr>
                <w:color w:val="000000"/>
                <w:sz w:val="22"/>
                <w:szCs w:val="22"/>
                <w:lang w:eastAsia="ru-RU"/>
              </w:rPr>
              <w:lastRenderedPageBreak/>
              <w:t>Ж</w:t>
            </w:r>
            <w:r w:rsidR="001A628D">
              <w:rPr>
                <w:color w:val="000000"/>
                <w:sz w:val="22"/>
                <w:szCs w:val="22"/>
                <w:lang w:eastAsia="ru-RU"/>
              </w:rPr>
              <w:t>.</w:t>
            </w:r>
            <w:r w:rsidRPr="00670FEA">
              <w:rPr>
                <w:color w:val="000000"/>
                <w:sz w:val="22"/>
                <w:szCs w:val="22"/>
                <w:lang w:eastAsia="ru-RU"/>
              </w:rPr>
              <w:t>Н.И.</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F55A8C" w:rsidRPr="00670FEA" w:rsidRDefault="00F55A8C" w:rsidP="005A0F32">
            <w:pPr>
              <w:suppressAutoHyphens w:val="0"/>
              <w:jc w:val="center"/>
              <w:rPr>
                <w:color w:val="000000"/>
                <w:sz w:val="22"/>
                <w:szCs w:val="22"/>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8C" w:rsidRPr="00670FEA" w:rsidRDefault="00F55A8C" w:rsidP="002730E3">
            <w:pPr>
              <w:suppressAutoHyphens w:val="0"/>
              <w:jc w:val="center"/>
              <w:rPr>
                <w:color w:val="000000"/>
                <w:sz w:val="22"/>
                <w:szCs w:val="22"/>
                <w:lang w:eastAsia="ru-RU"/>
              </w:rPr>
            </w:pPr>
            <w:r w:rsidRPr="00670FEA">
              <w:rPr>
                <w:color w:val="000000"/>
                <w:sz w:val="22"/>
                <w:szCs w:val="22"/>
                <w:lang w:eastAsia="ru-RU"/>
              </w:rPr>
              <w:t>23.04.2015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8C" w:rsidRPr="00670FEA" w:rsidRDefault="00F55A8C" w:rsidP="00F55A8C">
            <w:pPr>
              <w:suppressAutoHyphens w:val="0"/>
              <w:jc w:val="center"/>
              <w:rPr>
                <w:color w:val="000000"/>
                <w:sz w:val="22"/>
                <w:szCs w:val="22"/>
                <w:lang w:eastAsia="ru-RU"/>
              </w:rPr>
            </w:pPr>
            <w:r w:rsidRPr="00670FEA">
              <w:rPr>
                <w:color w:val="000000"/>
                <w:sz w:val="22"/>
                <w:szCs w:val="22"/>
                <w:lang w:eastAsia="ru-RU"/>
              </w:rPr>
              <w:t>128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8C" w:rsidRPr="00670FEA" w:rsidRDefault="00F55A8C" w:rsidP="00E37DA5">
            <w:pPr>
              <w:suppressAutoHyphens w:val="0"/>
              <w:jc w:val="center"/>
              <w:rPr>
                <w:color w:val="000000"/>
                <w:sz w:val="22"/>
                <w:szCs w:val="22"/>
                <w:lang w:eastAsia="ru-RU"/>
              </w:rPr>
            </w:pPr>
            <w:r w:rsidRPr="00670FEA">
              <w:rPr>
                <w:color w:val="000000"/>
                <w:sz w:val="22"/>
                <w:szCs w:val="22"/>
                <w:lang w:eastAsia="ru-RU"/>
              </w:rPr>
              <w:t>1000,01</w:t>
            </w:r>
          </w:p>
        </w:tc>
      </w:tr>
      <w:tr w:rsidR="00F55A8C" w:rsidRPr="00670FEA" w:rsidTr="001A628D">
        <w:trPr>
          <w:trHeight w:val="300"/>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A8C" w:rsidRPr="00670FEA" w:rsidRDefault="00F55A8C" w:rsidP="002730E3">
            <w:pPr>
              <w:suppressAutoHyphens w:val="0"/>
              <w:rPr>
                <w:color w:val="000000"/>
                <w:sz w:val="22"/>
                <w:szCs w:val="22"/>
                <w:lang w:eastAsia="ru-RU"/>
              </w:rPr>
            </w:pPr>
            <w:r w:rsidRPr="00670FEA">
              <w:rPr>
                <w:color w:val="000000"/>
                <w:sz w:val="22"/>
                <w:szCs w:val="22"/>
                <w:lang w:eastAsia="ru-RU"/>
              </w:rPr>
              <w:t>З</w:t>
            </w:r>
            <w:r w:rsidR="002730E3">
              <w:rPr>
                <w:color w:val="000000"/>
                <w:sz w:val="22"/>
                <w:szCs w:val="22"/>
                <w:lang w:eastAsia="ru-RU"/>
              </w:rPr>
              <w:t>.</w:t>
            </w:r>
            <w:r w:rsidRPr="00670FEA">
              <w:rPr>
                <w:color w:val="000000"/>
                <w:sz w:val="22"/>
                <w:szCs w:val="22"/>
                <w:lang w:eastAsia="ru-RU"/>
              </w:rPr>
              <w:t>Ю.И.</w:t>
            </w:r>
          </w:p>
        </w:tc>
        <w:tc>
          <w:tcPr>
            <w:tcW w:w="2126" w:type="dxa"/>
            <w:gridSpan w:val="3"/>
            <w:tcBorders>
              <w:top w:val="single" w:sz="4" w:space="0" w:color="auto"/>
              <w:left w:val="nil"/>
              <w:bottom w:val="single" w:sz="4" w:space="0" w:color="auto"/>
              <w:right w:val="single" w:sz="4" w:space="0" w:color="auto"/>
            </w:tcBorders>
            <w:shd w:val="clear" w:color="auto" w:fill="auto"/>
            <w:noWrap/>
            <w:vAlign w:val="center"/>
          </w:tcPr>
          <w:p w:rsidR="00F55A8C" w:rsidRPr="00670FEA" w:rsidRDefault="00F55A8C" w:rsidP="005A0F32">
            <w:pPr>
              <w:suppressAutoHyphens w:val="0"/>
              <w:jc w:val="center"/>
              <w:rPr>
                <w:color w:val="000000"/>
                <w:sz w:val="22"/>
                <w:szCs w:val="22"/>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F55A8C" w:rsidRPr="00670FEA" w:rsidRDefault="00F55A8C" w:rsidP="002730E3">
            <w:pPr>
              <w:suppressAutoHyphens w:val="0"/>
              <w:jc w:val="center"/>
              <w:rPr>
                <w:color w:val="000000"/>
                <w:sz w:val="22"/>
                <w:szCs w:val="22"/>
                <w:lang w:eastAsia="ru-RU"/>
              </w:rPr>
            </w:pPr>
            <w:r w:rsidRPr="00670FEA">
              <w:rPr>
                <w:color w:val="000000"/>
                <w:sz w:val="22"/>
                <w:szCs w:val="22"/>
                <w:lang w:eastAsia="ru-RU"/>
              </w:rPr>
              <w:t>23.04.2015</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F55A8C" w:rsidRPr="00670FEA" w:rsidRDefault="00F55A8C" w:rsidP="00F55A8C">
            <w:pPr>
              <w:suppressAutoHyphens w:val="0"/>
              <w:jc w:val="center"/>
              <w:rPr>
                <w:color w:val="000000"/>
                <w:sz w:val="22"/>
                <w:szCs w:val="22"/>
                <w:lang w:eastAsia="ru-RU"/>
              </w:rPr>
            </w:pPr>
            <w:r w:rsidRPr="00670FEA">
              <w:rPr>
                <w:color w:val="000000"/>
                <w:sz w:val="22"/>
                <w:szCs w:val="22"/>
                <w:lang w:eastAsia="ru-RU"/>
              </w:rPr>
              <w:t>128</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F55A8C" w:rsidRPr="00670FEA" w:rsidRDefault="00F55A8C" w:rsidP="00E37DA5">
            <w:pPr>
              <w:suppressAutoHyphens w:val="0"/>
              <w:jc w:val="center"/>
              <w:rPr>
                <w:color w:val="000000"/>
                <w:sz w:val="22"/>
                <w:szCs w:val="22"/>
                <w:lang w:eastAsia="ru-RU"/>
              </w:rPr>
            </w:pPr>
            <w:r w:rsidRPr="00670FEA">
              <w:rPr>
                <w:color w:val="000000"/>
                <w:sz w:val="22"/>
                <w:szCs w:val="22"/>
                <w:lang w:eastAsia="ru-RU"/>
              </w:rPr>
              <w:t>28,29</w:t>
            </w:r>
          </w:p>
        </w:tc>
      </w:tr>
      <w:tr w:rsidR="00F55A8C" w:rsidRPr="00670FEA" w:rsidTr="001A628D">
        <w:trPr>
          <w:trHeight w:val="30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F55A8C" w:rsidRPr="00670FEA" w:rsidRDefault="002730E3" w:rsidP="002730E3">
            <w:pPr>
              <w:suppressAutoHyphens w:val="0"/>
              <w:rPr>
                <w:color w:val="000000"/>
                <w:sz w:val="22"/>
                <w:szCs w:val="22"/>
                <w:lang w:eastAsia="ru-RU"/>
              </w:rPr>
            </w:pPr>
            <w:r>
              <w:rPr>
                <w:color w:val="000000"/>
                <w:sz w:val="22"/>
                <w:szCs w:val="22"/>
                <w:lang w:eastAsia="ru-RU"/>
              </w:rPr>
              <w:t>Б.</w:t>
            </w:r>
            <w:r w:rsidR="00F55A8C" w:rsidRPr="00670FEA">
              <w:rPr>
                <w:color w:val="000000"/>
                <w:sz w:val="22"/>
                <w:szCs w:val="22"/>
                <w:lang w:eastAsia="ru-RU"/>
              </w:rPr>
              <w:t>С.А.</w:t>
            </w:r>
          </w:p>
        </w:tc>
        <w:tc>
          <w:tcPr>
            <w:tcW w:w="2126" w:type="dxa"/>
            <w:gridSpan w:val="3"/>
            <w:tcBorders>
              <w:top w:val="nil"/>
              <w:left w:val="nil"/>
              <w:bottom w:val="single" w:sz="4" w:space="0" w:color="auto"/>
              <w:right w:val="single" w:sz="4" w:space="0" w:color="auto"/>
            </w:tcBorders>
            <w:shd w:val="clear" w:color="auto" w:fill="auto"/>
            <w:noWrap/>
            <w:vAlign w:val="center"/>
          </w:tcPr>
          <w:p w:rsidR="00F55A8C" w:rsidRPr="00670FEA" w:rsidRDefault="00F55A8C" w:rsidP="005A0F32">
            <w:pPr>
              <w:suppressAutoHyphens w:val="0"/>
              <w:jc w:val="center"/>
              <w:rPr>
                <w:color w:val="000000"/>
                <w:sz w:val="22"/>
                <w:szCs w:val="22"/>
                <w:lang w:eastAsia="ru-RU"/>
              </w:rPr>
            </w:pPr>
          </w:p>
        </w:tc>
        <w:tc>
          <w:tcPr>
            <w:tcW w:w="1984"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2730E3">
            <w:pPr>
              <w:suppressAutoHyphens w:val="0"/>
              <w:jc w:val="center"/>
              <w:rPr>
                <w:color w:val="000000"/>
                <w:sz w:val="22"/>
                <w:szCs w:val="22"/>
                <w:lang w:eastAsia="ru-RU"/>
              </w:rPr>
            </w:pPr>
            <w:r w:rsidRPr="00670FEA">
              <w:rPr>
                <w:color w:val="000000"/>
                <w:sz w:val="22"/>
                <w:szCs w:val="22"/>
                <w:lang w:eastAsia="ru-RU"/>
              </w:rPr>
              <w:t>23.04.2015</w:t>
            </w:r>
          </w:p>
        </w:tc>
        <w:tc>
          <w:tcPr>
            <w:tcW w:w="1701"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F55A8C">
            <w:pPr>
              <w:suppressAutoHyphens w:val="0"/>
              <w:jc w:val="center"/>
              <w:rPr>
                <w:color w:val="000000"/>
                <w:sz w:val="22"/>
                <w:szCs w:val="22"/>
                <w:lang w:eastAsia="ru-RU"/>
              </w:rPr>
            </w:pPr>
            <w:r w:rsidRPr="00670FEA">
              <w:rPr>
                <w:color w:val="000000"/>
                <w:sz w:val="22"/>
                <w:szCs w:val="22"/>
                <w:lang w:eastAsia="ru-RU"/>
              </w:rPr>
              <w:t>128</w:t>
            </w:r>
          </w:p>
        </w:tc>
        <w:tc>
          <w:tcPr>
            <w:tcW w:w="1418"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E37DA5">
            <w:pPr>
              <w:suppressAutoHyphens w:val="0"/>
              <w:jc w:val="center"/>
              <w:rPr>
                <w:color w:val="000000"/>
                <w:sz w:val="22"/>
                <w:szCs w:val="22"/>
                <w:lang w:eastAsia="ru-RU"/>
              </w:rPr>
            </w:pPr>
            <w:r w:rsidRPr="00670FEA">
              <w:rPr>
                <w:color w:val="000000"/>
                <w:sz w:val="22"/>
                <w:szCs w:val="22"/>
                <w:lang w:eastAsia="ru-RU"/>
              </w:rPr>
              <w:t>73,83</w:t>
            </w:r>
          </w:p>
        </w:tc>
      </w:tr>
      <w:tr w:rsidR="00F55A8C" w:rsidRPr="00670FEA" w:rsidTr="00CF301C">
        <w:trPr>
          <w:trHeight w:val="235"/>
        </w:trPr>
        <w:tc>
          <w:tcPr>
            <w:tcW w:w="9371" w:type="dxa"/>
            <w:gridSpan w:val="7"/>
            <w:tcBorders>
              <w:top w:val="nil"/>
              <w:left w:val="single" w:sz="4" w:space="0" w:color="auto"/>
              <w:bottom w:val="single" w:sz="4" w:space="0" w:color="auto"/>
              <w:right w:val="single" w:sz="4" w:space="0" w:color="auto"/>
            </w:tcBorders>
            <w:shd w:val="clear" w:color="auto" w:fill="auto"/>
            <w:noWrap/>
          </w:tcPr>
          <w:p w:rsidR="00F55A8C" w:rsidRPr="00670FEA" w:rsidRDefault="00F55A8C" w:rsidP="00CF301C">
            <w:pPr>
              <w:suppressAutoHyphens w:val="0"/>
              <w:jc w:val="center"/>
              <w:rPr>
                <w:color w:val="000000"/>
                <w:sz w:val="22"/>
                <w:szCs w:val="22"/>
                <w:lang w:eastAsia="ru-RU"/>
              </w:rPr>
            </w:pPr>
            <w:r w:rsidRPr="00670FEA">
              <w:rPr>
                <w:i/>
                <w:color w:val="000000"/>
                <w:sz w:val="22"/>
                <w:szCs w:val="22"/>
                <w:lang w:eastAsia="ru-RU"/>
              </w:rPr>
              <w:t>Центр занятости населения в г. Ялта:</w:t>
            </w:r>
          </w:p>
        </w:tc>
      </w:tr>
      <w:tr w:rsidR="00F55A8C" w:rsidRPr="00670FEA" w:rsidTr="002730E3">
        <w:trPr>
          <w:trHeight w:val="30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F55A8C" w:rsidRPr="00670FEA" w:rsidRDefault="00F55A8C" w:rsidP="002730E3">
            <w:pPr>
              <w:suppressAutoHyphens w:val="0"/>
              <w:rPr>
                <w:color w:val="000000"/>
                <w:sz w:val="22"/>
                <w:szCs w:val="22"/>
                <w:lang w:eastAsia="ru-RU"/>
              </w:rPr>
            </w:pPr>
            <w:r w:rsidRPr="00670FEA">
              <w:rPr>
                <w:color w:val="000000"/>
                <w:sz w:val="22"/>
                <w:szCs w:val="22"/>
                <w:lang w:eastAsia="ru-RU"/>
              </w:rPr>
              <w:t>Г</w:t>
            </w:r>
            <w:r w:rsidR="002730E3">
              <w:rPr>
                <w:color w:val="000000"/>
                <w:sz w:val="22"/>
                <w:szCs w:val="22"/>
                <w:lang w:eastAsia="ru-RU"/>
              </w:rPr>
              <w:t>.</w:t>
            </w:r>
            <w:r w:rsidRPr="00670FEA">
              <w:rPr>
                <w:color w:val="000000"/>
                <w:sz w:val="22"/>
                <w:szCs w:val="22"/>
                <w:lang w:eastAsia="ru-RU"/>
              </w:rPr>
              <w:t>Л.А.</w:t>
            </w:r>
          </w:p>
        </w:tc>
        <w:tc>
          <w:tcPr>
            <w:tcW w:w="2126" w:type="dxa"/>
            <w:gridSpan w:val="3"/>
            <w:tcBorders>
              <w:top w:val="nil"/>
              <w:left w:val="nil"/>
              <w:bottom w:val="single" w:sz="4" w:space="0" w:color="auto"/>
              <w:right w:val="single" w:sz="4" w:space="0" w:color="auto"/>
            </w:tcBorders>
            <w:shd w:val="clear" w:color="auto" w:fill="auto"/>
            <w:noWrap/>
            <w:vAlign w:val="center"/>
          </w:tcPr>
          <w:p w:rsidR="00F55A8C" w:rsidRPr="00670FEA" w:rsidRDefault="00F55A8C" w:rsidP="005A0F32">
            <w:pPr>
              <w:suppressAutoHyphens w:val="0"/>
              <w:jc w:val="center"/>
              <w:rPr>
                <w:color w:val="000000"/>
                <w:sz w:val="22"/>
                <w:szCs w:val="22"/>
                <w:lang w:eastAsia="ru-RU"/>
              </w:rPr>
            </w:pPr>
          </w:p>
        </w:tc>
        <w:tc>
          <w:tcPr>
            <w:tcW w:w="1984"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2730E3">
            <w:pPr>
              <w:suppressAutoHyphens w:val="0"/>
              <w:jc w:val="center"/>
              <w:rPr>
                <w:color w:val="000000"/>
                <w:sz w:val="22"/>
                <w:szCs w:val="22"/>
                <w:lang w:eastAsia="ru-RU"/>
              </w:rPr>
            </w:pPr>
            <w:r w:rsidRPr="00670FEA">
              <w:rPr>
                <w:color w:val="000000"/>
                <w:sz w:val="22"/>
                <w:szCs w:val="22"/>
                <w:lang w:eastAsia="ru-RU"/>
              </w:rPr>
              <w:t>27.04.2015</w:t>
            </w:r>
          </w:p>
        </w:tc>
        <w:tc>
          <w:tcPr>
            <w:tcW w:w="1701"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F55A8C">
            <w:pPr>
              <w:suppressAutoHyphens w:val="0"/>
              <w:jc w:val="center"/>
              <w:rPr>
                <w:color w:val="000000"/>
                <w:sz w:val="22"/>
                <w:szCs w:val="22"/>
                <w:lang w:eastAsia="ru-RU"/>
              </w:rPr>
            </w:pPr>
            <w:r w:rsidRPr="00670FEA">
              <w:rPr>
                <w:color w:val="000000"/>
                <w:sz w:val="22"/>
                <w:szCs w:val="22"/>
                <w:lang w:eastAsia="ru-RU"/>
              </w:rPr>
              <w:t>124</w:t>
            </w:r>
          </w:p>
        </w:tc>
        <w:tc>
          <w:tcPr>
            <w:tcW w:w="1418"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E37DA5">
            <w:pPr>
              <w:suppressAutoHyphens w:val="0"/>
              <w:jc w:val="center"/>
              <w:rPr>
                <w:color w:val="000000"/>
                <w:sz w:val="22"/>
                <w:szCs w:val="22"/>
                <w:lang w:eastAsia="ru-RU"/>
              </w:rPr>
            </w:pPr>
            <w:r w:rsidRPr="00670FEA">
              <w:rPr>
                <w:color w:val="000000"/>
                <w:sz w:val="22"/>
                <w:szCs w:val="22"/>
                <w:lang w:eastAsia="ru-RU"/>
              </w:rPr>
              <w:t>661,41</w:t>
            </w:r>
          </w:p>
        </w:tc>
      </w:tr>
      <w:tr w:rsidR="00F55A8C" w:rsidRPr="00670FEA" w:rsidTr="002730E3">
        <w:trPr>
          <w:trHeight w:val="30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F55A8C" w:rsidRPr="00670FEA" w:rsidRDefault="00F55A8C" w:rsidP="002730E3">
            <w:pPr>
              <w:suppressAutoHyphens w:val="0"/>
              <w:rPr>
                <w:color w:val="000000"/>
                <w:sz w:val="22"/>
                <w:szCs w:val="22"/>
                <w:lang w:eastAsia="ru-RU"/>
              </w:rPr>
            </w:pPr>
            <w:r w:rsidRPr="00670FEA">
              <w:rPr>
                <w:color w:val="000000"/>
                <w:sz w:val="22"/>
                <w:szCs w:val="22"/>
                <w:lang w:eastAsia="ru-RU"/>
              </w:rPr>
              <w:t>Г</w:t>
            </w:r>
            <w:r w:rsidR="002730E3">
              <w:rPr>
                <w:color w:val="000000"/>
                <w:sz w:val="22"/>
                <w:szCs w:val="22"/>
                <w:lang w:eastAsia="ru-RU"/>
              </w:rPr>
              <w:t>.</w:t>
            </w:r>
            <w:r w:rsidRPr="00670FEA">
              <w:rPr>
                <w:color w:val="000000"/>
                <w:sz w:val="22"/>
                <w:szCs w:val="22"/>
                <w:lang w:eastAsia="ru-RU"/>
              </w:rPr>
              <w:t>В.В.</w:t>
            </w:r>
          </w:p>
        </w:tc>
        <w:tc>
          <w:tcPr>
            <w:tcW w:w="2126" w:type="dxa"/>
            <w:gridSpan w:val="3"/>
            <w:tcBorders>
              <w:top w:val="nil"/>
              <w:left w:val="nil"/>
              <w:bottom w:val="single" w:sz="4" w:space="0" w:color="auto"/>
              <w:right w:val="single" w:sz="4" w:space="0" w:color="auto"/>
            </w:tcBorders>
            <w:shd w:val="clear" w:color="auto" w:fill="auto"/>
            <w:noWrap/>
            <w:vAlign w:val="center"/>
          </w:tcPr>
          <w:p w:rsidR="00F55A8C" w:rsidRPr="00670FEA" w:rsidRDefault="00F55A8C" w:rsidP="005A0F32">
            <w:pPr>
              <w:suppressAutoHyphens w:val="0"/>
              <w:jc w:val="center"/>
              <w:rPr>
                <w:color w:val="000000"/>
                <w:sz w:val="22"/>
                <w:szCs w:val="22"/>
                <w:lang w:eastAsia="ru-RU"/>
              </w:rPr>
            </w:pPr>
          </w:p>
        </w:tc>
        <w:tc>
          <w:tcPr>
            <w:tcW w:w="1984"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2730E3">
            <w:pPr>
              <w:suppressAutoHyphens w:val="0"/>
              <w:jc w:val="center"/>
              <w:rPr>
                <w:color w:val="000000"/>
                <w:sz w:val="22"/>
                <w:szCs w:val="22"/>
                <w:lang w:eastAsia="ru-RU"/>
              </w:rPr>
            </w:pPr>
            <w:r w:rsidRPr="00670FEA">
              <w:rPr>
                <w:color w:val="000000"/>
                <w:sz w:val="22"/>
                <w:szCs w:val="22"/>
                <w:lang w:eastAsia="ru-RU"/>
              </w:rPr>
              <w:t>23.04.2015</w:t>
            </w:r>
          </w:p>
        </w:tc>
        <w:tc>
          <w:tcPr>
            <w:tcW w:w="1701"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F55A8C">
            <w:pPr>
              <w:suppressAutoHyphens w:val="0"/>
              <w:jc w:val="center"/>
              <w:rPr>
                <w:color w:val="000000"/>
                <w:sz w:val="22"/>
                <w:szCs w:val="22"/>
                <w:lang w:eastAsia="ru-RU"/>
              </w:rPr>
            </w:pPr>
            <w:r w:rsidRPr="00670FEA">
              <w:rPr>
                <w:color w:val="000000"/>
                <w:sz w:val="22"/>
                <w:szCs w:val="22"/>
                <w:lang w:eastAsia="ru-RU"/>
              </w:rPr>
              <w:t>128</w:t>
            </w:r>
          </w:p>
        </w:tc>
        <w:tc>
          <w:tcPr>
            <w:tcW w:w="1418"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E37DA5">
            <w:pPr>
              <w:suppressAutoHyphens w:val="0"/>
              <w:jc w:val="center"/>
              <w:rPr>
                <w:color w:val="000000"/>
                <w:sz w:val="22"/>
                <w:szCs w:val="22"/>
                <w:lang w:eastAsia="ru-RU"/>
              </w:rPr>
            </w:pPr>
            <w:r w:rsidRPr="00670FEA">
              <w:rPr>
                <w:color w:val="000000"/>
                <w:sz w:val="22"/>
                <w:szCs w:val="22"/>
                <w:lang w:eastAsia="ru-RU"/>
              </w:rPr>
              <w:t>2338,71</w:t>
            </w:r>
          </w:p>
        </w:tc>
      </w:tr>
      <w:tr w:rsidR="00F55A8C" w:rsidRPr="00670FEA" w:rsidTr="002730E3">
        <w:trPr>
          <w:trHeight w:val="30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F55A8C" w:rsidRPr="00670FEA" w:rsidRDefault="00F55A8C" w:rsidP="002730E3">
            <w:pPr>
              <w:suppressAutoHyphens w:val="0"/>
              <w:rPr>
                <w:color w:val="000000"/>
                <w:sz w:val="22"/>
                <w:szCs w:val="22"/>
                <w:lang w:eastAsia="ru-RU"/>
              </w:rPr>
            </w:pPr>
            <w:r w:rsidRPr="00670FEA">
              <w:rPr>
                <w:color w:val="000000"/>
                <w:sz w:val="22"/>
                <w:szCs w:val="22"/>
                <w:lang w:eastAsia="ru-RU"/>
              </w:rPr>
              <w:t>Г</w:t>
            </w:r>
            <w:r w:rsidR="002730E3">
              <w:rPr>
                <w:color w:val="000000"/>
                <w:sz w:val="22"/>
                <w:szCs w:val="22"/>
                <w:lang w:eastAsia="ru-RU"/>
              </w:rPr>
              <w:t>.</w:t>
            </w:r>
            <w:r w:rsidRPr="00670FEA">
              <w:rPr>
                <w:color w:val="000000"/>
                <w:sz w:val="22"/>
                <w:szCs w:val="22"/>
                <w:lang w:eastAsia="ru-RU"/>
              </w:rPr>
              <w:t>Е.А.</w:t>
            </w:r>
          </w:p>
        </w:tc>
        <w:tc>
          <w:tcPr>
            <w:tcW w:w="2126" w:type="dxa"/>
            <w:gridSpan w:val="3"/>
            <w:tcBorders>
              <w:top w:val="nil"/>
              <w:left w:val="nil"/>
              <w:bottom w:val="single" w:sz="4" w:space="0" w:color="auto"/>
              <w:right w:val="single" w:sz="4" w:space="0" w:color="auto"/>
            </w:tcBorders>
            <w:shd w:val="clear" w:color="auto" w:fill="auto"/>
            <w:noWrap/>
            <w:vAlign w:val="center"/>
          </w:tcPr>
          <w:p w:rsidR="00F55A8C" w:rsidRPr="00670FEA" w:rsidRDefault="00F55A8C" w:rsidP="005A0F32">
            <w:pPr>
              <w:suppressAutoHyphens w:val="0"/>
              <w:jc w:val="center"/>
              <w:rPr>
                <w:color w:val="000000"/>
                <w:sz w:val="22"/>
                <w:szCs w:val="22"/>
                <w:lang w:eastAsia="ru-RU"/>
              </w:rPr>
            </w:pPr>
          </w:p>
        </w:tc>
        <w:tc>
          <w:tcPr>
            <w:tcW w:w="1984"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2730E3">
            <w:pPr>
              <w:suppressAutoHyphens w:val="0"/>
              <w:jc w:val="center"/>
              <w:rPr>
                <w:color w:val="000000"/>
                <w:sz w:val="22"/>
                <w:szCs w:val="22"/>
                <w:lang w:eastAsia="ru-RU"/>
              </w:rPr>
            </w:pPr>
            <w:r w:rsidRPr="00670FEA">
              <w:rPr>
                <w:color w:val="000000"/>
                <w:sz w:val="22"/>
                <w:szCs w:val="22"/>
                <w:lang w:eastAsia="ru-RU"/>
              </w:rPr>
              <w:t>27.04.2015</w:t>
            </w:r>
          </w:p>
        </w:tc>
        <w:tc>
          <w:tcPr>
            <w:tcW w:w="1701"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F55A8C">
            <w:pPr>
              <w:suppressAutoHyphens w:val="0"/>
              <w:jc w:val="center"/>
              <w:rPr>
                <w:color w:val="000000"/>
                <w:sz w:val="22"/>
                <w:szCs w:val="22"/>
                <w:lang w:eastAsia="ru-RU"/>
              </w:rPr>
            </w:pPr>
            <w:r w:rsidRPr="00670FEA">
              <w:rPr>
                <w:color w:val="000000"/>
                <w:sz w:val="22"/>
                <w:szCs w:val="22"/>
                <w:lang w:eastAsia="ru-RU"/>
              </w:rPr>
              <w:t>124</w:t>
            </w:r>
          </w:p>
        </w:tc>
        <w:tc>
          <w:tcPr>
            <w:tcW w:w="1418"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E37DA5">
            <w:pPr>
              <w:suppressAutoHyphens w:val="0"/>
              <w:jc w:val="center"/>
              <w:rPr>
                <w:color w:val="000000"/>
                <w:sz w:val="22"/>
                <w:szCs w:val="22"/>
                <w:lang w:eastAsia="ru-RU"/>
              </w:rPr>
            </w:pPr>
            <w:r w:rsidRPr="00670FEA">
              <w:rPr>
                <w:color w:val="000000"/>
                <w:sz w:val="22"/>
                <w:szCs w:val="22"/>
                <w:lang w:eastAsia="ru-RU"/>
              </w:rPr>
              <w:t>1232,81</w:t>
            </w:r>
          </w:p>
        </w:tc>
      </w:tr>
      <w:tr w:rsidR="00F55A8C" w:rsidRPr="00670FEA" w:rsidTr="002730E3">
        <w:trPr>
          <w:trHeight w:val="30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F55A8C" w:rsidRPr="00670FEA" w:rsidRDefault="00F55A8C" w:rsidP="002730E3">
            <w:pPr>
              <w:suppressAutoHyphens w:val="0"/>
              <w:rPr>
                <w:color w:val="000000"/>
                <w:sz w:val="22"/>
                <w:szCs w:val="22"/>
                <w:lang w:eastAsia="ru-RU"/>
              </w:rPr>
            </w:pPr>
            <w:r w:rsidRPr="00670FEA">
              <w:rPr>
                <w:color w:val="000000"/>
                <w:sz w:val="22"/>
                <w:szCs w:val="22"/>
                <w:lang w:eastAsia="ru-RU"/>
              </w:rPr>
              <w:t>Г</w:t>
            </w:r>
            <w:r w:rsidR="002730E3">
              <w:rPr>
                <w:color w:val="000000"/>
                <w:sz w:val="22"/>
                <w:szCs w:val="22"/>
                <w:lang w:eastAsia="ru-RU"/>
              </w:rPr>
              <w:t>.</w:t>
            </w:r>
            <w:r w:rsidRPr="00670FEA">
              <w:rPr>
                <w:color w:val="000000"/>
                <w:sz w:val="22"/>
                <w:szCs w:val="22"/>
                <w:lang w:eastAsia="ru-RU"/>
              </w:rPr>
              <w:t xml:space="preserve"> Л.А.</w:t>
            </w:r>
          </w:p>
        </w:tc>
        <w:tc>
          <w:tcPr>
            <w:tcW w:w="2126" w:type="dxa"/>
            <w:gridSpan w:val="3"/>
            <w:tcBorders>
              <w:top w:val="nil"/>
              <w:left w:val="nil"/>
              <w:bottom w:val="single" w:sz="4" w:space="0" w:color="auto"/>
              <w:right w:val="single" w:sz="4" w:space="0" w:color="auto"/>
            </w:tcBorders>
            <w:shd w:val="clear" w:color="auto" w:fill="auto"/>
            <w:noWrap/>
            <w:vAlign w:val="center"/>
          </w:tcPr>
          <w:p w:rsidR="00F55A8C" w:rsidRPr="00670FEA" w:rsidRDefault="00F55A8C" w:rsidP="005A0F32">
            <w:pPr>
              <w:suppressAutoHyphens w:val="0"/>
              <w:jc w:val="center"/>
              <w:rPr>
                <w:color w:val="000000"/>
                <w:sz w:val="22"/>
                <w:szCs w:val="22"/>
                <w:lang w:eastAsia="ru-RU"/>
              </w:rPr>
            </w:pPr>
          </w:p>
        </w:tc>
        <w:tc>
          <w:tcPr>
            <w:tcW w:w="1984"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2730E3">
            <w:pPr>
              <w:suppressAutoHyphens w:val="0"/>
              <w:jc w:val="center"/>
              <w:rPr>
                <w:color w:val="000000"/>
                <w:sz w:val="22"/>
                <w:szCs w:val="22"/>
                <w:lang w:eastAsia="ru-RU"/>
              </w:rPr>
            </w:pPr>
            <w:r w:rsidRPr="00670FEA">
              <w:rPr>
                <w:color w:val="000000"/>
                <w:sz w:val="22"/>
                <w:szCs w:val="22"/>
                <w:lang w:eastAsia="ru-RU"/>
              </w:rPr>
              <w:t>23.04.2015</w:t>
            </w:r>
          </w:p>
        </w:tc>
        <w:tc>
          <w:tcPr>
            <w:tcW w:w="1701"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F55A8C">
            <w:pPr>
              <w:suppressAutoHyphens w:val="0"/>
              <w:jc w:val="center"/>
              <w:rPr>
                <w:color w:val="000000"/>
                <w:sz w:val="22"/>
                <w:szCs w:val="22"/>
                <w:lang w:eastAsia="ru-RU"/>
              </w:rPr>
            </w:pPr>
            <w:r w:rsidRPr="00670FEA">
              <w:rPr>
                <w:color w:val="000000"/>
                <w:sz w:val="22"/>
                <w:szCs w:val="22"/>
                <w:lang w:eastAsia="ru-RU"/>
              </w:rPr>
              <w:t>128</w:t>
            </w:r>
          </w:p>
        </w:tc>
        <w:tc>
          <w:tcPr>
            <w:tcW w:w="1418"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E37DA5">
            <w:pPr>
              <w:suppressAutoHyphens w:val="0"/>
              <w:jc w:val="center"/>
              <w:rPr>
                <w:color w:val="000000"/>
                <w:sz w:val="22"/>
                <w:szCs w:val="22"/>
                <w:lang w:eastAsia="ru-RU"/>
              </w:rPr>
            </w:pPr>
            <w:r w:rsidRPr="00670FEA">
              <w:rPr>
                <w:color w:val="000000"/>
                <w:sz w:val="22"/>
                <w:szCs w:val="22"/>
                <w:lang w:eastAsia="ru-RU"/>
              </w:rPr>
              <w:t>5152,3</w:t>
            </w:r>
          </w:p>
        </w:tc>
      </w:tr>
      <w:tr w:rsidR="00F55A8C" w:rsidRPr="00670FEA" w:rsidTr="002730E3">
        <w:trPr>
          <w:trHeight w:val="30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F55A8C" w:rsidRPr="00670FEA" w:rsidRDefault="00F55A8C" w:rsidP="002730E3">
            <w:pPr>
              <w:suppressAutoHyphens w:val="0"/>
              <w:rPr>
                <w:color w:val="000000"/>
                <w:sz w:val="22"/>
                <w:szCs w:val="22"/>
                <w:lang w:eastAsia="ru-RU"/>
              </w:rPr>
            </w:pPr>
            <w:r w:rsidRPr="00670FEA">
              <w:rPr>
                <w:color w:val="000000"/>
                <w:sz w:val="22"/>
                <w:szCs w:val="22"/>
                <w:lang w:eastAsia="ru-RU"/>
              </w:rPr>
              <w:t>Г</w:t>
            </w:r>
            <w:r w:rsidR="002730E3">
              <w:rPr>
                <w:color w:val="000000"/>
                <w:sz w:val="22"/>
                <w:szCs w:val="22"/>
                <w:lang w:eastAsia="ru-RU"/>
              </w:rPr>
              <w:t>.</w:t>
            </w:r>
            <w:r w:rsidRPr="00670FEA">
              <w:rPr>
                <w:color w:val="000000"/>
                <w:sz w:val="22"/>
                <w:szCs w:val="22"/>
                <w:lang w:eastAsia="ru-RU"/>
              </w:rPr>
              <w:t>Н.В.</w:t>
            </w:r>
          </w:p>
        </w:tc>
        <w:tc>
          <w:tcPr>
            <w:tcW w:w="2126" w:type="dxa"/>
            <w:gridSpan w:val="3"/>
            <w:tcBorders>
              <w:top w:val="nil"/>
              <w:left w:val="nil"/>
              <w:bottom w:val="single" w:sz="4" w:space="0" w:color="auto"/>
              <w:right w:val="single" w:sz="4" w:space="0" w:color="auto"/>
            </w:tcBorders>
            <w:shd w:val="clear" w:color="auto" w:fill="auto"/>
            <w:noWrap/>
            <w:vAlign w:val="center"/>
          </w:tcPr>
          <w:p w:rsidR="00F55A8C" w:rsidRPr="00670FEA" w:rsidRDefault="00F55A8C" w:rsidP="005A0F32">
            <w:pPr>
              <w:suppressAutoHyphens w:val="0"/>
              <w:jc w:val="center"/>
              <w:rPr>
                <w:color w:val="000000"/>
                <w:sz w:val="22"/>
                <w:szCs w:val="22"/>
                <w:lang w:eastAsia="ru-RU"/>
              </w:rPr>
            </w:pPr>
          </w:p>
        </w:tc>
        <w:tc>
          <w:tcPr>
            <w:tcW w:w="1984"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2730E3">
            <w:pPr>
              <w:suppressAutoHyphens w:val="0"/>
              <w:jc w:val="center"/>
              <w:rPr>
                <w:color w:val="000000"/>
                <w:sz w:val="22"/>
                <w:szCs w:val="22"/>
                <w:lang w:eastAsia="ru-RU"/>
              </w:rPr>
            </w:pPr>
            <w:r w:rsidRPr="00670FEA">
              <w:rPr>
                <w:color w:val="000000"/>
                <w:sz w:val="22"/>
                <w:szCs w:val="22"/>
                <w:lang w:eastAsia="ru-RU"/>
              </w:rPr>
              <w:t>23.04.2015</w:t>
            </w:r>
          </w:p>
        </w:tc>
        <w:tc>
          <w:tcPr>
            <w:tcW w:w="1701"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F55A8C">
            <w:pPr>
              <w:suppressAutoHyphens w:val="0"/>
              <w:jc w:val="center"/>
              <w:rPr>
                <w:color w:val="000000"/>
                <w:sz w:val="22"/>
                <w:szCs w:val="22"/>
                <w:lang w:eastAsia="ru-RU"/>
              </w:rPr>
            </w:pPr>
            <w:r w:rsidRPr="00670FEA">
              <w:rPr>
                <w:color w:val="000000"/>
                <w:sz w:val="22"/>
                <w:szCs w:val="22"/>
                <w:lang w:eastAsia="ru-RU"/>
              </w:rPr>
              <w:t>128</w:t>
            </w:r>
          </w:p>
        </w:tc>
        <w:tc>
          <w:tcPr>
            <w:tcW w:w="1418"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E37DA5">
            <w:pPr>
              <w:suppressAutoHyphens w:val="0"/>
              <w:jc w:val="center"/>
              <w:rPr>
                <w:color w:val="000000"/>
                <w:sz w:val="22"/>
                <w:szCs w:val="22"/>
                <w:lang w:eastAsia="ru-RU"/>
              </w:rPr>
            </w:pPr>
            <w:r w:rsidRPr="00670FEA">
              <w:rPr>
                <w:color w:val="000000"/>
                <w:sz w:val="22"/>
                <w:szCs w:val="22"/>
                <w:lang w:eastAsia="ru-RU"/>
              </w:rPr>
              <w:t>232,55</w:t>
            </w:r>
          </w:p>
        </w:tc>
      </w:tr>
      <w:tr w:rsidR="00F55A8C" w:rsidRPr="00670FEA" w:rsidTr="002730E3">
        <w:trPr>
          <w:trHeight w:val="30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F55A8C" w:rsidRPr="00670FEA" w:rsidRDefault="00F55A8C" w:rsidP="002730E3">
            <w:pPr>
              <w:suppressAutoHyphens w:val="0"/>
              <w:rPr>
                <w:color w:val="000000"/>
                <w:sz w:val="22"/>
                <w:szCs w:val="22"/>
                <w:lang w:eastAsia="ru-RU"/>
              </w:rPr>
            </w:pPr>
            <w:r w:rsidRPr="00670FEA">
              <w:rPr>
                <w:color w:val="000000"/>
                <w:sz w:val="22"/>
                <w:szCs w:val="22"/>
                <w:lang w:eastAsia="ru-RU"/>
              </w:rPr>
              <w:t>Е</w:t>
            </w:r>
            <w:r w:rsidR="002730E3">
              <w:rPr>
                <w:color w:val="000000"/>
                <w:sz w:val="22"/>
                <w:szCs w:val="22"/>
                <w:lang w:eastAsia="ru-RU"/>
              </w:rPr>
              <w:t>.</w:t>
            </w:r>
            <w:r w:rsidRPr="00670FEA">
              <w:rPr>
                <w:color w:val="000000"/>
                <w:sz w:val="22"/>
                <w:szCs w:val="22"/>
                <w:lang w:eastAsia="ru-RU"/>
              </w:rPr>
              <w:t>Д.Л.</w:t>
            </w:r>
          </w:p>
        </w:tc>
        <w:tc>
          <w:tcPr>
            <w:tcW w:w="2126" w:type="dxa"/>
            <w:gridSpan w:val="3"/>
            <w:tcBorders>
              <w:top w:val="nil"/>
              <w:left w:val="nil"/>
              <w:bottom w:val="single" w:sz="4" w:space="0" w:color="auto"/>
              <w:right w:val="single" w:sz="4" w:space="0" w:color="auto"/>
            </w:tcBorders>
            <w:shd w:val="clear" w:color="auto" w:fill="auto"/>
            <w:noWrap/>
            <w:vAlign w:val="center"/>
          </w:tcPr>
          <w:p w:rsidR="00F55A8C" w:rsidRPr="00670FEA" w:rsidRDefault="00F55A8C" w:rsidP="005A0F32">
            <w:pPr>
              <w:suppressAutoHyphens w:val="0"/>
              <w:jc w:val="center"/>
              <w:rPr>
                <w:color w:val="000000"/>
                <w:sz w:val="22"/>
                <w:szCs w:val="22"/>
                <w:lang w:eastAsia="ru-RU"/>
              </w:rPr>
            </w:pPr>
          </w:p>
        </w:tc>
        <w:tc>
          <w:tcPr>
            <w:tcW w:w="1984"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2730E3">
            <w:pPr>
              <w:suppressAutoHyphens w:val="0"/>
              <w:jc w:val="center"/>
              <w:rPr>
                <w:color w:val="000000"/>
                <w:sz w:val="22"/>
                <w:szCs w:val="22"/>
                <w:lang w:eastAsia="ru-RU"/>
              </w:rPr>
            </w:pPr>
            <w:r w:rsidRPr="00670FEA">
              <w:rPr>
                <w:color w:val="000000"/>
                <w:sz w:val="22"/>
                <w:szCs w:val="22"/>
                <w:lang w:eastAsia="ru-RU"/>
              </w:rPr>
              <w:t>27.04.2015</w:t>
            </w:r>
          </w:p>
        </w:tc>
        <w:tc>
          <w:tcPr>
            <w:tcW w:w="1701"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F55A8C">
            <w:pPr>
              <w:suppressAutoHyphens w:val="0"/>
              <w:jc w:val="center"/>
              <w:rPr>
                <w:color w:val="000000"/>
                <w:sz w:val="22"/>
                <w:szCs w:val="22"/>
                <w:lang w:eastAsia="ru-RU"/>
              </w:rPr>
            </w:pPr>
            <w:r w:rsidRPr="00670FEA">
              <w:rPr>
                <w:color w:val="000000"/>
                <w:sz w:val="22"/>
                <w:szCs w:val="22"/>
                <w:lang w:eastAsia="ru-RU"/>
              </w:rPr>
              <w:t>124</w:t>
            </w:r>
          </w:p>
        </w:tc>
        <w:tc>
          <w:tcPr>
            <w:tcW w:w="1418"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E37DA5">
            <w:pPr>
              <w:suppressAutoHyphens w:val="0"/>
              <w:jc w:val="center"/>
              <w:rPr>
                <w:color w:val="000000"/>
                <w:sz w:val="22"/>
                <w:szCs w:val="22"/>
                <w:lang w:eastAsia="ru-RU"/>
              </w:rPr>
            </w:pPr>
            <w:r w:rsidRPr="00670FEA">
              <w:rPr>
                <w:color w:val="000000"/>
                <w:sz w:val="22"/>
                <w:szCs w:val="22"/>
                <w:lang w:eastAsia="ru-RU"/>
              </w:rPr>
              <w:t>551,25</w:t>
            </w:r>
          </w:p>
        </w:tc>
      </w:tr>
      <w:tr w:rsidR="00F55A8C" w:rsidRPr="00670FEA" w:rsidTr="002730E3">
        <w:trPr>
          <w:trHeight w:val="30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F55A8C" w:rsidRPr="00670FEA" w:rsidRDefault="00F55A8C" w:rsidP="002730E3">
            <w:pPr>
              <w:suppressAutoHyphens w:val="0"/>
              <w:rPr>
                <w:color w:val="000000"/>
                <w:sz w:val="22"/>
                <w:szCs w:val="22"/>
                <w:lang w:eastAsia="ru-RU"/>
              </w:rPr>
            </w:pPr>
            <w:r w:rsidRPr="00670FEA">
              <w:rPr>
                <w:color w:val="000000"/>
                <w:sz w:val="22"/>
                <w:szCs w:val="22"/>
                <w:lang w:eastAsia="ru-RU"/>
              </w:rPr>
              <w:t>З</w:t>
            </w:r>
            <w:r w:rsidR="002730E3">
              <w:rPr>
                <w:color w:val="000000"/>
                <w:sz w:val="22"/>
                <w:szCs w:val="22"/>
                <w:lang w:eastAsia="ru-RU"/>
              </w:rPr>
              <w:t>.</w:t>
            </w:r>
            <w:r w:rsidRPr="00670FEA">
              <w:rPr>
                <w:color w:val="000000"/>
                <w:sz w:val="22"/>
                <w:szCs w:val="22"/>
                <w:lang w:eastAsia="ru-RU"/>
              </w:rPr>
              <w:t>В.Р.</w:t>
            </w:r>
          </w:p>
        </w:tc>
        <w:tc>
          <w:tcPr>
            <w:tcW w:w="2126" w:type="dxa"/>
            <w:gridSpan w:val="3"/>
            <w:tcBorders>
              <w:top w:val="nil"/>
              <w:left w:val="nil"/>
              <w:bottom w:val="single" w:sz="4" w:space="0" w:color="auto"/>
              <w:right w:val="single" w:sz="4" w:space="0" w:color="auto"/>
            </w:tcBorders>
            <w:shd w:val="clear" w:color="auto" w:fill="auto"/>
            <w:noWrap/>
            <w:vAlign w:val="center"/>
          </w:tcPr>
          <w:p w:rsidR="00F55A8C" w:rsidRPr="00670FEA" w:rsidRDefault="00F55A8C" w:rsidP="005A0F32">
            <w:pPr>
              <w:suppressAutoHyphens w:val="0"/>
              <w:jc w:val="center"/>
              <w:rPr>
                <w:color w:val="000000"/>
                <w:sz w:val="22"/>
                <w:szCs w:val="22"/>
                <w:lang w:eastAsia="ru-RU"/>
              </w:rPr>
            </w:pPr>
          </w:p>
        </w:tc>
        <w:tc>
          <w:tcPr>
            <w:tcW w:w="1984"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2730E3">
            <w:pPr>
              <w:suppressAutoHyphens w:val="0"/>
              <w:jc w:val="center"/>
              <w:rPr>
                <w:color w:val="000000"/>
                <w:sz w:val="22"/>
                <w:szCs w:val="22"/>
                <w:lang w:eastAsia="ru-RU"/>
              </w:rPr>
            </w:pPr>
            <w:r w:rsidRPr="00670FEA">
              <w:rPr>
                <w:color w:val="000000"/>
                <w:sz w:val="22"/>
                <w:szCs w:val="22"/>
                <w:lang w:eastAsia="ru-RU"/>
              </w:rPr>
              <w:t>23.04.2015</w:t>
            </w:r>
          </w:p>
        </w:tc>
        <w:tc>
          <w:tcPr>
            <w:tcW w:w="1701"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F55A8C">
            <w:pPr>
              <w:suppressAutoHyphens w:val="0"/>
              <w:jc w:val="center"/>
              <w:rPr>
                <w:color w:val="000000"/>
                <w:sz w:val="22"/>
                <w:szCs w:val="22"/>
                <w:lang w:eastAsia="ru-RU"/>
              </w:rPr>
            </w:pPr>
            <w:r w:rsidRPr="00670FEA">
              <w:rPr>
                <w:color w:val="000000"/>
                <w:sz w:val="22"/>
                <w:szCs w:val="22"/>
                <w:lang w:eastAsia="ru-RU"/>
              </w:rPr>
              <w:t>128</w:t>
            </w:r>
          </w:p>
        </w:tc>
        <w:tc>
          <w:tcPr>
            <w:tcW w:w="1418"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E37DA5">
            <w:pPr>
              <w:suppressAutoHyphens w:val="0"/>
              <w:jc w:val="center"/>
              <w:rPr>
                <w:color w:val="000000"/>
                <w:sz w:val="22"/>
                <w:szCs w:val="22"/>
                <w:lang w:eastAsia="ru-RU"/>
              </w:rPr>
            </w:pPr>
            <w:r w:rsidRPr="00670FEA">
              <w:rPr>
                <w:color w:val="000000"/>
                <w:sz w:val="22"/>
                <w:szCs w:val="22"/>
                <w:lang w:eastAsia="ru-RU"/>
              </w:rPr>
              <w:t>391,98</w:t>
            </w:r>
          </w:p>
        </w:tc>
      </w:tr>
      <w:tr w:rsidR="00F55A8C" w:rsidRPr="00670FEA" w:rsidTr="002730E3">
        <w:trPr>
          <w:trHeight w:val="30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F55A8C" w:rsidRPr="00670FEA" w:rsidRDefault="00F55A8C" w:rsidP="002730E3">
            <w:pPr>
              <w:suppressAutoHyphens w:val="0"/>
              <w:rPr>
                <w:color w:val="000000"/>
                <w:sz w:val="22"/>
                <w:szCs w:val="22"/>
                <w:lang w:eastAsia="ru-RU"/>
              </w:rPr>
            </w:pPr>
            <w:r w:rsidRPr="00670FEA">
              <w:rPr>
                <w:color w:val="000000"/>
                <w:sz w:val="22"/>
                <w:szCs w:val="22"/>
                <w:lang w:eastAsia="ru-RU"/>
              </w:rPr>
              <w:t>З</w:t>
            </w:r>
            <w:r w:rsidR="002730E3">
              <w:rPr>
                <w:color w:val="000000"/>
                <w:sz w:val="22"/>
                <w:szCs w:val="22"/>
                <w:lang w:eastAsia="ru-RU"/>
              </w:rPr>
              <w:t>.</w:t>
            </w:r>
            <w:r w:rsidRPr="00670FEA">
              <w:rPr>
                <w:color w:val="000000"/>
                <w:sz w:val="22"/>
                <w:szCs w:val="22"/>
                <w:lang w:eastAsia="ru-RU"/>
              </w:rPr>
              <w:t>А.Ю.</w:t>
            </w:r>
          </w:p>
        </w:tc>
        <w:tc>
          <w:tcPr>
            <w:tcW w:w="2126" w:type="dxa"/>
            <w:gridSpan w:val="3"/>
            <w:tcBorders>
              <w:top w:val="nil"/>
              <w:left w:val="nil"/>
              <w:bottom w:val="single" w:sz="4" w:space="0" w:color="auto"/>
              <w:right w:val="single" w:sz="4" w:space="0" w:color="auto"/>
            </w:tcBorders>
            <w:shd w:val="clear" w:color="auto" w:fill="auto"/>
            <w:noWrap/>
            <w:vAlign w:val="center"/>
          </w:tcPr>
          <w:p w:rsidR="00F55A8C" w:rsidRPr="00670FEA" w:rsidRDefault="00F55A8C" w:rsidP="005A0F32">
            <w:pPr>
              <w:suppressAutoHyphens w:val="0"/>
              <w:jc w:val="center"/>
              <w:rPr>
                <w:color w:val="000000"/>
                <w:sz w:val="22"/>
                <w:szCs w:val="22"/>
                <w:lang w:eastAsia="ru-RU"/>
              </w:rPr>
            </w:pPr>
          </w:p>
        </w:tc>
        <w:tc>
          <w:tcPr>
            <w:tcW w:w="1984"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2730E3">
            <w:pPr>
              <w:suppressAutoHyphens w:val="0"/>
              <w:jc w:val="center"/>
              <w:rPr>
                <w:color w:val="000000"/>
                <w:sz w:val="22"/>
                <w:szCs w:val="22"/>
                <w:lang w:eastAsia="ru-RU"/>
              </w:rPr>
            </w:pPr>
            <w:r w:rsidRPr="00670FEA">
              <w:rPr>
                <w:color w:val="000000"/>
                <w:sz w:val="22"/>
                <w:szCs w:val="22"/>
                <w:lang w:eastAsia="ru-RU"/>
              </w:rPr>
              <w:t>23.04.2015</w:t>
            </w:r>
          </w:p>
        </w:tc>
        <w:tc>
          <w:tcPr>
            <w:tcW w:w="1701"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F55A8C">
            <w:pPr>
              <w:suppressAutoHyphens w:val="0"/>
              <w:jc w:val="center"/>
              <w:rPr>
                <w:color w:val="000000"/>
                <w:sz w:val="22"/>
                <w:szCs w:val="22"/>
                <w:lang w:eastAsia="ru-RU"/>
              </w:rPr>
            </w:pPr>
            <w:r w:rsidRPr="00670FEA">
              <w:rPr>
                <w:color w:val="000000"/>
                <w:sz w:val="22"/>
                <w:szCs w:val="22"/>
                <w:lang w:eastAsia="ru-RU"/>
              </w:rPr>
              <w:t>128</w:t>
            </w:r>
          </w:p>
        </w:tc>
        <w:tc>
          <w:tcPr>
            <w:tcW w:w="1418"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E37DA5">
            <w:pPr>
              <w:suppressAutoHyphens w:val="0"/>
              <w:jc w:val="center"/>
              <w:rPr>
                <w:color w:val="000000"/>
                <w:sz w:val="22"/>
                <w:szCs w:val="22"/>
                <w:lang w:eastAsia="ru-RU"/>
              </w:rPr>
            </w:pPr>
            <w:r w:rsidRPr="00670FEA">
              <w:rPr>
                <w:color w:val="000000"/>
                <w:sz w:val="22"/>
                <w:szCs w:val="22"/>
                <w:lang w:eastAsia="ru-RU"/>
              </w:rPr>
              <w:t>780,31</w:t>
            </w:r>
          </w:p>
        </w:tc>
      </w:tr>
      <w:tr w:rsidR="00F55A8C" w:rsidRPr="00670FEA" w:rsidTr="002730E3">
        <w:trPr>
          <w:trHeight w:val="30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F55A8C" w:rsidRPr="00670FEA" w:rsidRDefault="00F55A8C" w:rsidP="002730E3">
            <w:pPr>
              <w:suppressAutoHyphens w:val="0"/>
              <w:rPr>
                <w:color w:val="000000"/>
                <w:sz w:val="22"/>
                <w:szCs w:val="22"/>
                <w:lang w:eastAsia="ru-RU"/>
              </w:rPr>
            </w:pPr>
            <w:r w:rsidRPr="00670FEA">
              <w:rPr>
                <w:color w:val="000000"/>
                <w:sz w:val="22"/>
                <w:szCs w:val="22"/>
                <w:lang w:eastAsia="ru-RU"/>
              </w:rPr>
              <w:t>И</w:t>
            </w:r>
            <w:r w:rsidR="002730E3">
              <w:rPr>
                <w:color w:val="000000"/>
                <w:sz w:val="22"/>
                <w:szCs w:val="22"/>
                <w:lang w:eastAsia="ru-RU"/>
              </w:rPr>
              <w:t>.</w:t>
            </w:r>
            <w:r w:rsidRPr="00670FEA">
              <w:rPr>
                <w:color w:val="000000"/>
                <w:sz w:val="22"/>
                <w:szCs w:val="22"/>
                <w:lang w:eastAsia="ru-RU"/>
              </w:rPr>
              <w:t>В.В.</w:t>
            </w:r>
          </w:p>
        </w:tc>
        <w:tc>
          <w:tcPr>
            <w:tcW w:w="2126" w:type="dxa"/>
            <w:gridSpan w:val="3"/>
            <w:tcBorders>
              <w:top w:val="nil"/>
              <w:left w:val="nil"/>
              <w:bottom w:val="single" w:sz="4" w:space="0" w:color="auto"/>
              <w:right w:val="single" w:sz="4" w:space="0" w:color="auto"/>
            </w:tcBorders>
            <w:shd w:val="clear" w:color="auto" w:fill="auto"/>
            <w:noWrap/>
            <w:vAlign w:val="center"/>
          </w:tcPr>
          <w:p w:rsidR="00F55A8C" w:rsidRPr="00670FEA" w:rsidRDefault="00F55A8C" w:rsidP="005A0F32">
            <w:pPr>
              <w:suppressAutoHyphens w:val="0"/>
              <w:jc w:val="center"/>
              <w:rPr>
                <w:color w:val="000000"/>
                <w:sz w:val="22"/>
                <w:szCs w:val="22"/>
                <w:lang w:eastAsia="ru-RU"/>
              </w:rPr>
            </w:pPr>
          </w:p>
        </w:tc>
        <w:tc>
          <w:tcPr>
            <w:tcW w:w="1984"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2730E3">
            <w:pPr>
              <w:suppressAutoHyphens w:val="0"/>
              <w:jc w:val="center"/>
              <w:rPr>
                <w:color w:val="000000"/>
                <w:sz w:val="22"/>
                <w:szCs w:val="22"/>
                <w:lang w:eastAsia="ru-RU"/>
              </w:rPr>
            </w:pPr>
            <w:r w:rsidRPr="00670FEA">
              <w:rPr>
                <w:color w:val="000000"/>
                <w:sz w:val="22"/>
                <w:szCs w:val="22"/>
                <w:lang w:eastAsia="ru-RU"/>
              </w:rPr>
              <w:t>23.04.2015</w:t>
            </w:r>
          </w:p>
        </w:tc>
        <w:tc>
          <w:tcPr>
            <w:tcW w:w="1701"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F55A8C">
            <w:pPr>
              <w:suppressAutoHyphens w:val="0"/>
              <w:jc w:val="center"/>
              <w:rPr>
                <w:color w:val="000000"/>
                <w:sz w:val="22"/>
                <w:szCs w:val="22"/>
                <w:lang w:eastAsia="ru-RU"/>
              </w:rPr>
            </w:pPr>
            <w:r w:rsidRPr="00670FEA">
              <w:rPr>
                <w:color w:val="000000"/>
                <w:sz w:val="22"/>
                <w:szCs w:val="22"/>
                <w:lang w:eastAsia="ru-RU"/>
              </w:rPr>
              <w:t>128</w:t>
            </w:r>
          </w:p>
        </w:tc>
        <w:tc>
          <w:tcPr>
            <w:tcW w:w="1418"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E37DA5">
            <w:pPr>
              <w:suppressAutoHyphens w:val="0"/>
              <w:jc w:val="center"/>
              <w:rPr>
                <w:color w:val="000000"/>
                <w:sz w:val="22"/>
                <w:szCs w:val="22"/>
                <w:lang w:eastAsia="ru-RU"/>
              </w:rPr>
            </w:pPr>
            <w:r w:rsidRPr="00670FEA">
              <w:rPr>
                <w:color w:val="000000"/>
                <w:sz w:val="22"/>
                <w:szCs w:val="22"/>
                <w:lang w:eastAsia="ru-RU"/>
              </w:rPr>
              <w:t>16437,35</w:t>
            </w:r>
          </w:p>
        </w:tc>
      </w:tr>
      <w:tr w:rsidR="00F55A8C" w:rsidRPr="00670FEA" w:rsidTr="002730E3">
        <w:trPr>
          <w:trHeight w:val="30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F55A8C" w:rsidRPr="00670FEA" w:rsidRDefault="00F55A8C" w:rsidP="002730E3">
            <w:pPr>
              <w:suppressAutoHyphens w:val="0"/>
              <w:rPr>
                <w:color w:val="000000"/>
                <w:sz w:val="22"/>
                <w:szCs w:val="22"/>
                <w:lang w:eastAsia="ru-RU"/>
              </w:rPr>
            </w:pPr>
            <w:r w:rsidRPr="00670FEA">
              <w:rPr>
                <w:color w:val="000000"/>
                <w:sz w:val="22"/>
                <w:szCs w:val="22"/>
                <w:lang w:eastAsia="ru-RU"/>
              </w:rPr>
              <w:t>К</w:t>
            </w:r>
            <w:r w:rsidR="002730E3">
              <w:rPr>
                <w:color w:val="000000"/>
                <w:sz w:val="22"/>
                <w:szCs w:val="22"/>
                <w:lang w:eastAsia="ru-RU"/>
              </w:rPr>
              <w:t>.</w:t>
            </w:r>
            <w:r w:rsidRPr="00670FEA">
              <w:rPr>
                <w:color w:val="000000"/>
                <w:sz w:val="22"/>
                <w:szCs w:val="22"/>
                <w:lang w:eastAsia="ru-RU"/>
              </w:rPr>
              <w:t>Т.А.</w:t>
            </w:r>
          </w:p>
        </w:tc>
        <w:tc>
          <w:tcPr>
            <w:tcW w:w="2126" w:type="dxa"/>
            <w:gridSpan w:val="3"/>
            <w:tcBorders>
              <w:top w:val="nil"/>
              <w:left w:val="nil"/>
              <w:bottom w:val="single" w:sz="4" w:space="0" w:color="auto"/>
              <w:right w:val="single" w:sz="4" w:space="0" w:color="auto"/>
            </w:tcBorders>
            <w:shd w:val="clear" w:color="auto" w:fill="auto"/>
            <w:noWrap/>
            <w:vAlign w:val="center"/>
          </w:tcPr>
          <w:p w:rsidR="00F55A8C" w:rsidRPr="00670FEA" w:rsidRDefault="00F55A8C" w:rsidP="005A0F32">
            <w:pPr>
              <w:suppressAutoHyphens w:val="0"/>
              <w:jc w:val="center"/>
              <w:rPr>
                <w:color w:val="000000"/>
                <w:sz w:val="22"/>
                <w:szCs w:val="22"/>
                <w:lang w:eastAsia="ru-RU"/>
              </w:rPr>
            </w:pPr>
          </w:p>
        </w:tc>
        <w:tc>
          <w:tcPr>
            <w:tcW w:w="1984"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2730E3">
            <w:pPr>
              <w:suppressAutoHyphens w:val="0"/>
              <w:jc w:val="center"/>
              <w:rPr>
                <w:color w:val="000000"/>
                <w:sz w:val="22"/>
                <w:szCs w:val="22"/>
                <w:lang w:eastAsia="ru-RU"/>
              </w:rPr>
            </w:pPr>
            <w:r w:rsidRPr="00670FEA">
              <w:rPr>
                <w:color w:val="000000"/>
                <w:sz w:val="22"/>
                <w:szCs w:val="22"/>
                <w:lang w:eastAsia="ru-RU"/>
              </w:rPr>
              <w:t>23.04.2015</w:t>
            </w:r>
          </w:p>
        </w:tc>
        <w:tc>
          <w:tcPr>
            <w:tcW w:w="1701"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F55A8C">
            <w:pPr>
              <w:suppressAutoHyphens w:val="0"/>
              <w:jc w:val="center"/>
              <w:rPr>
                <w:color w:val="000000"/>
                <w:sz w:val="22"/>
                <w:szCs w:val="22"/>
                <w:lang w:eastAsia="ru-RU"/>
              </w:rPr>
            </w:pPr>
            <w:r w:rsidRPr="00670FEA">
              <w:rPr>
                <w:color w:val="000000"/>
                <w:sz w:val="22"/>
                <w:szCs w:val="22"/>
                <w:lang w:eastAsia="ru-RU"/>
              </w:rPr>
              <w:t>128</w:t>
            </w:r>
          </w:p>
        </w:tc>
        <w:tc>
          <w:tcPr>
            <w:tcW w:w="1418"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E37DA5">
            <w:pPr>
              <w:suppressAutoHyphens w:val="0"/>
              <w:jc w:val="center"/>
              <w:rPr>
                <w:color w:val="000000"/>
                <w:sz w:val="22"/>
                <w:szCs w:val="22"/>
                <w:lang w:eastAsia="ru-RU"/>
              </w:rPr>
            </w:pPr>
            <w:r w:rsidRPr="00670FEA">
              <w:rPr>
                <w:color w:val="000000"/>
                <w:sz w:val="22"/>
                <w:szCs w:val="22"/>
                <w:lang w:eastAsia="ru-RU"/>
              </w:rPr>
              <w:t>9045,61</w:t>
            </w:r>
          </w:p>
        </w:tc>
      </w:tr>
      <w:tr w:rsidR="00F55A8C" w:rsidRPr="00670FEA" w:rsidTr="002730E3">
        <w:trPr>
          <w:trHeight w:val="30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F55A8C" w:rsidRPr="00670FEA" w:rsidRDefault="00F55A8C" w:rsidP="002730E3">
            <w:pPr>
              <w:suppressAutoHyphens w:val="0"/>
              <w:rPr>
                <w:color w:val="000000"/>
                <w:sz w:val="22"/>
                <w:szCs w:val="22"/>
                <w:lang w:eastAsia="ru-RU"/>
              </w:rPr>
            </w:pPr>
            <w:r w:rsidRPr="00670FEA">
              <w:rPr>
                <w:color w:val="000000"/>
                <w:sz w:val="22"/>
                <w:szCs w:val="22"/>
                <w:lang w:eastAsia="ru-RU"/>
              </w:rPr>
              <w:t>К</w:t>
            </w:r>
            <w:r w:rsidR="002730E3">
              <w:rPr>
                <w:color w:val="000000"/>
                <w:sz w:val="22"/>
                <w:szCs w:val="22"/>
                <w:lang w:eastAsia="ru-RU"/>
              </w:rPr>
              <w:t>.</w:t>
            </w:r>
            <w:r w:rsidRPr="00670FEA">
              <w:rPr>
                <w:color w:val="000000"/>
                <w:sz w:val="22"/>
                <w:szCs w:val="22"/>
                <w:lang w:eastAsia="ru-RU"/>
              </w:rPr>
              <w:t>А. А.</w:t>
            </w:r>
          </w:p>
        </w:tc>
        <w:tc>
          <w:tcPr>
            <w:tcW w:w="2126" w:type="dxa"/>
            <w:gridSpan w:val="3"/>
            <w:tcBorders>
              <w:top w:val="nil"/>
              <w:left w:val="nil"/>
              <w:bottom w:val="single" w:sz="4" w:space="0" w:color="auto"/>
              <w:right w:val="single" w:sz="4" w:space="0" w:color="auto"/>
            </w:tcBorders>
            <w:shd w:val="clear" w:color="auto" w:fill="auto"/>
            <w:noWrap/>
            <w:vAlign w:val="center"/>
          </w:tcPr>
          <w:p w:rsidR="00F55A8C" w:rsidRPr="00670FEA" w:rsidRDefault="00F55A8C" w:rsidP="005A0F32">
            <w:pPr>
              <w:suppressAutoHyphens w:val="0"/>
              <w:jc w:val="center"/>
              <w:rPr>
                <w:color w:val="000000"/>
                <w:sz w:val="22"/>
                <w:szCs w:val="22"/>
                <w:lang w:eastAsia="ru-RU"/>
              </w:rPr>
            </w:pPr>
          </w:p>
        </w:tc>
        <w:tc>
          <w:tcPr>
            <w:tcW w:w="1984"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2730E3">
            <w:pPr>
              <w:suppressAutoHyphens w:val="0"/>
              <w:jc w:val="center"/>
              <w:rPr>
                <w:color w:val="000000"/>
                <w:sz w:val="22"/>
                <w:szCs w:val="22"/>
                <w:lang w:eastAsia="ru-RU"/>
              </w:rPr>
            </w:pPr>
            <w:r w:rsidRPr="00670FEA">
              <w:rPr>
                <w:color w:val="000000"/>
                <w:sz w:val="22"/>
                <w:szCs w:val="22"/>
                <w:lang w:eastAsia="ru-RU"/>
              </w:rPr>
              <w:t>23.04.2015</w:t>
            </w:r>
          </w:p>
        </w:tc>
        <w:tc>
          <w:tcPr>
            <w:tcW w:w="1701"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F55A8C">
            <w:pPr>
              <w:suppressAutoHyphens w:val="0"/>
              <w:jc w:val="center"/>
              <w:rPr>
                <w:color w:val="000000"/>
                <w:sz w:val="22"/>
                <w:szCs w:val="22"/>
                <w:lang w:eastAsia="ru-RU"/>
              </w:rPr>
            </w:pPr>
            <w:r w:rsidRPr="00670FEA">
              <w:rPr>
                <w:color w:val="000000"/>
                <w:sz w:val="22"/>
                <w:szCs w:val="22"/>
                <w:lang w:eastAsia="ru-RU"/>
              </w:rPr>
              <w:t>128</w:t>
            </w:r>
          </w:p>
        </w:tc>
        <w:tc>
          <w:tcPr>
            <w:tcW w:w="1418"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E37DA5">
            <w:pPr>
              <w:suppressAutoHyphens w:val="0"/>
              <w:jc w:val="center"/>
              <w:rPr>
                <w:color w:val="000000"/>
                <w:sz w:val="22"/>
                <w:szCs w:val="22"/>
                <w:lang w:eastAsia="ru-RU"/>
              </w:rPr>
            </w:pPr>
            <w:r w:rsidRPr="00670FEA">
              <w:rPr>
                <w:color w:val="000000"/>
                <w:sz w:val="22"/>
                <w:szCs w:val="22"/>
                <w:lang w:eastAsia="ru-RU"/>
              </w:rPr>
              <w:t>2346,52</w:t>
            </w:r>
          </w:p>
        </w:tc>
      </w:tr>
      <w:tr w:rsidR="00F55A8C" w:rsidRPr="00670FEA" w:rsidTr="002730E3">
        <w:trPr>
          <w:trHeight w:val="30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F55A8C" w:rsidRPr="00670FEA" w:rsidRDefault="00F55A8C" w:rsidP="002730E3">
            <w:pPr>
              <w:suppressAutoHyphens w:val="0"/>
              <w:rPr>
                <w:color w:val="000000"/>
                <w:sz w:val="22"/>
                <w:szCs w:val="22"/>
                <w:lang w:eastAsia="ru-RU"/>
              </w:rPr>
            </w:pPr>
            <w:r w:rsidRPr="00670FEA">
              <w:rPr>
                <w:color w:val="000000"/>
                <w:sz w:val="22"/>
                <w:szCs w:val="22"/>
                <w:lang w:eastAsia="ru-RU"/>
              </w:rPr>
              <w:t>Н</w:t>
            </w:r>
            <w:r w:rsidR="002730E3">
              <w:rPr>
                <w:color w:val="000000"/>
                <w:sz w:val="22"/>
                <w:szCs w:val="22"/>
                <w:lang w:eastAsia="ru-RU"/>
              </w:rPr>
              <w:t>.</w:t>
            </w:r>
            <w:r w:rsidRPr="00670FEA">
              <w:rPr>
                <w:color w:val="000000"/>
                <w:sz w:val="22"/>
                <w:szCs w:val="22"/>
                <w:lang w:eastAsia="ru-RU"/>
              </w:rPr>
              <w:t>Б.Н.</w:t>
            </w:r>
          </w:p>
        </w:tc>
        <w:tc>
          <w:tcPr>
            <w:tcW w:w="2126" w:type="dxa"/>
            <w:gridSpan w:val="3"/>
            <w:tcBorders>
              <w:top w:val="nil"/>
              <w:left w:val="nil"/>
              <w:bottom w:val="single" w:sz="4" w:space="0" w:color="auto"/>
              <w:right w:val="single" w:sz="4" w:space="0" w:color="auto"/>
            </w:tcBorders>
            <w:shd w:val="clear" w:color="auto" w:fill="auto"/>
            <w:noWrap/>
            <w:vAlign w:val="center"/>
          </w:tcPr>
          <w:p w:rsidR="00F55A8C" w:rsidRPr="00670FEA" w:rsidRDefault="00F55A8C" w:rsidP="005A0F32">
            <w:pPr>
              <w:suppressAutoHyphens w:val="0"/>
              <w:jc w:val="center"/>
              <w:rPr>
                <w:color w:val="000000"/>
                <w:sz w:val="22"/>
                <w:szCs w:val="22"/>
                <w:lang w:eastAsia="ru-RU"/>
              </w:rPr>
            </w:pPr>
          </w:p>
        </w:tc>
        <w:tc>
          <w:tcPr>
            <w:tcW w:w="1984"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2730E3">
            <w:pPr>
              <w:suppressAutoHyphens w:val="0"/>
              <w:jc w:val="center"/>
              <w:rPr>
                <w:color w:val="000000"/>
                <w:sz w:val="22"/>
                <w:szCs w:val="22"/>
                <w:lang w:eastAsia="ru-RU"/>
              </w:rPr>
            </w:pPr>
            <w:r w:rsidRPr="00670FEA">
              <w:rPr>
                <w:color w:val="000000"/>
                <w:sz w:val="22"/>
                <w:szCs w:val="22"/>
                <w:lang w:eastAsia="ru-RU"/>
              </w:rPr>
              <w:t>23.04.2015</w:t>
            </w:r>
          </w:p>
        </w:tc>
        <w:tc>
          <w:tcPr>
            <w:tcW w:w="1701"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F55A8C">
            <w:pPr>
              <w:suppressAutoHyphens w:val="0"/>
              <w:jc w:val="center"/>
              <w:rPr>
                <w:color w:val="000000"/>
                <w:sz w:val="22"/>
                <w:szCs w:val="22"/>
                <w:lang w:eastAsia="ru-RU"/>
              </w:rPr>
            </w:pPr>
            <w:r w:rsidRPr="00670FEA">
              <w:rPr>
                <w:color w:val="000000"/>
                <w:sz w:val="22"/>
                <w:szCs w:val="22"/>
                <w:lang w:eastAsia="ru-RU"/>
              </w:rPr>
              <w:t>128</w:t>
            </w:r>
          </w:p>
        </w:tc>
        <w:tc>
          <w:tcPr>
            <w:tcW w:w="1418"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E37DA5">
            <w:pPr>
              <w:suppressAutoHyphens w:val="0"/>
              <w:jc w:val="center"/>
              <w:rPr>
                <w:color w:val="000000"/>
                <w:sz w:val="22"/>
                <w:szCs w:val="22"/>
                <w:lang w:eastAsia="ru-RU"/>
              </w:rPr>
            </w:pPr>
            <w:r w:rsidRPr="00670FEA">
              <w:rPr>
                <w:color w:val="000000"/>
                <w:sz w:val="22"/>
                <w:szCs w:val="22"/>
                <w:lang w:eastAsia="ru-RU"/>
              </w:rPr>
              <w:t>18</w:t>
            </w:r>
          </w:p>
        </w:tc>
      </w:tr>
      <w:tr w:rsidR="00F55A8C" w:rsidRPr="00670FEA" w:rsidTr="002730E3">
        <w:trPr>
          <w:trHeight w:val="30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F55A8C" w:rsidRPr="00670FEA" w:rsidRDefault="00F55A8C" w:rsidP="002730E3">
            <w:pPr>
              <w:suppressAutoHyphens w:val="0"/>
              <w:rPr>
                <w:color w:val="000000"/>
                <w:sz w:val="22"/>
                <w:szCs w:val="22"/>
                <w:lang w:eastAsia="ru-RU"/>
              </w:rPr>
            </w:pPr>
            <w:r w:rsidRPr="00670FEA">
              <w:rPr>
                <w:color w:val="000000"/>
                <w:sz w:val="22"/>
                <w:szCs w:val="22"/>
                <w:lang w:eastAsia="ru-RU"/>
              </w:rPr>
              <w:t>С</w:t>
            </w:r>
            <w:r w:rsidR="002730E3">
              <w:rPr>
                <w:color w:val="000000"/>
                <w:sz w:val="22"/>
                <w:szCs w:val="22"/>
                <w:lang w:eastAsia="ru-RU"/>
              </w:rPr>
              <w:t>.</w:t>
            </w:r>
            <w:r w:rsidRPr="00670FEA">
              <w:rPr>
                <w:color w:val="000000"/>
                <w:sz w:val="22"/>
                <w:szCs w:val="22"/>
                <w:lang w:eastAsia="ru-RU"/>
              </w:rPr>
              <w:t>М.С.</w:t>
            </w:r>
          </w:p>
        </w:tc>
        <w:tc>
          <w:tcPr>
            <w:tcW w:w="2126" w:type="dxa"/>
            <w:gridSpan w:val="3"/>
            <w:tcBorders>
              <w:top w:val="nil"/>
              <w:left w:val="nil"/>
              <w:bottom w:val="single" w:sz="4" w:space="0" w:color="auto"/>
              <w:right w:val="single" w:sz="4" w:space="0" w:color="auto"/>
            </w:tcBorders>
            <w:shd w:val="clear" w:color="auto" w:fill="auto"/>
            <w:noWrap/>
            <w:vAlign w:val="center"/>
          </w:tcPr>
          <w:p w:rsidR="00F55A8C" w:rsidRPr="00670FEA" w:rsidRDefault="00F55A8C" w:rsidP="005A0F32">
            <w:pPr>
              <w:suppressAutoHyphens w:val="0"/>
              <w:jc w:val="center"/>
              <w:rPr>
                <w:color w:val="000000"/>
                <w:sz w:val="22"/>
                <w:szCs w:val="22"/>
                <w:lang w:eastAsia="ru-RU"/>
              </w:rPr>
            </w:pPr>
          </w:p>
        </w:tc>
        <w:tc>
          <w:tcPr>
            <w:tcW w:w="1984"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2730E3">
            <w:pPr>
              <w:suppressAutoHyphens w:val="0"/>
              <w:jc w:val="center"/>
              <w:rPr>
                <w:color w:val="000000"/>
                <w:sz w:val="22"/>
                <w:szCs w:val="22"/>
                <w:lang w:eastAsia="ru-RU"/>
              </w:rPr>
            </w:pPr>
            <w:r w:rsidRPr="00670FEA">
              <w:rPr>
                <w:color w:val="000000"/>
                <w:sz w:val="22"/>
                <w:szCs w:val="22"/>
                <w:lang w:eastAsia="ru-RU"/>
              </w:rPr>
              <w:t>23.04.2015</w:t>
            </w:r>
          </w:p>
        </w:tc>
        <w:tc>
          <w:tcPr>
            <w:tcW w:w="1701"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F55A8C">
            <w:pPr>
              <w:suppressAutoHyphens w:val="0"/>
              <w:jc w:val="center"/>
              <w:rPr>
                <w:color w:val="000000"/>
                <w:sz w:val="22"/>
                <w:szCs w:val="22"/>
                <w:lang w:eastAsia="ru-RU"/>
              </w:rPr>
            </w:pPr>
            <w:r w:rsidRPr="00670FEA">
              <w:rPr>
                <w:color w:val="000000"/>
                <w:sz w:val="22"/>
                <w:szCs w:val="22"/>
                <w:lang w:eastAsia="ru-RU"/>
              </w:rPr>
              <w:t>128</w:t>
            </w:r>
          </w:p>
        </w:tc>
        <w:tc>
          <w:tcPr>
            <w:tcW w:w="1418"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E37DA5">
            <w:pPr>
              <w:suppressAutoHyphens w:val="0"/>
              <w:jc w:val="center"/>
              <w:rPr>
                <w:color w:val="000000"/>
                <w:sz w:val="22"/>
                <w:szCs w:val="22"/>
                <w:lang w:eastAsia="ru-RU"/>
              </w:rPr>
            </w:pPr>
            <w:r w:rsidRPr="00670FEA">
              <w:rPr>
                <w:color w:val="000000"/>
                <w:sz w:val="22"/>
                <w:szCs w:val="22"/>
                <w:lang w:eastAsia="ru-RU"/>
              </w:rPr>
              <w:t>14,52</w:t>
            </w:r>
          </w:p>
        </w:tc>
      </w:tr>
      <w:tr w:rsidR="00F55A8C" w:rsidRPr="00670FEA" w:rsidTr="002730E3">
        <w:trPr>
          <w:trHeight w:val="30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F55A8C" w:rsidRPr="00670FEA" w:rsidRDefault="00F55A8C" w:rsidP="002730E3">
            <w:pPr>
              <w:suppressAutoHyphens w:val="0"/>
              <w:rPr>
                <w:color w:val="000000"/>
                <w:sz w:val="22"/>
                <w:szCs w:val="22"/>
                <w:lang w:eastAsia="ru-RU"/>
              </w:rPr>
            </w:pPr>
            <w:r w:rsidRPr="00670FEA">
              <w:rPr>
                <w:color w:val="000000"/>
                <w:sz w:val="22"/>
                <w:szCs w:val="22"/>
                <w:lang w:eastAsia="ru-RU"/>
              </w:rPr>
              <w:t>С</w:t>
            </w:r>
            <w:r w:rsidR="002730E3">
              <w:rPr>
                <w:color w:val="000000"/>
                <w:sz w:val="22"/>
                <w:szCs w:val="22"/>
                <w:lang w:eastAsia="ru-RU"/>
              </w:rPr>
              <w:t>.</w:t>
            </w:r>
            <w:r w:rsidRPr="00670FEA">
              <w:rPr>
                <w:color w:val="000000"/>
                <w:sz w:val="22"/>
                <w:szCs w:val="22"/>
                <w:lang w:eastAsia="ru-RU"/>
              </w:rPr>
              <w:t>Ю.Ю.</w:t>
            </w:r>
          </w:p>
        </w:tc>
        <w:tc>
          <w:tcPr>
            <w:tcW w:w="2126" w:type="dxa"/>
            <w:gridSpan w:val="3"/>
            <w:tcBorders>
              <w:top w:val="nil"/>
              <w:left w:val="nil"/>
              <w:bottom w:val="single" w:sz="4" w:space="0" w:color="auto"/>
              <w:right w:val="single" w:sz="4" w:space="0" w:color="auto"/>
            </w:tcBorders>
            <w:shd w:val="clear" w:color="auto" w:fill="auto"/>
            <w:noWrap/>
            <w:vAlign w:val="center"/>
          </w:tcPr>
          <w:p w:rsidR="00F55A8C" w:rsidRPr="00670FEA" w:rsidRDefault="00F55A8C" w:rsidP="005A0F32">
            <w:pPr>
              <w:suppressAutoHyphens w:val="0"/>
              <w:jc w:val="center"/>
              <w:rPr>
                <w:color w:val="000000"/>
                <w:sz w:val="22"/>
                <w:szCs w:val="22"/>
                <w:lang w:eastAsia="ru-RU"/>
              </w:rPr>
            </w:pPr>
          </w:p>
        </w:tc>
        <w:tc>
          <w:tcPr>
            <w:tcW w:w="1984"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2730E3">
            <w:pPr>
              <w:suppressAutoHyphens w:val="0"/>
              <w:jc w:val="center"/>
              <w:rPr>
                <w:color w:val="000000"/>
                <w:sz w:val="22"/>
                <w:szCs w:val="22"/>
                <w:lang w:eastAsia="ru-RU"/>
              </w:rPr>
            </w:pPr>
            <w:r w:rsidRPr="00670FEA">
              <w:rPr>
                <w:color w:val="000000"/>
                <w:sz w:val="22"/>
                <w:szCs w:val="22"/>
                <w:lang w:eastAsia="ru-RU"/>
              </w:rPr>
              <w:t>23.04.2015</w:t>
            </w:r>
          </w:p>
        </w:tc>
        <w:tc>
          <w:tcPr>
            <w:tcW w:w="1701"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F55A8C">
            <w:pPr>
              <w:suppressAutoHyphens w:val="0"/>
              <w:jc w:val="center"/>
              <w:rPr>
                <w:color w:val="000000"/>
                <w:sz w:val="22"/>
                <w:szCs w:val="22"/>
                <w:lang w:eastAsia="ru-RU"/>
              </w:rPr>
            </w:pPr>
            <w:r w:rsidRPr="00670FEA">
              <w:rPr>
                <w:color w:val="000000"/>
                <w:sz w:val="22"/>
                <w:szCs w:val="22"/>
                <w:lang w:eastAsia="ru-RU"/>
              </w:rPr>
              <w:t>128</w:t>
            </w:r>
          </w:p>
        </w:tc>
        <w:tc>
          <w:tcPr>
            <w:tcW w:w="1418"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E37DA5">
            <w:pPr>
              <w:suppressAutoHyphens w:val="0"/>
              <w:jc w:val="center"/>
              <w:rPr>
                <w:color w:val="000000"/>
                <w:sz w:val="22"/>
                <w:szCs w:val="22"/>
                <w:lang w:eastAsia="ru-RU"/>
              </w:rPr>
            </w:pPr>
            <w:r w:rsidRPr="00670FEA">
              <w:rPr>
                <w:color w:val="000000"/>
                <w:sz w:val="22"/>
                <w:szCs w:val="22"/>
                <w:lang w:eastAsia="ru-RU"/>
              </w:rPr>
              <w:t>267,3</w:t>
            </w:r>
          </w:p>
        </w:tc>
      </w:tr>
      <w:tr w:rsidR="00F55A8C" w:rsidRPr="00670FEA" w:rsidTr="002730E3">
        <w:trPr>
          <w:trHeight w:val="30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F55A8C" w:rsidRPr="00670FEA" w:rsidRDefault="00F55A8C" w:rsidP="002730E3">
            <w:pPr>
              <w:suppressAutoHyphens w:val="0"/>
              <w:rPr>
                <w:color w:val="000000"/>
                <w:sz w:val="22"/>
                <w:szCs w:val="22"/>
                <w:lang w:eastAsia="ru-RU"/>
              </w:rPr>
            </w:pPr>
            <w:r w:rsidRPr="00670FEA">
              <w:rPr>
                <w:color w:val="000000"/>
                <w:sz w:val="22"/>
                <w:szCs w:val="22"/>
                <w:lang w:eastAsia="ru-RU"/>
              </w:rPr>
              <w:t>С</w:t>
            </w:r>
            <w:r w:rsidR="002730E3">
              <w:rPr>
                <w:color w:val="000000"/>
                <w:sz w:val="22"/>
                <w:szCs w:val="22"/>
                <w:lang w:eastAsia="ru-RU"/>
              </w:rPr>
              <w:t>.</w:t>
            </w:r>
            <w:r w:rsidRPr="00670FEA">
              <w:rPr>
                <w:color w:val="000000"/>
                <w:sz w:val="22"/>
                <w:szCs w:val="22"/>
                <w:lang w:eastAsia="ru-RU"/>
              </w:rPr>
              <w:t>С.И.</w:t>
            </w:r>
          </w:p>
        </w:tc>
        <w:tc>
          <w:tcPr>
            <w:tcW w:w="2126" w:type="dxa"/>
            <w:gridSpan w:val="3"/>
            <w:tcBorders>
              <w:top w:val="nil"/>
              <w:left w:val="nil"/>
              <w:bottom w:val="single" w:sz="4" w:space="0" w:color="auto"/>
              <w:right w:val="single" w:sz="4" w:space="0" w:color="auto"/>
            </w:tcBorders>
            <w:shd w:val="clear" w:color="auto" w:fill="auto"/>
            <w:noWrap/>
            <w:vAlign w:val="center"/>
          </w:tcPr>
          <w:p w:rsidR="00F55A8C" w:rsidRPr="00670FEA" w:rsidRDefault="00F55A8C" w:rsidP="005A0F32">
            <w:pPr>
              <w:suppressAutoHyphens w:val="0"/>
              <w:jc w:val="center"/>
              <w:rPr>
                <w:color w:val="000000"/>
                <w:sz w:val="22"/>
                <w:szCs w:val="22"/>
                <w:lang w:eastAsia="ru-RU"/>
              </w:rPr>
            </w:pPr>
          </w:p>
        </w:tc>
        <w:tc>
          <w:tcPr>
            <w:tcW w:w="1984"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2730E3">
            <w:pPr>
              <w:suppressAutoHyphens w:val="0"/>
              <w:jc w:val="center"/>
              <w:rPr>
                <w:color w:val="000000"/>
                <w:sz w:val="22"/>
                <w:szCs w:val="22"/>
                <w:lang w:eastAsia="ru-RU"/>
              </w:rPr>
            </w:pPr>
            <w:r w:rsidRPr="00670FEA">
              <w:rPr>
                <w:color w:val="000000"/>
                <w:sz w:val="22"/>
                <w:szCs w:val="22"/>
                <w:lang w:eastAsia="ru-RU"/>
              </w:rPr>
              <w:t>27.04.2015</w:t>
            </w:r>
          </w:p>
        </w:tc>
        <w:tc>
          <w:tcPr>
            <w:tcW w:w="1701"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F55A8C">
            <w:pPr>
              <w:suppressAutoHyphens w:val="0"/>
              <w:jc w:val="center"/>
              <w:rPr>
                <w:color w:val="000000"/>
                <w:sz w:val="22"/>
                <w:szCs w:val="22"/>
                <w:lang w:eastAsia="ru-RU"/>
              </w:rPr>
            </w:pPr>
            <w:r w:rsidRPr="00670FEA">
              <w:rPr>
                <w:color w:val="000000"/>
                <w:sz w:val="22"/>
                <w:szCs w:val="22"/>
                <w:lang w:eastAsia="ru-RU"/>
              </w:rPr>
              <w:t>124</w:t>
            </w:r>
          </w:p>
        </w:tc>
        <w:tc>
          <w:tcPr>
            <w:tcW w:w="1418"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E37DA5">
            <w:pPr>
              <w:suppressAutoHyphens w:val="0"/>
              <w:jc w:val="center"/>
              <w:rPr>
                <w:color w:val="000000"/>
                <w:sz w:val="22"/>
                <w:szCs w:val="22"/>
                <w:lang w:eastAsia="ru-RU"/>
              </w:rPr>
            </w:pPr>
            <w:r w:rsidRPr="00670FEA">
              <w:rPr>
                <w:color w:val="000000"/>
                <w:sz w:val="22"/>
                <w:szCs w:val="22"/>
                <w:lang w:eastAsia="ru-RU"/>
              </w:rPr>
              <w:t>4937,74</w:t>
            </w:r>
          </w:p>
        </w:tc>
      </w:tr>
      <w:tr w:rsidR="00F55A8C" w:rsidRPr="00670FEA" w:rsidTr="002730E3">
        <w:trPr>
          <w:trHeight w:val="30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F55A8C" w:rsidRPr="00670FEA" w:rsidRDefault="00F55A8C" w:rsidP="002730E3">
            <w:pPr>
              <w:suppressAutoHyphens w:val="0"/>
              <w:rPr>
                <w:color w:val="000000"/>
                <w:sz w:val="22"/>
                <w:szCs w:val="22"/>
                <w:lang w:eastAsia="ru-RU"/>
              </w:rPr>
            </w:pPr>
            <w:r w:rsidRPr="00670FEA">
              <w:rPr>
                <w:color w:val="000000"/>
                <w:sz w:val="22"/>
                <w:szCs w:val="22"/>
                <w:lang w:eastAsia="ru-RU"/>
              </w:rPr>
              <w:t>Т</w:t>
            </w:r>
            <w:r w:rsidR="002730E3">
              <w:rPr>
                <w:color w:val="000000"/>
                <w:sz w:val="22"/>
                <w:szCs w:val="22"/>
                <w:lang w:eastAsia="ru-RU"/>
              </w:rPr>
              <w:t>.</w:t>
            </w:r>
            <w:r w:rsidRPr="00670FEA">
              <w:rPr>
                <w:color w:val="000000"/>
                <w:sz w:val="22"/>
                <w:szCs w:val="22"/>
                <w:lang w:eastAsia="ru-RU"/>
              </w:rPr>
              <w:t>С.И.</w:t>
            </w:r>
          </w:p>
        </w:tc>
        <w:tc>
          <w:tcPr>
            <w:tcW w:w="2126" w:type="dxa"/>
            <w:gridSpan w:val="3"/>
            <w:tcBorders>
              <w:top w:val="nil"/>
              <w:left w:val="nil"/>
              <w:bottom w:val="single" w:sz="4" w:space="0" w:color="auto"/>
              <w:right w:val="single" w:sz="4" w:space="0" w:color="auto"/>
            </w:tcBorders>
            <w:shd w:val="clear" w:color="auto" w:fill="auto"/>
            <w:noWrap/>
            <w:vAlign w:val="center"/>
          </w:tcPr>
          <w:p w:rsidR="00F55A8C" w:rsidRPr="00670FEA" w:rsidRDefault="00F55A8C" w:rsidP="005A0F32">
            <w:pPr>
              <w:suppressAutoHyphens w:val="0"/>
              <w:jc w:val="center"/>
              <w:rPr>
                <w:color w:val="000000"/>
                <w:sz w:val="22"/>
                <w:szCs w:val="22"/>
                <w:lang w:eastAsia="ru-RU"/>
              </w:rPr>
            </w:pPr>
          </w:p>
        </w:tc>
        <w:tc>
          <w:tcPr>
            <w:tcW w:w="1984"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2730E3">
            <w:pPr>
              <w:suppressAutoHyphens w:val="0"/>
              <w:jc w:val="center"/>
              <w:rPr>
                <w:color w:val="000000"/>
                <w:sz w:val="22"/>
                <w:szCs w:val="22"/>
                <w:lang w:eastAsia="ru-RU"/>
              </w:rPr>
            </w:pPr>
            <w:r w:rsidRPr="00670FEA">
              <w:rPr>
                <w:color w:val="000000"/>
                <w:sz w:val="22"/>
                <w:szCs w:val="22"/>
                <w:lang w:eastAsia="ru-RU"/>
              </w:rPr>
              <w:t>27.04.2015</w:t>
            </w:r>
          </w:p>
        </w:tc>
        <w:tc>
          <w:tcPr>
            <w:tcW w:w="1701"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F55A8C">
            <w:pPr>
              <w:suppressAutoHyphens w:val="0"/>
              <w:jc w:val="center"/>
              <w:rPr>
                <w:color w:val="000000"/>
                <w:sz w:val="22"/>
                <w:szCs w:val="22"/>
                <w:lang w:eastAsia="ru-RU"/>
              </w:rPr>
            </w:pPr>
            <w:r w:rsidRPr="00670FEA">
              <w:rPr>
                <w:color w:val="000000"/>
                <w:sz w:val="22"/>
                <w:szCs w:val="22"/>
                <w:lang w:eastAsia="ru-RU"/>
              </w:rPr>
              <w:t>124</w:t>
            </w:r>
          </w:p>
        </w:tc>
        <w:tc>
          <w:tcPr>
            <w:tcW w:w="1418" w:type="dxa"/>
            <w:tcBorders>
              <w:top w:val="nil"/>
              <w:left w:val="nil"/>
              <w:bottom w:val="single" w:sz="4" w:space="0" w:color="auto"/>
              <w:right w:val="single" w:sz="4" w:space="0" w:color="auto"/>
            </w:tcBorders>
            <w:shd w:val="clear" w:color="auto" w:fill="auto"/>
            <w:noWrap/>
            <w:vAlign w:val="center"/>
            <w:hideMark/>
          </w:tcPr>
          <w:p w:rsidR="00F55A8C" w:rsidRPr="00670FEA" w:rsidRDefault="00F55A8C" w:rsidP="00E37DA5">
            <w:pPr>
              <w:suppressAutoHyphens w:val="0"/>
              <w:jc w:val="center"/>
              <w:rPr>
                <w:color w:val="000000"/>
                <w:sz w:val="22"/>
                <w:szCs w:val="22"/>
                <w:lang w:eastAsia="ru-RU"/>
              </w:rPr>
            </w:pPr>
            <w:r w:rsidRPr="00670FEA">
              <w:rPr>
                <w:color w:val="000000"/>
                <w:sz w:val="22"/>
                <w:szCs w:val="22"/>
                <w:lang w:eastAsia="ru-RU"/>
              </w:rPr>
              <w:t>2058,31</w:t>
            </w:r>
          </w:p>
        </w:tc>
      </w:tr>
      <w:tr w:rsidR="00BA420B" w:rsidRPr="00670FEA" w:rsidTr="00BA420B">
        <w:trPr>
          <w:trHeight w:val="300"/>
        </w:trPr>
        <w:tc>
          <w:tcPr>
            <w:tcW w:w="9371" w:type="dxa"/>
            <w:gridSpan w:val="7"/>
            <w:tcBorders>
              <w:top w:val="nil"/>
              <w:left w:val="single" w:sz="4" w:space="0" w:color="auto"/>
              <w:bottom w:val="single" w:sz="4" w:space="0" w:color="auto"/>
              <w:right w:val="single" w:sz="4" w:space="0" w:color="auto"/>
            </w:tcBorders>
            <w:shd w:val="clear" w:color="auto" w:fill="auto"/>
            <w:noWrap/>
            <w:vAlign w:val="center"/>
          </w:tcPr>
          <w:p w:rsidR="00BA420B" w:rsidRPr="00670FEA" w:rsidRDefault="00BA420B" w:rsidP="00CF301C">
            <w:pPr>
              <w:suppressAutoHyphens w:val="0"/>
              <w:jc w:val="center"/>
              <w:rPr>
                <w:color w:val="000000"/>
                <w:sz w:val="22"/>
                <w:szCs w:val="22"/>
                <w:lang w:eastAsia="ru-RU"/>
              </w:rPr>
            </w:pPr>
            <w:r w:rsidRPr="00670FEA">
              <w:rPr>
                <w:i/>
                <w:color w:val="000000"/>
                <w:sz w:val="22"/>
                <w:szCs w:val="22"/>
                <w:lang w:eastAsia="ru-RU"/>
              </w:rPr>
              <w:t>Центр занятости населения в г. Евпатория:</w:t>
            </w:r>
          </w:p>
        </w:tc>
      </w:tr>
      <w:tr w:rsidR="00BA420B" w:rsidRPr="00670FEA" w:rsidTr="002730E3">
        <w:trPr>
          <w:trHeight w:val="30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BA420B" w:rsidRPr="00670FEA" w:rsidRDefault="00BA420B" w:rsidP="002730E3">
            <w:pPr>
              <w:suppressAutoHyphens w:val="0"/>
              <w:rPr>
                <w:color w:val="000000"/>
                <w:sz w:val="22"/>
                <w:szCs w:val="22"/>
                <w:lang w:eastAsia="ru-RU"/>
              </w:rPr>
            </w:pPr>
            <w:r w:rsidRPr="00670FEA">
              <w:rPr>
                <w:color w:val="000000"/>
                <w:sz w:val="22"/>
                <w:szCs w:val="22"/>
                <w:lang w:eastAsia="ru-RU"/>
              </w:rPr>
              <w:t>К</w:t>
            </w:r>
            <w:r w:rsidR="002730E3">
              <w:rPr>
                <w:color w:val="000000"/>
                <w:sz w:val="22"/>
                <w:szCs w:val="22"/>
                <w:lang w:eastAsia="ru-RU"/>
              </w:rPr>
              <w:t>.</w:t>
            </w:r>
            <w:r w:rsidRPr="00670FEA">
              <w:rPr>
                <w:color w:val="000000"/>
                <w:sz w:val="22"/>
                <w:szCs w:val="22"/>
                <w:lang w:eastAsia="ru-RU"/>
              </w:rPr>
              <w:t>С.А.</w:t>
            </w:r>
          </w:p>
        </w:tc>
        <w:tc>
          <w:tcPr>
            <w:tcW w:w="2126" w:type="dxa"/>
            <w:gridSpan w:val="3"/>
            <w:tcBorders>
              <w:top w:val="nil"/>
              <w:left w:val="nil"/>
              <w:bottom w:val="single" w:sz="4" w:space="0" w:color="auto"/>
              <w:right w:val="single" w:sz="4" w:space="0" w:color="auto"/>
            </w:tcBorders>
            <w:shd w:val="clear" w:color="auto" w:fill="auto"/>
            <w:noWrap/>
            <w:vAlign w:val="center"/>
          </w:tcPr>
          <w:p w:rsidR="00BA420B" w:rsidRPr="00670FEA" w:rsidRDefault="00BA420B" w:rsidP="005A0F32">
            <w:pPr>
              <w:suppressAutoHyphens w:val="0"/>
              <w:jc w:val="center"/>
              <w:rPr>
                <w:color w:val="000000"/>
                <w:sz w:val="22"/>
                <w:szCs w:val="22"/>
                <w:lang w:eastAsia="ru-RU"/>
              </w:rPr>
            </w:pPr>
          </w:p>
        </w:tc>
        <w:tc>
          <w:tcPr>
            <w:tcW w:w="1984" w:type="dxa"/>
            <w:tcBorders>
              <w:top w:val="nil"/>
              <w:left w:val="nil"/>
              <w:bottom w:val="single" w:sz="4" w:space="0" w:color="auto"/>
              <w:right w:val="single" w:sz="4" w:space="0" w:color="auto"/>
            </w:tcBorders>
            <w:shd w:val="clear" w:color="auto" w:fill="auto"/>
            <w:noWrap/>
            <w:vAlign w:val="center"/>
            <w:hideMark/>
          </w:tcPr>
          <w:p w:rsidR="00BA420B" w:rsidRPr="00670FEA" w:rsidRDefault="00BA420B" w:rsidP="002730E3">
            <w:pPr>
              <w:suppressAutoHyphens w:val="0"/>
              <w:jc w:val="center"/>
              <w:rPr>
                <w:color w:val="000000"/>
                <w:sz w:val="22"/>
                <w:szCs w:val="22"/>
                <w:lang w:eastAsia="ru-RU"/>
              </w:rPr>
            </w:pPr>
            <w:r w:rsidRPr="00670FEA">
              <w:rPr>
                <w:color w:val="000000"/>
                <w:sz w:val="22"/>
                <w:szCs w:val="22"/>
                <w:lang w:eastAsia="ru-RU"/>
              </w:rPr>
              <w:t>27.03.2015</w:t>
            </w:r>
          </w:p>
        </w:tc>
        <w:tc>
          <w:tcPr>
            <w:tcW w:w="1701" w:type="dxa"/>
            <w:tcBorders>
              <w:top w:val="nil"/>
              <w:left w:val="nil"/>
              <w:bottom w:val="single" w:sz="4" w:space="0" w:color="auto"/>
              <w:right w:val="single" w:sz="4" w:space="0" w:color="auto"/>
            </w:tcBorders>
            <w:shd w:val="clear" w:color="auto" w:fill="auto"/>
            <w:noWrap/>
            <w:vAlign w:val="center"/>
            <w:hideMark/>
          </w:tcPr>
          <w:p w:rsidR="00BA420B" w:rsidRPr="00670FEA" w:rsidRDefault="00BA420B" w:rsidP="00BA420B">
            <w:pPr>
              <w:suppressAutoHyphens w:val="0"/>
              <w:jc w:val="center"/>
              <w:rPr>
                <w:color w:val="000000"/>
                <w:sz w:val="22"/>
                <w:szCs w:val="22"/>
                <w:lang w:eastAsia="ru-RU"/>
              </w:rPr>
            </w:pPr>
            <w:r w:rsidRPr="00670FEA">
              <w:rPr>
                <w:color w:val="000000"/>
                <w:sz w:val="22"/>
                <w:szCs w:val="22"/>
                <w:lang w:eastAsia="ru-RU"/>
              </w:rPr>
              <w:t>155</w:t>
            </w:r>
          </w:p>
        </w:tc>
        <w:tc>
          <w:tcPr>
            <w:tcW w:w="1418" w:type="dxa"/>
            <w:tcBorders>
              <w:top w:val="nil"/>
              <w:left w:val="nil"/>
              <w:bottom w:val="single" w:sz="4" w:space="0" w:color="auto"/>
              <w:right w:val="single" w:sz="4" w:space="0" w:color="auto"/>
            </w:tcBorders>
            <w:shd w:val="clear" w:color="auto" w:fill="auto"/>
            <w:noWrap/>
            <w:vAlign w:val="center"/>
            <w:hideMark/>
          </w:tcPr>
          <w:p w:rsidR="00BA420B" w:rsidRPr="00670FEA" w:rsidRDefault="00BA420B" w:rsidP="00E37DA5">
            <w:pPr>
              <w:suppressAutoHyphens w:val="0"/>
              <w:jc w:val="center"/>
              <w:rPr>
                <w:color w:val="000000"/>
                <w:sz w:val="22"/>
                <w:szCs w:val="22"/>
                <w:lang w:eastAsia="ru-RU"/>
              </w:rPr>
            </w:pPr>
            <w:r w:rsidRPr="00670FEA">
              <w:rPr>
                <w:color w:val="000000"/>
                <w:sz w:val="22"/>
                <w:szCs w:val="22"/>
                <w:lang w:eastAsia="ru-RU"/>
              </w:rPr>
              <w:t>1492,58</w:t>
            </w:r>
          </w:p>
        </w:tc>
      </w:tr>
      <w:tr w:rsidR="00BA420B" w:rsidRPr="00670FEA" w:rsidTr="002730E3">
        <w:trPr>
          <w:trHeight w:val="300"/>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420B" w:rsidRPr="00670FEA" w:rsidRDefault="00BA420B" w:rsidP="002730E3">
            <w:pPr>
              <w:suppressAutoHyphens w:val="0"/>
              <w:rPr>
                <w:color w:val="000000"/>
                <w:sz w:val="22"/>
                <w:szCs w:val="22"/>
                <w:lang w:eastAsia="ru-RU"/>
              </w:rPr>
            </w:pPr>
            <w:r w:rsidRPr="00670FEA">
              <w:rPr>
                <w:color w:val="000000"/>
                <w:sz w:val="22"/>
                <w:szCs w:val="22"/>
                <w:lang w:eastAsia="ru-RU"/>
              </w:rPr>
              <w:t>С</w:t>
            </w:r>
            <w:r w:rsidR="002730E3">
              <w:rPr>
                <w:color w:val="000000"/>
                <w:sz w:val="22"/>
                <w:szCs w:val="22"/>
                <w:lang w:eastAsia="ru-RU"/>
              </w:rPr>
              <w:t>.</w:t>
            </w:r>
            <w:r w:rsidRPr="00670FEA">
              <w:rPr>
                <w:color w:val="000000"/>
                <w:sz w:val="22"/>
                <w:szCs w:val="22"/>
                <w:lang w:eastAsia="ru-RU"/>
              </w:rPr>
              <w:t>В.В.</w:t>
            </w:r>
          </w:p>
        </w:tc>
        <w:tc>
          <w:tcPr>
            <w:tcW w:w="2126" w:type="dxa"/>
            <w:gridSpan w:val="3"/>
            <w:tcBorders>
              <w:top w:val="single" w:sz="4" w:space="0" w:color="auto"/>
              <w:left w:val="nil"/>
              <w:bottom w:val="single" w:sz="4" w:space="0" w:color="auto"/>
              <w:right w:val="single" w:sz="4" w:space="0" w:color="auto"/>
            </w:tcBorders>
            <w:shd w:val="clear" w:color="auto" w:fill="auto"/>
            <w:noWrap/>
            <w:vAlign w:val="center"/>
          </w:tcPr>
          <w:p w:rsidR="00BA420B" w:rsidRPr="00670FEA" w:rsidRDefault="00BA420B" w:rsidP="005A0F32">
            <w:pPr>
              <w:suppressAutoHyphens w:val="0"/>
              <w:jc w:val="center"/>
              <w:rPr>
                <w:color w:val="000000"/>
                <w:sz w:val="22"/>
                <w:szCs w:val="22"/>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BA420B" w:rsidRPr="00670FEA" w:rsidRDefault="00BA420B" w:rsidP="002730E3">
            <w:pPr>
              <w:suppressAutoHyphens w:val="0"/>
              <w:jc w:val="center"/>
              <w:rPr>
                <w:color w:val="000000"/>
                <w:sz w:val="22"/>
                <w:szCs w:val="22"/>
                <w:lang w:eastAsia="ru-RU"/>
              </w:rPr>
            </w:pPr>
            <w:r w:rsidRPr="00670FEA">
              <w:rPr>
                <w:color w:val="000000"/>
                <w:sz w:val="22"/>
                <w:szCs w:val="22"/>
                <w:lang w:eastAsia="ru-RU"/>
              </w:rPr>
              <w:t>27.04.2015</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BA420B" w:rsidRPr="00670FEA" w:rsidRDefault="00BA420B" w:rsidP="00BA420B">
            <w:pPr>
              <w:suppressAutoHyphens w:val="0"/>
              <w:jc w:val="center"/>
              <w:rPr>
                <w:color w:val="000000"/>
                <w:sz w:val="22"/>
                <w:szCs w:val="22"/>
                <w:lang w:eastAsia="ru-RU"/>
              </w:rPr>
            </w:pPr>
            <w:r w:rsidRPr="00670FEA">
              <w:rPr>
                <w:color w:val="000000"/>
                <w:sz w:val="22"/>
                <w:szCs w:val="22"/>
                <w:lang w:eastAsia="ru-RU"/>
              </w:rPr>
              <w:t>124</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BA420B" w:rsidRPr="00670FEA" w:rsidRDefault="00BA420B" w:rsidP="00E37DA5">
            <w:pPr>
              <w:suppressAutoHyphens w:val="0"/>
              <w:jc w:val="center"/>
              <w:rPr>
                <w:color w:val="000000"/>
                <w:sz w:val="22"/>
                <w:szCs w:val="22"/>
                <w:lang w:eastAsia="ru-RU"/>
              </w:rPr>
            </w:pPr>
            <w:r w:rsidRPr="00670FEA">
              <w:rPr>
                <w:color w:val="000000"/>
                <w:sz w:val="22"/>
                <w:szCs w:val="22"/>
                <w:lang w:eastAsia="ru-RU"/>
              </w:rPr>
              <w:t>2</w:t>
            </w:r>
          </w:p>
        </w:tc>
      </w:tr>
      <w:tr w:rsidR="00BA420B" w:rsidRPr="00670FEA" w:rsidTr="002730E3">
        <w:trPr>
          <w:trHeight w:val="300"/>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420B" w:rsidRPr="00670FEA" w:rsidRDefault="002730E3" w:rsidP="00BA420B">
            <w:pPr>
              <w:suppressAutoHyphens w:val="0"/>
              <w:rPr>
                <w:color w:val="000000"/>
                <w:sz w:val="22"/>
                <w:szCs w:val="22"/>
                <w:lang w:eastAsia="ru-RU"/>
              </w:rPr>
            </w:pPr>
            <w:r>
              <w:rPr>
                <w:color w:val="000000"/>
                <w:sz w:val="22"/>
                <w:szCs w:val="22"/>
                <w:lang w:eastAsia="ru-RU"/>
              </w:rPr>
              <w:t>Ф.</w:t>
            </w:r>
            <w:r w:rsidR="00BA420B" w:rsidRPr="00670FEA">
              <w:rPr>
                <w:color w:val="000000"/>
                <w:sz w:val="22"/>
                <w:szCs w:val="22"/>
                <w:lang w:eastAsia="ru-RU"/>
              </w:rPr>
              <w:t>Н.В.</w:t>
            </w:r>
          </w:p>
        </w:tc>
        <w:tc>
          <w:tcPr>
            <w:tcW w:w="2126" w:type="dxa"/>
            <w:gridSpan w:val="3"/>
            <w:tcBorders>
              <w:top w:val="single" w:sz="4" w:space="0" w:color="auto"/>
              <w:left w:val="nil"/>
              <w:bottom w:val="single" w:sz="4" w:space="0" w:color="auto"/>
              <w:right w:val="single" w:sz="4" w:space="0" w:color="auto"/>
            </w:tcBorders>
            <w:shd w:val="clear" w:color="auto" w:fill="auto"/>
            <w:noWrap/>
            <w:vAlign w:val="center"/>
          </w:tcPr>
          <w:p w:rsidR="00BA420B" w:rsidRPr="00670FEA" w:rsidRDefault="00BA420B" w:rsidP="005A0F32">
            <w:pPr>
              <w:suppressAutoHyphens w:val="0"/>
              <w:jc w:val="center"/>
              <w:rPr>
                <w:color w:val="000000"/>
                <w:sz w:val="22"/>
                <w:szCs w:val="22"/>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BA420B" w:rsidRPr="00670FEA" w:rsidRDefault="00BA420B" w:rsidP="002730E3">
            <w:pPr>
              <w:suppressAutoHyphens w:val="0"/>
              <w:jc w:val="center"/>
              <w:rPr>
                <w:color w:val="000000"/>
                <w:sz w:val="22"/>
                <w:szCs w:val="22"/>
                <w:lang w:eastAsia="ru-RU"/>
              </w:rPr>
            </w:pPr>
            <w:r w:rsidRPr="00670FEA">
              <w:rPr>
                <w:color w:val="000000"/>
                <w:sz w:val="22"/>
                <w:szCs w:val="22"/>
                <w:lang w:eastAsia="ru-RU"/>
              </w:rPr>
              <w:t>27.03.2015</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BA420B" w:rsidRPr="00670FEA" w:rsidRDefault="00BA420B" w:rsidP="00BA420B">
            <w:pPr>
              <w:suppressAutoHyphens w:val="0"/>
              <w:jc w:val="center"/>
              <w:rPr>
                <w:color w:val="000000"/>
                <w:sz w:val="22"/>
                <w:szCs w:val="22"/>
                <w:lang w:eastAsia="ru-RU"/>
              </w:rPr>
            </w:pPr>
            <w:r w:rsidRPr="00670FEA">
              <w:rPr>
                <w:color w:val="000000"/>
                <w:sz w:val="22"/>
                <w:szCs w:val="22"/>
                <w:lang w:eastAsia="ru-RU"/>
              </w:rPr>
              <w:t>155</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BA420B" w:rsidRPr="00670FEA" w:rsidRDefault="00BA420B" w:rsidP="00E37DA5">
            <w:pPr>
              <w:suppressAutoHyphens w:val="0"/>
              <w:jc w:val="center"/>
              <w:rPr>
                <w:color w:val="000000"/>
                <w:sz w:val="22"/>
                <w:szCs w:val="22"/>
                <w:lang w:eastAsia="ru-RU"/>
              </w:rPr>
            </w:pPr>
            <w:r w:rsidRPr="00670FEA">
              <w:rPr>
                <w:color w:val="000000"/>
                <w:sz w:val="22"/>
                <w:szCs w:val="22"/>
                <w:lang w:eastAsia="ru-RU"/>
              </w:rPr>
              <w:t>1607,39</w:t>
            </w:r>
          </w:p>
        </w:tc>
      </w:tr>
      <w:tr w:rsidR="00BA420B" w:rsidRPr="00670FEA" w:rsidTr="002730E3">
        <w:trPr>
          <w:trHeight w:val="30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BA420B" w:rsidRPr="00670FEA" w:rsidRDefault="00BA420B" w:rsidP="002730E3">
            <w:pPr>
              <w:suppressAutoHyphens w:val="0"/>
              <w:rPr>
                <w:color w:val="000000"/>
                <w:sz w:val="22"/>
                <w:szCs w:val="22"/>
                <w:lang w:eastAsia="ru-RU"/>
              </w:rPr>
            </w:pPr>
            <w:r w:rsidRPr="00670FEA">
              <w:rPr>
                <w:color w:val="000000"/>
                <w:sz w:val="22"/>
                <w:szCs w:val="22"/>
                <w:lang w:eastAsia="ru-RU"/>
              </w:rPr>
              <w:t>Б</w:t>
            </w:r>
            <w:r w:rsidR="002730E3">
              <w:rPr>
                <w:color w:val="000000"/>
                <w:sz w:val="22"/>
                <w:szCs w:val="22"/>
                <w:lang w:eastAsia="ru-RU"/>
              </w:rPr>
              <w:t>.</w:t>
            </w:r>
            <w:r w:rsidRPr="00670FEA">
              <w:rPr>
                <w:color w:val="000000"/>
                <w:sz w:val="22"/>
                <w:szCs w:val="22"/>
                <w:lang w:eastAsia="ru-RU"/>
              </w:rPr>
              <w:t>Е.В.</w:t>
            </w:r>
          </w:p>
        </w:tc>
        <w:tc>
          <w:tcPr>
            <w:tcW w:w="2126" w:type="dxa"/>
            <w:gridSpan w:val="3"/>
            <w:tcBorders>
              <w:top w:val="nil"/>
              <w:left w:val="nil"/>
              <w:bottom w:val="single" w:sz="4" w:space="0" w:color="auto"/>
              <w:right w:val="single" w:sz="4" w:space="0" w:color="auto"/>
            </w:tcBorders>
            <w:shd w:val="clear" w:color="auto" w:fill="auto"/>
            <w:noWrap/>
            <w:vAlign w:val="center"/>
          </w:tcPr>
          <w:p w:rsidR="00BA420B" w:rsidRPr="00670FEA" w:rsidRDefault="00BA420B" w:rsidP="005A0F32">
            <w:pPr>
              <w:suppressAutoHyphens w:val="0"/>
              <w:jc w:val="center"/>
              <w:rPr>
                <w:color w:val="000000"/>
                <w:sz w:val="22"/>
                <w:szCs w:val="22"/>
                <w:lang w:eastAsia="ru-RU"/>
              </w:rPr>
            </w:pPr>
          </w:p>
        </w:tc>
        <w:tc>
          <w:tcPr>
            <w:tcW w:w="1984" w:type="dxa"/>
            <w:tcBorders>
              <w:top w:val="nil"/>
              <w:left w:val="nil"/>
              <w:bottom w:val="single" w:sz="4" w:space="0" w:color="auto"/>
              <w:right w:val="single" w:sz="4" w:space="0" w:color="auto"/>
            </w:tcBorders>
            <w:shd w:val="clear" w:color="auto" w:fill="auto"/>
            <w:noWrap/>
            <w:vAlign w:val="center"/>
            <w:hideMark/>
          </w:tcPr>
          <w:p w:rsidR="00BA420B" w:rsidRPr="00670FEA" w:rsidRDefault="00BA420B" w:rsidP="002730E3">
            <w:pPr>
              <w:suppressAutoHyphens w:val="0"/>
              <w:jc w:val="center"/>
              <w:rPr>
                <w:color w:val="000000"/>
                <w:sz w:val="22"/>
                <w:szCs w:val="22"/>
                <w:lang w:eastAsia="ru-RU"/>
              </w:rPr>
            </w:pPr>
            <w:r w:rsidRPr="00670FEA">
              <w:rPr>
                <w:color w:val="000000"/>
                <w:sz w:val="22"/>
                <w:szCs w:val="22"/>
                <w:lang w:eastAsia="ru-RU"/>
              </w:rPr>
              <w:t>27.04.2015</w:t>
            </w:r>
          </w:p>
        </w:tc>
        <w:tc>
          <w:tcPr>
            <w:tcW w:w="1701" w:type="dxa"/>
            <w:tcBorders>
              <w:top w:val="nil"/>
              <w:left w:val="nil"/>
              <w:bottom w:val="single" w:sz="4" w:space="0" w:color="auto"/>
              <w:right w:val="single" w:sz="4" w:space="0" w:color="auto"/>
            </w:tcBorders>
            <w:shd w:val="clear" w:color="auto" w:fill="auto"/>
            <w:noWrap/>
            <w:vAlign w:val="center"/>
            <w:hideMark/>
          </w:tcPr>
          <w:p w:rsidR="00BA420B" w:rsidRPr="00670FEA" w:rsidRDefault="00BA420B" w:rsidP="00BA420B">
            <w:pPr>
              <w:suppressAutoHyphens w:val="0"/>
              <w:jc w:val="center"/>
              <w:rPr>
                <w:color w:val="000000"/>
                <w:sz w:val="22"/>
                <w:szCs w:val="22"/>
                <w:lang w:eastAsia="ru-RU"/>
              </w:rPr>
            </w:pPr>
            <w:r w:rsidRPr="00670FEA">
              <w:rPr>
                <w:color w:val="000000"/>
                <w:sz w:val="22"/>
                <w:szCs w:val="22"/>
                <w:lang w:eastAsia="ru-RU"/>
              </w:rPr>
              <w:t>124</w:t>
            </w:r>
          </w:p>
        </w:tc>
        <w:tc>
          <w:tcPr>
            <w:tcW w:w="1418" w:type="dxa"/>
            <w:tcBorders>
              <w:top w:val="nil"/>
              <w:left w:val="nil"/>
              <w:bottom w:val="single" w:sz="4" w:space="0" w:color="auto"/>
              <w:right w:val="single" w:sz="4" w:space="0" w:color="auto"/>
            </w:tcBorders>
            <w:shd w:val="clear" w:color="auto" w:fill="auto"/>
            <w:noWrap/>
            <w:vAlign w:val="center"/>
            <w:hideMark/>
          </w:tcPr>
          <w:p w:rsidR="00BA420B" w:rsidRPr="00670FEA" w:rsidRDefault="00BA420B" w:rsidP="00E37DA5">
            <w:pPr>
              <w:suppressAutoHyphens w:val="0"/>
              <w:jc w:val="center"/>
              <w:rPr>
                <w:color w:val="000000"/>
                <w:sz w:val="22"/>
                <w:szCs w:val="22"/>
                <w:lang w:eastAsia="ru-RU"/>
              </w:rPr>
            </w:pPr>
            <w:r w:rsidRPr="00670FEA">
              <w:rPr>
                <w:color w:val="000000"/>
                <w:sz w:val="22"/>
                <w:szCs w:val="22"/>
                <w:lang w:eastAsia="ru-RU"/>
              </w:rPr>
              <w:t>433,17</w:t>
            </w:r>
          </w:p>
        </w:tc>
      </w:tr>
      <w:tr w:rsidR="00BA420B" w:rsidRPr="00670FEA" w:rsidTr="002730E3">
        <w:trPr>
          <w:trHeight w:val="30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BA420B" w:rsidRPr="00670FEA" w:rsidRDefault="00BA420B" w:rsidP="002730E3">
            <w:pPr>
              <w:suppressAutoHyphens w:val="0"/>
              <w:rPr>
                <w:color w:val="000000"/>
                <w:sz w:val="22"/>
                <w:szCs w:val="22"/>
                <w:lang w:eastAsia="ru-RU"/>
              </w:rPr>
            </w:pPr>
            <w:r w:rsidRPr="00670FEA">
              <w:rPr>
                <w:color w:val="000000"/>
                <w:sz w:val="22"/>
                <w:szCs w:val="22"/>
                <w:lang w:eastAsia="ru-RU"/>
              </w:rPr>
              <w:t>М</w:t>
            </w:r>
            <w:r w:rsidR="002730E3">
              <w:rPr>
                <w:color w:val="000000"/>
                <w:sz w:val="22"/>
                <w:szCs w:val="22"/>
                <w:lang w:eastAsia="ru-RU"/>
              </w:rPr>
              <w:t>.</w:t>
            </w:r>
            <w:r w:rsidRPr="00670FEA">
              <w:rPr>
                <w:color w:val="000000"/>
                <w:sz w:val="22"/>
                <w:szCs w:val="22"/>
                <w:lang w:eastAsia="ru-RU"/>
              </w:rPr>
              <w:t>Н.И.</w:t>
            </w:r>
          </w:p>
        </w:tc>
        <w:tc>
          <w:tcPr>
            <w:tcW w:w="2126" w:type="dxa"/>
            <w:gridSpan w:val="3"/>
            <w:tcBorders>
              <w:top w:val="nil"/>
              <w:left w:val="nil"/>
              <w:bottom w:val="single" w:sz="4" w:space="0" w:color="auto"/>
              <w:right w:val="single" w:sz="4" w:space="0" w:color="auto"/>
            </w:tcBorders>
            <w:shd w:val="clear" w:color="auto" w:fill="auto"/>
            <w:noWrap/>
            <w:vAlign w:val="center"/>
          </w:tcPr>
          <w:p w:rsidR="00BA420B" w:rsidRPr="00670FEA" w:rsidRDefault="00BA420B" w:rsidP="005A0F32">
            <w:pPr>
              <w:suppressAutoHyphens w:val="0"/>
              <w:jc w:val="center"/>
              <w:rPr>
                <w:color w:val="000000"/>
                <w:sz w:val="22"/>
                <w:szCs w:val="22"/>
                <w:lang w:eastAsia="ru-RU"/>
              </w:rPr>
            </w:pPr>
          </w:p>
        </w:tc>
        <w:tc>
          <w:tcPr>
            <w:tcW w:w="1984" w:type="dxa"/>
            <w:tcBorders>
              <w:top w:val="nil"/>
              <w:left w:val="nil"/>
              <w:bottom w:val="single" w:sz="4" w:space="0" w:color="auto"/>
              <w:right w:val="single" w:sz="4" w:space="0" w:color="auto"/>
            </w:tcBorders>
            <w:shd w:val="clear" w:color="auto" w:fill="auto"/>
            <w:noWrap/>
            <w:vAlign w:val="center"/>
            <w:hideMark/>
          </w:tcPr>
          <w:p w:rsidR="00BA420B" w:rsidRPr="00670FEA" w:rsidRDefault="00BA420B" w:rsidP="002730E3">
            <w:pPr>
              <w:suppressAutoHyphens w:val="0"/>
              <w:jc w:val="center"/>
              <w:rPr>
                <w:color w:val="000000"/>
                <w:sz w:val="22"/>
                <w:szCs w:val="22"/>
                <w:lang w:eastAsia="ru-RU"/>
              </w:rPr>
            </w:pPr>
            <w:r w:rsidRPr="00670FEA">
              <w:rPr>
                <w:color w:val="000000"/>
                <w:sz w:val="22"/>
                <w:szCs w:val="22"/>
                <w:lang w:eastAsia="ru-RU"/>
              </w:rPr>
              <w:t>27.03.2015</w:t>
            </w:r>
          </w:p>
        </w:tc>
        <w:tc>
          <w:tcPr>
            <w:tcW w:w="1701" w:type="dxa"/>
            <w:tcBorders>
              <w:top w:val="nil"/>
              <w:left w:val="nil"/>
              <w:bottom w:val="single" w:sz="4" w:space="0" w:color="auto"/>
              <w:right w:val="single" w:sz="4" w:space="0" w:color="auto"/>
            </w:tcBorders>
            <w:shd w:val="clear" w:color="auto" w:fill="auto"/>
            <w:noWrap/>
            <w:vAlign w:val="center"/>
            <w:hideMark/>
          </w:tcPr>
          <w:p w:rsidR="00BA420B" w:rsidRPr="00670FEA" w:rsidRDefault="00BA420B" w:rsidP="00BA420B">
            <w:pPr>
              <w:suppressAutoHyphens w:val="0"/>
              <w:jc w:val="center"/>
              <w:rPr>
                <w:color w:val="000000"/>
                <w:sz w:val="22"/>
                <w:szCs w:val="22"/>
                <w:lang w:eastAsia="ru-RU"/>
              </w:rPr>
            </w:pPr>
            <w:r w:rsidRPr="00670FEA">
              <w:rPr>
                <w:color w:val="000000"/>
                <w:sz w:val="22"/>
                <w:szCs w:val="22"/>
                <w:lang w:eastAsia="ru-RU"/>
              </w:rPr>
              <w:t>155</w:t>
            </w:r>
          </w:p>
        </w:tc>
        <w:tc>
          <w:tcPr>
            <w:tcW w:w="1418" w:type="dxa"/>
            <w:tcBorders>
              <w:top w:val="nil"/>
              <w:left w:val="nil"/>
              <w:bottom w:val="single" w:sz="4" w:space="0" w:color="auto"/>
              <w:right w:val="single" w:sz="4" w:space="0" w:color="auto"/>
            </w:tcBorders>
            <w:shd w:val="clear" w:color="auto" w:fill="auto"/>
            <w:noWrap/>
            <w:vAlign w:val="center"/>
            <w:hideMark/>
          </w:tcPr>
          <w:p w:rsidR="00BA420B" w:rsidRPr="00670FEA" w:rsidRDefault="00BA420B" w:rsidP="00E37DA5">
            <w:pPr>
              <w:suppressAutoHyphens w:val="0"/>
              <w:jc w:val="center"/>
              <w:rPr>
                <w:color w:val="000000"/>
                <w:sz w:val="22"/>
                <w:szCs w:val="22"/>
                <w:lang w:eastAsia="ru-RU"/>
              </w:rPr>
            </w:pPr>
            <w:r w:rsidRPr="00670FEA">
              <w:rPr>
                <w:color w:val="000000"/>
                <w:sz w:val="22"/>
                <w:szCs w:val="22"/>
                <w:lang w:eastAsia="ru-RU"/>
              </w:rPr>
              <w:t>933,57</w:t>
            </w:r>
          </w:p>
        </w:tc>
      </w:tr>
      <w:tr w:rsidR="00BA420B" w:rsidRPr="00670FEA" w:rsidTr="002730E3">
        <w:trPr>
          <w:trHeight w:val="30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BA420B" w:rsidRPr="00670FEA" w:rsidRDefault="00BA420B" w:rsidP="002730E3">
            <w:pPr>
              <w:suppressAutoHyphens w:val="0"/>
              <w:rPr>
                <w:color w:val="000000"/>
                <w:sz w:val="22"/>
                <w:szCs w:val="22"/>
                <w:lang w:eastAsia="ru-RU"/>
              </w:rPr>
            </w:pPr>
            <w:r w:rsidRPr="00670FEA">
              <w:rPr>
                <w:color w:val="000000"/>
                <w:sz w:val="22"/>
                <w:szCs w:val="22"/>
                <w:lang w:eastAsia="ru-RU"/>
              </w:rPr>
              <w:t>Г</w:t>
            </w:r>
            <w:r w:rsidR="002730E3">
              <w:rPr>
                <w:color w:val="000000"/>
                <w:sz w:val="22"/>
                <w:szCs w:val="22"/>
                <w:lang w:eastAsia="ru-RU"/>
              </w:rPr>
              <w:t>.</w:t>
            </w:r>
            <w:r w:rsidRPr="00670FEA">
              <w:rPr>
                <w:color w:val="000000"/>
                <w:sz w:val="22"/>
                <w:szCs w:val="22"/>
                <w:lang w:eastAsia="ru-RU"/>
              </w:rPr>
              <w:t>Е.В.</w:t>
            </w:r>
          </w:p>
        </w:tc>
        <w:tc>
          <w:tcPr>
            <w:tcW w:w="2126" w:type="dxa"/>
            <w:gridSpan w:val="3"/>
            <w:tcBorders>
              <w:top w:val="nil"/>
              <w:left w:val="nil"/>
              <w:bottom w:val="single" w:sz="4" w:space="0" w:color="auto"/>
              <w:right w:val="single" w:sz="4" w:space="0" w:color="auto"/>
            </w:tcBorders>
            <w:shd w:val="clear" w:color="auto" w:fill="auto"/>
            <w:noWrap/>
            <w:vAlign w:val="center"/>
          </w:tcPr>
          <w:p w:rsidR="00BA420B" w:rsidRPr="00670FEA" w:rsidRDefault="00BA420B" w:rsidP="005A0F32">
            <w:pPr>
              <w:suppressAutoHyphens w:val="0"/>
              <w:jc w:val="center"/>
              <w:rPr>
                <w:color w:val="000000"/>
                <w:sz w:val="22"/>
                <w:szCs w:val="22"/>
                <w:lang w:eastAsia="ru-RU"/>
              </w:rPr>
            </w:pPr>
          </w:p>
        </w:tc>
        <w:tc>
          <w:tcPr>
            <w:tcW w:w="1984" w:type="dxa"/>
            <w:tcBorders>
              <w:top w:val="nil"/>
              <w:left w:val="nil"/>
              <w:bottom w:val="single" w:sz="4" w:space="0" w:color="auto"/>
              <w:right w:val="single" w:sz="4" w:space="0" w:color="auto"/>
            </w:tcBorders>
            <w:shd w:val="clear" w:color="auto" w:fill="auto"/>
            <w:noWrap/>
            <w:vAlign w:val="center"/>
            <w:hideMark/>
          </w:tcPr>
          <w:p w:rsidR="00BA420B" w:rsidRPr="00670FEA" w:rsidRDefault="00BA420B" w:rsidP="002730E3">
            <w:pPr>
              <w:suppressAutoHyphens w:val="0"/>
              <w:jc w:val="center"/>
              <w:rPr>
                <w:color w:val="000000"/>
                <w:sz w:val="22"/>
                <w:szCs w:val="22"/>
                <w:lang w:eastAsia="ru-RU"/>
              </w:rPr>
            </w:pPr>
            <w:r w:rsidRPr="00670FEA">
              <w:rPr>
                <w:color w:val="000000"/>
                <w:sz w:val="22"/>
                <w:szCs w:val="22"/>
                <w:lang w:eastAsia="ru-RU"/>
              </w:rPr>
              <w:t>27.03.2015</w:t>
            </w:r>
          </w:p>
        </w:tc>
        <w:tc>
          <w:tcPr>
            <w:tcW w:w="1701" w:type="dxa"/>
            <w:tcBorders>
              <w:top w:val="nil"/>
              <w:left w:val="nil"/>
              <w:bottom w:val="single" w:sz="4" w:space="0" w:color="auto"/>
              <w:right w:val="single" w:sz="4" w:space="0" w:color="auto"/>
            </w:tcBorders>
            <w:shd w:val="clear" w:color="auto" w:fill="auto"/>
            <w:noWrap/>
            <w:vAlign w:val="center"/>
            <w:hideMark/>
          </w:tcPr>
          <w:p w:rsidR="00BA420B" w:rsidRPr="00670FEA" w:rsidRDefault="00BA420B" w:rsidP="00BA420B">
            <w:pPr>
              <w:suppressAutoHyphens w:val="0"/>
              <w:jc w:val="center"/>
              <w:rPr>
                <w:color w:val="000000"/>
                <w:sz w:val="22"/>
                <w:szCs w:val="22"/>
                <w:lang w:eastAsia="ru-RU"/>
              </w:rPr>
            </w:pPr>
            <w:r w:rsidRPr="00670FEA">
              <w:rPr>
                <w:color w:val="000000"/>
                <w:sz w:val="22"/>
                <w:szCs w:val="22"/>
                <w:lang w:eastAsia="ru-RU"/>
              </w:rPr>
              <w:t>155</w:t>
            </w:r>
          </w:p>
        </w:tc>
        <w:tc>
          <w:tcPr>
            <w:tcW w:w="1418" w:type="dxa"/>
            <w:tcBorders>
              <w:top w:val="nil"/>
              <w:left w:val="nil"/>
              <w:bottom w:val="single" w:sz="4" w:space="0" w:color="auto"/>
              <w:right w:val="single" w:sz="4" w:space="0" w:color="auto"/>
            </w:tcBorders>
            <w:shd w:val="clear" w:color="auto" w:fill="auto"/>
            <w:noWrap/>
            <w:vAlign w:val="center"/>
            <w:hideMark/>
          </w:tcPr>
          <w:p w:rsidR="00BA420B" w:rsidRPr="00670FEA" w:rsidRDefault="00BA420B" w:rsidP="00E37DA5">
            <w:pPr>
              <w:suppressAutoHyphens w:val="0"/>
              <w:jc w:val="center"/>
              <w:rPr>
                <w:color w:val="000000"/>
                <w:sz w:val="22"/>
                <w:szCs w:val="22"/>
                <w:lang w:eastAsia="ru-RU"/>
              </w:rPr>
            </w:pPr>
            <w:r w:rsidRPr="00670FEA">
              <w:rPr>
                <w:color w:val="000000"/>
                <w:sz w:val="22"/>
                <w:szCs w:val="22"/>
                <w:lang w:eastAsia="ru-RU"/>
              </w:rPr>
              <w:t>338,52</w:t>
            </w:r>
          </w:p>
        </w:tc>
      </w:tr>
      <w:tr w:rsidR="00614362" w:rsidRPr="00670FEA" w:rsidTr="00614362">
        <w:trPr>
          <w:trHeight w:val="300"/>
        </w:trPr>
        <w:tc>
          <w:tcPr>
            <w:tcW w:w="9371" w:type="dxa"/>
            <w:gridSpan w:val="7"/>
            <w:tcBorders>
              <w:top w:val="nil"/>
              <w:left w:val="single" w:sz="4" w:space="0" w:color="auto"/>
              <w:bottom w:val="single" w:sz="4" w:space="0" w:color="auto"/>
              <w:right w:val="single" w:sz="4" w:space="0" w:color="auto"/>
            </w:tcBorders>
            <w:shd w:val="clear" w:color="auto" w:fill="auto"/>
            <w:noWrap/>
            <w:vAlign w:val="center"/>
          </w:tcPr>
          <w:p w:rsidR="00614362" w:rsidRPr="00670FEA" w:rsidRDefault="00614362" w:rsidP="00614362">
            <w:pPr>
              <w:suppressAutoHyphens w:val="0"/>
              <w:jc w:val="center"/>
              <w:rPr>
                <w:color w:val="000000"/>
                <w:sz w:val="22"/>
                <w:szCs w:val="22"/>
                <w:lang w:eastAsia="ru-RU"/>
              </w:rPr>
            </w:pPr>
            <w:r w:rsidRPr="00670FEA">
              <w:rPr>
                <w:i/>
                <w:color w:val="000000"/>
                <w:sz w:val="22"/>
                <w:szCs w:val="22"/>
                <w:lang w:eastAsia="ru-RU"/>
              </w:rPr>
              <w:t>Центр занятости населения в г. Симферополь:</w:t>
            </w:r>
          </w:p>
        </w:tc>
      </w:tr>
      <w:tr w:rsidR="00614362" w:rsidRPr="00670FEA" w:rsidTr="002730E3">
        <w:trPr>
          <w:trHeight w:val="30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614362" w:rsidRPr="00670FEA" w:rsidRDefault="00614362" w:rsidP="002730E3">
            <w:pPr>
              <w:suppressAutoHyphens w:val="0"/>
              <w:rPr>
                <w:color w:val="000000"/>
                <w:sz w:val="22"/>
                <w:szCs w:val="22"/>
                <w:lang w:eastAsia="ru-RU"/>
              </w:rPr>
            </w:pPr>
            <w:r w:rsidRPr="00670FEA">
              <w:rPr>
                <w:color w:val="000000"/>
                <w:sz w:val="22"/>
                <w:szCs w:val="22"/>
                <w:lang w:eastAsia="ru-RU"/>
              </w:rPr>
              <w:t>С</w:t>
            </w:r>
            <w:r w:rsidR="002730E3">
              <w:rPr>
                <w:color w:val="000000"/>
                <w:sz w:val="22"/>
                <w:szCs w:val="22"/>
                <w:lang w:eastAsia="ru-RU"/>
              </w:rPr>
              <w:t>.</w:t>
            </w:r>
            <w:r w:rsidRPr="00670FEA">
              <w:rPr>
                <w:color w:val="000000"/>
                <w:sz w:val="22"/>
                <w:szCs w:val="22"/>
                <w:lang w:eastAsia="ru-RU"/>
              </w:rPr>
              <w:t>Н.В.</w:t>
            </w:r>
          </w:p>
        </w:tc>
        <w:tc>
          <w:tcPr>
            <w:tcW w:w="2126" w:type="dxa"/>
            <w:gridSpan w:val="3"/>
            <w:tcBorders>
              <w:top w:val="nil"/>
              <w:left w:val="nil"/>
              <w:bottom w:val="single" w:sz="4" w:space="0" w:color="auto"/>
              <w:right w:val="single" w:sz="4" w:space="0" w:color="auto"/>
            </w:tcBorders>
            <w:shd w:val="clear" w:color="auto" w:fill="auto"/>
            <w:noWrap/>
            <w:vAlign w:val="center"/>
          </w:tcPr>
          <w:p w:rsidR="00614362" w:rsidRPr="00670FEA" w:rsidRDefault="00614362" w:rsidP="005A0F32">
            <w:pPr>
              <w:suppressAutoHyphens w:val="0"/>
              <w:jc w:val="center"/>
              <w:rPr>
                <w:color w:val="000000"/>
                <w:sz w:val="22"/>
                <w:szCs w:val="22"/>
                <w:lang w:eastAsia="ru-RU"/>
              </w:rPr>
            </w:pPr>
          </w:p>
        </w:tc>
        <w:tc>
          <w:tcPr>
            <w:tcW w:w="1984" w:type="dxa"/>
            <w:tcBorders>
              <w:top w:val="nil"/>
              <w:left w:val="nil"/>
              <w:bottom w:val="single" w:sz="4" w:space="0" w:color="auto"/>
              <w:right w:val="single" w:sz="4" w:space="0" w:color="auto"/>
            </w:tcBorders>
            <w:shd w:val="clear" w:color="auto" w:fill="auto"/>
            <w:noWrap/>
            <w:vAlign w:val="center"/>
            <w:hideMark/>
          </w:tcPr>
          <w:p w:rsidR="00614362" w:rsidRPr="00670FEA" w:rsidRDefault="00614362" w:rsidP="002730E3">
            <w:pPr>
              <w:suppressAutoHyphens w:val="0"/>
              <w:jc w:val="center"/>
              <w:rPr>
                <w:color w:val="000000"/>
                <w:sz w:val="22"/>
                <w:szCs w:val="22"/>
                <w:lang w:eastAsia="ru-RU"/>
              </w:rPr>
            </w:pPr>
            <w:r w:rsidRPr="00670FEA">
              <w:rPr>
                <w:color w:val="000000"/>
                <w:sz w:val="22"/>
                <w:szCs w:val="22"/>
                <w:lang w:eastAsia="ru-RU"/>
              </w:rPr>
              <w:t>27.03.2015</w:t>
            </w:r>
          </w:p>
        </w:tc>
        <w:tc>
          <w:tcPr>
            <w:tcW w:w="1701" w:type="dxa"/>
            <w:tcBorders>
              <w:top w:val="nil"/>
              <w:left w:val="nil"/>
              <w:bottom w:val="single" w:sz="4" w:space="0" w:color="auto"/>
              <w:right w:val="single" w:sz="4" w:space="0" w:color="auto"/>
            </w:tcBorders>
            <w:shd w:val="clear" w:color="auto" w:fill="auto"/>
            <w:noWrap/>
            <w:vAlign w:val="center"/>
            <w:hideMark/>
          </w:tcPr>
          <w:p w:rsidR="00614362" w:rsidRPr="00670FEA" w:rsidRDefault="00614362" w:rsidP="00614362">
            <w:pPr>
              <w:suppressAutoHyphens w:val="0"/>
              <w:jc w:val="center"/>
              <w:rPr>
                <w:color w:val="000000"/>
                <w:sz w:val="22"/>
                <w:szCs w:val="22"/>
                <w:lang w:eastAsia="ru-RU"/>
              </w:rPr>
            </w:pPr>
            <w:r w:rsidRPr="00670FEA">
              <w:rPr>
                <w:color w:val="000000"/>
                <w:sz w:val="22"/>
                <w:szCs w:val="22"/>
                <w:lang w:eastAsia="ru-RU"/>
              </w:rPr>
              <w:t>155</w:t>
            </w:r>
          </w:p>
        </w:tc>
        <w:tc>
          <w:tcPr>
            <w:tcW w:w="1418" w:type="dxa"/>
            <w:tcBorders>
              <w:top w:val="nil"/>
              <w:left w:val="nil"/>
              <w:bottom w:val="single" w:sz="4" w:space="0" w:color="auto"/>
              <w:right w:val="single" w:sz="4" w:space="0" w:color="auto"/>
            </w:tcBorders>
            <w:shd w:val="clear" w:color="auto" w:fill="auto"/>
            <w:noWrap/>
            <w:vAlign w:val="center"/>
            <w:hideMark/>
          </w:tcPr>
          <w:p w:rsidR="00614362" w:rsidRPr="00670FEA" w:rsidRDefault="00614362" w:rsidP="00E37DA5">
            <w:pPr>
              <w:suppressAutoHyphens w:val="0"/>
              <w:jc w:val="center"/>
              <w:rPr>
                <w:color w:val="000000"/>
                <w:sz w:val="22"/>
                <w:szCs w:val="22"/>
                <w:lang w:eastAsia="ru-RU"/>
              </w:rPr>
            </w:pPr>
            <w:r w:rsidRPr="00670FEA">
              <w:rPr>
                <w:color w:val="000000"/>
                <w:sz w:val="22"/>
                <w:szCs w:val="22"/>
                <w:lang w:eastAsia="ru-RU"/>
              </w:rPr>
              <w:t>1432,43</w:t>
            </w:r>
          </w:p>
        </w:tc>
      </w:tr>
      <w:tr w:rsidR="00614362" w:rsidRPr="00670FEA" w:rsidTr="002730E3">
        <w:trPr>
          <w:trHeight w:val="30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614362" w:rsidRPr="00670FEA" w:rsidRDefault="00614362" w:rsidP="002730E3">
            <w:pPr>
              <w:suppressAutoHyphens w:val="0"/>
              <w:rPr>
                <w:color w:val="000000"/>
                <w:sz w:val="22"/>
                <w:szCs w:val="22"/>
                <w:lang w:eastAsia="ru-RU"/>
              </w:rPr>
            </w:pPr>
            <w:r w:rsidRPr="00670FEA">
              <w:rPr>
                <w:color w:val="000000"/>
                <w:sz w:val="22"/>
                <w:szCs w:val="22"/>
                <w:lang w:eastAsia="ru-RU"/>
              </w:rPr>
              <w:t>П</w:t>
            </w:r>
            <w:r w:rsidR="002730E3">
              <w:rPr>
                <w:color w:val="000000"/>
                <w:sz w:val="22"/>
                <w:szCs w:val="22"/>
                <w:lang w:eastAsia="ru-RU"/>
              </w:rPr>
              <w:t>.</w:t>
            </w:r>
            <w:r w:rsidRPr="00670FEA">
              <w:rPr>
                <w:color w:val="000000"/>
                <w:sz w:val="22"/>
                <w:szCs w:val="22"/>
                <w:lang w:eastAsia="ru-RU"/>
              </w:rPr>
              <w:t>В.В.</w:t>
            </w:r>
          </w:p>
        </w:tc>
        <w:tc>
          <w:tcPr>
            <w:tcW w:w="2126" w:type="dxa"/>
            <w:gridSpan w:val="3"/>
            <w:tcBorders>
              <w:top w:val="nil"/>
              <w:left w:val="nil"/>
              <w:bottom w:val="single" w:sz="4" w:space="0" w:color="auto"/>
              <w:right w:val="single" w:sz="4" w:space="0" w:color="auto"/>
            </w:tcBorders>
            <w:shd w:val="clear" w:color="auto" w:fill="auto"/>
            <w:noWrap/>
            <w:vAlign w:val="center"/>
          </w:tcPr>
          <w:p w:rsidR="00614362" w:rsidRPr="00670FEA" w:rsidRDefault="00614362" w:rsidP="005A0F32">
            <w:pPr>
              <w:suppressAutoHyphens w:val="0"/>
              <w:jc w:val="center"/>
              <w:rPr>
                <w:color w:val="000000"/>
                <w:sz w:val="22"/>
                <w:szCs w:val="22"/>
                <w:lang w:eastAsia="ru-RU"/>
              </w:rPr>
            </w:pPr>
          </w:p>
        </w:tc>
        <w:tc>
          <w:tcPr>
            <w:tcW w:w="1984" w:type="dxa"/>
            <w:tcBorders>
              <w:top w:val="nil"/>
              <w:left w:val="nil"/>
              <w:bottom w:val="single" w:sz="4" w:space="0" w:color="auto"/>
              <w:right w:val="single" w:sz="4" w:space="0" w:color="auto"/>
            </w:tcBorders>
            <w:shd w:val="clear" w:color="auto" w:fill="auto"/>
            <w:noWrap/>
            <w:vAlign w:val="center"/>
            <w:hideMark/>
          </w:tcPr>
          <w:p w:rsidR="00614362" w:rsidRPr="00670FEA" w:rsidRDefault="00614362" w:rsidP="002730E3">
            <w:pPr>
              <w:suppressAutoHyphens w:val="0"/>
              <w:jc w:val="center"/>
              <w:rPr>
                <w:color w:val="000000"/>
                <w:sz w:val="22"/>
                <w:szCs w:val="22"/>
                <w:lang w:eastAsia="ru-RU"/>
              </w:rPr>
            </w:pPr>
            <w:r w:rsidRPr="00670FEA">
              <w:rPr>
                <w:color w:val="000000"/>
                <w:sz w:val="22"/>
                <w:szCs w:val="22"/>
                <w:lang w:eastAsia="ru-RU"/>
              </w:rPr>
              <w:t>27.04.2015</w:t>
            </w:r>
          </w:p>
        </w:tc>
        <w:tc>
          <w:tcPr>
            <w:tcW w:w="1701" w:type="dxa"/>
            <w:tcBorders>
              <w:top w:val="nil"/>
              <w:left w:val="nil"/>
              <w:bottom w:val="single" w:sz="4" w:space="0" w:color="auto"/>
              <w:right w:val="single" w:sz="4" w:space="0" w:color="auto"/>
            </w:tcBorders>
            <w:shd w:val="clear" w:color="auto" w:fill="auto"/>
            <w:noWrap/>
            <w:vAlign w:val="center"/>
            <w:hideMark/>
          </w:tcPr>
          <w:p w:rsidR="00614362" w:rsidRPr="00670FEA" w:rsidRDefault="00614362" w:rsidP="00614362">
            <w:pPr>
              <w:suppressAutoHyphens w:val="0"/>
              <w:jc w:val="center"/>
              <w:rPr>
                <w:color w:val="000000"/>
                <w:sz w:val="22"/>
                <w:szCs w:val="22"/>
                <w:lang w:eastAsia="ru-RU"/>
              </w:rPr>
            </w:pPr>
            <w:r w:rsidRPr="00670FEA">
              <w:rPr>
                <w:color w:val="000000"/>
                <w:sz w:val="22"/>
                <w:szCs w:val="22"/>
                <w:lang w:eastAsia="ru-RU"/>
              </w:rPr>
              <w:t>124</w:t>
            </w:r>
          </w:p>
        </w:tc>
        <w:tc>
          <w:tcPr>
            <w:tcW w:w="1418" w:type="dxa"/>
            <w:tcBorders>
              <w:top w:val="nil"/>
              <w:left w:val="nil"/>
              <w:bottom w:val="single" w:sz="4" w:space="0" w:color="auto"/>
              <w:right w:val="single" w:sz="4" w:space="0" w:color="auto"/>
            </w:tcBorders>
            <w:shd w:val="clear" w:color="auto" w:fill="auto"/>
            <w:noWrap/>
            <w:vAlign w:val="center"/>
            <w:hideMark/>
          </w:tcPr>
          <w:p w:rsidR="00614362" w:rsidRPr="00670FEA" w:rsidRDefault="00614362" w:rsidP="00E37DA5">
            <w:pPr>
              <w:suppressAutoHyphens w:val="0"/>
              <w:jc w:val="center"/>
              <w:rPr>
                <w:color w:val="000000"/>
                <w:sz w:val="22"/>
                <w:szCs w:val="22"/>
                <w:lang w:eastAsia="ru-RU"/>
              </w:rPr>
            </w:pPr>
            <w:r w:rsidRPr="00670FEA">
              <w:rPr>
                <w:color w:val="000000"/>
                <w:sz w:val="22"/>
                <w:szCs w:val="22"/>
                <w:lang w:eastAsia="ru-RU"/>
              </w:rPr>
              <w:t>1672,57</w:t>
            </w:r>
          </w:p>
        </w:tc>
      </w:tr>
      <w:tr w:rsidR="00614362" w:rsidRPr="00670FEA" w:rsidTr="002730E3">
        <w:trPr>
          <w:trHeight w:val="30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614362" w:rsidRPr="00670FEA" w:rsidRDefault="00614362" w:rsidP="002730E3">
            <w:pPr>
              <w:suppressAutoHyphens w:val="0"/>
              <w:rPr>
                <w:color w:val="000000"/>
                <w:sz w:val="22"/>
                <w:szCs w:val="22"/>
                <w:lang w:eastAsia="ru-RU"/>
              </w:rPr>
            </w:pPr>
            <w:r w:rsidRPr="00670FEA">
              <w:rPr>
                <w:color w:val="000000"/>
                <w:sz w:val="22"/>
                <w:szCs w:val="22"/>
                <w:lang w:eastAsia="ru-RU"/>
              </w:rPr>
              <w:t>К</w:t>
            </w:r>
            <w:r w:rsidR="002730E3">
              <w:rPr>
                <w:color w:val="000000"/>
                <w:sz w:val="22"/>
                <w:szCs w:val="22"/>
                <w:lang w:eastAsia="ru-RU"/>
              </w:rPr>
              <w:t>.</w:t>
            </w:r>
            <w:r w:rsidRPr="00670FEA">
              <w:rPr>
                <w:color w:val="000000"/>
                <w:sz w:val="22"/>
                <w:szCs w:val="22"/>
                <w:lang w:eastAsia="ru-RU"/>
              </w:rPr>
              <w:t>И.И.</w:t>
            </w:r>
          </w:p>
        </w:tc>
        <w:tc>
          <w:tcPr>
            <w:tcW w:w="2126" w:type="dxa"/>
            <w:gridSpan w:val="3"/>
            <w:tcBorders>
              <w:top w:val="nil"/>
              <w:left w:val="nil"/>
              <w:bottom w:val="single" w:sz="4" w:space="0" w:color="auto"/>
              <w:right w:val="single" w:sz="4" w:space="0" w:color="auto"/>
            </w:tcBorders>
            <w:shd w:val="clear" w:color="auto" w:fill="auto"/>
            <w:noWrap/>
            <w:vAlign w:val="center"/>
          </w:tcPr>
          <w:p w:rsidR="00614362" w:rsidRPr="00670FEA" w:rsidRDefault="00614362" w:rsidP="005A0F32">
            <w:pPr>
              <w:suppressAutoHyphens w:val="0"/>
              <w:jc w:val="center"/>
              <w:rPr>
                <w:color w:val="000000"/>
                <w:sz w:val="22"/>
                <w:szCs w:val="22"/>
                <w:lang w:eastAsia="ru-RU"/>
              </w:rPr>
            </w:pPr>
          </w:p>
        </w:tc>
        <w:tc>
          <w:tcPr>
            <w:tcW w:w="1984" w:type="dxa"/>
            <w:tcBorders>
              <w:top w:val="nil"/>
              <w:left w:val="nil"/>
              <w:bottom w:val="single" w:sz="4" w:space="0" w:color="auto"/>
              <w:right w:val="single" w:sz="4" w:space="0" w:color="auto"/>
            </w:tcBorders>
            <w:shd w:val="clear" w:color="auto" w:fill="auto"/>
            <w:noWrap/>
            <w:vAlign w:val="center"/>
            <w:hideMark/>
          </w:tcPr>
          <w:p w:rsidR="00614362" w:rsidRPr="00670FEA" w:rsidRDefault="00614362" w:rsidP="002730E3">
            <w:pPr>
              <w:suppressAutoHyphens w:val="0"/>
              <w:jc w:val="center"/>
              <w:rPr>
                <w:color w:val="000000"/>
                <w:sz w:val="22"/>
                <w:szCs w:val="22"/>
                <w:lang w:eastAsia="ru-RU"/>
              </w:rPr>
            </w:pPr>
            <w:r w:rsidRPr="00670FEA">
              <w:rPr>
                <w:color w:val="000000"/>
                <w:sz w:val="22"/>
                <w:szCs w:val="22"/>
                <w:lang w:eastAsia="ru-RU"/>
              </w:rPr>
              <w:t>27.03.2015</w:t>
            </w:r>
          </w:p>
        </w:tc>
        <w:tc>
          <w:tcPr>
            <w:tcW w:w="1701" w:type="dxa"/>
            <w:tcBorders>
              <w:top w:val="nil"/>
              <w:left w:val="nil"/>
              <w:bottom w:val="single" w:sz="4" w:space="0" w:color="auto"/>
              <w:right w:val="single" w:sz="4" w:space="0" w:color="auto"/>
            </w:tcBorders>
            <w:shd w:val="clear" w:color="auto" w:fill="auto"/>
            <w:noWrap/>
            <w:vAlign w:val="center"/>
            <w:hideMark/>
          </w:tcPr>
          <w:p w:rsidR="00614362" w:rsidRPr="00670FEA" w:rsidRDefault="00614362" w:rsidP="00614362">
            <w:pPr>
              <w:suppressAutoHyphens w:val="0"/>
              <w:jc w:val="center"/>
              <w:rPr>
                <w:color w:val="000000"/>
                <w:sz w:val="22"/>
                <w:szCs w:val="22"/>
                <w:lang w:eastAsia="ru-RU"/>
              </w:rPr>
            </w:pPr>
            <w:r w:rsidRPr="00670FEA">
              <w:rPr>
                <w:color w:val="000000"/>
                <w:sz w:val="22"/>
                <w:szCs w:val="22"/>
                <w:lang w:eastAsia="ru-RU"/>
              </w:rPr>
              <w:t>155</w:t>
            </w:r>
          </w:p>
        </w:tc>
        <w:tc>
          <w:tcPr>
            <w:tcW w:w="1418" w:type="dxa"/>
            <w:tcBorders>
              <w:top w:val="nil"/>
              <w:left w:val="nil"/>
              <w:bottom w:val="single" w:sz="4" w:space="0" w:color="auto"/>
              <w:right w:val="single" w:sz="4" w:space="0" w:color="auto"/>
            </w:tcBorders>
            <w:shd w:val="clear" w:color="auto" w:fill="auto"/>
            <w:noWrap/>
            <w:vAlign w:val="center"/>
            <w:hideMark/>
          </w:tcPr>
          <w:p w:rsidR="00614362" w:rsidRPr="00670FEA" w:rsidRDefault="00614362" w:rsidP="00E37DA5">
            <w:pPr>
              <w:suppressAutoHyphens w:val="0"/>
              <w:jc w:val="center"/>
              <w:rPr>
                <w:color w:val="000000"/>
                <w:sz w:val="22"/>
                <w:szCs w:val="22"/>
                <w:lang w:eastAsia="ru-RU"/>
              </w:rPr>
            </w:pPr>
            <w:r w:rsidRPr="00670FEA">
              <w:rPr>
                <w:color w:val="000000"/>
                <w:sz w:val="22"/>
                <w:szCs w:val="22"/>
                <w:lang w:eastAsia="ru-RU"/>
              </w:rPr>
              <w:t>1071,98</w:t>
            </w:r>
          </w:p>
        </w:tc>
      </w:tr>
      <w:tr w:rsidR="00614362" w:rsidRPr="00670FEA" w:rsidTr="002730E3">
        <w:trPr>
          <w:trHeight w:val="30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614362" w:rsidRPr="00670FEA" w:rsidRDefault="00614362" w:rsidP="002730E3">
            <w:pPr>
              <w:suppressAutoHyphens w:val="0"/>
              <w:rPr>
                <w:color w:val="000000"/>
                <w:sz w:val="22"/>
                <w:szCs w:val="22"/>
                <w:lang w:eastAsia="ru-RU"/>
              </w:rPr>
            </w:pPr>
            <w:r w:rsidRPr="00670FEA">
              <w:rPr>
                <w:color w:val="000000"/>
                <w:sz w:val="22"/>
                <w:szCs w:val="22"/>
                <w:lang w:eastAsia="ru-RU"/>
              </w:rPr>
              <w:t>Ж</w:t>
            </w:r>
            <w:r w:rsidR="002730E3">
              <w:rPr>
                <w:color w:val="000000"/>
                <w:sz w:val="22"/>
                <w:szCs w:val="22"/>
                <w:lang w:eastAsia="ru-RU"/>
              </w:rPr>
              <w:t>.</w:t>
            </w:r>
            <w:r w:rsidRPr="00670FEA">
              <w:rPr>
                <w:color w:val="000000"/>
                <w:sz w:val="22"/>
                <w:szCs w:val="22"/>
                <w:lang w:eastAsia="ru-RU"/>
              </w:rPr>
              <w:t>Д.Ю.</w:t>
            </w:r>
          </w:p>
        </w:tc>
        <w:tc>
          <w:tcPr>
            <w:tcW w:w="2126" w:type="dxa"/>
            <w:gridSpan w:val="3"/>
            <w:tcBorders>
              <w:top w:val="nil"/>
              <w:left w:val="nil"/>
              <w:bottom w:val="single" w:sz="4" w:space="0" w:color="auto"/>
              <w:right w:val="single" w:sz="4" w:space="0" w:color="auto"/>
            </w:tcBorders>
            <w:shd w:val="clear" w:color="auto" w:fill="auto"/>
            <w:noWrap/>
            <w:vAlign w:val="center"/>
          </w:tcPr>
          <w:p w:rsidR="00614362" w:rsidRPr="00670FEA" w:rsidRDefault="00614362" w:rsidP="005A0F32">
            <w:pPr>
              <w:suppressAutoHyphens w:val="0"/>
              <w:jc w:val="center"/>
              <w:rPr>
                <w:color w:val="000000"/>
                <w:sz w:val="22"/>
                <w:szCs w:val="22"/>
                <w:lang w:eastAsia="ru-RU"/>
              </w:rPr>
            </w:pPr>
          </w:p>
        </w:tc>
        <w:tc>
          <w:tcPr>
            <w:tcW w:w="1984" w:type="dxa"/>
            <w:tcBorders>
              <w:top w:val="nil"/>
              <w:left w:val="nil"/>
              <w:bottom w:val="single" w:sz="4" w:space="0" w:color="auto"/>
              <w:right w:val="single" w:sz="4" w:space="0" w:color="auto"/>
            </w:tcBorders>
            <w:shd w:val="clear" w:color="auto" w:fill="auto"/>
            <w:noWrap/>
            <w:vAlign w:val="center"/>
            <w:hideMark/>
          </w:tcPr>
          <w:p w:rsidR="00614362" w:rsidRPr="00670FEA" w:rsidRDefault="00614362" w:rsidP="002730E3">
            <w:pPr>
              <w:suppressAutoHyphens w:val="0"/>
              <w:jc w:val="center"/>
              <w:rPr>
                <w:color w:val="000000"/>
                <w:sz w:val="22"/>
                <w:szCs w:val="22"/>
                <w:lang w:eastAsia="ru-RU"/>
              </w:rPr>
            </w:pPr>
            <w:r w:rsidRPr="00670FEA">
              <w:rPr>
                <w:color w:val="000000"/>
                <w:sz w:val="22"/>
                <w:szCs w:val="22"/>
                <w:lang w:eastAsia="ru-RU"/>
              </w:rPr>
              <w:t>27.03.2015</w:t>
            </w:r>
          </w:p>
        </w:tc>
        <w:tc>
          <w:tcPr>
            <w:tcW w:w="1701" w:type="dxa"/>
            <w:tcBorders>
              <w:top w:val="nil"/>
              <w:left w:val="nil"/>
              <w:bottom w:val="single" w:sz="4" w:space="0" w:color="auto"/>
              <w:right w:val="single" w:sz="4" w:space="0" w:color="auto"/>
            </w:tcBorders>
            <w:shd w:val="clear" w:color="auto" w:fill="auto"/>
            <w:noWrap/>
            <w:vAlign w:val="center"/>
            <w:hideMark/>
          </w:tcPr>
          <w:p w:rsidR="00614362" w:rsidRPr="00670FEA" w:rsidRDefault="00614362" w:rsidP="00614362">
            <w:pPr>
              <w:suppressAutoHyphens w:val="0"/>
              <w:jc w:val="center"/>
              <w:rPr>
                <w:color w:val="000000"/>
                <w:sz w:val="22"/>
                <w:szCs w:val="22"/>
                <w:lang w:eastAsia="ru-RU"/>
              </w:rPr>
            </w:pPr>
            <w:r w:rsidRPr="00670FEA">
              <w:rPr>
                <w:color w:val="000000"/>
                <w:sz w:val="22"/>
                <w:szCs w:val="22"/>
                <w:lang w:eastAsia="ru-RU"/>
              </w:rPr>
              <w:t>155</w:t>
            </w:r>
          </w:p>
        </w:tc>
        <w:tc>
          <w:tcPr>
            <w:tcW w:w="1418" w:type="dxa"/>
            <w:tcBorders>
              <w:top w:val="nil"/>
              <w:left w:val="nil"/>
              <w:bottom w:val="single" w:sz="4" w:space="0" w:color="auto"/>
              <w:right w:val="single" w:sz="4" w:space="0" w:color="auto"/>
            </w:tcBorders>
            <w:shd w:val="clear" w:color="auto" w:fill="auto"/>
            <w:noWrap/>
            <w:vAlign w:val="center"/>
            <w:hideMark/>
          </w:tcPr>
          <w:p w:rsidR="00614362" w:rsidRPr="00670FEA" w:rsidRDefault="00614362" w:rsidP="00E37DA5">
            <w:pPr>
              <w:suppressAutoHyphens w:val="0"/>
              <w:jc w:val="center"/>
              <w:rPr>
                <w:color w:val="000000"/>
                <w:sz w:val="22"/>
                <w:szCs w:val="22"/>
                <w:lang w:eastAsia="ru-RU"/>
              </w:rPr>
            </w:pPr>
            <w:r w:rsidRPr="00670FEA">
              <w:rPr>
                <w:color w:val="000000"/>
                <w:sz w:val="22"/>
                <w:szCs w:val="22"/>
                <w:lang w:eastAsia="ru-RU"/>
              </w:rPr>
              <w:t>1112,46</w:t>
            </w:r>
          </w:p>
        </w:tc>
      </w:tr>
      <w:tr w:rsidR="00614362" w:rsidRPr="00670FEA" w:rsidTr="002730E3">
        <w:trPr>
          <w:trHeight w:val="30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614362" w:rsidRPr="00670FEA" w:rsidRDefault="00614362" w:rsidP="002730E3">
            <w:pPr>
              <w:suppressAutoHyphens w:val="0"/>
              <w:rPr>
                <w:color w:val="000000"/>
                <w:sz w:val="22"/>
                <w:szCs w:val="22"/>
                <w:lang w:eastAsia="ru-RU"/>
              </w:rPr>
            </w:pPr>
            <w:r w:rsidRPr="00670FEA">
              <w:rPr>
                <w:color w:val="000000"/>
                <w:sz w:val="22"/>
                <w:szCs w:val="22"/>
                <w:lang w:eastAsia="ru-RU"/>
              </w:rPr>
              <w:t>Т</w:t>
            </w:r>
            <w:r w:rsidR="002730E3">
              <w:rPr>
                <w:color w:val="000000"/>
                <w:sz w:val="22"/>
                <w:szCs w:val="22"/>
                <w:lang w:eastAsia="ru-RU"/>
              </w:rPr>
              <w:t>.</w:t>
            </w:r>
            <w:r w:rsidRPr="00670FEA">
              <w:rPr>
                <w:color w:val="000000"/>
                <w:sz w:val="22"/>
                <w:szCs w:val="22"/>
                <w:lang w:eastAsia="ru-RU"/>
              </w:rPr>
              <w:t>Е.О.</w:t>
            </w:r>
          </w:p>
        </w:tc>
        <w:tc>
          <w:tcPr>
            <w:tcW w:w="2126" w:type="dxa"/>
            <w:gridSpan w:val="3"/>
            <w:tcBorders>
              <w:top w:val="nil"/>
              <w:left w:val="nil"/>
              <w:bottom w:val="single" w:sz="4" w:space="0" w:color="auto"/>
              <w:right w:val="single" w:sz="4" w:space="0" w:color="auto"/>
            </w:tcBorders>
            <w:shd w:val="clear" w:color="auto" w:fill="auto"/>
            <w:noWrap/>
            <w:vAlign w:val="center"/>
          </w:tcPr>
          <w:p w:rsidR="00614362" w:rsidRPr="00670FEA" w:rsidRDefault="00614362" w:rsidP="005A0F32">
            <w:pPr>
              <w:suppressAutoHyphens w:val="0"/>
              <w:jc w:val="center"/>
              <w:rPr>
                <w:color w:val="000000"/>
                <w:sz w:val="22"/>
                <w:szCs w:val="22"/>
                <w:lang w:eastAsia="ru-RU"/>
              </w:rPr>
            </w:pPr>
          </w:p>
        </w:tc>
        <w:tc>
          <w:tcPr>
            <w:tcW w:w="1984" w:type="dxa"/>
            <w:tcBorders>
              <w:top w:val="nil"/>
              <w:left w:val="nil"/>
              <w:bottom w:val="single" w:sz="4" w:space="0" w:color="auto"/>
              <w:right w:val="single" w:sz="4" w:space="0" w:color="auto"/>
            </w:tcBorders>
            <w:shd w:val="clear" w:color="auto" w:fill="auto"/>
            <w:noWrap/>
            <w:vAlign w:val="center"/>
            <w:hideMark/>
          </w:tcPr>
          <w:p w:rsidR="00614362" w:rsidRPr="00670FEA" w:rsidRDefault="00614362" w:rsidP="002730E3">
            <w:pPr>
              <w:suppressAutoHyphens w:val="0"/>
              <w:jc w:val="center"/>
              <w:rPr>
                <w:color w:val="000000"/>
                <w:sz w:val="22"/>
                <w:szCs w:val="22"/>
                <w:lang w:eastAsia="ru-RU"/>
              </w:rPr>
            </w:pPr>
            <w:r w:rsidRPr="00670FEA">
              <w:rPr>
                <w:color w:val="000000"/>
                <w:sz w:val="22"/>
                <w:szCs w:val="22"/>
                <w:lang w:eastAsia="ru-RU"/>
              </w:rPr>
              <w:t>27.04.2015</w:t>
            </w:r>
          </w:p>
        </w:tc>
        <w:tc>
          <w:tcPr>
            <w:tcW w:w="1701" w:type="dxa"/>
            <w:tcBorders>
              <w:top w:val="nil"/>
              <w:left w:val="nil"/>
              <w:bottom w:val="single" w:sz="4" w:space="0" w:color="auto"/>
              <w:right w:val="single" w:sz="4" w:space="0" w:color="auto"/>
            </w:tcBorders>
            <w:shd w:val="clear" w:color="auto" w:fill="auto"/>
            <w:noWrap/>
            <w:vAlign w:val="center"/>
            <w:hideMark/>
          </w:tcPr>
          <w:p w:rsidR="00614362" w:rsidRPr="00670FEA" w:rsidRDefault="00614362" w:rsidP="00614362">
            <w:pPr>
              <w:suppressAutoHyphens w:val="0"/>
              <w:jc w:val="center"/>
              <w:rPr>
                <w:color w:val="000000"/>
                <w:sz w:val="22"/>
                <w:szCs w:val="22"/>
                <w:lang w:eastAsia="ru-RU"/>
              </w:rPr>
            </w:pPr>
            <w:r w:rsidRPr="00670FEA">
              <w:rPr>
                <w:color w:val="000000"/>
                <w:sz w:val="22"/>
                <w:szCs w:val="22"/>
                <w:lang w:eastAsia="ru-RU"/>
              </w:rPr>
              <w:t>124</w:t>
            </w:r>
          </w:p>
        </w:tc>
        <w:tc>
          <w:tcPr>
            <w:tcW w:w="1418" w:type="dxa"/>
            <w:tcBorders>
              <w:top w:val="nil"/>
              <w:left w:val="nil"/>
              <w:bottom w:val="single" w:sz="4" w:space="0" w:color="auto"/>
              <w:right w:val="single" w:sz="4" w:space="0" w:color="auto"/>
            </w:tcBorders>
            <w:shd w:val="clear" w:color="auto" w:fill="auto"/>
            <w:noWrap/>
            <w:vAlign w:val="center"/>
            <w:hideMark/>
          </w:tcPr>
          <w:p w:rsidR="00614362" w:rsidRPr="00670FEA" w:rsidRDefault="00614362" w:rsidP="00E37DA5">
            <w:pPr>
              <w:suppressAutoHyphens w:val="0"/>
              <w:jc w:val="center"/>
              <w:rPr>
                <w:color w:val="000000"/>
                <w:sz w:val="22"/>
                <w:szCs w:val="22"/>
                <w:lang w:eastAsia="ru-RU"/>
              </w:rPr>
            </w:pPr>
            <w:r w:rsidRPr="00670FEA">
              <w:rPr>
                <w:color w:val="000000"/>
                <w:sz w:val="22"/>
                <w:szCs w:val="22"/>
                <w:lang w:eastAsia="ru-RU"/>
              </w:rPr>
              <w:t>19389,51</w:t>
            </w:r>
          </w:p>
        </w:tc>
      </w:tr>
      <w:tr w:rsidR="00614362" w:rsidRPr="00670FEA" w:rsidTr="002730E3">
        <w:trPr>
          <w:trHeight w:val="300"/>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4362" w:rsidRPr="00670FEA" w:rsidRDefault="00614362" w:rsidP="002730E3">
            <w:pPr>
              <w:suppressAutoHyphens w:val="0"/>
              <w:rPr>
                <w:color w:val="000000"/>
                <w:sz w:val="22"/>
                <w:szCs w:val="22"/>
                <w:lang w:eastAsia="ru-RU"/>
              </w:rPr>
            </w:pPr>
            <w:r w:rsidRPr="00670FEA">
              <w:rPr>
                <w:color w:val="000000"/>
                <w:sz w:val="22"/>
                <w:szCs w:val="22"/>
                <w:lang w:eastAsia="ru-RU"/>
              </w:rPr>
              <w:t>Ш</w:t>
            </w:r>
            <w:r w:rsidR="002730E3">
              <w:rPr>
                <w:color w:val="000000"/>
                <w:sz w:val="22"/>
                <w:szCs w:val="22"/>
                <w:lang w:eastAsia="ru-RU"/>
              </w:rPr>
              <w:t>.</w:t>
            </w:r>
            <w:r w:rsidRPr="00670FEA">
              <w:rPr>
                <w:color w:val="000000"/>
                <w:sz w:val="22"/>
                <w:szCs w:val="22"/>
                <w:lang w:eastAsia="ru-RU"/>
              </w:rPr>
              <w:t>Л.И.</w:t>
            </w:r>
          </w:p>
        </w:tc>
        <w:tc>
          <w:tcPr>
            <w:tcW w:w="2126" w:type="dxa"/>
            <w:gridSpan w:val="3"/>
            <w:tcBorders>
              <w:top w:val="single" w:sz="4" w:space="0" w:color="auto"/>
              <w:left w:val="nil"/>
              <w:bottom w:val="single" w:sz="4" w:space="0" w:color="auto"/>
              <w:right w:val="single" w:sz="4" w:space="0" w:color="auto"/>
            </w:tcBorders>
            <w:shd w:val="clear" w:color="auto" w:fill="auto"/>
            <w:noWrap/>
            <w:vAlign w:val="center"/>
          </w:tcPr>
          <w:p w:rsidR="00614362" w:rsidRPr="00670FEA" w:rsidRDefault="00614362" w:rsidP="005A0F32">
            <w:pPr>
              <w:suppressAutoHyphens w:val="0"/>
              <w:jc w:val="center"/>
              <w:rPr>
                <w:color w:val="000000"/>
                <w:sz w:val="22"/>
                <w:szCs w:val="22"/>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614362" w:rsidRPr="00670FEA" w:rsidRDefault="00614362" w:rsidP="002730E3">
            <w:pPr>
              <w:suppressAutoHyphens w:val="0"/>
              <w:jc w:val="center"/>
              <w:rPr>
                <w:color w:val="000000"/>
                <w:sz w:val="22"/>
                <w:szCs w:val="22"/>
                <w:lang w:eastAsia="ru-RU"/>
              </w:rPr>
            </w:pPr>
            <w:r w:rsidRPr="00670FEA">
              <w:rPr>
                <w:color w:val="000000"/>
                <w:sz w:val="22"/>
                <w:szCs w:val="22"/>
                <w:lang w:eastAsia="ru-RU"/>
              </w:rPr>
              <w:t>27.03.2015</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614362" w:rsidRPr="00670FEA" w:rsidRDefault="00614362" w:rsidP="00614362">
            <w:pPr>
              <w:suppressAutoHyphens w:val="0"/>
              <w:jc w:val="center"/>
              <w:rPr>
                <w:color w:val="000000"/>
                <w:sz w:val="22"/>
                <w:szCs w:val="22"/>
                <w:lang w:eastAsia="ru-RU"/>
              </w:rPr>
            </w:pPr>
            <w:r w:rsidRPr="00670FEA">
              <w:rPr>
                <w:color w:val="000000"/>
                <w:sz w:val="22"/>
                <w:szCs w:val="22"/>
                <w:lang w:eastAsia="ru-RU"/>
              </w:rPr>
              <w:t>155</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614362" w:rsidRPr="00670FEA" w:rsidRDefault="00614362" w:rsidP="00E37DA5">
            <w:pPr>
              <w:suppressAutoHyphens w:val="0"/>
              <w:jc w:val="center"/>
              <w:rPr>
                <w:color w:val="000000"/>
                <w:sz w:val="22"/>
                <w:szCs w:val="22"/>
                <w:lang w:eastAsia="ru-RU"/>
              </w:rPr>
            </w:pPr>
            <w:r w:rsidRPr="00670FEA">
              <w:rPr>
                <w:color w:val="000000"/>
                <w:sz w:val="22"/>
                <w:szCs w:val="22"/>
                <w:lang w:eastAsia="ru-RU"/>
              </w:rPr>
              <w:t>25143,96</w:t>
            </w:r>
          </w:p>
        </w:tc>
      </w:tr>
      <w:tr w:rsidR="00614362" w:rsidRPr="00670FEA" w:rsidTr="002730E3">
        <w:trPr>
          <w:trHeight w:val="300"/>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4362" w:rsidRPr="00670FEA" w:rsidRDefault="00614362" w:rsidP="002730E3">
            <w:pPr>
              <w:suppressAutoHyphens w:val="0"/>
              <w:rPr>
                <w:color w:val="000000"/>
                <w:sz w:val="22"/>
                <w:szCs w:val="22"/>
                <w:lang w:eastAsia="ru-RU"/>
              </w:rPr>
            </w:pPr>
            <w:r w:rsidRPr="00670FEA">
              <w:rPr>
                <w:color w:val="000000"/>
                <w:sz w:val="22"/>
                <w:szCs w:val="22"/>
                <w:lang w:eastAsia="ru-RU"/>
              </w:rPr>
              <w:t>Б</w:t>
            </w:r>
            <w:r w:rsidR="002730E3">
              <w:rPr>
                <w:color w:val="000000"/>
                <w:sz w:val="22"/>
                <w:szCs w:val="22"/>
                <w:lang w:eastAsia="ru-RU"/>
              </w:rPr>
              <w:t>.</w:t>
            </w:r>
            <w:r w:rsidRPr="00670FEA">
              <w:rPr>
                <w:color w:val="000000"/>
                <w:sz w:val="22"/>
                <w:szCs w:val="22"/>
                <w:lang w:eastAsia="ru-RU"/>
              </w:rPr>
              <w:t>С.Б.</w:t>
            </w:r>
          </w:p>
        </w:tc>
        <w:tc>
          <w:tcPr>
            <w:tcW w:w="2126" w:type="dxa"/>
            <w:gridSpan w:val="3"/>
            <w:tcBorders>
              <w:top w:val="single" w:sz="4" w:space="0" w:color="auto"/>
              <w:left w:val="nil"/>
              <w:bottom w:val="single" w:sz="4" w:space="0" w:color="auto"/>
              <w:right w:val="single" w:sz="4" w:space="0" w:color="auto"/>
            </w:tcBorders>
            <w:shd w:val="clear" w:color="auto" w:fill="auto"/>
            <w:noWrap/>
            <w:vAlign w:val="center"/>
          </w:tcPr>
          <w:p w:rsidR="00614362" w:rsidRPr="00670FEA" w:rsidRDefault="00614362" w:rsidP="005A0F32">
            <w:pPr>
              <w:suppressAutoHyphens w:val="0"/>
              <w:jc w:val="center"/>
              <w:rPr>
                <w:color w:val="000000"/>
                <w:sz w:val="22"/>
                <w:szCs w:val="22"/>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614362" w:rsidRPr="00670FEA" w:rsidRDefault="00614362" w:rsidP="002730E3">
            <w:pPr>
              <w:suppressAutoHyphens w:val="0"/>
              <w:jc w:val="center"/>
              <w:rPr>
                <w:color w:val="000000"/>
                <w:sz w:val="22"/>
                <w:szCs w:val="22"/>
                <w:lang w:eastAsia="ru-RU"/>
              </w:rPr>
            </w:pPr>
            <w:r w:rsidRPr="00670FEA">
              <w:rPr>
                <w:color w:val="000000"/>
                <w:sz w:val="22"/>
                <w:szCs w:val="22"/>
                <w:lang w:eastAsia="ru-RU"/>
              </w:rPr>
              <w:t>27.03.2015</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614362" w:rsidRPr="00670FEA" w:rsidRDefault="00614362" w:rsidP="00614362">
            <w:pPr>
              <w:suppressAutoHyphens w:val="0"/>
              <w:jc w:val="center"/>
              <w:rPr>
                <w:color w:val="000000"/>
                <w:sz w:val="22"/>
                <w:szCs w:val="22"/>
                <w:lang w:eastAsia="ru-RU"/>
              </w:rPr>
            </w:pPr>
            <w:r w:rsidRPr="00670FEA">
              <w:rPr>
                <w:color w:val="000000"/>
                <w:sz w:val="22"/>
                <w:szCs w:val="22"/>
                <w:lang w:eastAsia="ru-RU"/>
              </w:rPr>
              <w:t>155</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614362" w:rsidRPr="00670FEA" w:rsidRDefault="00614362" w:rsidP="00E37DA5">
            <w:pPr>
              <w:suppressAutoHyphens w:val="0"/>
              <w:jc w:val="center"/>
              <w:rPr>
                <w:color w:val="000000"/>
                <w:sz w:val="22"/>
                <w:szCs w:val="22"/>
                <w:lang w:eastAsia="ru-RU"/>
              </w:rPr>
            </w:pPr>
            <w:r w:rsidRPr="00670FEA">
              <w:rPr>
                <w:color w:val="000000"/>
                <w:sz w:val="22"/>
                <w:szCs w:val="22"/>
                <w:lang w:eastAsia="ru-RU"/>
              </w:rPr>
              <w:t>21900,03</w:t>
            </w:r>
          </w:p>
        </w:tc>
      </w:tr>
      <w:tr w:rsidR="00614362" w:rsidRPr="00670FEA" w:rsidTr="002730E3">
        <w:trPr>
          <w:trHeight w:val="30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614362" w:rsidRPr="00670FEA" w:rsidRDefault="00614362" w:rsidP="002730E3">
            <w:pPr>
              <w:suppressAutoHyphens w:val="0"/>
              <w:rPr>
                <w:color w:val="000000"/>
                <w:sz w:val="22"/>
                <w:szCs w:val="22"/>
                <w:lang w:eastAsia="ru-RU"/>
              </w:rPr>
            </w:pPr>
            <w:r w:rsidRPr="00670FEA">
              <w:rPr>
                <w:color w:val="000000"/>
                <w:sz w:val="22"/>
                <w:szCs w:val="22"/>
                <w:lang w:eastAsia="ru-RU"/>
              </w:rPr>
              <w:t>М</w:t>
            </w:r>
            <w:r w:rsidR="002730E3">
              <w:rPr>
                <w:color w:val="000000"/>
                <w:sz w:val="22"/>
                <w:szCs w:val="22"/>
                <w:lang w:eastAsia="ru-RU"/>
              </w:rPr>
              <w:t>.</w:t>
            </w:r>
            <w:r w:rsidRPr="00670FEA">
              <w:rPr>
                <w:color w:val="000000"/>
                <w:sz w:val="22"/>
                <w:szCs w:val="22"/>
                <w:lang w:eastAsia="ru-RU"/>
              </w:rPr>
              <w:t>-С</w:t>
            </w:r>
            <w:r w:rsidR="002730E3">
              <w:rPr>
                <w:color w:val="000000"/>
                <w:sz w:val="22"/>
                <w:szCs w:val="22"/>
                <w:lang w:eastAsia="ru-RU"/>
              </w:rPr>
              <w:t>.</w:t>
            </w:r>
            <w:r w:rsidRPr="00670FEA">
              <w:rPr>
                <w:color w:val="000000"/>
                <w:sz w:val="22"/>
                <w:szCs w:val="22"/>
                <w:lang w:eastAsia="ru-RU"/>
              </w:rPr>
              <w:t xml:space="preserve"> Л.Т.</w:t>
            </w:r>
          </w:p>
        </w:tc>
        <w:tc>
          <w:tcPr>
            <w:tcW w:w="2126" w:type="dxa"/>
            <w:gridSpan w:val="3"/>
            <w:tcBorders>
              <w:top w:val="nil"/>
              <w:left w:val="nil"/>
              <w:bottom w:val="single" w:sz="4" w:space="0" w:color="auto"/>
              <w:right w:val="single" w:sz="4" w:space="0" w:color="auto"/>
            </w:tcBorders>
            <w:shd w:val="clear" w:color="auto" w:fill="auto"/>
            <w:noWrap/>
            <w:vAlign w:val="center"/>
          </w:tcPr>
          <w:p w:rsidR="00614362" w:rsidRPr="00670FEA" w:rsidRDefault="00614362" w:rsidP="005A0F32">
            <w:pPr>
              <w:suppressAutoHyphens w:val="0"/>
              <w:jc w:val="center"/>
              <w:rPr>
                <w:color w:val="000000"/>
                <w:sz w:val="22"/>
                <w:szCs w:val="22"/>
                <w:lang w:eastAsia="ru-RU"/>
              </w:rPr>
            </w:pPr>
          </w:p>
        </w:tc>
        <w:tc>
          <w:tcPr>
            <w:tcW w:w="1984" w:type="dxa"/>
            <w:tcBorders>
              <w:top w:val="nil"/>
              <w:left w:val="nil"/>
              <w:bottom w:val="single" w:sz="4" w:space="0" w:color="auto"/>
              <w:right w:val="single" w:sz="4" w:space="0" w:color="auto"/>
            </w:tcBorders>
            <w:shd w:val="clear" w:color="auto" w:fill="auto"/>
            <w:noWrap/>
            <w:vAlign w:val="center"/>
            <w:hideMark/>
          </w:tcPr>
          <w:p w:rsidR="00614362" w:rsidRPr="00670FEA" w:rsidRDefault="00614362" w:rsidP="002730E3">
            <w:pPr>
              <w:suppressAutoHyphens w:val="0"/>
              <w:jc w:val="center"/>
              <w:rPr>
                <w:color w:val="000000"/>
                <w:sz w:val="22"/>
                <w:szCs w:val="22"/>
                <w:lang w:eastAsia="ru-RU"/>
              </w:rPr>
            </w:pPr>
            <w:r w:rsidRPr="00670FEA">
              <w:rPr>
                <w:color w:val="000000"/>
                <w:sz w:val="22"/>
                <w:szCs w:val="22"/>
                <w:lang w:eastAsia="ru-RU"/>
              </w:rPr>
              <w:t>27.03.2015</w:t>
            </w:r>
          </w:p>
        </w:tc>
        <w:tc>
          <w:tcPr>
            <w:tcW w:w="1701" w:type="dxa"/>
            <w:tcBorders>
              <w:top w:val="nil"/>
              <w:left w:val="nil"/>
              <w:bottom w:val="single" w:sz="4" w:space="0" w:color="auto"/>
              <w:right w:val="single" w:sz="4" w:space="0" w:color="auto"/>
            </w:tcBorders>
            <w:shd w:val="clear" w:color="auto" w:fill="auto"/>
            <w:noWrap/>
            <w:vAlign w:val="center"/>
            <w:hideMark/>
          </w:tcPr>
          <w:p w:rsidR="00614362" w:rsidRPr="00670FEA" w:rsidRDefault="00614362" w:rsidP="00614362">
            <w:pPr>
              <w:suppressAutoHyphens w:val="0"/>
              <w:jc w:val="center"/>
              <w:rPr>
                <w:color w:val="000000"/>
                <w:sz w:val="22"/>
                <w:szCs w:val="22"/>
                <w:lang w:eastAsia="ru-RU"/>
              </w:rPr>
            </w:pPr>
            <w:r w:rsidRPr="00670FEA">
              <w:rPr>
                <w:color w:val="000000"/>
                <w:sz w:val="22"/>
                <w:szCs w:val="22"/>
                <w:lang w:eastAsia="ru-RU"/>
              </w:rPr>
              <w:t>155</w:t>
            </w:r>
          </w:p>
        </w:tc>
        <w:tc>
          <w:tcPr>
            <w:tcW w:w="1418" w:type="dxa"/>
            <w:tcBorders>
              <w:top w:val="nil"/>
              <w:left w:val="nil"/>
              <w:bottom w:val="single" w:sz="4" w:space="0" w:color="auto"/>
              <w:right w:val="single" w:sz="4" w:space="0" w:color="auto"/>
            </w:tcBorders>
            <w:shd w:val="clear" w:color="auto" w:fill="auto"/>
            <w:noWrap/>
            <w:vAlign w:val="center"/>
            <w:hideMark/>
          </w:tcPr>
          <w:p w:rsidR="00614362" w:rsidRPr="00670FEA" w:rsidRDefault="00614362" w:rsidP="00E37DA5">
            <w:pPr>
              <w:suppressAutoHyphens w:val="0"/>
              <w:jc w:val="center"/>
              <w:rPr>
                <w:color w:val="000000"/>
                <w:sz w:val="22"/>
                <w:szCs w:val="22"/>
                <w:lang w:eastAsia="ru-RU"/>
              </w:rPr>
            </w:pPr>
            <w:r w:rsidRPr="00670FEA">
              <w:rPr>
                <w:color w:val="000000"/>
                <w:sz w:val="22"/>
                <w:szCs w:val="22"/>
                <w:lang w:eastAsia="ru-RU"/>
              </w:rPr>
              <w:t>4482,85</w:t>
            </w:r>
          </w:p>
        </w:tc>
      </w:tr>
      <w:tr w:rsidR="00614362" w:rsidRPr="00670FEA" w:rsidTr="002730E3">
        <w:trPr>
          <w:trHeight w:val="30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614362" w:rsidRPr="00670FEA" w:rsidRDefault="00614362" w:rsidP="002730E3">
            <w:pPr>
              <w:suppressAutoHyphens w:val="0"/>
              <w:rPr>
                <w:color w:val="000000"/>
                <w:sz w:val="22"/>
                <w:szCs w:val="22"/>
                <w:lang w:eastAsia="ru-RU"/>
              </w:rPr>
            </w:pPr>
            <w:r w:rsidRPr="00670FEA">
              <w:rPr>
                <w:color w:val="000000"/>
                <w:sz w:val="22"/>
                <w:szCs w:val="22"/>
                <w:lang w:eastAsia="ru-RU"/>
              </w:rPr>
              <w:t>С</w:t>
            </w:r>
            <w:r w:rsidR="002730E3">
              <w:rPr>
                <w:color w:val="000000"/>
                <w:sz w:val="22"/>
                <w:szCs w:val="22"/>
                <w:lang w:eastAsia="ru-RU"/>
              </w:rPr>
              <w:t>.</w:t>
            </w:r>
            <w:r w:rsidRPr="00670FEA">
              <w:rPr>
                <w:color w:val="000000"/>
                <w:sz w:val="22"/>
                <w:szCs w:val="22"/>
                <w:lang w:eastAsia="ru-RU"/>
              </w:rPr>
              <w:t xml:space="preserve"> Л.Г.</w:t>
            </w:r>
          </w:p>
        </w:tc>
        <w:tc>
          <w:tcPr>
            <w:tcW w:w="2126" w:type="dxa"/>
            <w:gridSpan w:val="3"/>
            <w:tcBorders>
              <w:top w:val="nil"/>
              <w:left w:val="nil"/>
              <w:bottom w:val="single" w:sz="4" w:space="0" w:color="auto"/>
              <w:right w:val="single" w:sz="4" w:space="0" w:color="auto"/>
            </w:tcBorders>
            <w:shd w:val="clear" w:color="auto" w:fill="auto"/>
            <w:noWrap/>
            <w:vAlign w:val="center"/>
          </w:tcPr>
          <w:p w:rsidR="00614362" w:rsidRPr="00670FEA" w:rsidRDefault="00614362" w:rsidP="005A0F32">
            <w:pPr>
              <w:suppressAutoHyphens w:val="0"/>
              <w:jc w:val="center"/>
              <w:rPr>
                <w:color w:val="000000"/>
                <w:sz w:val="22"/>
                <w:szCs w:val="22"/>
                <w:lang w:eastAsia="ru-RU"/>
              </w:rPr>
            </w:pPr>
          </w:p>
        </w:tc>
        <w:tc>
          <w:tcPr>
            <w:tcW w:w="1984" w:type="dxa"/>
            <w:tcBorders>
              <w:top w:val="nil"/>
              <w:left w:val="nil"/>
              <w:bottom w:val="single" w:sz="4" w:space="0" w:color="auto"/>
              <w:right w:val="single" w:sz="4" w:space="0" w:color="auto"/>
            </w:tcBorders>
            <w:shd w:val="clear" w:color="auto" w:fill="auto"/>
            <w:noWrap/>
            <w:vAlign w:val="center"/>
            <w:hideMark/>
          </w:tcPr>
          <w:p w:rsidR="00614362" w:rsidRPr="00670FEA" w:rsidRDefault="00614362" w:rsidP="002730E3">
            <w:pPr>
              <w:suppressAutoHyphens w:val="0"/>
              <w:jc w:val="center"/>
              <w:rPr>
                <w:color w:val="000000"/>
                <w:sz w:val="22"/>
                <w:szCs w:val="22"/>
                <w:lang w:eastAsia="ru-RU"/>
              </w:rPr>
            </w:pPr>
            <w:r w:rsidRPr="00670FEA">
              <w:rPr>
                <w:color w:val="000000"/>
                <w:sz w:val="22"/>
                <w:szCs w:val="22"/>
                <w:lang w:eastAsia="ru-RU"/>
              </w:rPr>
              <w:t>27.03.2015</w:t>
            </w:r>
          </w:p>
        </w:tc>
        <w:tc>
          <w:tcPr>
            <w:tcW w:w="1701" w:type="dxa"/>
            <w:tcBorders>
              <w:top w:val="nil"/>
              <w:left w:val="nil"/>
              <w:bottom w:val="single" w:sz="4" w:space="0" w:color="auto"/>
              <w:right w:val="single" w:sz="4" w:space="0" w:color="auto"/>
            </w:tcBorders>
            <w:shd w:val="clear" w:color="auto" w:fill="auto"/>
            <w:noWrap/>
            <w:vAlign w:val="center"/>
            <w:hideMark/>
          </w:tcPr>
          <w:p w:rsidR="00614362" w:rsidRPr="00670FEA" w:rsidRDefault="00614362" w:rsidP="00614362">
            <w:pPr>
              <w:suppressAutoHyphens w:val="0"/>
              <w:jc w:val="center"/>
              <w:rPr>
                <w:color w:val="000000"/>
                <w:sz w:val="22"/>
                <w:szCs w:val="22"/>
                <w:lang w:eastAsia="ru-RU"/>
              </w:rPr>
            </w:pPr>
            <w:r w:rsidRPr="00670FEA">
              <w:rPr>
                <w:color w:val="000000"/>
                <w:sz w:val="22"/>
                <w:szCs w:val="22"/>
                <w:lang w:eastAsia="ru-RU"/>
              </w:rPr>
              <w:t>155</w:t>
            </w:r>
          </w:p>
        </w:tc>
        <w:tc>
          <w:tcPr>
            <w:tcW w:w="1418" w:type="dxa"/>
            <w:tcBorders>
              <w:top w:val="nil"/>
              <w:left w:val="nil"/>
              <w:bottom w:val="single" w:sz="4" w:space="0" w:color="auto"/>
              <w:right w:val="single" w:sz="4" w:space="0" w:color="auto"/>
            </w:tcBorders>
            <w:shd w:val="clear" w:color="auto" w:fill="auto"/>
            <w:noWrap/>
            <w:vAlign w:val="center"/>
            <w:hideMark/>
          </w:tcPr>
          <w:p w:rsidR="00614362" w:rsidRPr="00670FEA" w:rsidRDefault="00614362" w:rsidP="00E37DA5">
            <w:pPr>
              <w:suppressAutoHyphens w:val="0"/>
              <w:jc w:val="center"/>
              <w:rPr>
                <w:color w:val="000000"/>
                <w:sz w:val="22"/>
                <w:szCs w:val="22"/>
                <w:lang w:eastAsia="ru-RU"/>
              </w:rPr>
            </w:pPr>
            <w:r w:rsidRPr="00670FEA">
              <w:rPr>
                <w:color w:val="000000"/>
                <w:sz w:val="22"/>
                <w:szCs w:val="22"/>
                <w:lang w:eastAsia="ru-RU"/>
              </w:rPr>
              <w:t>200,05</w:t>
            </w:r>
          </w:p>
        </w:tc>
      </w:tr>
      <w:tr w:rsidR="00614362" w:rsidRPr="00670FEA" w:rsidTr="002730E3">
        <w:trPr>
          <w:trHeight w:val="30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614362" w:rsidRPr="00670FEA" w:rsidRDefault="00614362" w:rsidP="002730E3">
            <w:pPr>
              <w:suppressAutoHyphens w:val="0"/>
              <w:rPr>
                <w:color w:val="000000"/>
                <w:sz w:val="22"/>
                <w:szCs w:val="22"/>
                <w:lang w:eastAsia="ru-RU"/>
              </w:rPr>
            </w:pPr>
            <w:r w:rsidRPr="00670FEA">
              <w:rPr>
                <w:color w:val="000000"/>
                <w:sz w:val="22"/>
                <w:szCs w:val="22"/>
                <w:lang w:eastAsia="ru-RU"/>
              </w:rPr>
              <w:t>М</w:t>
            </w:r>
            <w:r w:rsidR="002730E3">
              <w:rPr>
                <w:color w:val="000000"/>
                <w:sz w:val="22"/>
                <w:szCs w:val="22"/>
                <w:lang w:eastAsia="ru-RU"/>
              </w:rPr>
              <w:t>.</w:t>
            </w:r>
            <w:r w:rsidRPr="00670FEA">
              <w:rPr>
                <w:color w:val="000000"/>
                <w:sz w:val="22"/>
                <w:szCs w:val="22"/>
                <w:lang w:eastAsia="ru-RU"/>
              </w:rPr>
              <w:t>А.В.</w:t>
            </w:r>
          </w:p>
        </w:tc>
        <w:tc>
          <w:tcPr>
            <w:tcW w:w="2126" w:type="dxa"/>
            <w:gridSpan w:val="3"/>
            <w:tcBorders>
              <w:top w:val="nil"/>
              <w:left w:val="nil"/>
              <w:bottom w:val="single" w:sz="4" w:space="0" w:color="auto"/>
              <w:right w:val="single" w:sz="4" w:space="0" w:color="auto"/>
            </w:tcBorders>
            <w:shd w:val="clear" w:color="auto" w:fill="auto"/>
            <w:noWrap/>
            <w:vAlign w:val="center"/>
          </w:tcPr>
          <w:p w:rsidR="00614362" w:rsidRPr="00670FEA" w:rsidRDefault="00614362" w:rsidP="005A0F32">
            <w:pPr>
              <w:suppressAutoHyphens w:val="0"/>
              <w:jc w:val="center"/>
              <w:rPr>
                <w:color w:val="000000"/>
                <w:sz w:val="22"/>
                <w:szCs w:val="22"/>
                <w:lang w:eastAsia="ru-RU"/>
              </w:rPr>
            </w:pPr>
          </w:p>
        </w:tc>
        <w:tc>
          <w:tcPr>
            <w:tcW w:w="1984" w:type="dxa"/>
            <w:tcBorders>
              <w:top w:val="nil"/>
              <w:left w:val="nil"/>
              <w:bottom w:val="single" w:sz="4" w:space="0" w:color="auto"/>
              <w:right w:val="single" w:sz="4" w:space="0" w:color="auto"/>
            </w:tcBorders>
            <w:shd w:val="clear" w:color="auto" w:fill="auto"/>
            <w:noWrap/>
            <w:vAlign w:val="center"/>
            <w:hideMark/>
          </w:tcPr>
          <w:p w:rsidR="00614362" w:rsidRPr="00670FEA" w:rsidRDefault="00614362" w:rsidP="002730E3">
            <w:pPr>
              <w:suppressAutoHyphens w:val="0"/>
              <w:jc w:val="center"/>
              <w:rPr>
                <w:color w:val="000000"/>
                <w:sz w:val="22"/>
                <w:szCs w:val="22"/>
                <w:lang w:eastAsia="ru-RU"/>
              </w:rPr>
            </w:pPr>
            <w:r w:rsidRPr="00670FEA">
              <w:rPr>
                <w:color w:val="000000"/>
                <w:sz w:val="22"/>
                <w:szCs w:val="22"/>
                <w:lang w:eastAsia="ru-RU"/>
              </w:rPr>
              <w:t>27.03.2015</w:t>
            </w:r>
          </w:p>
        </w:tc>
        <w:tc>
          <w:tcPr>
            <w:tcW w:w="1701" w:type="dxa"/>
            <w:tcBorders>
              <w:top w:val="nil"/>
              <w:left w:val="nil"/>
              <w:bottom w:val="single" w:sz="4" w:space="0" w:color="auto"/>
              <w:right w:val="single" w:sz="4" w:space="0" w:color="auto"/>
            </w:tcBorders>
            <w:shd w:val="clear" w:color="auto" w:fill="auto"/>
            <w:noWrap/>
            <w:vAlign w:val="center"/>
            <w:hideMark/>
          </w:tcPr>
          <w:p w:rsidR="00614362" w:rsidRPr="00670FEA" w:rsidRDefault="00614362" w:rsidP="00614362">
            <w:pPr>
              <w:suppressAutoHyphens w:val="0"/>
              <w:jc w:val="center"/>
              <w:rPr>
                <w:color w:val="000000"/>
                <w:sz w:val="22"/>
                <w:szCs w:val="22"/>
                <w:lang w:eastAsia="ru-RU"/>
              </w:rPr>
            </w:pPr>
            <w:r w:rsidRPr="00670FEA">
              <w:rPr>
                <w:color w:val="000000"/>
                <w:sz w:val="22"/>
                <w:szCs w:val="22"/>
                <w:lang w:eastAsia="ru-RU"/>
              </w:rPr>
              <w:t>155</w:t>
            </w:r>
          </w:p>
        </w:tc>
        <w:tc>
          <w:tcPr>
            <w:tcW w:w="1418" w:type="dxa"/>
            <w:tcBorders>
              <w:top w:val="nil"/>
              <w:left w:val="nil"/>
              <w:bottom w:val="single" w:sz="4" w:space="0" w:color="auto"/>
              <w:right w:val="single" w:sz="4" w:space="0" w:color="auto"/>
            </w:tcBorders>
            <w:shd w:val="clear" w:color="auto" w:fill="auto"/>
            <w:noWrap/>
            <w:vAlign w:val="center"/>
            <w:hideMark/>
          </w:tcPr>
          <w:p w:rsidR="00614362" w:rsidRPr="00670FEA" w:rsidRDefault="00614362" w:rsidP="00E37DA5">
            <w:pPr>
              <w:suppressAutoHyphens w:val="0"/>
              <w:jc w:val="center"/>
              <w:rPr>
                <w:color w:val="000000"/>
                <w:sz w:val="22"/>
                <w:szCs w:val="22"/>
                <w:lang w:eastAsia="ru-RU"/>
              </w:rPr>
            </w:pPr>
            <w:r w:rsidRPr="00670FEA">
              <w:rPr>
                <w:color w:val="000000"/>
                <w:sz w:val="22"/>
                <w:szCs w:val="22"/>
                <w:lang w:eastAsia="ru-RU"/>
              </w:rPr>
              <w:t>14356,4</w:t>
            </w:r>
          </w:p>
        </w:tc>
      </w:tr>
      <w:tr w:rsidR="00614362" w:rsidRPr="00670FEA" w:rsidTr="002730E3">
        <w:trPr>
          <w:trHeight w:val="30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614362" w:rsidRPr="00670FEA" w:rsidRDefault="00614362" w:rsidP="002730E3">
            <w:pPr>
              <w:suppressAutoHyphens w:val="0"/>
              <w:rPr>
                <w:color w:val="000000"/>
                <w:sz w:val="22"/>
                <w:szCs w:val="22"/>
                <w:lang w:eastAsia="ru-RU"/>
              </w:rPr>
            </w:pPr>
            <w:r w:rsidRPr="00670FEA">
              <w:rPr>
                <w:color w:val="000000"/>
                <w:sz w:val="22"/>
                <w:szCs w:val="22"/>
                <w:lang w:eastAsia="ru-RU"/>
              </w:rPr>
              <w:t>П</w:t>
            </w:r>
            <w:r w:rsidR="002730E3">
              <w:rPr>
                <w:color w:val="000000"/>
                <w:sz w:val="22"/>
                <w:szCs w:val="22"/>
                <w:lang w:eastAsia="ru-RU"/>
              </w:rPr>
              <w:t>.</w:t>
            </w:r>
            <w:r w:rsidRPr="00670FEA">
              <w:rPr>
                <w:color w:val="000000"/>
                <w:sz w:val="22"/>
                <w:szCs w:val="22"/>
                <w:lang w:eastAsia="ru-RU"/>
              </w:rPr>
              <w:t>Д. А.</w:t>
            </w:r>
          </w:p>
        </w:tc>
        <w:tc>
          <w:tcPr>
            <w:tcW w:w="2126" w:type="dxa"/>
            <w:gridSpan w:val="3"/>
            <w:tcBorders>
              <w:top w:val="nil"/>
              <w:left w:val="nil"/>
              <w:bottom w:val="single" w:sz="4" w:space="0" w:color="auto"/>
              <w:right w:val="single" w:sz="4" w:space="0" w:color="auto"/>
            </w:tcBorders>
            <w:shd w:val="clear" w:color="auto" w:fill="auto"/>
            <w:noWrap/>
            <w:vAlign w:val="center"/>
          </w:tcPr>
          <w:p w:rsidR="00614362" w:rsidRPr="00670FEA" w:rsidRDefault="00614362" w:rsidP="005A0F32">
            <w:pPr>
              <w:suppressAutoHyphens w:val="0"/>
              <w:jc w:val="center"/>
              <w:rPr>
                <w:color w:val="000000"/>
                <w:sz w:val="22"/>
                <w:szCs w:val="22"/>
                <w:lang w:eastAsia="ru-RU"/>
              </w:rPr>
            </w:pPr>
          </w:p>
        </w:tc>
        <w:tc>
          <w:tcPr>
            <w:tcW w:w="1984" w:type="dxa"/>
            <w:tcBorders>
              <w:top w:val="nil"/>
              <w:left w:val="nil"/>
              <w:bottom w:val="single" w:sz="4" w:space="0" w:color="auto"/>
              <w:right w:val="single" w:sz="4" w:space="0" w:color="auto"/>
            </w:tcBorders>
            <w:shd w:val="clear" w:color="auto" w:fill="auto"/>
            <w:noWrap/>
            <w:vAlign w:val="center"/>
            <w:hideMark/>
          </w:tcPr>
          <w:p w:rsidR="00614362" w:rsidRPr="00670FEA" w:rsidRDefault="00614362" w:rsidP="002730E3">
            <w:pPr>
              <w:suppressAutoHyphens w:val="0"/>
              <w:jc w:val="center"/>
              <w:rPr>
                <w:color w:val="000000"/>
                <w:sz w:val="22"/>
                <w:szCs w:val="22"/>
                <w:lang w:eastAsia="ru-RU"/>
              </w:rPr>
            </w:pPr>
            <w:r w:rsidRPr="00670FEA">
              <w:rPr>
                <w:color w:val="000000"/>
                <w:sz w:val="22"/>
                <w:szCs w:val="22"/>
                <w:lang w:eastAsia="ru-RU"/>
              </w:rPr>
              <w:t>27.03.2015</w:t>
            </w:r>
          </w:p>
        </w:tc>
        <w:tc>
          <w:tcPr>
            <w:tcW w:w="1701" w:type="dxa"/>
            <w:tcBorders>
              <w:top w:val="nil"/>
              <w:left w:val="nil"/>
              <w:bottom w:val="single" w:sz="4" w:space="0" w:color="auto"/>
              <w:right w:val="single" w:sz="4" w:space="0" w:color="auto"/>
            </w:tcBorders>
            <w:shd w:val="clear" w:color="auto" w:fill="auto"/>
            <w:noWrap/>
            <w:vAlign w:val="center"/>
            <w:hideMark/>
          </w:tcPr>
          <w:p w:rsidR="00614362" w:rsidRPr="00670FEA" w:rsidRDefault="00614362" w:rsidP="00614362">
            <w:pPr>
              <w:suppressAutoHyphens w:val="0"/>
              <w:jc w:val="center"/>
              <w:rPr>
                <w:color w:val="000000"/>
                <w:sz w:val="22"/>
                <w:szCs w:val="22"/>
                <w:lang w:eastAsia="ru-RU"/>
              </w:rPr>
            </w:pPr>
            <w:r w:rsidRPr="00670FEA">
              <w:rPr>
                <w:color w:val="000000"/>
                <w:sz w:val="22"/>
                <w:szCs w:val="22"/>
                <w:lang w:eastAsia="ru-RU"/>
              </w:rPr>
              <w:t>155</w:t>
            </w:r>
          </w:p>
        </w:tc>
        <w:tc>
          <w:tcPr>
            <w:tcW w:w="1418" w:type="dxa"/>
            <w:tcBorders>
              <w:top w:val="nil"/>
              <w:left w:val="nil"/>
              <w:bottom w:val="single" w:sz="4" w:space="0" w:color="auto"/>
              <w:right w:val="single" w:sz="4" w:space="0" w:color="auto"/>
            </w:tcBorders>
            <w:shd w:val="clear" w:color="auto" w:fill="auto"/>
            <w:noWrap/>
            <w:vAlign w:val="center"/>
            <w:hideMark/>
          </w:tcPr>
          <w:p w:rsidR="00614362" w:rsidRPr="00670FEA" w:rsidRDefault="00614362" w:rsidP="00E37DA5">
            <w:pPr>
              <w:suppressAutoHyphens w:val="0"/>
              <w:jc w:val="center"/>
              <w:rPr>
                <w:color w:val="000000"/>
                <w:sz w:val="22"/>
                <w:szCs w:val="22"/>
                <w:lang w:eastAsia="ru-RU"/>
              </w:rPr>
            </w:pPr>
            <w:r w:rsidRPr="00670FEA">
              <w:rPr>
                <w:color w:val="000000"/>
                <w:sz w:val="22"/>
                <w:szCs w:val="22"/>
                <w:lang w:eastAsia="ru-RU"/>
              </w:rPr>
              <w:t>6307,08</w:t>
            </w:r>
          </w:p>
        </w:tc>
      </w:tr>
      <w:tr w:rsidR="00614362" w:rsidRPr="00670FEA" w:rsidTr="002730E3">
        <w:trPr>
          <w:trHeight w:val="30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614362" w:rsidRPr="00670FEA" w:rsidRDefault="00614362" w:rsidP="002730E3">
            <w:pPr>
              <w:suppressAutoHyphens w:val="0"/>
              <w:rPr>
                <w:color w:val="000000"/>
                <w:sz w:val="22"/>
                <w:szCs w:val="22"/>
                <w:lang w:eastAsia="ru-RU"/>
              </w:rPr>
            </w:pPr>
            <w:r w:rsidRPr="00670FEA">
              <w:rPr>
                <w:color w:val="000000"/>
                <w:sz w:val="22"/>
                <w:szCs w:val="22"/>
                <w:lang w:eastAsia="ru-RU"/>
              </w:rPr>
              <w:t>З</w:t>
            </w:r>
            <w:r w:rsidR="002730E3">
              <w:rPr>
                <w:color w:val="000000"/>
                <w:sz w:val="22"/>
                <w:szCs w:val="22"/>
                <w:lang w:eastAsia="ru-RU"/>
              </w:rPr>
              <w:t>.</w:t>
            </w:r>
            <w:r w:rsidRPr="00670FEA">
              <w:rPr>
                <w:color w:val="000000"/>
                <w:sz w:val="22"/>
                <w:szCs w:val="22"/>
                <w:lang w:eastAsia="ru-RU"/>
              </w:rPr>
              <w:t>И.Н.</w:t>
            </w:r>
          </w:p>
        </w:tc>
        <w:tc>
          <w:tcPr>
            <w:tcW w:w="2126" w:type="dxa"/>
            <w:gridSpan w:val="3"/>
            <w:tcBorders>
              <w:top w:val="nil"/>
              <w:left w:val="nil"/>
              <w:bottom w:val="single" w:sz="4" w:space="0" w:color="auto"/>
              <w:right w:val="single" w:sz="4" w:space="0" w:color="auto"/>
            </w:tcBorders>
            <w:shd w:val="clear" w:color="auto" w:fill="auto"/>
            <w:noWrap/>
            <w:vAlign w:val="center"/>
          </w:tcPr>
          <w:p w:rsidR="00614362" w:rsidRPr="00670FEA" w:rsidRDefault="00614362" w:rsidP="005A0F32">
            <w:pPr>
              <w:suppressAutoHyphens w:val="0"/>
              <w:jc w:val="center"/>
              <w:rPr>
                <w:color w:val="000000"/>
                <w:sz w:val="22"/>
                <w:szCs w:val="22"/>
                <w:lang w:eastAsia="ru-RU"/>
              </w:rPr>
            </w:pPr>
          </w:p>
        </w:tc>
        <w:tc>
          <w:tcPr>
            <w:tcW w:w="1984" w:type="dxa"/>
            <w:tcBorders>
              <w:top w:val="nil"/>
              <w:left w:val="nil"/>
              <w:bottom w:val="single" w:sz="4" w:space="0" w:color="auto"/>
              <w:right w:val="single" w:sz="4" w:space="0" w:color="auto"/>
            </w:tcBorders>
            <w:shd w:val="clear" w:color="auto" w:fill="auto"/>
            <w:noWrap/>
            <w:vAlign w:val="center"/>
            <w:hideMark/>
          </w:tcPr>
          <w:p w:rsidR="00614362" w:rsidRPr="00670FEA" w:rsidRDefault="00614362" w:rsidP="002730E3">
            <w:pPr>
              <w:suppressAutoHyphens w:val="0"/>
              <w:jc w:val="center"/>
              <w:rPr>
                <w:color w:val="000000"/>
                <w:sz w:val="22"/>
                <w:szCs w:val="22"/>
                <w:lang w:eastAsia="ru-RU"/>
              </w:rPr>
            </w:pPr>
            <w:r w:rsidRPr="00670FEA">
              <w:rPr>
                <w:color w:val="000000"/>
                <w:sz w:val="22"/>
                <w:szCs w:val="22"/>
                <w:lang w:eastAsia="ru-RU"/>
              </w:rPr>
              <w:t>27.03.2015</w:t>
            </w:r>
          </w:p>
        </w:tc>
        <w:tc>
          <w:tcPr>
            <w:tcW w:w="1701" w:type="dxa"/>
            <w:tcBorders>
              <w:top w:val="nil"/>
              <w:left w:val="nil"/>
              <w:bottom w:val="single" w:sz="4" w:space="0" w:color="auto"/>
              <w:right w:val="single" w:sz="4" w:space="0" w:color="auto"/>
            </w:tcBorders>
            <w:shd w:val="clear" w:color="auto" w:fill="auto"/>
            <w:noWrap/>
            <w:vAlign w:val="center"/>
            <w:hideMark/>
          </w:tcPr>
          <w:p w:rsidR="00614362" w:rsidRPr="00670FEA" w:rsidRDefault="00614362" w:rsidP="00614362">
            <w:pPr>
              <w:suppressAutoHyphens w:val="0"/>
              <w:jc w:val="center"/>
              <w:rPr>
                <w:color w:val="000000"/>
                <w:sz w:val="22"/>
                <w:szCs w:val="22"/>
                <w:lang w:eastAsia="ru-RU"/>
              </w:rPr>
            </w:pPr>
            <w:r w:rsidRPr="00670FEA">
              <w:rPr>
                <w:color w:val="000000"/>
                <w:sz w:val="22"/>
                <w:szCs w:val="22"/>
                <w:lang w:eastAsia="ru-RU"/>
              </w:rPr>
              <w:t>155</w:t>
            </w:r>
          </w:p>
        </w:tc>
        <w:tc>
          <w:tcPr>
            <w:tcW w:w="1418" w:type="dxa"/>
            <w:tcBorders>
              <w:top w:val="nil"/>
              <w:left w:val="nil"/>
              <w:bottom w:val="single" w:sz="4" w:space="0" w:color="auto"/>
              <w:right w:val="single" w:sz="4" w:space="0" w:color="auto"/>
            </w:tcBorders>
            <w:shd w:val="clear" w:color="auto" w:fill="auto"/>
            <w:noWrap/>
            <w:vAlign w:val="center"/>
            <w:hideMark/>
          </w:tcPr>
          <w:p w:rsidR="00614362" w:rsidRPr="00670FEA" w:rsidRDefault="00614362" w:rsidP="00E37DA5">
            <w:pPr>
              <w:suppressAutoHyphens w:val="0"/>
              <w:jc w:val="center"/>
              <w:rPr>
                <w:color w:val="000000"/>
                <w:sz w:val="22"/>
                <w:szCs w:val="22"/>
                <w:lang w:eastAsia="ru-RU"/>
              </w:rPr>
            </w:pPr>
            <w:r w:rsidRPr="00670FEA">
              <w:rPr>
                <w:color w:val="000000"/>
                <w:sz w:val="22"/>
                <w:szCs w:val="22"/>
                <w:lang w:eastAsia="ru-RU"/>
              </w:rPr>
              <w:t>66,68</w:t>
            </w:r>
          </w:p>
        </w:tc>
      </w:tr>
      <w:tr w:rsidR="00614362" w:rsidRPr="00670FEA" w:rsidTr="002730E3">
        <w:trPr>
          <w:trHeight w:val="30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614362" w:rsidRPr="00670FEA" w:rsidRDefault="00614362" w:rsidP="002730E3">
            <w:pPr>
              <w:suppressAutoHyphens w:val="0"/>
              <w:rPr>
                <w:color w:val="000000"/>
                <w:sz w:val="22"/>
                <w:szCs w:val="22"/>
                <w:lang w:eastAsia="ru-RU"/>
              </w:rPr>
            </w:pPr>
            <w:r w:rsidRPr="00670FEA">
              <w:rPr>
                <w:color w:val="000000"/>
                <w:sz w:val="22"/>
                <w:szCs w:val="22"/>
                <w:lang w:eastAsia="ru-RU"/>
              </w:rPr>
              <w:t>Г</w:t>
            </w:r>
            <w:r w:rsidR="002730E3">
              <w:rPr>
                <w:color w:val="000000"/>
                <w:sz w:val="22"/>
                <w:szCs w:val="22"/>
                <w:lang w:eastAsia="ru-RU"/>
              </w:rPr>
              <w:t>.</w:t>
            </w:r>
            <w:r w:rsidRPr="00670FEA">
              <w:rPr>
                <w:color w:val="000000"/>
                <w:sz w:val="22"/>
                <w:szCs w:val="22"/>
                <w:lang w:eastAsia="ru-RU"/>
              </w:rPr>
              <w:t>А. В.</w:t>
            </w:r>
          </w:p>
        </w:tc>
        <w:tc>
          <w:tcPr>
            <w:tcW w:w="2126" w:type="dxa"/>
            <w:gridSpan w:val="3"/>
            <w:tcBorders>
              <w:top w:val="nil"/>
              <w:left w:val="nil"/>
              <w:bottom w:val="single" w:sz="4" w:space="0" w:color="auto"/>
              <w:right w:val="single" w:sz="4" w:space="0" w:color="auto"/>
            </w:tcBorders>
            <w:shd w:val="clear" w:color="auto" w:fill="auto"/>
            <w:noWrap/>
            <w:vAlign w:val="center"/>
          </w:tcPr>
          <w:p w:rsidR="00614362" w:rsidRPr="00670FEA" w:rsidRDefault="00614362" w:rsidP="005A0F32">
            <w:pPr>
              <w:suppressAutoHyphens w:val="0"/>
              <w:jc w:val="center"/>
              <w:rPr>
                <w:color w:val="000000"/>
                <w:sz w:val="22"/>
                <w:szCs w:val="22"/>
                <w:lang w:eastAsia="ru-RU"/>
              </w:rPr>
            </w:pPr>
          </w:p>
        </w:tc>
        <w:tc>
          <w:tcPr>
            <w:tcW w:w="1984" w:type="dxa"/>
            <w:tcBorders>
              <w:top w:val="nil"/>
              <w:left w:val="nil"/>
              <w:bottom w:val="single" w:sz="4" w:space="0" w:color="auto"/>
              <w:right w:val="single" w:sz="4" w:space="0" w:color="auto"/>
            </w:tcBorders>
            <w:shd w:val="clear" w:color="auto" w:fill="auto"/>
            <w:noWrap/>
            <w:vAlign w:val="center"/>
            <w:hideMark/>
          </w:tcPr>
          <w:p w:rsidR="00614362" w:rsidRPr="00670FEA" w:rsidRDefault="00614362" w:rsidP="002730E3">
            <w:pPr>
              <w:suppressAutoHyphens w:val="0"/>
              <w:jc w:val="center"/>
              <w:rPr>
                <w:color w:val="000000"/>
                <w:sz w:val="22"/>
                <w:szCs w:val="22"/>
                <w:lang w:eastAsia="ru-RU"/>
              </w:rPr>
            </w:pPr>
            <w:r w:rsidRPr="00670FEA">
              <w:rPr>
                <w:color w:val="000000"/>
                <w:sz w:val="22"/>
                <w:szCs w:val="22"/>
                <w:lang w:eastAsia="ru-RU"/>
              </w:rPr>
              <w:t>27.03.2015</w:t>
            </w:r>
          </w:p>
        </w:tc>
        <w:tc>
          <w:tcPr>
            <w:tcW w:w="1701" w:type="dxa"/>
            <w:tcBorders>
              <w:top w:val="nil"/>
              <w:left w:val="nil"/>
              <w:bottom w:val="single" w:sz="4" w:space="0" w:color="auto"/>
              <w:right w:val="single" w:sz="4" w:space="0" w:color="auto"/>
            </w:tcBorders>
            <w:shd w:val="clear" w:color="auto" w:fill="auto"/>
            <w:noWrap/>
            <w:vAlign w:val="center"/>
            <w:hideMark/>
          </w:tcPr>
          <w:p w:rsidR="00614362" w:rsidRPr="00670FEA" w:rsidRDefault="00614362" w:rsidP="00614362">
            <w:pPr>
              <w:suppressAutoHyphens w:val="0"/>
              <w:jc w:val="center"/>
              <w:rPr>
                <w:color w:val="000000"/>
                <w:sz w:val="22"/>
                <w:szCs w:val="22"/>
                <w:lang w:eastAsia="ru-RU"/>
              </w:rPr>
            </w:pPr>
            <w:r w:rsidRPr="00670FEA">
              <w:rPr>
                <w:color w:val="000000"/>
                <w:sz w:val="22"/>
                <w:szCs w:val="22"/>
                <w:lang w:eastAsia="ru-RU"/>
              </w:rPr>
              <w:t>155</w:t>
            </w:r>
          </w:p>
        </w:tc>
        <w:tc>
          <w:tcPr>
            <w:tcW w:w="1418" w:type="dxa"/>
            <w:tcBorders>
              <w:top w:val="nil"/>
              <w:left w:val="nil"/>
              <w:bottom w:val="single" w:sz="4" w:space="0" w:color="auto"/>
              <w:right w:val="single" w:sz="4" w:space="0" w:color="auto"/>
            </w:tcBorders>
            <w:shd w:val="clear" w:color="auto" w:fill="auto"/>
            <w:noWrap/>
            <w:vAlign w:val="center"/>
            <w:hideMark/>
          </w:tcPr>
          <w:p w:rsidR="00614362" w:rsidRPr="00670FEA" w:rsidRDefault="00614362" w:rsidP="00E37DA5">
            <w:pPr>
              <w:suppressAutoHyphens w:val="0"/>
              <w:jc w:val="center"/>
              <w:rPr>
                <w:color w:val="000000"/>
                <w:sz w:val="22"/>
                <w:szCs w:val="22"/>
                <w:lang w:eastAsia="ru-RU"/>
              </w:rPr>
            </w:pPr>
            <w:r w:rsidRPr="00670FEA">
              <w:rPr>
                <w:color w:val="000000"/>
                <w:sz w:val="22"/>
                <w:szCs w:val="22"/>
                <w:lang w:eastAsia="ru-RU"/>
              </w:rPr>
              <w:t>3850,79</w:t>
            </w:r>
          </w:p>
        </w:tc>
      </w:tr>
      <w:tr w:rsidR="00614362" w:rsidRPr="00670FEA" w:rsidTr="002730E3">
        <w:trPr>
          <w:trHeight w:val="30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614362" w:rsidRPr="00670FEA" w:rsidRDefault="00614362" w:rsidP="002730E3">
            <w:pPr>
              <w:suppressAutoHyphens w:val="0"/>
              <w:rPr>
                <w:color w:val="000000"/>
                <w:sz w:val="22"/>
                <w:szCs w:val="22"/>
                <w:lang w:eastAsia="ru-RU"/>
              </w:rPr>
            </w:pPr>
            <w:r w:rsidRPr="00670FEA">
              <w:rPr>
                <w:color w:val="000000"/>
                <w:sz w:val="22"/>
                <w:szCs w:val="22"/>
                <w:lang w:eastAsia="ru-RU"/>
              </w:rPr>
              <w:t>Б</w:t>
            </w:r>
            <w:r w:rsidR="002730E3">
              <w:rPr>
                <w:color w:val="000000"/>
                <w:sz w:val="22"/>
                <w:szCs w:val="22"/>
                <w:lang w:eastAsia="ru-RU"/>
              </w:rPr>
              <w:t>.</w:t>
            </w:r>
            <w:r w:rsidRPr="00670FEA">
              <w:rPr>
                <w:color w:val="000000"/>
                <w:sz w:val="22"/>
                <w:szCs w:val="22"/>
                <w:lang w:eastAsia="ru-RU"/>
              </w:rPr>
              <w:t>К.Н.</w:t>
            </w:r>
          </w:p>
        </w:tc>
        <w:tc>
          <w:tcPr>
            <w:tcW w:w="2126" w:type="dxa"/>
            <w:gridSpan w:val="3"/>
            <w:tcBorders>
              <w:top w:val="nil"/>
              <w:left w:val="nil"/>
              <w:bottom w:val="single" w:sz="4" w:space="0" w:color="auto"/>
              <w:right w:val="single" w:sz="4" w:space="0" w:color="auto"/>
            </w:tcBorders>
            <w:shd w:val="clear" w:color="auto" w:fill="auto"/>
            <w:noWrap/>
            <w:vAlign w:val="center"/>
          </w:tcPr>
          <w:p w:rsidR="00614362" w:rsidRPr="00670FEA" w:rsidRDefault="00614362" w:rsidP="005A0F32">
            <w:pPr>
              <w:suppressAutoHyphens w:val="0"/>
              <w:jc w:val="center"/>
              <w:rPr>
                <w:color w:val="000000"/>
                <w:sz w:val="22"/>
                <w:szCs w:val="22"/>
                <w:lang w:eastAsia="ru-RU"/>
              </w:rPr>
            </w:pPr>
          </w:p>
        </w:tc>
        <w:tc>
          <w:tcPr>
            <w:tcW w:w="1984" w:type="dxa"/>
            <w:tcBorders>
              <w:top w:val="nil"/>
              <w:left w:val="nil"/>
              <w:bottom w:val="single" w:sz="4" w:space="0" w:color="auto"/>
              <w:right w:val="single" w:sz="4" w:space="0" w:color="auto"/>
            </w:tcBorders>
            <w:shd w:val="clear" w:color="auto" w:fill="auto"/>
            <w:noWrap/>
            <w:vAlign w:val="center"/>
            <w:hideMark/>
          </w:tcPr>
          <w:p w:rsidR="00614362" w:rsidRPr="00670FEA" w:rsidRDefault="00614362" w:rsidP="002730E3">
            <w:pPr>
              <w:suppressAutoHyphens w:val="0"/>
              <w:jc w:val="center"/>
              <w:rPr>
                <w:color w:val="000000"/>
                <w:sz w:val="22"/>
                <w:szCs w:val="22"/>
                <w:lang w:eastAsia="ru-RU"/>
              </w:rPr>
            </w:pPr>
            <w:r w:rsidRPr="00670FEA">
              <w:rPr>
                <w:color w:val="000000"/>
                <w:sz w:val="22"/>
                <w:szCs w:val="22"/>
                <w:lang w:eastAsia="ru-RU"/>
              </w:rPr>
              <w:t>27.03.2015</w:t>
            </w:r>
          </w:p>
        </w:tc>
        <w:tc>
          <w:tcPr>
            <w:tcW w:w="1701" w:type="dxa"/>
            <w:tcBorders>
              <w:top w:val="nil"/>
              <w:left w:val="nil"/>
              <w:bottom w:val="single" w:sz="4" w:space="0" w:color="auto"/>
              <w:right w:val="single" w:sz="4" w:space="0" w:color="auto"/>
            </w:tcBorders>
            <w:shd w:val="clear" w:color="auto" w:fill="auto"/>
            <w:noWrap/>
            <w:vAlign w:val="center"/>
            <w:hideMark/>
          </w:tcPr>
          <w:p w:rsidR="00614362" w:rsidRPr="00670FEA" w:rsidRDefault="00614362" w:rsidP="00614362">
            <w:pPr>
              <w:suppressAutoHyphens w:val="0"/>
              <w:jc w:val="center"/>
              <w:rPr>
                <w:color w:val="000000"/>
                <w:sz w:val="22"/>
                <w:szCs w:val="22"/>
                <w:lang w:eastAsia="ru-RU"/>
              </w:rPr>
            </w:pPr>
            <w:r w:rsidRPr="00670FEA">
              <w:rPr>
                <w:color w:val="000000"/>
                <w:sz w:val="22"/>
                <w:szCs w:val="22"/>
                <w:lang w:eastAsia="ru-RU"/>
              </w:rPr>
              <w:t>155</w:t>
            </w:r>
          </w:p>
        </w:tc>
        <w:tc>
          <w:tcPr>
            <w:tcW w:w="1418" w:type="dxa"/>
            <w:tcBorders>
              <w:top w:val="nil"/>
              <w:left w:val="nil"/>
              <w:bottom w:val="single" w:sz="4" w:space="0" w:color="auto"/>
              <w:right w:val="single" w:sz="4" w:space="0" w:color="auto"/>
            </w:tcBorders>
            <w:shd w:val="clear" w:color="auto" w:fill="auto"/>
            <w:noWrap/>
            <w:vAlign w:val="center"/>
            <w:hideMark/>
          </w:tcPr>
          <w:p w:rsidR="00614362" w:rsidRPr="00670FEA" w:rsidRDefault="00614362" w:rsidP="00E37DA5">
            <w:pPr>
              <w:suppressAutoHyphens w:val="0"/>
              <w:jc w:val="center"/>
              <w:rPr>
                <w:color w:val="000000"/>
                <w:sz w:val="22"/>
                <w:szCs w:val="22"/>
                <w:lang w:eastAsia="ru-RU"/>
              </w:rPr>
            </w:pPr>
            <w:r w:rsidRPr="00670FEA">
              <w:rPr>
                <w:color w:val="000000"/>
                <w:sz w:val="22"/>
                <w:szCs w:val="22"/>
                <w:lang w:eastAsia="ru-RU"/>
              </w:rPr>
              <w:t>1890,72</w:t>
            </w:r>
          </w:p>
        </w:tc>
      </w:tr>
      <w:tr w:rsidR="00614362" w:rsidRPr="00670FEA" w:rsidTr="002730E3">
        <w:trPr>
          <w:trHeight w:val="30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614362" w:rsidRPr="00670FEA" w:rsidRDefault="00614362" w:rsidP="002730E3">
            <w:pPr>
              <w:suppressAutoHyphens w:val="0"/>
              <w:rPr>
                <w:color w:val="000000"/>
                <w:sz w:val="22"/>
                <w:szCs w:val="22"/>
                <w:lang w:eastAsia="ru-RU"/>
              </w:rPr>
            </w:pPr>
            <w:r w:rsidRPr="00670FEA">
              <w:rPr>
                <w:color w:val="000000"/>
                <w:sz w:val="22"/>
                <w:szCs w:val="22"/>
                <w:lang w:eastAsia="ru-RU"/>
              </w:rPr>
              <w:t>Б</w:t>
            </w:r>
            <w:r w:rsidR="002730E3">
              <w:rPr>
                <w:color w:val="000000"/>
                <w:sz w:val="22"/>
                <w:szCs w:val="22"/>
                <w:lang w:eastAsia="ru-RU"/>
              </w:rPr>
              <w:t>.</w:t>
            </w:r>
            <w:r w:rsidRPr="00670FEA">
              <w:rPr>
                <w:color w:val="000000"/>
                <w:sz w:val="22"/>
                <w:szCs w:val="22"/>
                <w:lang w:eastAsia="ru-RU"/>
              </w:rPr>
              <w:t>Д.В.</w:t>
            </w:r>
          </w:p>
        </w:tc>
        <w:tc>
          <w:tcPr>
            <w:tcW w:w="2126" w:type="dxa"/>
            <w:gridSpan w:val="3"/>
            <w:tcBorders>
              <w:top w:val="nil"/>
              <w:left w:val="nil"/>
              <w:bottom w:val="single" w:sz="4" w:space="0" w:color="auto"/>
              <w:right w:val="single" w:sz="4" w:space="0" w:color="auto"/>
            </w:tcBorders>
            <w:shd w:val="clear" w:color="auto" w:fill="auto"/>
            <w:noWrap/>
            <w:vAlign w:val="center"/>
          </w:tcPr>
          <w:p w:rsidR="00614362" w:rsidRPr="00670FEA" w:rsidRDefault="00614362" w:rsidP="005A0F32">
            <w:pPr>
              <w:suppressAutoHyphens w:val="0"/>
              <w:jc w:val="center"/>
              <w:rPr>
                <w:color w:val="000000"/>
                <w:sz w:val="22"/>
                <w:szCs w:val="22"/>
                <w:lang w:eastAsia="ru-RU"/>
              </w:rPr>
            </w:pPr>
          </w:p>
        </w:tc>
        <w:tc>
          <w:tcPr>
            <w:tcW w:w="1984" w:type="dxa"/>
            <w:tcBorders>
              <w:top w:val="nil"/>
              <w:left w:val="nil"/>
              <w:bottom w:val="single" w:sz="4" w:space="0" w:color="auto"/>
              <w:right w:val="single" w:sz="4" w:space="0" w:color="auto"/>
            </w:tcBorders>
            <w:shd w:val="clear" w:color="auto" w:fill="auto"/>
            <w:noWrap/>
            <w:vAlign w:val="center"/>
            <w:hideMark/>
          </w:tcPr>
          <w:p w:rsidR="00614362" w:rsidRPr="00670FEA" w:rsidRDefault="00614362" w:rsidP="002730E3">
            <w:pPr>
              <w:suppressAutoHyphens w:val="0"/>
              <w:jc w:val="center"/>
              <w:rPr>
                <w:color w:val="000000"/>
                <w:sz w:val="22"/>
                <w:szCs w:val="22"/>
                <w:lang w:eastAsia="ru-RU"/>
              </w:rPr>
            </w:pPr>
            <w:r w:rsidRPr="00670FEA">
              <w:rPr>
                <w:color w:val="000000"/>
                <w:sz w:val="22"/>
                <w:szCs w:val="22"/>
                <w:lang w:eastAsia="ru-RU"/>
              </w:rPr>
              <w:t>27.03.2015</w:t>
            </w:r>
          </w:p>
        </w:tc>
        <w:tc>
          <w:tcPr>
            <w:tcW w:w="1701" w:type="dxa"/>
            <w:tcBorders>
              <w:top w:val="nil"/>
              <w:left w:val="nil"/>
              <w:bottom w:val="single" w:sz="4" w:space="0" w:color="auto"/>
              <w:right w:val="single" w:sz="4" w:space="0" w:color="auto"/>
            </w:tcBorders>
            <w:shd w:val="clear" w:color="auto" w:fill="auto"/>
            <w:noWrap/>
            <w:vAlign w:val="center"/>
            <w:hideMark/>
          </w:tcPr>
          <w:p w:rsidR="00614362" w:rsidRPr="00670FEA" w:rsidRDefault="00614362" w:rsidP="00614362">
            <w:pPr>
              <w:suppressAutoHyphens w:val="0"/>
              <w:jc w:val="center"/>
              <w:rPr>
                <w:color w:val="000000"/>
                <w:sz w:val="22"/>
                <w:szCs w:val="22"/>
                <w:lang w:eastAsia="ru-RU"/>
              </w:rPr>
            </w:pPr>
            <w:r w:rsidRPr="00670FEA">
              <w:rPr>
                <w:color w:val="000000"/>
                <w:sz w:val="22"/>
                <w:szCs w:val="22"/>
                <w:lang w:eastAsia="ru-RU"/>
              </w:rPr>
              <w:t>155</w:t>
            </w:r>
          </w:p>
        </w:tc>
        <w:tc>
          <w:tcPr>
            <w:tcW w:w="1418" w:type="dxa"/>
            <w:tcBorders>
              <w:top w:val="nil"/>
              <w:left w:val="nil"/>
              <w:bottom w:val="single" w:sz="4" w:space="0" w:color="auto"/>
              <w:right w:val="single" w:sz="4" w:space="0" w:color="auto"/>
            </w:tcBorders>
            <w:shd w:val="clear" w:color="auto" w:fill="auto"/>
            <w:noWrap/>
            <w:vAlign w:val="center"/>
            <w:hideMark/>
          </w:tcPr>
          <w:p w:rsidR="00614362" w:rsidRPr="00670FEA" w:rsidRDefault="00614362" w:rsidP="00E37DA5">
            <w:pPr>
              <w:suppressAutoHyphens w:val="0"/>
              <w:jc w:val="center"/>
              <w:rPr>
                <w:color w:val="000000"/>
                <w:sz w:val="22"/>
                <w:szCs w:val="22"/>
                <w:lang w:eastAsia="ru-RU"/>
              </w:rPr>
            </w:pPr>
            <w:r w:rsidRPr="00670FEA">
              <w:rPr>
                <w:color w:val="000000"/>
                <w:sz w:val="22"/>
                <w:szCs w:val="22"/>
                <w:lang w:eastAsia="ru-RU"/>
              </w:rPr>
              <w:t>1482,51</w:t>
            </w:r>
          </w:p>
        </w:tc>
      </w:tr>
      <w:tr w:rsidR="00614362" w:rsidRPr="00670FEA" w:rsidTr="002730E3">
        <w:trPr>
          <w:trHeight w:val="30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614362" w:rsidRPr="00670FEA" w:rsidRDefault="00614362" w:rsidP="002730E3">
            <w:pPr>
              <w:suppressAutoHyphens w:val="0"/>
              <w:rPr>
                <w:color w:val="000000"/>
                <w:sz w:val="22"/>
                <w:szCs w:val="22"/>
                <w:lang w:eastAsia="ru-RU"/>
              </w:rPr>
            </w:pPr>
            <w:r w:rsidRPr="00670FEA">
              <w:rPr>
                <w:color w:val="000000"/>
                <w:sz w:val="22"/>
                <w:szCs w:val="22"/>
                <w:lang w:eastAsia="ru-RU"/>
              </w:rPr>
              <w:t>З</w:t>
            </w:r>
            <w:r w:rsidR="002730E3">
              <w:rPr>
                <w:color w:val="000000"/>
                <w:sz w:val="22"/>
                <w:szCs w:val="22"/>
                <w:lang w:eastAsia="ru-RU"/>
              </w:rPr>
              <w:t>.</w:t>
            </w:r>
            <w:r w:rsidRPr="00670FEA">
              <w:rPr>
                <w:color w:val="000000"/>
                <w:sz w:val="22"/>
                <w:szCs w:val="22"/>
                <w:lang w:eastAsia="ru-RU"/>
              </w:rPr>
              <w:t>И.В.</w:t>
            </w:r>
          </w:p>
        </w:tc>
        <w:tc>
          <w:tcPr>
            <w:tcW w:w="2126" w:type="dxa"/>
            <w:gridSpan w:val="3"/>
            <w:tcBorders>
              <w:top w:val="nil"/>
              <w:left w:val="nil"/>
              <w:bottom w:val="single" w:sz="4" w:space="0" w:color="auto"/>
              <w:right w:val="single" w:sz="4" w:space="0" w:color="auto"/>
            </w:tcBorders>
            <w:shd w:val="clear" w:color="auto" w:fill="auto"/>
            <w:noWrap/>
            <w:vAlign w:val="center"/>
          </w:tcPr>
          <w:p w:rsidR="00614362" w:rsidRPr="00670FEA" w:rsidRDefault="00614362" w:rsidP="005A0F32">
            <w:pPr>
              <w:suppressAutoHyphens w:val="0"/>
              <w:jc w:val="center"/>
              <w:rPr>
                <w:color w:val="000000"/>
                <w:sz w:val="22"/>
                <w:szCs w:val="22"/>
                <w:lang w:eastAsia="ru-RU"/>
              </w:rPr>
            </w:pPr>
          </w:p>
        </w:tc>
        <w:tc>
          <w:tcPr>
            <w:tcW w:w="1984" w:type="dxa"/>
            <w:tcBorders>
              <w:top w:val="nil"/>
              <w:left w:val="nil"/>
              <w:bottom w:val="single" w:sz="4" w:space="0" w:color="auto"/>
              <w:right w:val="single" w:sz="4" w:space="0" w:color="auto"/>
            </w:tcBorders>
            <w:shd w:val="clear" w:color="auto" w:fill="auto"/>
            <w:noWrap/>
            <w:vAlign w:val="center"/>
            <w:hideMark/>
          </w:tcPr>
          <w:p w:rsidR="00614362" w:rsidRPr="00670FEA" w:rsidRDefault="00614362" w:rsidP="002730E3">
            <w:pPr>
              <w:suppressAutoHyphens w:val="0"/>
              <w:jc w:val="center"/>
              <w:rPr>
                <w:color w:val="000000"/>
                <w:sz w:val="22"/>
                <w:szCs w:val="22"/>
                <w:lang w:eastAsia="ru-RU"/>
              </w:rPr>
            </w:pPr>
            <w:r w:rsidRPr="00670FEA">
              <w:rPr>
                <w:color w:val="000000"/>
                <w:sz w:val="22"/>
                <w:szCs w:val="22"/>
                <w:lang w:eastAsia="ru-RU"/>
              </w:rPr>
              <w:t>27.03.2015</w:t>
            </w:r>
          </w:p>
        </w:tc>
        <w:tc>
          <w:tcPr>
            <w:tcW w:w="1701" w:type="dxa"/>
            <w:tcBorders>
              <w:top w:val="nil"/>
              <w:left w:val="nil"/>
              <w:bottom w:val="single" w:sz="4" w:space="0" w:color="auto"/>
              <w:right w:val="single" w:sz="4" w:space="0" w:color="auto"/>
            </w:tcBorders>
            <w:shd w:val="clear" w:color="auto" w:fill="auto"/>
            <w:noWrap/>
            <w:vAlign w:val="center"/>
            <w:hideMark/>
          </w:tcPr>
          <w:p w:rsidR="00614362" w:rsidRPr="00670FEA" w:rsidRDefault="00614362" w:rsidP="00614362">
            <w:pPr>
              <w:suppressAutoHyphens w:val="0"/>
              <w:jc w:val="center"/>
              <w:rPr>
                <w:color w:val="000000"/>
                <w:sz w:val="22"/>
                <w:szCs w:val="22"/>
                <w:lang w:eastAsia="ru-RU"/>
              </w:rPr>
            </w:pPr>
            <w:r w:rsidRPr="00670FEA">
              <w:rPr>
                <w:color w:val="000000"/>
                <w:sz w:val="22"/>
                <w:szCs w:val="22"/>
                <w:lang w:eastAsia="ru-RU"/>
              </w:rPr>
              <w:t>155</w:t>
            </w:r>
          </w:p>
        </w:tc>
        <w:tc>
          <w:tcPr>
            <w:tcW w:w="1418" w:type="dxa"/>
            <w:tcBorders>
              <w:top w:val="nil"/>
              <w:left w:val="nil"/>
              <w:bottom w:val="single" w:sz="4" w:space="0" w:color="auto"/>
              <w:right w:val="single" w:sz="4" w:space="0" w:color="auto"/>
            </w:tcBorders>
            <w:shd w:val="clear" w:color="auto" w:fill="auto"/>
            <w:noWrap/>
            <w:vAlign w:val="center"/>
            <w:hideMark/>
          </w:tcPr>
          <w:p w:rsidR="00614362" w:rsidRPr="00670FEA" w:rsidRDefault="00614362" w:rsidP="00E37DA5">
            <w:pPr>
              <w:suppressAutoHyphens w:val="0"/>
              <w:jc w:val="center"/>
              <w:rPr>
                <w:color w:val="000000"/>
                <w:sz w:val="22"/>
                <w:szCs w:val="22"/>
                <w:lang w:eastAsia="ru-RU"/>
              </w:rPr>
            </w:pPr>
            <w:r w:rsidRPr="00670FEA">
              <w:rPr>
                <w:color w:val="000000"/>
                <w:sz w:val="22"/>
                <w:szCs w:val="22"/>
                <w:lang w:eastAsia="ru-RU"/>
              </w:rPr>
              <w:t>6227,48</w:t>
            </w:r>
          </w:p>
        </w:tc>
      </w:tr>
      <w:tr w:rsidR="00614362" w:rsidRPr="00670FEA" w:rsidTr="002730E3">
        <w:trPr>
          <w:trHeight w:val="30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614362" w:rsidRPr="00670FEA" w:rsidRDefault="00614362" w:rsidP="002730E3">
            <w:pPr>
              <w:suppressAutoHyphens w:val="0"/>
              <w:rPr>
                <w:color w:val="000000"/>
                <w:sz w:val="22"/>
                <w:szCs w:val="22"/>
                <w:lang w:eastAsia="ru-RU"/>
              </w:rPr>
            </w:pPr>
            <w:r w:rsidRPr="00670FEA">
              <w:rPr>
                <w:color w:val="000000"/>
                <w:sz w:val="22"/>
                <w:szCs w:val="22"/>
                <w:lang w:eastAsia="ru-RU"/>
              </w:rPr>
              <w:t>Г</w:t>
            </w:r>
            <w:r w:rsidR="002730E3">
              <w:rPr>
                <w:color w:val="000000"/>
                <w:sz w:val="22"/>
                <w:szCs w:val="22"/>
                <w:lang w:eastAsia="ru-RU"/>
              </w:rPr>
              <w:t>.</w:t>
            </w:r>
            <w:r w:rsidRPr="00670FEA">
              <w:rPr>
                <w:color w:val="000000"/>
                <w:sz w:val="22"/>
                <w:szCs w:val="22"/>
                <w:lang w:eastAsia="ru-RU"/>
              </w:rPr>
              <w:t>Р.В.</w:t>
            </w:r>
          </w:p>
        </w:tc>
        <w:tc>
          <w:tcPr>
            <w:tcW w:w="2126" w:type="dxa"/>
            <w:gridSpan w:val="3"/>
            <w:tcBorders>
              <w:top w:val="nil"/>
              <w:left w:val="nil"/>
              <w:bottom w:val="single" w:sz="4" w:space="0" w:color="auto"/>
              <w:right w:val="single" w:sz="4" w:space="0" w:color="auto"/>
            </w:tcBorders>
            <w:shd w:val="clear" w:color="auto" w:fill="auto"/>
            <w:noWrap/>
            <w:vAlign w:val="center"/>
          </w:tcPr>
          <w:p w:rsidR="00614362" w:rsidRPr="00670FEA" w:rsidRDefault="00614362" w:rsidP="005A0F32">
            <w:pPr>
              <w:suppressAutoHyphens w:val="0"/>
              <w:jc w:val="center"/>
              <w:rPr>
                <w:color w:val="000000"/>
                <w:sz w:val="22"/>
                <w:szCs w:val="22"/>
                <w:lang w:eastAsia="ru-RU"/>
              </w:rPr>
            </w:pPr>
          </w:p>
        </w:tc>
        <w:tc>
          <w:tcPr>
            <w:tcW w:w="1984" w:type="dxa"/>
            <w:tcBorders>
              <w:top w:val="nil"/>
              <w:left w:val="nil"/>
              <w:bottom w:val="single" w:sz="4" w:space="0" w:color="auto"/>
              <w:right w:val="single" w:sz="4" w:space="0" w:color="auto"/>
            </w:tcBorders>
            <w:shd w:val="clear" w:color="auto" w:fill="auto"/>
            <w:noWrap/>
            <w:vAlign w:val="center"/>
            <w:hideMark/>
          </w:tcPr>
          <w:p w:rsidR="00614362" w:rsidRPr="00670FEA" w:rsidRDefault="00614362" w:rsidP="002730E3">
            <w:pPr>
              <w:suppressAutoHyphens w:val="0"/>
              <w:jc w:val="center"/>
              <w:rPr>
                <w:color w:val="000000"/>
                <w:sz w:val="22"/>
                <w:szCs w:val="22"/>
                <w:lang w:eastAsia="ru-RU"/>
              </w:rPr>
            </w:pPr>
            <w:r w:rsidRPr="00670FEA">
              <w:rPr>
                <w:color w:val="000000"/>
                <w:sz w:val="22"/>
                <w:szCs w:val="22"/>
                <w:lang w:eastAsia="ru-RU"/>
              </w:rPr>
              <w:t>27.03.2015</w:t>
            </w:r>
          </w:p>
        </w:tc>
        <w:tc>
          <w:tcPr>
            <w:tcW w:w="1701" w:type="dxa"/>
            <w:tcBorders>
              <w:top w:val="nil"/>
              <w:left w:val="nil"/>
              <w:bottom w:val="single" w:sz="4" w:space="0" w:color="auto"/>
              <w:right w:val="single" w:sz="4" w:space="0" w:color="auto"/>
            </w:tcBorders>
            <w:shd w:val="clear" w:color="auto" w:fill="auto"/>
            <w:noWrap/>
            <w:vAlign w:val="center"/>
            <w:hideMark/>
          </w:tcPr>
          <w:p w:rsidR="00614362" w:rsidRPr="00670FEA" w:rsidRDefault="00614362" w:rsidP="00614362">
            <w:pPr>
              <w:suppressAutoHyphens w:val="0"/>
              <w:jc w:val="center"/>
              <w:rPr>
                <w:color w:val="000000"/>
                <w:sz w:val="22"/>
                <w:szCs w:val="22"/>
                <w:lang w:eastAsia="ru-RU"/>
              </w:rPr>
            </w:pPr>
            <w:r w:rsidRPr="00670FEA">
              <w:rPr>
                <w:color w:val="000000"/>
                <w:sz w:val="22"/>
                <w:szCs w:val="22"/>
                <w:lang w:eastAsia="ru-RU"/>
              </w:rPr>
              <w:t>155</w:t>
            </w:r>
          </w:p>
        </w:tc>
        <w:tc>
          <w:tcPr>
            <w:tcW w:w="1418" w:type="dxa"/>
            <w:tcBorders>
              <w:top w:val="nil"/>
              <w:left w:val="nil"/>
              <w:bottom w:val="single" w:sz="4" w:space="0" w:color="auto"/>
              <w:right w:val="single" w:sz="4" w:space="0" w:color="auto"/>
            </w:tcBorders>
            <w:shd w:val="clear" w:color="auto" w:fill="auto"/>
            <w:noWrap/>
            <w:vAlign w:val="center"/>
            <w:hideMark/>
          </w:tcPr>
          <w:p w:rsidR="00614362" w:rsidRPr="00670FEA" w:rsidRDefault="00614362" w:rsidP="00E37DA5">
            <w:pPr>
              <w:suppressAutoHyphens w:val="0"/>
              <w:jc w:val="center"/>
              <w:rPr>
                <w:color w:val="000000"/>
                <w:sz w:val="22"/>
                <w:szCs w:val="22"/>
                <w:lang w:eastAsia="ru-RU"/>
              </w:rPr>
            </w:pPr>
            <w:r w:rsidRPr="00670FEA">
              <w:rPr>
                <w:color w:val="000000"/>
                <w:sz w:val="22"/>
                <w:szCs w:val="22"/>
                <w:lang w:eastAsia="ru-RU"/>
              </w:rPr>
              <w:t>4343,04</w:t>
            </w:r>
          </w:p>
        </w:tc>
      </w:tr>
      <w:tr w:rsidR="00614362" w:rsidRPr="00670FEA" w:rsidTr="002730E3">
        <w:trPr>
          <w:trHeight w:val="30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614362" w:rsidRPr="00670FEA" w:rsidRDefault="00614362" w:rsidP="002730E3">
            <w:pPr>
              <w:suppressAutoHyphens w:val="0"/>
              <w:rPr>
                <w:color w:val="000000"/>
                <w:sz w:val="22"/>
                <w:szCs w:val="22"/>
                <w:lang w:eastAsia="ru-RU"/>
              </w:rPr>
            </w:pPr>
            <w:r w:rsidRPr="00670FEA">
              <w:rPr>
                <w:color w:val="000000"/>
                <w:sz w:val="22"/>
                <w:szCs w:val="22"/>
                <w:lang w:eastAsia="ru-RU"/>
              </w:rPr>
              <w:t>П</w:t>
            </w:r>
            <w:r w:rsidR="002730E3">
              <w:rPr>
                <w:color w:val="000000"/>
                <w:sz w:val="22"/>
                <w:szCs w:val="22"/>
                <w:lang w:eastAsia="ru-RU"/>
              </w:rPr>
              <w:t>.</w:t>
            </w:r>
            <w:r w:rsidRPr="00670FEA">
              <w:rPr>
                <w:color w:val="000000"/>
                <w:sz w:val="22"/>
                <w:szCs w:val="22"/>
                <w:lang w:eastAsia="ru-RU"/>
              </w:rPr>
              <w:t>В.В.</w:t>
            </w:r>
          </w:p>
        </w:tc>
        <w:tc>
          <w:tcPr>
            <w:tcW w:w="2126" w:type="dxa"/>
            <w:gridSpan w:val="3"/>
            <w:tcBorders>
              <w:top w:val="nil"/>
              <w:left w:val="nil"/>
              <w:bottom w:val="single" w:sz="4" w:space="0" w:color="auto"/>
              <w:right w:val="single" w:sz="4" w:space="0" w:color="auto"/>
            </w:tcBorders>
            <w:shd w:val="clear" w:color="auto" w:fill="auto"/>
            <w:noWrap/>
            <w:vAlign w:val="center"/>
          </w:tcPr>
          <w:p w:rsidR="00614362" w:rsidRPr="00670FEA" w:rsidRDefault="00614362" w:rsidP="005A0F32">
            <w:pPr>
              <w:suppressAutoHyphens w:val="0"/>
              <w:jc w:val="center"/>
              <w:rPr>
                <w:color w:val="000000"/>
                <w:sz w:val="22"/>
                <w:szCs w:val="22"/>
                <w:lang w:eastAsia="ru-RU"/>
              </w:rPr>
            </w:pPr>
          </w:p>
        </w:tc>
        <w:tc>
          <w:tcPr>
            <w:tcW w:w="1984" w:type="dxa"/>
            <w:tcBorders>
              <w:top w:val="nil"/>
              <w:left w:val="nil"/>
              <w:bottom w:val="single" w:sz="4" w:space="0" w:color="auto"/>
              <w:right w:val="single" w:sz="4" w:space="0" w:color="auto"/>
            </w:tcBorders>
            <w:shd w:val="clear" w:color="auto" w:fill="auto"/>
            <w:noWrap/>
            <w:vAlign w:val="center"/>
            <w:hideMark/>
          </w:tcPr>
          <w:p w:rsidR="00614362" w:rsidRPr="00670FEA" w:rsidRDefault="00614362" w:rsidP="002730E3">
            <w:pPr>
              <w:suppressAutoHyphens w:val="0"/>
              <w:jc w:val="center"/>
              <w:rPr>
                <w:color w:val="000000"/>
                <w:sz w:val="22"/>
                <w:szCs w:val="22"/>
                <w:lang w:eastAsia="ru-RU"/>
              </w:rPr>
            </w:pPr>
            <w:r w:rsidRPr="00670FEA">
              <w:rPr>
                <w:color w:val="000000"/>
                <w:sz w:val="22"/>
                <w:szCs w:val="22"/>
                <w:lang w:eastAsia="ru-RU"/>
              </w:rPr>
              <w:t>27.03.2015</w:t>
            </w:r>
          </w:p>
        </w:tc>
        <w:tc>
          <w:tcPr>
            <w:tcW w:w="1701" w:type="dxa"/>
            <w:tcBorders>
              <w:top w:val="nil"/>
              <w:left w:val="nil"/>
              <w:bottom w:val="single" w:sz="4" w:space="0" w:color="auto"/>
              <w:right w:val="single" w:sz="4" w:space="0" w:color="auto"/>
            </w:tcBorders>
            <w:shd w:val="clear" w:color="auto" w:fill="auto"/>
            <w:noWrap/>
            <w:vAlign w:val="center"/>
            <w:hideMark/>
          </w:tcPr>
          <w:p w:rsidR="00614362" w:rsidRPr="00670FEA" w:rsidRDefault="00614362" w:rsidP="00614362">
            <w:pPr>
              <w:suppressAutoHyphens w:val="0"/>
              <w:jc w:val="center"/>
              <w:rPr>
                <w:color w:val="000000"/>
                <w:sz w:val="22"/>
                <w:szCs w:val="22"/>
                <w:lang w:eastAsia="ru-RU"/>
              </w:rPr>
            </w:pPr>
            <w:r w:rsidRPr="00670FEA">
              <w:rPr>
                <w:color w:val="000000"/>
                <w:sz w:val="22"/>
                <w:szCs w:val="22"/>
                <w:lang w:eastAsia="ru-RU"/>
              </w:rPr>
              <w:t>155</w:t>
            </w:r>
          </w:p>
        </w:tc>
        <w:tc>
          <w:tcPr>
            <w:tcW w:w="1418" w:type="dxa"/>
            <w:tcBorders>
              <w:top w:val="nil"/>
              <w:left w:val="nil"/>
              <w:bottom w:val="single" w:sz="4" w:space="0" w:color="auto"/>
              <w:right w:val="single" w:sz="4" w:space="0" w:color="auto"/>
            </w:tcBorders>
            <w:shd w:val="clear" w:color="auto" w:fill="auto"/>
            <w:noWrap/>
            <w:vAlign w:val="center"/>
            <w:hideMark/>
          </w:tcPr>
          <w:p w:rsidR="00614362" w:rsidRPr="00670FEA" w:rsidRDefault="00614362" w:rsidP="00E37DA5">
            <w:pPr>
              <w:suppressAutoHyphens w:val="0"/>
              <w:jc w:val="center"/>
              <w:rPr>
                <w:color w:val="000000"/>
                <w:sz w:val="22"/>
                <w:szCs w:val="22"/>
                <w:lang w:eastAsia="ru-RU"/>
              </w:rPr>
            </w:pPr>
            <w:r w:rsidRPr="00670FEA">
              <w:rPr>
                <w:color w:val="000000"/>
                <w:sz w:val="22"/>
                <w:szCs w:val="22"/>
                <w:lang w:eastAsia="ru-RU"/>
              </w:rPr>
              <w:t>1829,36</w:t>
            </w:r>
          </w:p>
        </w:tc>
      </w:tr>
      <w:tr w:rsidR="00614362" w:rsidRPr="00670FEA" w:rsidTr="002730E3">
        <w:trPr>
          <w:trHeight w:val="30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614362" w:rsidRPr="00670FEA" w:rsidRDefault="00614362" w:rsidP="002730E3">
            <w:pPr>
              <w:suppressAutoHyphens w:val="0"/>
              <w:rPr>
                <w:color w:val="000000"/>
                <w:sz w:val="22"/>
                <w:szCs w:val="22"/>
                <w:lang w:eastAsia="ru-RU"/>
              </w:rPr>
            </w:pPr>
            <w:r w:rsidRPr="00670FEA">
              <w:rPr>
                <w:color w:val="000000"/>
                <w:sz w:val="22"/>
                <w:szCs w:val="22"/>
                <w:lang w:eastAsia="ru-RU"/>
              </w:rPr>
              <w:t>Ц</w:t>
            </w:r>
            <w:r w:rsidR="002730E3">
              <w:rPr>
                <w:color w:val="000000"/>
                <w:sz w:val="22"/>
                <w:szCs w:val="22"/>
                <w:lang w:eastAsia="ru-RU"/>
              </w:rPr>
              <w:t>.</w:t>
            </w:r>
            <w:r w:rsidRPr="00670FEA">
              <w:rPr>
                <w:color w:val="000000"/>
                <w:sz w:val="22"/>
                <w:szCs w:val="22"/>
                <w:lang w:eastAsia="ru-RU"/>
              </w:rPr>
              <w:t>И.Б.</w:t>
            </w:r>
          </w:p>
        </w:tc>
        <w:tc>
          <w:tcPr>
            <w:tcW w:w="2126" w:type="dxa"/>
            <w:gridSpan w:val="3"/>
            <w:tcBorders>
              <w:top w:val="nil"/>
              <w:left w:val="nil"/>
              <w:bottom w:val="single" w:sz="4" w:space="0" w:color="auto"/>
              <w:right w:val="single" w:sz="4" w:space="0" w:color="auto"/>
            </w:tcBorders>
            <w:shd w:val="clear" w:color="auto" w:fill="auto"/>
            <w:noWrap/>
            <w:vAlign w:val="center"/>
          </w:tcPr>
          <w:p w:rsidR="00614362" w:rsidRPr="00670FEA" w:rsidRDefault="00614362" w:rsidP="005A0F32">
            <w:pPr>
              <w:suppressAutoHyphens w:val="0"/>
              <w:jc w:val="center"/>
              <w:rPr>
                <w:color w:val="000000"/>
                <w:sz w:val="22"/>
                <w:szCs w:val="22"/>
                <w:lang w:eastAsia="ru-RU"/>
              </w:rPr>
            </w:pPr>
          </w:p>
        </w:tc>
        <w:tc>
          <w:tcPr>
            <w:tcW w:w="1984" w:type="dxa"/>
            <w:tcBorders>
              <w:top w:val="nil"/>
              <w:left w:val="nil"/>
              <w:bottom w:val="single" w:sz="4" w:space="0" w:color="auto"/>
              <w:right w:val="single" w:sz="4" w:space="0" w:color="auto"/>
            </w:tcBorders>
            <w:shd w:val="clear" w:color="auto" w:fill="auto"/>
            <w:noWrap/>
            <w:vAlign w:val="center"/>
            <w:hideMark/>
          </w:tcPr>
          <w:p w:rsidR="00614362" w:rsidRPr="00670FEA" w:rsidRDefault="00614362" w:rsidP="002730E3">
            <w:pPr>
              <w:suppressAutoHyphens w:val="0"/>
              <w:jc w:val="center"/>
              <w:rPr>
                <w:color w:val="000000"/>
                <w:sz w:val="22"/>
                <w:szCs w:val="22"/>
                <w:lang w:eastAsia="ru-RU"/>
              </w:rPr>
            </w:pPr>
            <w:r w:rsidRPr="00670FEA">
              <w:rPr>
                <w:color w:val="000000"/>
                <w:sz w:val="22"/>
                <w:szCs w:val="22"/>
                <w:lang w:eastAsia="ru-RU"/>
              </w:rPr>
              <w:t>27.03.2015</w:t>
            </w:r>
          </w:p>
        </w:tc>
        <w:tc>
          <w:tcPr>
            <w:tcW w:w="1701" w:type="dxa"/>
            <w:tcBorders>
              <w:top w:val="nil"/>
              <w:left w:val="nil"/>
              <w:bottom w:val="single" w:sz="4" w:space="0" w:color="auto"/>
              <w:right w:val="single" w:sz="4" w:space="0" w:color="auto"/>
            </w:tcBorders>
            <w:shd w:val="clear" w:color="auto" w:fill="auto"/>
            <w:noWrap/>
            <w:vAlign w:val="center"/>
            <w:hideMark/>
          </w:tcPr>
          <w:p w:rsidR="00614362" w:rsidRPr="00670FEA" w:rsidRDefault="00614362" w:rsidP="00614362">
            <w:pPr>
              <w:suppressAutoHyphens w:val="0"/>
              <w:jc w:val="center"/>
              <w:rPr>
                <w:color w:val="000000"/>
                <w:sz w:val="22"/>
                <w:szCs w:val="22"/>
                <w:lang w:eastAsia="ru-RU"/>
              </w:rPr>
            </w:pPr>
            <w:r w:rsidRPr="00670FEA">
              <w:rPr>
                <w:color w:val="000000"/>
                <w:sz w:val="22"/>
                <w:szCs w:val="22"/>
                <w:lang w:eastAsia="ru-RU"/>
              </w:rPr>
              <w:t>155</w:t>
            </w:r>
          </w:p>
        </w:tc>
        <w:tc>
          <w:tcPr>
            <w:tcW w:w="1418" w:type="dxa"/>
            <w:tcBorders>
              <w:top w:val="nil"/>
              <w:left w:val="nil"/>
              <w:bottom w:val="single" w:sz="4" w:space="0" w:color="auto"/>
              <w:right w:val="single" w:sz="4" w:space="0" w:color="auto"/>
            </w:tcBorders>
            <w:shd w:val="clear" w:color="auto" w:fill="auto"/>
            <w:noWrap/>
            <w:vAlign w:val="center"/>
            <w:hideMark/>
          </w:tcPr>
          <w:p w:rsidR="00614362" w:rsidRPr="00670FEA" w:rsidRDefault="00614362" w:rsidP="00E37DA5">
            <w:pPr>
              <w:suppressAutoHyphens w:val="0"/>
              <w:jc w:val="center"/>
              <w:rPr>
                <w:color w:val="000000"/>
                <w:sz w:val="22"/>
                <w:szCs w:val="22"/>
                <w:lang w:eastAsia="ru-RU"/>
              </w:rPr>
            </w:pPr>
            <w:r w:rsidRPr="00670FEA">
              <w:rPr>
                <w:color w:val="000000"/>
                <w:sz w:val="22"/>
                <w:szCs w:val="22"/>
                <w:lang w:eastAsia="ru-RU"/>
              </w:rPr>
              <w:t>7737,07</w:t>
            </w:r>
          </w:p>
        </w:tc>
      </w:tr>
      <w:tr w:rsidR="00614362" w:rsidRPr="00670FEA" w:rsidTr="002730E3">
        <w:trPr>
          <w:trHeight w:val="30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614362" w:rsidRPr="00670FEA" w:rsidRDefault="00614362" w:rsidP="002730E3">
            <w:pPr>
              <w:suppressAutoHyphens w:val="0"/>
              <w:rPr>
                <w:color w:val="000000"/>
                <w:sz w:val="22"/>
                <w:szCs w:val="22"/>
                <w:lang w:eastAsia="ru-RU"/>
              </w:rPr>
            </w:pPr>
            <w:r w:rsidRPr="00670FEA">
              <w:rPr>
                <w:color w:val="000000"/>
                <w:sz w:val="22"/>
                <w:szCs w:val="22"/>
                <w:lang w:eastAsia="ru-RU"/>
              </w:rPr>
              <w:lastRenderedPageBreak/>
              <w:t>М</w:t>
            </w:r>
            <w:r w:rsidR="002730E3">
              <w:rPr>
                <w:color w:val="000000"/>
                <w:sz w:val="22"/>
                <w:szCs w:val="22"/>
                <w:lang w:eastAsia="ru-RU"/>
              </w:rPr>
              <w:t>.</w:t>
            </w:r>
            <w:r w:rsidRPr="00670FEA">
              <w:rPr>
                <w:color w:val="000000"/>
                <w:sz w:val="22"/>
                <w:szCs w:val="22"/>
                <w:lang w:eastAsia="ru-RU"/>
              </w:rPr>
              <w:t>В.А.</w:t>
            </w:r>
          </w:p>
        </w:tc>
        <w:tc>
          <w:tcPr>
            <w:tcW w:w="2126" w:type="dxa"/>
            <w:gridSpan w:val="3"/>
            <w:tcBorders>
              <w:top w:val="nil"/>
              <w:left w:val="nil"/>
              <w:bottom w:val="single" w:sz="4" w:space="0" w:color="auto"/>
              <w:right w:val="single" w:sz="4" w:space="0" w:color="auto"/>
            </w:tcBorders>
            <w:shd w:val="clear" w:color="auto" w:fill="auto"/>
            <w:noWrap/>
            <w:vAlign w:val="center"/>
          </w:tcPr>
          <w:p w:rsidR="00614362" w:rsidRPr="00670FEA" w:rsidRDefault="00614362" w:rsidP="005A0F32">
            <w:pPr>
              <w:suppressAutoHyphens w:val="0"/>
              <w:jc w:val="center"/>
              <w:rPr>
                <w:color w:val="000000"/>
                <w:sz w:val="22"/>
                <w:szCs w:val="22"/>
                <w:lang w:eastAsia="ru-RU"/>
              </w:rPr>
            </w:pPr>
          </w:p>
        </w:tc>
        <w:tc>
          <w:tcPr>
            <w:tcW w:w="1984" w:type="dxa"/>
            <w:tcBorders>
              <w:top w:val="nil"/>
              <w:left w:val="nil"/>
              <w:bottom w:val="single" w:sz="4" w:space="0" w:color="auto"/>
              <w:right w:val="single" w:sz="4" w:space="0" w:color="auto"/>
            </w:tcBorders>
            <w:shd w:val="clear" w:color="auto" w:fill="auto"/>
            <w:noWrap/>
            <w:vAlign w:val="center"/>
            <w:hideMark/>
          </w:tcPr>
          <w:p w:rsidR="00614362" w:rsidRPr="00670FEA" w:rsidRDefault="00614362" w:rsidP="002730E3">
            <w:pPr>
              <w:suppressAutoHyphens w:val="0"/>
              <w:jc w:val="center"/>
              <w:rPr>
                <w:color w:val="000000"/>
                <w:sz w:val="22"/>
                <w:szCs w:val="22"/>
                <w:lang w:eastAsia="ru-RU"/>
              </w:rPr>
            </w:pPr>
            <w:r w:rsidRPr="00670FEA">
              <w:rPr>
                <w:color w:val="000000"/>
                <w:sz w:val="22"/>
                <w:szCs w:val="22"/>
                <w:lang w:eastAsia="ru-RU"/>
              </w:rPr>
              <w:t>27.03.2015</w:t>
            </w:r>
          </w:p>
        </w:tc>
        <w:tc>
          <w:tcPr>
            <w:tcW w:w="1701" w:type="dxa"/>
            <w:tcBorders>
              <w:top w:val="nil"/>
              <w:left w:val="nil"/>
              <w:bottom w:val="single" w:sz="4" w:space="0" w:color="auto"/>
              <w:right w:val="single" w:sz="4" w:space="0" w:color="auto"/>
            </w:tcBorders>
            <w:shd w:val="clear" w:color="auto" w:fill="auto"/>
            <w:noWrap/>
            <w:vAlign w:val="center"/>
            <w:hideMark/>
          </w:tcPr>
          <w:p w:rsidR="00614362" w:rsidRPr="00670FEA" w:rsidRDefault="00614362" w:rsidP="00614362">
            <w:pPr>
              <w:suppressAutoHyphens w:val="0"/>
              <w:jc w:val="center"/>
              <w:rPr>
                <w:color w:val="000000"/>
                <w:sz w:val="22"/>
                <w:szCs w:val="22"/>
                <w:lang w:eastAsia="ru-RU"/>
              </w:rPr>
            </w:pPr>
            <w:r w:rsidRPr="00670FEA">
              <w:rPr>
                <w:color w:val="000000"/>
                <w:sz w:val="22"/>
                <w:szCs w:val="22"/>
                <w:lang w:eastAsia="ru-RU"/>
              </w:rPr>
              <w:t>155</w:t>
            </w:r>
          </w:p>
        </w:tc>
        <w:tc>
          <w:tcPr>
            <w:tcW w:w="1418" w:type="dxa"/>
            <w:tcBorders>
              <w:top w:val="nil"/>
              <w:left w:val="nil"/>
              <w:bottom w:val="single" w:sz="4" w:space="0" w:color="auto"/>
              <w:right w:val="single" w:sz="4" w:space="0" w:color="auto"/>
            </w:tcBorders>
            <w:shd w:val="clear" w:color="auto" w:fill="auto"/>
            <w:noWrap/>
            <w:vAlign w:val="center"/>
            <w:hideMark/>
          </w:tcPr>
          <w:p w:rsidR="00614362" w:rsidRPr="00670FEA" w:rsidRDefault="00614362" w:rsidP="00E37DA5">
            <w:pPr>
              <w:suppressAutoHyphens w:val="0"/>
              <w:jc w:val="center"/>
              <w:rPr>
                <w:color w:val="000000"/>
                <w:sz w:val="22"/>
                <w:szCs w:val="22"/>
                <w:lang w:eastAsia="ru-RU"/>
              </w:rPr>
            </w:pPr>
            <w:r w:rsidRPr="00670FEA">
              <w:rPr>
                <w:color w:val="000000"/>
                <w:sz w:val="22"/>
                <w:szCs w:val="22"/>
                <w:lang w:eastAsia="ru-RU"/>
              </w:rPr>
              <w:t>800,21</w:t>
            </w:r>
          </w:p>
        </w:tc>
      </w:tr>
      <w:tr w:rsidR="00614362" w:rsidRPr="00670FEA" w:rsidTr="002730E3">
        <w:trPr>
          <w:trHeight w:val="30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614362" w:rsidRPr="00670FEA" w:rsidRDefault="00614362" w:rsidP="002730E3">
            <w:pPr>
              <w:suppressAutoHyphens w:val="0"/>
              <w:rPr>
                <w:color w:val="000000"/>
                <w:sz w:val="22"/>
                <w:szCs w:val="22"/>
                <w:lang w:eastAsia="ru-RU"/>
              </w:rPr>
            </w:pPr>
            <w:r w:rsidRPr="00670FEA">
              <w:rPr>
                <w:color w:val="000000"/>
                <w:sz w:val="22"/>
                <w:szCs w:val="22"/>
                <w:lang w:eastAsia="ru-RU"/>
              </w:rPr>
              <w:t>П</w:t>
            </w:r>
            <w:r w:rsidR="002730E3">
              <w:rPr>
                <w:color w:val="000000"/>
                <w:sz w:val="22"/>
                <w:szCs w:val="22"/>
                <w:lang w:eastAsia="ru-RU"/>
              </w:rPr>
              <w:t>.</w:t>
            </w:r>
            <w:r w:rsidRPr="00670FEA">
              <w:rPr>
                <w:color w:val="000000"/>
                <w:sz w:val="22"/>
                <w:szCs w:val="22"/>
                <w:lang w:eastAsia="ru-RU"/>
              </w:rPr>
              <w:t>А.А.</w:t>
            </w:r>
          </w:p>
        </w:tc>
        <w:tc>
          <w:tcPr>
            <w:tcW w:w="2126" w:type="dxa"/>
            <w:gridSpan w:val="3"/>
            <w:tcBorders>
              <w:top w:val="nil"/>
              <w:left w:val="nil"/>
              <w:bottom w:val="single" w:sz="4" w:space="0" w:color="auto"/>
              <w:right w:val="single" w:sz="4" w:space="0" w:color="auto"/>
            </w:tcBorders>
            <w:shd w:val="clear" w:color="auto" w:fill="auto"/>
            <w:noWrap/>
            <w:vAlign w:val="center"/>
          </w:tcPr>
          <w:p w:rsidR="00614362" w:rsidRPr="00670FEA" w:rsidRDefault="00614362" w:rsidP="005A0F32">
            <w:pPr>
              <w:suppressAutoHyphens w:val="0"/>
              <w:jc w:val="center"/>
              <w:rPr>
                <w:color w:val="000000"/>
                <w:sz w:val="22"/>
                <w:szCs w:val="22"/>
                <w:lang w:eastAsia="ru-RU"/>
              </w:rPr>
            </w:pPr>
          </w:p>
        </w:tc>
        <w:tc>
          <w:tcPr>
            <w:tcW w:w="1984" w:type="dxa"/>
            <w:tcBorders>
              <w:top w:val="nil"/>
              <w:left w:val="nil"/>
              <w:bottom w:val="single" w:sz="4" w:space="0" w:color="auto"/>
              <w:right w:val="single" w:sz="4" w:space="0" w:color="auto"/>
            </w:tcBorders>
            <w:shd w:val="clear" w:color="auto" w:fill="auto"/>
            <w:noWrap/>
            <w:vAlign w:val="center"/>
            <w:hideMark/>
          </w:tcPr>
          <w:p w:rsidR="00614362" w:rsidRPr="00670FEA" w:rsidRDefault="00614362" w:rsidP="002730E3">
            <w:pPr>
              <w:suppressAutoHyphens w:val="0"/>
              <w:jc w:val="center"/>
              <w:rPr>
                <w:color w:val="000000"/>
                <w:sz w:val="22"/>
                <w:szCs w:val="22"/>
                <w:lang w:eastAsia="ru-RU"/>
              </w:rPr>
            </w:pPr>
            <w:r w:rsidRPr="00670FEA">
              <w:rPr>
                <w:color w:val="000000"/>
                <w:sz w:val="22"/>
                <w:szCs w:val="22"/>
                <w:lang w:eastAsia="ru-RU"/>
              </w:rPr>
              <w:t>27.03.2015</w:t>
            </w:r>
          </w:p>
        </w:tc>
        <w:tc>
          <w:tcPr>
            <w:tcW w:w="1701" w:type="dxa"/>
            <w:tcBorders>
              <w:top w:val="nil"/>
              <w:left w:val="nil"/>
              <w:bottom w:val="single" w:sz="4" w:space="0" w:color="auto"/>
              <w:right w:val="single" w:sz="4" w:space="0" w:color="auto"/>
            </w:tcBorders>
            <w:shd w:val="clear" w:color="auto" w:fill="auto"/>
            <w:noWrap/>
            <w:vAlign w:val="center"/>
            <w:hideMark/>
          </w:tcPr>
          <w:p w:rsidR="00614362" w:rsidRPr="00670FEA" w:rsidRDefault="00614362" w:rsidP="00614362">
            <w:pPr>
              <w:suppressAutoHyphens w:val="0"/>
              <w:jc w:val="center"/>
              <w:rPr>
                <w:color w:val="000000"/>
                <w:sz w:val="22"/>
                <w:szCs w:val="22"/>
                <w:lang w:eastAsia="ru-RU"/>
              </w:rPr>
            </w:pPr>
            <w:r w:rsidRPr="00670FEA">
              <w:rPr>
                <w:color w:val="000000"/>
                <w:sz w:val="22"/>
                <w:szCs w:val="22"/>
                <w:lang w:eastAsia="ru-RU"/>
              </w:rPr>
              <w:t>155</w:t>
            </w:r>
          </w:p>
        </w:tc>
        <w:tc>
          <w:tcPr>
            <w:tcW w:w="1418" w:type="dxa"/>
            <w:tcBorders>
              <w:top w:val="nil"/>
              <w:left w:val="nil"/>
              <w:bottom w:val="single" w:sz="4" w:space="0" w:color="auto"/>
              <w:right w:val="single" w:sz="4" w:space="0" w:color="auto"/>
            </w:tcBorders>
            <w:shd w:val="clear" w:color="auto" w:fill="auto"/>
            <w:noWrap/>
            <w:vAlign w:val="center"/>
            <w:hideMark/>
          </w:tcPr>
          <w:p w:rsidR="00614362" w:rsidRPr="00670FEA" w:rsidRDefault="00614362" w:rsidP="00E37DA5">
            <w:pPr>
              <w:suppressAutoHyphens w:val="0"/>
              <w:jc w:val="center"/>
              <w:rPr>
                <w:color w:val="000000"/>
                <w:sz w:val="22"/>
                <w:szCs w:val="22"/>
                <w:lang w:eastAsia="ru-RU"/>
              </w:rPr>
            </w:pPr>
            <w:r w:rsidRPr="00670FEA">
              <w:rPr>
                <w:color w:val="000000"/>
                <w:sz w:val="22"/>
                <w:szCs w:val="22"/>
                <w:lang w:eastAsia="ru-RU"/>
              </w:rPr>
              <w:t>26210,65</w:t>
            </w:r>
          </w:p>
        </w:tc>
      </w:tr>
      <w:tr w:rsidR="00614362" w:rsidRPr="00670FEA" w:rsidTr="002730E3">
        <w:trPr>
          <w:trHeight w:val="30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614362" w:rsidRPr="00670FEA" w:rsidRDefault="00614362" w:rsidP="002730E3">
            <w:pPr>
              <w:suppressAutoHyphens w:val="0"/>
              <w:rPr>
                <w:color w:val="000000"/>
                <w:sz w:val="22"/>
                <w:szCs w:val="22"/>
                <w:lang w:eastAsia="ru-RU"/>
              </w:rPr>
            </w:pPr>
            <w:r w:rsidRPr="00670FEA">
              <w:rPr>
                <w:color w:val="000000"/>
                <w:sz w:val="22"/>
                <w:szCs w:val="22"/>
                <w:lang w:eastAsia="ru-RU"/>
              </w:rPr>
              <w:t>К</w:t>
            </w:r>
            <w:r w:rsidR="002730E3">
              <w:rPr>
                <w:color w:val="000000"/>
                <w:sz w:val="22"/>
                <w:szCs w:val="22"/>
                <w:lang w:eastAsia="ru-RU"/>
              </w:rPr>
              <w:t>.</w:t>
            </w:r>
            <w:r w:rsidRPr="00670FEA">
              <w:rPr>
                <w:color w:val="000000"/>
                <w:sz w:val="22"/>
                <w:szCs w:val="22"/>
                <w:lang w:eastAsia="ru-RU"/>
              </w:rPr>
              <w:t>Д.М.</w:t>
            </w:r>
          </w:p>
        </w:tc>
        <w:tc>
          <w:tcPr>
            <w:tcW w:w="2126" w:type="dxa"/>
            <w:gridSpan w:val="3"/>
            <w:tcBorders>
              <w:top w:val="nil"/>
              <w:left w:val="nil"/>
              <w:bottom w:val="single" w:sz="4" w:space="0" w:color="auto"/>
              <w:right w:val="single" w:sz="4" w:space="0" w:color="auto"/>
            </w:tcBorders>
            <w:shd w:val="clear" w:color="auto" w:fill="auto"/>
            <w:noWrap/>
            <w:vAlign w:val="center"/>
          </w:tcPr>
          <w:p w:rsidR="00614362" w:rsidRPr="00670FEA" w:rsidRDefault="00614362" w:rsidP="005A0F32">
            <w:pPr>
              <w:suppressAutoHyphens w:val="0"/>
              <w:jc w:val="center"/>
              <w:rPr>
                <w:color w:val="000000"/>
                <w:sz w:val="22"/>
                <w:szCs w:val="22"/>
                <w:lang w:eastAsia="ru-RU"/>
              </w:rPr>
            </w:pPr>
          </w:p>
        </w:tc>
        <w:tc>
          <w:tcPr>
            <w:tcW w:w="1984" w:type="dxa"/>
            <w:tcBorders>
              <w:top w:val="nil"/>
              <w:left w:val="nil"/>
              <w:bottom w:val="single" w:sz="4" w:space="0" w:color="auto"/>
              <w:right w:val="single" w:sz="4" w:space="0" w:color="auto"/>
            </w:tcBorders>
            <w:shd w:val="clear" w:color="auto" w:fill="auto"/>
            <w:noWrap/>
            <w:vAlign w:val="center"/>
            <w:hideMark/>
          </w:tcPr>
          <w:p w:rsidR="00614362" w:rsidRPr="00670FEA" w:rsidRDefault="00614362" w:rsidP="002730E3">
            <w:pPr>
              <w:suppressAutoHyphens w:val="0"/>
              <w:jc w:val="center"/>
              <w:rPr>
                <w:color w:val="000000"/>
                <w:sz w:val="22"/>
                <w:szCs w:val="22"/>
                <w:lang w:eastAsia="ru-RU"/>
              </w:rPr>
            </w:pPr>
            <w:r w:rsidRPr="00670FEA">
              <w:rPr>
                <w:color w:val="000000"/>
                <w:sz w:val="22"/>
                <w:szCs w:val="22"/>
                <w:lang w:eastAsia="ru-RU"/>
              </w:rPr>
              <w:t>27.03.2015</w:t>
            </w:r>
          </w:p>
        </w:tc>
        <w:tc>
          <w:tcPr>
            <w:tcW w:w="1701" w:type="dxa"/>
            <w:tcBorders>
              <w:top w:val="nil"/>
              <w:left w:val="nil"/>
              <w:bottom w:val="single" w:sz="4" w:space="0" w:color="auto"/>
              <w:right w:val="single" w:sz="4" w:space="0" w:color="auto"/>
            </w:tcBorders>
            <w:shd w:val="clear" w:color="auto" w:fill="auto"/>
            <w:noWrap/>
            <w:vAlign w:val="center"/>
            <w:hideMark/>
          </w:tcPr>
          <w:p w:rsidR="00614362" w:rsidRPr="00670FEA" w:rsidRDefault="00614362" w:rsidP="00614362">
            <w:pPr>
              <w:suppressAutoHyphens w:val="0"/>
              <w:jc w:val="center"/>
              <w:rPr>
                <w:color w:val="000000"/>
                <w:sz w:val="22"/>
                <w:szCs w:val="22"/>
                <w:lang w:eastAsia="ru-RU"/>
              </w:rPr>
            </w:pPr>
            <w:r w:rsidRPr="00670FEA">
              <w:rPr>
                <w:color w:val="000000"/>
                <w:sz w:val="22"/>
                <w:szCs w:val="22"/>
                <w:lang w:eastAsia="ru-RU"/>
              </w:rPr>
              <w:t>155</w:t>
            </w:r>
          </w:p>
        </w:tc>
        <w:tc>
          <w:tcPr>
            <w:tcW w:w="1418" w:type="dxa"/>
            <w:tcBorders>
              <w:top w:val="nil"/>
              <w:left w:val="nil"/>
              <w:bottom w:val="single" w:sz="4" w:space="0" w:color="auto"/>
              <w:right w:val="single" w:sz="4" w:space="0" w:color="auto"/>
            </w:tcBorders>
            <w:shd w:val="clear" w:color="auto" w:fill="auto"/>
            <w:noWrap/>
            <w:vAlign w:val="center"/>
            <w:hideMark/>
          </w:tcPr>
          <w:p w:rsidR="00614362" w:rsidRPr="00670FEA" w:rsidRDefault="00614362" w:rsidP="00E37DA5">
            <w:pPr>
              <w:suppressAutoHyphens w:val="0"/>
              <w:jc w:val="center"/>
              <w:rPr>
                <w:color w:val="000000"/>
                <w:sz w:val="22"/>
                <w:szCs w:val="22"/>
                <w:lang w:eastAsia="ru-RU"/>
              </w:rPr>
            </w:pPr>
            <w:r w:rsidRPr="00670FEA">
              <w:rPr>
                <w:color w:val="000000"/>
                <w:sz w:val="22"/>
                <w:szCs w:val="22"/>
                <w:lang w:eastAsia="ru-RU"/>
              </w:rPr>
              <w:t>2351,51</w:t>
            </w:r>
          </w:p>
        </w:tc>
      </w:tr>
      <w:tr w:rsidR="00614362" w:rsidRPr="00670FEA" w:rsidTr="002730E3">
        <w:trPr>
          <w:trHeight w:val="30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614362" w:rsidRPr="00670FEA" w:rsidRDefault="002730E3" w:rsidP="002730E3">
            <w:pPr>
              <w:suppressAutoHyphens w:val="0"/>
              <w:rPr>
                <w:color w:val="000000"/>
                <w:sz w:val="22"/>
                <w:szCs w:val="22"/>
                <w:lang w:eastAsia="ru-RU"/>
              </w:rPr>
            </w:pPr>
            <w:r>
              <w:rPr>
                <w:color w:val="000000"/>
                <w:sz w:val="22"/>
                <w:szCs w:val="22"/>
                <w:lang w:eastAsia="ru-RU"/>
              </w:rPr>
              <w:t>Ю.</w:t>
            </w:r>
            <w:r w:rsidR="00614362" w:rsidRPr="00670FEA">
              <w:rPr>
                <w:color w:val="000000"/>
                <w:sz w:val="22"/>
                <w:szCs w:val="22"/>
                <w:lang w:eastAsia="ru-RU"/>
              </w:rPr>
              <w:t>Э.А.</w:t>
            </w:r>
          </w:p>
        </w:tc>
        <w:tc>
          <w:tcPr>
            <w:tcW w:w="2126" w:type="dxa"/>
            <w:gridSpan w:val="3"/>
            <w:tcBorders>
              <w:top w:val="nil"/>
              <w:left w:val="nil"/>
              <w:bottom w:val="single" w:sz="4" w:space="0" w:color="auto"/>
              <w:right w:val="single" w:sz="4" w:space="0" w:color="auto"/>
            </w:tcBorders>
            <w:shd w:val="clear" w:color="auto" w:fill="auto"/>
            <w:noWrap/>
            <w:vAlign w:val="center"/>
          </w:tcPr>
          <w:p w:rsidR="00614362" w:rsidRPr="00670FEA" w:rsidRDefault="00614362" w:rsidP="005A0F32">
            <w:pPr>
              <w:suppressAutoHyphens w:val="0"/>
              <w:jc w:val="center"/>
              <w:rPr>
                <w:color w:val="000000"/>
                <w:sz w:val="22"/>
                <w:szCs w:val="22"/>
                <w:lang w:eastAsia="ru-RU"/>
              </w:rPr>
            </w:pPr>
          </w:p>
        </w:tc>
        <w:tc>
          <w:tcPr>
            <w:tcW w:w="1984" w:type="dxa"/>
            <w:tcBorders>
              <w:top w:val="nil"/>
              <w:left w:val="nil"/>
              <w:bottom w:val="single" w:sz="4" w:space="0" w:color="auto"/>
              <w:right w:val="single" w:sz="4" w:space="0" w:color="auto"/>
            </w:tcBorders>
            <w:shd w:val="clear" w:color="auto" w:fill="auto"/>
            <w:noWrap/>
            <w:vAlign w:val="center"/>
            <w:hideMark/>
          </w:tcPr>
          <w:p w:rsidR="00614362" w:rsidRPr="00670FEA" w:rsidRDefault="00614362" w:rsidP="002730E3">
            <w:pPr>
              <w:suppressAutoHyphens w:val="0"/>
              <w:jc w:val="center"/>
              <w:rPr>
                <w:color w:val="000000"/>
                <w:sz w:val="22"/>
                <w:szCs w:val="22"/>
                <w:lang w:eastAsia="ru-RU"/>
              </w:rPr>
            </w:pPr>
            <w:r w:rsidRPr="00670FEA">
              <w:rPr>
                <w:color w:val="000000"/>
                <w:sz w:val="22"/>
                <w:szCs w:val="22"/>
                <w:lang w:eastAsia="ru-RU"/>
              </w:rPr>
              <w:t>27.03.2015</w:t>
            </w:r>
          </w:p>
        </w:tc>
        <w:tc>
          <w:tcPr>
            <w:tcW w:w="1701" w:type="dxa"/>
            <w:tcBorders>
              <w:top w:val="nil"/>
              <w:left w:val="nil"/>
              <w:bottom w:val="single" w:sz="4" w:space="0" w:color="auto"/>
              <w:right w:val="single" w:sz="4" w:space="0" w:color="auto"/>
            </w:tcBorders>
            <w:shd w:val="clear" w:color="auto" w:fill="auto"/>
            <w:noWrap/>
            <w:vAlign w:val="center"/>
            <w:hideMark/>
          </w:tcPr>
          <w:p w:rsidR="00614362" w:rsidRPr="00670FEA" w:rsidRDefault="00614362" w:rsidP="00614362">
            <w:pPr>
              <w:suppressAutoHyphens w:val="0"/>
              <w:jc w:val="center"/>
              <w:rPr>
                <w:color w:val="000000"/>
                <w:sz w:val="22"/>
                <w:szCs w:val="22"/>
                <w:lang w:eastAsia="ru-RU"/>
              </w:rPr>
            </w:pPr>
            <w:r w:rsidRPr="00670FEA">
              <w:rPr>
                <w:color w:val="000000"/>
                <w:sz w:val="22"/>
                <w:szCs w:val="22"/>
                <w:lang w:eastAsia="ru-RU"/>
              </w:rPr>
              <w:t>155</w:t>
            </w:r>
          </w:p>
        </w:tc>
        <w:tc>
          <w:tcPr>
            <w:tcW w:w="1418" w:type="dxa"/>
            <w:tcBorders>
              <w:top w:val="nil"/>
              <w:left w:val="nil"/>
              <w:bottom w:val="single" w:sz="4" w:space="0" w:color="auto"/>
              <w:right w:val="single" w:sz="4" w:space="0" w:color="auto"/>
            </w:tcBorders>
            <w:shd w:val="clear" w:color="auto" w:fill="auto"/>
            <w:noWrap/>
            <w:vAlign w:val="center"/>
            <w:hideMark/>
          </w:tcPr>
          <w:p w:rsidR="00614362" w:rsidRPr="00670FEA" w:rsidRDefault="00614362" w:rsidP="00E37DA5">
            <w:pPr>
              <w:suppressAutoHyphens w:val="0"/>
              <w:jc w:val="center"/>
              <w:rPr>
                <w:color w:val="000000"/>
                <w:sz w:val="22"/>
                <w:szCs w:val="22"/>
                <w:lang w:eastAsia="ru-RU"/>
              </w:rPr>
            </w:pPr>
            <w:r w:rsidRPr="00670FEA">
              <w:rPr>
                <w:color w:val="000000"/>
                <w:sz w:val="22"/>
                <w:szCs w:val="22"/>
                <w:lang w:eastAsia="ru-RU"/>
              </w:rPr>
              <w:t>2638,44</w:t>
            </w:r>
          </w:p>
        </w:tc>
      </w:tr>
      <w:tr w:rsidR="00614362" w:rsidRPr="00670FEA" w:rsidTr="002730E3">
        <w:trPr>
          <w:trHeight w:val="30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614362" w:rsidRPr="00670FEA" w:rsidRDefault="00614362" w:rsidP="002730E3">
            <w:pPr>
              <w:suppressAutoHyphens w:val="0"/>
              <w:rPr>
                <w:color w:val="000000"/>
                <w:sz w:val="22"/>
                <w:szCs w:val="22"/>
                <w:lang w:eastAsia="ru-RU"/>
              </w:rPr>
            </w:pPr>
            <w:r w:rsidRPr="00670FEA">
              <w:rPr>
                <w:color w:val="000000"/>
                <w:sz w:val="22"/>
                <w:szCs w:val="22"/>
                <w:lang w:eastAsia="ru-RU"/>
              </w:rPr>
              <w:t>Т</w:t>
            </w:r>
            <w:r w:rsidR="002730E3">
              <w:rPr>
                <w:color w:val="000000"/>
                <w:sz w:val="22"/>
                <w:szCs w:val="22"/>
                <w:lang w:eastAsia="ru-RU"/>
              </w:rPr>
              <w:t>.</w:t>
            </w:r>
            <w:r w:rsidRPr="00670FEA">
              <w:rPr>
                <w:color w:val="000000"/>
                <w:sz w:val="22"/>
                <w:szCs w:val="22"/>
                <w:lang w:eastAsia="ru-RU"/>
              </w:rPr>
              <w:t>Н.С.</w:t>
            </w:r>
          </w:p>
        </w:tc>
        <w:tc>
          <w:tcPr>
            <w:tcW w:w="2126" w:type="dxa"/>
            <w:gridSpan w:val="3"/>
            <w:tcBorders>
              <w:top w:val="nil"/>
              <w:left w:val="nil"/>
              <w:bottom w:val="single" w:sz="4" w:space="0" w:color="auto"/>
              <w:right w:val="single" w:sz="4" w:space="0" w:color="auto"/>
            </w:tcBorders>
            <w:shd w:val="clear" w:color="auto" w:fill="auto"/>
            <w:noWrap/>
            <w:vAlign w:val="center"/>
          </w:tcPr>
          <w:p w:rsidR="00614362" w:rsidRPr="00670FEA" w:rsidRDefault="00614362" w:rsidP="005A0F32">
            <w:pPr>
              <w:suppressAutoHyphens w:val="0"/>
              <w:jc w:val="center"/>
              <w:rPr>
                <w:color w:val="000000"/>
                <w:sz w:val="22"/>
                <w:szCs w:val="22"/>
                <w:lang w:eastAsia="ru-RU"/>
              </w:rPr>
            </w:pPr>
          </w:p>
        </w:tc>
        <w:tc>
          <w:tcPr>
            <w:tcW w:w="1984" w:type="dxa"/>
            <w:tcBorders>
              <w:top w:val="nil"/>
              <w:left w:val="nil"/>
              <w:bottom w:val="single" w:sz="4" w:space="0" w:color="auto"/>
              <w:right w:val="single" w:sz="4" w:space="0" w:color="auto"/>
            </w:tcBorders>
            <w:shd w:val="clear" w:color="auto" w:fill="auto"/>
            <w:noWrap/>
            <w:vAlign w:val="center"/>
            <w:hideMark/>
          </w:tcPr>
          <w:p w:rsidR="00614362" w:rsidRPr="00670FEA" w:rsidRDefault="00614362" w:rsidP="002730E3">
            <w:pPr>
              <w:suppressAutoHyphens w:val="0"/>
              <w:jc w:val="center"/>
              <w:rPr>
                <w:color w:val="000000"/>
                <w:sz w:val="22"/>
                <w:szCs w:val="22"/>
                <w:lang w:eastAsia="ru-RU"/>
              </w:rPr>
            </w:pPr>
            <w:r w:rsidRPr="00670FEA">
              <w:rPr>
                <w:color w:val="000000"/>
                <w:sz w:val="22"/>
                <w:szCs w:val="22"/>
                <w:lang w:eastAsia="ru-RU"/>
              </w:rPr>
              <w:t>27.03.2015</w:t>
            </w:r>
          </w:p>
        </w:tc>
        <w:tc>
          <w:tcPr>
            <w:tcW w:w="1701" w:type="dxa"/>
            <w:tcBorders>
              <w:top w:val="nil"/>
              <w:left w:val="nil"/>
              <w:bottom w:val="single" w:sz="4" w:space="0" w:color="auto"/>
              <w:right w:val="single" w:sz="4" w:space="0" w:color="auto"/>
            </w:tcBorders>
            <w:shd w:val="clear" w:color="auto" w:fill="auto"/>
            <w:noWrap/>
            <w:vAlign w:val="center"/>
            <w:hideMark/>
          </w:tcPr>
          <w:p w:rsidR="00614362" w:rsidRPr="00670FEA" w:rsidRDefault="00614362" w:rsidP="00614362">
            <w:pPr>
              <w:suppressAutoHyphens w:val="0"/>
              <w:jc w:val="center"/>
              <w:rPr>
                <w:color w:val="000000"/>
                <w:sz w:val="22"/>
                <w:szCs w:val="22"/>
                <w:lang w:eastAsia="ru-RU"/>
              </w:rPr>
            </w:pPr>
            <w:r w:rsidRPr="00670FEA">
              <w:rPr>
                <w:color w:val="000000"/>
                <w:sz w:val="22"/>
                <w:szCs w:val="22"/>
                <w:lang w:eastAsia="ru-RU"/>
              </w:rPr>
              <w:t>155</w:t>
            </w:r>
          </w:p>
        </w:tc>
        <w:tc>
          <w:tcPr>
            <w:tcW w:w="1418" w:type="dxa"/>
            <w:tcBorders>
              <w:top w:val="nil"/>
              <w:left w:val="nil"/>
              <w:bottom w:val="single" w:sz="4" w:space="0" w:color="auto"/>
              <w:right w:val="single" w:sz="4" w:space="0" w:color="auto"/>
            </w:tcBorders>
            <w:shd w:val="clear" w:color="auto" w:fill="auto"/>
            <w:noWrap/>
            <w:vAlign w:val="center"/>
            <w:hideMark/>
          </w:tcPr>
          <w:p w:rsidR="00614362" w:rsidRPr="00670FEA" w:rsidRDefault="00614362" w:rsidP="00E37DA5">
            <w:pPr>
              <w:suppressAutoHyphens w:val="0"/>
              <w:jc w:val="center"/>
              <w:rPr>
                <w:color w:val="000000"/>
                <w:sz w:val="22"/>
                <w:szCs w:val="22"/>
                <w:lang w:eastAsia="ru-RU"/>
              </w:rPr>
            </w:pPr>
            <w:r w:rsidRPr="00670FEA">
              <w:rPr>
                <w:color w:val="000000"/>
                <w:sz w:val="22"/>
                <w:szCs w:val="22"/>
                <w:lang w:eastAsia="ru-RU"/>
              </w:rPr>
              <w:t>4119,76</w:t>
            </w:r>
          </w:p>
        </w:tc>
      </w:tr>
      <w:tr w:rsidR="00614362" w:rsidRPr="00670FEA" w:rsidTr="002730E3">
        <w:trPr>
          <w:trHeight w:val="30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614362" w:rsidRPr="00670FEA" w:rsidRDefault="00614362" w:rsidP="002730E3">
            <w:pPr>
              <w:suppressAutoHyphens w:val="0"/>
              <w:rPr>
                <w:color w:val="000000"/>
                <w:sz w:val="22"/>
                <w:szCs w:val="22"/>
                <w:lang w:eastAsia="ru-RU"/>
              </w:rPr>
            </w:pPr>
            <w:r w:rsidRPr="00670FEA">
              <w:rPr>
                <w:color w:val="000000"/>
                <w:sz w:val="22"/>
                <w:szCs w:val="22"/>
                <w:lang w:eastAsia="ru-RU"/>
              </w:rPr>
              <w:t>Е</w:t>
            </w:r>
            <w:r w:rsidR="002730E3">
              <w:rPr>
                <w:color w:val="000000"/>
                <w:sz w:val="22"/>
                <w:szCs w:val="22"/>
                <w:lang w:eastAsia="ru-RU"/>
              </w:rPr>
              <w:t>.</w:t>
            </w:r>
            <w:r w:rsidRPr="00670FEA">
              <w:rPr>
                <w:color w:val="000000"/>
                <w:sz w:val="22"/>
                <w:szCs w:val="22"/>
                <w:lang w:eastAsia="ru-RU"/>
              </w:rPr>
              <w:t>С.Ш.</w:t>
            </w:r>
          </w:p>
        </w:tc>
        <w:tc>
          <w:tcPr>
            <w:tcW w:w="2126" w:type="dxa"/>
            <w:gridSpan w:val="3"/>
            <w:tcBorders>
              <w:top w:val="nil"/>
              <w:left w:val="nil"/>
              <w:bottom w:val="single" w:sz="4" w:space="0" w:color="auto"/>
              <w:right w:val="single" w:sz="4" w:space="0" w:color="auto"/>
            </w:tcBorders>
            <w:shd w:val="clear" w:color="auto" w:fill="auto"/>
            <w:noWrap/>
            <w:vAlign w:val="center"/>
          </w:tcPr>
          <w:p w:rsidR="00614362" w:rsidRPr="00670FEA" w:rsidRDefault="00614362" w:rsidP="005A0F32">
            <w:pPr>
              <w:suppressAutoHyphens w:val="0"/>
              <w:jc w:val="center"/>
              <w:rPr>
                <w:color w:val="000000"/>
                <w:sz w:val="22"/>
                <w:szCs w:val="22"/>
                <w:lang w:eastAsia="ru-RU"/>
              </w:rPr>
            </w:pPr>
          </w:p>
        </w:tc>
        <w:tc>
          <w:tcPr>
            <w:tcW w:w="1984" w:type="dxa"/>
            <w:tcBorders>
              <w:top w:val="nil"/>
              <w:left w:val="nil"/>
              <w:bottom w:val="single" w:sz="4" w:space="0" w:color="auto"/>
              <w:right w:val="single" w:sz="4" w:space="0" w:color="auto"/>
            </w:tcBorders>
            <w:shd w:val="clear" w:color="auto" w:fill="auto"/>
            <w:noWrap/>
            <w:vAlign w:val="center"/>
            <w:hideMark/>
          </w:tcPr>
          <w:p w:rsidR="00614362" w:rsidRPr="00670FEA" w:rsidRDefault="00614362" w:rsidP="002730E3">
            <w:pPr>
              <w:suppressAutoHyphens w:val="0"/>
              <w:jc w:val="center"/>
              <w:rPr>
                <w:color w:val="000000"/>
                <w:sz w:val="22"/>
                <w:szCs w:val="22"/>
                <w:lang w:eastAsia="ru-RU"/>
              </w:rPr>
            </w:pPr>
            <w:r w:rsidRPr="00670FEA">
              <w:rPr>
                <w:color w:val="000000"/>
                <w:sz w:val="22"/>
                <w:szCs w:val="22"/>
                <w:lang w:eastAsia="ru-RU"/>
              </w:rPr>
              <w:t>27.03.2015</w:t>
            </w:r>
          </w:p>
        </w:tc>
        <w:tc>
          <w:tcPr>
            <w:tcW w:w="1701" w:type="dxa"/>
            <w:tcBorders>
              <w:top w:val="nil"/>
              <w:left w:val="nil"/>
              <w:bottom w:val="single" w:sz="4" w:space="0" w:color="auto"/>
              <w:right w:val="single" w:sz="4" w:space="0" w:color="auto"/>
            </w:tcBorders>
            <w:shd w:val="clear" w:color="auto" w:fill="auto"/>
            <w:noWrap/>
            <w:vAlign w:val="center"/>
            <w:hideMark/>
          </w:tcPr>
          <w:p w:rsidR="00614362" w:rsidRPr="00670FEA" w:rsidRDefault="00614362" w:rsidP="00614362">
            <w:pPr>
              <w:suppressAutoHyphens w:val="0"/>
              <w:jc w:val="center"/>
              <w:rPr>
                <w:color w:val="000000"/>
                <w:sz w:val="22"/>
                <w:szCs w:val="22"/>
                <w:lang w:eastAsia="ru-RU"/>
              </w:rPr>
            </w:pPr>
            <w:r w:rsidRPr="00670FEA">
              <w:rPr>
                <w:color w:val="000000"/>
                <w:sz w:val="22"/>
                <w:szCs w:val="22"/>
                <w:lang w:eastAsia="ru-RU"/>
              </w:rPr>
              <w:t>155</w:t>
            </w:r>
          </w:p>
        </w:tc>
        <w:tc>
          <w:tcPr>
            <w:tcW w:w="1418" w:type="dxa"/>
            <w:tcBorders>
              <w:top w:val="nil"/>
              <w:left w:val="nil"/>
              <w:bottom w:val="single" w:sz="4" w:space="0" w:color="auto"/>
              <w:right w:val="single" w:sz="4" w:space="0" w:color="auto"/>
            </w:tcBorders>
            <w:shd w:val="clear" w:color="auto" w:fill="auto"/>
            <w:noWrap/>
            <w:vAlign w:val="center"/>
            <w:hideMark/>
          </w:tcPr>
          <w:p w:rsidR="00614362" w:rsidRPr="00670FEA" w:rsidRDefault="00614362" w:rsidP="00E37DA5">
            <w:pPr>
              <w:suppressAutoHyphens w:val="0"/>
              <w:jc w:val="center"/>
              <w:rPr>
                <w:color w:val="000000"/>
                <w:sz w:val="22"/>
                <w:szCs w:val="22"/>
                <w:lang w:eastAsia="ru-RU"/>
              </w:rPr>
            </w:pPr>
            <w:r w:rsidRPr="00670FEA">
              <w:rPr>
                <w:color w:val="000000"/>
                <w:sz w:val="22"/>
                <w:szCs w:val="22"/>
                <w:lang w:eastAsia="ru-RU"/>
              </w:rPr>
              <w:t>2989,65</w:t>
            </w:r>
          </w:p>
        </w:tc>
      </w:tr>
      <w:tr w:rsidR="00614362" w:rsidRPr="00670FEA" w:rsidTr="002730E3">
        <w:trPr>
          <w:trHeight w:val="30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614362" w:rsidRPr="00670FEA" w:rsidRDefault="00614362" w:rsidP="002730E3">
            <w:pPr>
              <w:suppressAutoHyphens w:val="0"/>
              <w:rPr>
                <w:color w:val="000000"/>
                <w:sz w:val="22"/>
                <w:szCs w:val="22"/>
                <w:lang w:eastAsia="ru-RU"/>
              </w:rPr>
            </w:pPr>
            <w:r w:rsidRPr="00670FEA">
              <w:rPr>
                <w:color w:val="000000"/>
                <w:sz w:val="22"/>
                <w:szCs w:val="22"/>
                <w:lang w:eastAsia="ru-RU"/>
              </w:rPr>
              <w:t>Г</w:t>
            </w:r>
            <w:r w:rsidR="002730E3">
              <w:rPr>
                <w:color w:val="000000"/>
                <w:sz w:val="22"/>
                <w:szCs w:val="22"/>
                <w:lang w:eastAsia="ru-RU"/>
              </w:rPr>
              <w:t>.</w:t>
            </w:r>
            <w:r w:rsidRPr="00670FEA">
              <w:rPr>
                <w:color w:val="000000"/>
                <w:sz w:val="22"/>
                <w:szCs w:val="22"/>
                <w:lang w:eastAsia="ru-RU"/>
              </w:rPr>
              <w:t>Л.М.</w:t>
            </w:r>
          </w:p>
        </w:tc>
        <w:tc>
          <w:tcPr>
            <w:tcW w:w="2126" w:type="dxa"/>
            <w:gridSpan w:val="3"/>
            <w:tcBorders>
              <w:top w:val="nil"/>
              <w:left w:val="nil"/>
              <w:bottom w:val="single" w:sz="4" w:space="0" w:color="auto"/>
              <w:right w:val="single" w:sz="4" w:space="0" w:color="auto"/>
            </w:tcBorders>
            <w:shd w:val="clear" w:color="auto" w:fill="auto"/>
            <w:noWrap/>
            <w:vAlign w:val="center"/>
          </w:tcPr>
          <w:p w:rsidR="00614362" w:rsidRPr="00670FEA" w:rsidRDefault="00614362" w:rsidP="005A0F32">
            <w:pPr>
              <w:suppressAutoHyphens w:val="0"/>
              <w:jc w:val="center"/>
              <w:rPr>
                <w:color w:val="000000"/>
                <w:sz w:val="22"/>
                <w:szCs w:val="22"/>
                <w:lang w:eastAsia="ru-RU"/>
              </w:rPr>
            </w:pPr>
          </w:p>
        </w:tc>
        <w:tc>
          <w:tcPr>
            <w:tcW w:w="1984" w:type="dxa"/>
            <w:tcBorders>
              <w:top w:val="nil"/>
              <w:left w:val="nil"/>
              <w:bottom w:val="single" w:sz="4" w:space="0" w:color="auto"/>
              <w:right w:val="single" w:sz="4" w:space="0" w:color="auto"/>
            </w:tcBorders>
            <w:shd w:val="clear" w:color="auto" w:fill="auto"/>
            <w:noWrap/>
            <w:vAlign w:val="center"/>
            <w:hideMark/>
          </w:tcPr>
          <w:p w:rsidR="00614362" w:rsidRPr="00670FEA" w:rsidRDefault="00614362" w:rsidP="002730E3">
            <w:pPr>
              <w:suppressAutoHyphens w:val="0"/>
              <w:jc w:val="center"/>
              <w:rPr>
                <w:color w:val="000000"/>
                <w:sz w:val="22"/>
                <w:szCs w:val="22"/>
                <w:lang w:eastAsia="ru-RU"/>
              </w:rPr>
            </w:pPr>
            <w:r w:rsidRPr="00670FEA">
              <w:rPr>
                <w:color w:val="000000"/>
                <w:sz w:val="22"/>
                <w:szCs w:val="22"/>
                <w:lang w:eastAsia="ru-RU"/>
              </w:rPr>
              <w:t>27.03.2015</w:t>
            </w:r>
          </w:p>
        </w:tc>
        <w:tc>
          <w:tcPr>
            <w:tcW w:w="1701" w:type="dxa"/>
            <w:tcBorders>
              <w:top w:val="nil"/>
              <w:left w:val="nil"/>
              <w:bottom w:val="single" w:sz="4" w:space="0" w:color="auto"/>
              <w:right w:val="single" w:sz="4" w:space="0" w:color="auto"/>
            </w:tcBorders>
            <w:shd w:val="clear" w:color="auto" w:fill="auto"/>
            <w:noWrap/>
            <w:vAlign w:val="center"/>
            <w:hideMark/>
          </w:tcPr>
          <w:p w:rsidR="00614362" w:rsidRPr="00670FEA" w:rsidRDefault="00614362" w:rsidP="00614362">
            <w:pPr>
              <w:suppressAutoHyphens w:val="0"/>
              <w:jc w:val="center"/>
              <w:rPr>
                <w:color w:val="000000"/>
                <w:sz w:val="22"/>
                <w:szCs w:val="22"/>
                <w:lang w:eastAsia="ru-RU"/>
              </w:rPr>
            </w:pPr>
            <w:r w:rsidRPr="00670FEA">
              <w:rPr>
                <w:color w:val="000000"/>
                <w:sz w:val="22"/>
                <w:szCs w:val="22"/>
                <w:lang w:eastAsia="ru-RU"/>
              </w:rPr>
              <w:t>155</w:t>
            </w:r>
          </w:p>
        </w:tc>
        <w:tc>
          <w:tcPr>
            <w:tcW w:w="1418" w:type="dxa"/>
            <w:tcBorders>
              <w:top w:val="nil"/>
              <w:left w:val="nil"/>
              <w:bottom w:val="single" w:sz="4" w:space="0" w:color="auto"/>
              <w:right w:val="single" w:sz="4" w:space="0" w:color="auto"/>
            </w:tcBorders>
            <w:shd w:val="clear" w:color="auto" w:fill="auto"/>
            <w:noWrap/>
            <w:vAlign w:val="center"/>
            <w:hideMark/>
          </w:tcPr>
          <w:p w:rsidR="00614362" w:rsidRPr="00670FEA" w:rsidRDefault="00614362" w:rsidP="00E37DA5">
            <w:pPr>
              <w:suppressAutoHyphens w:val="0"/>
              <w:jc w:val="center"/>
              <w:rPr>
                <w:color w:val="000000"/>
                <w:sz w:val="22"/>
                <w:szCs w:val="22"/>
                <w:lang w:eastAsia="ru-RU"/>
              </w:rPr>
            </w:pPr>
            <w:r w:rsidRPr="00670FEA">
              <w:rPr>
                <w:color w:val="000000"/>
                <w:sz w:val="22"/>
                <w:szCs w:val="22"/>
                <w:lang w:eastAsia="ru-RU"/>
              </w:rPr>
              <w:t>3099,98</w:t>
            </w:r>
          </w:p>
        </w:tc>
      </w:tr>
      <w:tr w:rsidR="00614362" w:rsidRPr="00670FEA" w:rsidTr="002730E3">
        <w:trPr>
          <w:trHeight w:val="30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614362" w:rsidRPr="00670FEA" w:rsidRDefault="00614362" w:rsidP="002730E3">
            <w:pPr>
              <w:suppressAutoHyphens w:val="0"/>
              <w:rPr>
                <w:color w:val="000000"/>
                <w:sz w:val="22"/>
                <w:szCs w:val="22"/>
                <w:lang w:eastAsia="ru-RU"/>
              </w:rPr>
            </w:pPr>
            <w:r w:rsidRPr="00670FEA">
              <w:rPr>
                <w:color w:val="000000"/>
                <w:sz w:val="22"/>
                <w:szCs w:val="22"/>
                <w:lang w:eastAsia="ru-RU"/>
              </w:rPr>
              <w:t>Д</w:t>
            </w:r>
            <w:r w:rsidR="002730E3">
              <w:rPr>
                <w:color w:val="000000"/>
                <w:sz w:val="22"/>
                <w:szCs w:val="22"/>
                <w:lang w:eastAsia="ru-RU"/>
              </w:rPr>
              <w:t>.</w:t>
            </w:r>
            <w:r w:rsidRPr="00670FEA">
              <w:rPr>
                <w:color w:val="000000"/>
                <w:sz w:val="22"/>
                <w:szCs w:val="22"/>
                <w:lang w:eastAsia="ru-RU"/>
              </w:rPr>
              <w:t>В.В.</w:t>
            </w:r>
          </w:p>
        </w:tc>
        <w:tc>
          <w:tcPr>
            <w:tcW w:w="2126" w:type="dxa"/>
            <w:gridSpan w:val="3"/>
            <w:tcBorders>
              <w:top w:val="nil"/>
              <w:left w:val="nil"/>
              <w:bottom w:val="single" w:sz="4" w:space="0" w:color="auto"/>
              <w:right w:val="single" w:sz="4" w:space="0" w:color="auto"/>
            </w:tcBorders>
            <w:shd w:val="clear" w:color="auto" w:fill="auto"/>
            <w:noWrap/>
            <w:vAlign w:val="center"/>
          </w:tcPr>
          <w:p w:rsidR="00614362" w:rsidRPr="00670FEA" w:rsidRDefault="00614362" w:rsidP="005A0F32">
            <w:pPr>
              <w:suppressAutoHyphens w:val="0"/>
              <w:jc w:val="center"/>
              <w:rPr>
                <w:color w:val="000000"/>
                <w:sz w:val="22"/>
                <w:szCs w:val="22"/>
                <w:lang w:eastAsia="ru-RU"/>
              </w:rPr>
            </w:pPr>
          </w:p>
        </w:tc>
        <w:tc>
          <w:tcPr>
            <w:tcW w:w="1984" w:type="dxa"/>
            <w:tcBorders>
              <w:top w:val="nil"/>
              <w:left w:val="nil"/>
              <w:bottom w:val="single" w:sz="4" w:space="0" w:color="auto"/>
              <w:right w:val="single" w:sz="4" w:space="0" w:color="auto"/>
            </w:tcBorders>
            <w:shd w:val="clear" w:color="auto" w:fill="auto"/>
            <w:noWrap/>
            <w:vAlign w:val="center"/>
            <w:hideMark/>
          </w:tcPr>
          <w:p w:rsidR="00614362" w:rsidRPr="00670FEA" w:rsidRDefault="00614362" w:rsidP="002730E3">
            <w:pPr>
              <w:suppressAutoHyphens w:val="0"/>
              <w:jc w:val="center"/>
              <w:rPr>
                <w:color w:val="000000"/>
                <w:sz w:val="22"/>
                <w:szCs w:val="22"/>
                <w:lang w:eastAsia="ru-RU"/>
              </w:rPr>
            </w:pPr>
            <w:r w:rsidRPr="00670FEA">
              <w:rPr>
                <w:color w:val="000000"/>
                <w:sz w:val="22"/>
                <w:szCs w:val="22"/>
                <w:lang w:eastAsia="ru-RU"/>
              </w:rPr>
              <w:t>27.03.2015</w:t>
            </w:r>
          </w:p>
        </w:tc>
        <w:tc>
          <w:tcPr>
            <w:tcW w:w="1701" w:type="dxa"/>
            <w:tcBorders>
              <w:top w:val="nil"/>
              <w:left w:val="nil"/>
              <w:bottom w:val="single" w:sz="4" w:space="0" w:color="auto"/>
              <w:right w:val="single" w:sz="4" w:space="0" w:color="auto"/>
            </w:tcBorders>
            <w:shd w:val="clear" w:color="auto" w:fill="auto"/>
            <w:noWrap/>
            <w:vAlign w:val="center"/>
            <w:hideMark/>
          </w:tcPr>
          <w:p w:rsidR="00614362" w:rsidRPr="00670FEA" w:rsidRDefault="00614362" w:rsidP="00614362">
            <w:pPr>
              <w:suppressAutoHyphens w:val="0"/>
              <w:jc w:val="center"/>
              <w:rPr>
                <w:color w:val="000000"/>
                <w:sz w:val="22"/>
                <w:szCs w:val="22"/>
                <w:lang w:eastAsia="ru-RU"/>
              </w:rPr>
            </w:pPr>
            <w:r w:rsidRPr="00670FEA">
              <w:rPr>
                <w:color w:val="000000"/>
                <w:sz w:val="22"/>
                <w:szCs w:val="22"/>
                <w:lang w:eastAsia="ru-RU"/>
              </w:rPr>
              <w:t>155</w:t>
            </w:r>
          </w:p>
        </w:tc>
        <w:tc>
          <w:tcPr>
            <w:tcW w:w="1418" w:type="dxa"/>
            <w:tcBorders>
              <w:top w:val="nil"/>
              <w:left w:val="nil"/>
              <w:bottom w:val="single" w:sz="4" w:space="0" w:color="auto"/>
              <w:right w:val="single" w:sz="4" w:space="0" w:color="auto"/>
            </w:tcBorders>
            <w:shd w:val="clear" w:color="auto" w:fill="auto"/>
            <w:noWrap/>
            <w:vAlign w:val="center"/>
            <w:hideMark/>
          </w:tcPr>
          <w:p w:rsidR="00614362" w:rsidRPr="00670FEA" w:rsidRDefault="00614362" w:rsidP="00E37DA5">
            <w:pPr>
              <w:suppressAutoHyphens w:val="0"/>
              <w:jc w:val="center"/>
              <w:rPr>
                <w:color w:val="000000"/>
                <w:sz w:val="22"/>
                <w:szCs w:val="22"/>
                <w:lang w:eastAsia="ru-RU"/>
              </w:rPr>
            </w:pPr>
            <w:r w:rsidRPr="00670FEA">
              <w:rPr>
                <w:color w:val="000000"/>
                <w:sz w:val="22"/>
                <w:szCs w:val="22"/>
                <w:lang w:eastAsia="ru-RU"/>
              </w:rPr>
              <w:t>620,16</w:t>
            </w:r>
          </w:p>
        </w:tc>
      </w:tr>
      <w:tr w:rsidR="00614362" w:rsidRPr="00670FEA" w:rsidTr="002730E3">
        <w:trPr>
          <w:trHeight w:val="30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614362" w:rsidRPr="00670FEA" w:rsidRDefault="00614362" w:rsidP="002730E3">
            <w:pPr>
              <w:suppressAutoHyphens w:val="0"/>
              <w:rPr>
                <w:color w:val="000000"/>
                <w:sz w:val="22"/>
                <w:szCs w:val="22"/>
                <w:lang w:eastAsia="ru-RU"/>
              </w:rPr>
            </w:pPr>
            <w:r w:rsidRPr="00670FEA">
              <w:rPr>
                <w:color w:val="000000"/>
                <w:sz w:val="22"/>
                <w:szCs w:val="22"/>
                <w:lang w:eastAsia="ru-RU"/>
              </w:rPr>
              <w:t>Ю</w:t>
            </w:r>
            <w:r w:rsidR="002730E3">
              <w:rPr>
                <w:color w:val="000000"/>
                <w:sz w:val="22"/>
                <w:szCs w:val="22"/>
                <w:lang w:eastAsia="ru-RU"/>
              </w:rPr>
              <w:t>.</w:t>
            </w:r>
            <w:r w:rsidRPr="00670FEA">
              <w:rPr>
                <w:color w:val="000000"/>
                <w:sz w:val="22"/>
                <w:szCs w:val="22"/>
                <w:lang w:eastAsia="ru-RU"/>
              </w:rPr>
              <w:t>Р.М.</w:t>
            </w:r>
          </w:p>
        </w:tc>
        <w:tc>
          <w:tcPr>
            <w:tcW w:w="2126" w:type="dxa"/>
            <w:gridSpan w:val="3"/>
            <w:tcBorders>
              <w:top w:val="nil"/>
              <w:left w:val="nil"/>
              <w:bottom w:val="single" w:sz="4" w:space="0" w:color="auto"/>
              <w:right w:val="single" w:sz="4" w:space="0" w:color="auto"/>
            </w:tcBorders>
            <w:shd w:val="clear" w:color="auto" w:fill="auto"/>
            <w:noWrap/>
            <w:vAlign w:val="center"/>
          </w:tcPr>
          <w:p w:rsidR="00614362" w:rsidRPr="00670FEA" w:rsidRDefault="00614362" w:rsidP="005A0F32">
            <w:pPr>
              <w:suppressAutoHyphens w:val="0"/>
              <w:jc w:val="center"/>
              <w:rPr>
                <w:color w:val="000000"/>
                <w:sz w:val="22"/>
                <w:szCs w:val="22"/>
                <w:lang w:eastAsia="ru-RU"/>
              </w:rPr>
            </w:pPr>
          </w:p>
        </w:tc>
        <w:tc>
          <w:tcPr>
            <w:tcW w:w="1984" w:type="dxa"/>
            <w:tcBorders>
              <w:top w:val="nil"/>
              <w:left w:val="nil"/>
              <w:bottom w:val="single" w:sz="4" w:space="0" w:color="auto"/>
              <w:right w:val="single" w:sz="4" w:space="0" w:color="auto"/>
            </w:tcBorders>
            <w:shd w:val="clear" w:color="auto" w:fill="auto"/>
            <w:noWrap/>
            <w:vAlign w:val="center"/>
            <w:hideMark/>
          </w:tcPr>
          <w:p w:rsidR="00614362" w:rsidRPr="00670FEA" w:rsidRDefault="00614362" w:rsidP="002730E3">
            <w:pPr>
              <w:suppressAutoHyphens w:val="0"/>
              <w:jc w:val="center"/>
              <w:rPr>
                <w:color w:val="000000"/>
                <w:sz w:val="22"/>
                <w:szCs w:val="22"/>
                <w:lang w:eastAsia="ru-RU"/>
              </w:rPr>
            </w:pPr>
            <w:r w:rsidRPr="00670FEA">
              <w:rPr>
                <w:color w:val="000000"/>
                <w:sz w:val="22"/>
                <w:szCs w:val="22"/>
                <w:lang w:eastAsia="ru-RU"/>
              </w:rPr>
              <w:t>27.03.2015</w:t>
            </w:r>
          </w:p>
        </w:tc>
        <w:tc>
          <w:tcPr>
            <w:tcW w:w="1701" w:type="dxa"/>
            <w:tcBorders>
              <w:top w:val="nil"/>
              <w:left w:val="nil"/>
              <w:bottom w:val="single" w:sz="4" w:space="0" w:color="auto"/>
              <w:right w:val="single" w:sz="4" w:space="0" w:color="auto"/>
            </w:tcBorders>
            <w:shd w:val="clear" w:color="auto" w:fill="auto"/>
            <w:noWrap/>
            <w:vAlign w:val="center"/>
            <w:hideMark/>
          </w:tcPr>
          <w:p w:rsidR="00614362" w:rsidRPr="00670FEA" w:rsidRDefault="00614362" w:rsidP="00614362">
            <w:pPr>
              <w:suppressAutoHyphens w:val="0"/>
              <w:jc w:val="center"/>
              <w:rPr>
                <w:color w:val="000000"/>
                <w:sz w:val="22"/>
                <w:szCs w:val="22"/>
                <w:lang w:eastAsia="ru-RU"/>
              </w:rPr>
            </w:pPr>
            <w:r w:rsidRPr="00670FEA">
              <w:rPr>
                <w:color w:val="000000"/>
                <w:sz w:val="22"/>
                <w:szCs w:val="22"/>
                <w:lang w:eastAsia="ru-RU"/>
              </w:rPr>
              <w:t>155</w:t>
            </w:r>
          </w:p>
        </w:tc>
        <w:tc>
          <w:tcPr>
            <w:tcW w:w="1418" w:type="dxa"/>
            <w:tcBorders>
              <w:top w:val="nil"/>
              <w:left w:val="nil"/>
              <w:bottom w:val="single" w:sz="4" w:space="0" w:color="auto"/>
              <w:right w:val="single" w:sz="4" w:space="0" w:color="auto"/>
            </w:tcBorders>
            <w:shd w:val="clear" w:color="auto" w:fill="auto"/>
            <w:noWrap/>
            <w:vAlign w:val="center"/>
            <w:hideMark/>
          </w:tcPr>
          <w:p w:rsidR="00614362" w:rsidRPr="00670FEA" w:rsidRDefault="00614362" w:rsidP="00E37DA5">
            <w:pPr>
              <w:suppressAutoHyphens w:val="0"/>
              <w:jc w:val="center"/>
              <w:rPr>
                <w:color w:val="000000"/>
                <w:sz w:val="22"/>
                <w:szCs w:val="22"/>
                <w:lang w:eastAsia="ru-RU"/>
              </w:rPr>
            </w:pPr>
            <w:r w:rsidRPr="00670FEA">
              <w:rPr>
                <w:color w:val="000000"/>
                <w:sz w:val="22"/>
                <w:szCs w:val="22"/>
                <w:lang w:eastAsia="ru-RU"/>
              </w:rPr>
              <w:t>1046,08</w:t>
            </w:r>
          </w:p>
        </w:tc>
      </w:tr>
      <w:tr w:rsidR="00614362" w:rsidRPr="00670FEA" w:rsidTr="002730E3">
        <w:trPr>
          <w:trHeight w:val="30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614362" w:rsidRPr="00670FEA" w:rsidRDefault="00614362" w:rsidP="002730E3">
            <w:pPr>
              <w:suppressAutoHyphens w:val="0"/>
              <w:rPr>
                <w:color w:val="000000"/>
                <w:sz w:val="22"/>
                <w:szCs w:val="22"/>
                <w:lang w:eastAsia="ru-RU"/>
              </w:rPr>
            </w:pPr>
            <w:r w:rsidRPr="00670FEA">
              <w:rPr>
                <w:color w:val="000000"/>
                <w:sz w:val="22"/>
                <w:szCs w:val="22"/>
                <w:lang w:eastAsia="ru-RU"/>
              </w:rPr>
              <w:t>Л</w:t>
            </w:r>
            <w:r w:rsidR="002730E3">
              <w:rPr>
                <w:color w:val="000000"/>
                <w:sz w:val="22"/>
                <w:szCs w:val="22"/>
                <w:lang w:eastAsia="ru-RU"/>
              </w:rPr>
              <w:t>.</w:t>
            </w:r>
            <w:r w:rsidRPr="00670FEA">
              <w:rPr>
                <w:color w:val="000000"/>
                <w:sz w:val="22"/>
                <w:szCs w:val="22"/>
                <w:lang w:eastAsia="ru-RU"/>
              </w:rPr>
              <w:t>Л.Д.</w:t>
            </w:r>
          </w:p>
        </w:tc>
        <w:tc>
          <w:tcPr>
            <w:tcW w:w="2126" w:type="dxa"/>
            <w:gridSpan w:val="3"/>
            <w:tcBorders>
              <w:top w:val="nil"/>
              <w:left w:val="nil"/>
              <w:bottom w:val="single" w:sz="4" w:space="0" w:color="auto"/>
              <w:right w:val="single" w:sz="4" w:space="0" w:color="auto"/>
            </w:tcBorders>
            <w:shd w:val="clear" w:color="auto" w:fill="auto"/>
            <w:noWrap/>
            <w:vAlign w:val="center"/>
          </w:tcPr>
          <w:p w:rsidR="00614362" w:rsidRPr="00670FEA" w:rsidRDefault="00614362" w:rsidP="005A0F32">
            <w:pPr>
              <w:suppressAutoHyphens w:val="0"/>
              <w:jc w:val="center"/>
              <w:rPr>
                <w:color w:val="000000"/>
                <w:sz w:val="22"/>
                <w:szCs w:val="22"/>
                <w:lang w:eastAsia="ru-RU"/>
              </w:rPr>
            </w:pPr>
          </w:p>
        </w:tc>
        <w:tc>
          <w:tcPr>
            <w:tcW w:w="1984" w:type="dxa"/>
            <w:tcBorders>
              <w:top w:val="nil"/>
              <w:left w:val="nil"/>
              <w:bottom w:val="single" w:sz="4" w:space="0" w:color="auto"/>
              <w:right w:val="single" w:sz="4" w:space="0" w:color="auto"/>
            </w:tcBorders>
            <w:shd w:val="clear" w:color="auto" w:fill="auto"/>
            <w:noWrap/>
            <w:vAlign w:val="center"/>
            <w:hideMark/>
          </w:tcPr>
          <w:p w:rsidR="00614362" w:rsidRPr="00670FEA" w:rsidRDefault="00614362" w:rsidP="002730E3">
            <w:pPr>
              <w:suppressAutoHyphens w:val="0"/>
              <w:jc w:val="center"/>
              <w:rPr>
                <w:color w:val="000000"/>
                <w:sz w:val="22"/>
                <w:szCs w:val="22"/>
                <w:lang w:eastAsia="ru-RU"/>
              </w:rPr>
            </w:pPr>
            <w:r w:rsidRPr="00670FEA">
              <w:rPr>
                <w:color w:val="000000"/>
                <w:sz w:val="22"/>
                <w:szCs w:val="22"/>
                <w:lang w:eastAsia="ru-RU"/>
              </w:rPr>
              <w:t>27.03.2015</w:t>
            </w:r>
          </w:p>
        </w:tc>
        <w:tc>
          <w:tcPr>
            <w:tcW w:w="1701" w:type="dxa"/>
            <w:tcBorders>
              <w:top w:val="nil"/>
              <w:left w:val="nil"/>
              <w:bottom w:val="single" w:sz="4" w:space="0" w:color="auto"/>
              <w:right w:val="single" w:sz="4" w:space="0" w:color="auto"/>
            </w:tcBorders>
            <w:shd w:val="clear" w:color="auto" w:fill="auto"/>
            <w:noWrap/>
            <w:vAlign w:val="center"/>
            <w:hideMark/>
          </w:tcPr>
          <w:p w:rsidR="00614362" w:rsidRPr="00670FEA" w:rsidRDefault="00614362" w:rsidP="00614362">
            <w:pPr>
              <w:suppressAutoHyphens w:val="0"/>
              <w:jc w:val="center"/>
              <w:rPr>
                <w:color w:val="000000"/>
                <w:sz w:val="22"/>
                <w:szCs w:val="22"/>
                <w:lang w:eastAsia="ru-RU"/>
              </w:rPr>
            </w:pPr>
            <w:r w:rsidRPr="00670FEA">
              <w:rPr>
                <w:color w:val="000000"/>
                <w:sz w:val="22"/>
                <w:szCs w:val="22"/>
                <w:lang w:eastAsia="ru-RU"/>
              </w:rPr>
              <w:t>155</w:t>
            </w:r>
          </w:p>
        </w:tc>
        <w:tc>
          <w:tcPr>
            <w:tcW w:w="1418" w:type="dxa"/>
            <w:tcBorders>
              <w:top w:val="nil"/>
              <w:left w:val="nil"/>
              <w:bottom w:val="single" w:sz="4" w:space="0" w:color="auto"/>
              <w:right w:val="single" w:sz="4" w:space="0" w:color="auto"/>
            </w:tcBorders>
            <w:shd w:val="clear" w:color="auto" w:fill="auto"/>
            <w:noWrap/>
            <w:vAlign w:val="center"/>
            <w:hideMark/>
          </w:tcPr>
          <w:p w:rsidR="00614362" w:rsidRPr="00670FEA" w:rsidRDefault="00614362" w:rsidP="00E37DA5">
            <w:pPr>
              <w:suppressAutoHyphens w:val="0"/>
              <w:jc w:val="center"/>
              <w:rPr>
                <w:color w:val="000000"/>
                <w:sz w:val="22"/>
                <w:szCs w:val="22"/>
                <w:lang w:eastAsia="ru-RU"/>
              </w:rPr>
            </w:pPr>
            <w:r w:rsidRPr="00670FEA">
              <w:rPr>
                <w:color w:val="000000"/>
                <w:sz w:val="22"/>
                <w:szCs w:val="22"/>
                <w:lang w:eastAsia="ru-RU"/>
              </w:rPr>
              <w:t>19896,33</w:t>
            </w:r>
          </w:p>
        </w:tc>
      </w:tr>
    </w:tbl>
    <w:p w:rsidR="00F64666" w:rsidRPr="00670FEA" w:rsidRDefault="000B5B79" w:rsidP="00B76975">
      <w:pPr>
        <w:pStyle w:val="aa"/>
        <w:spacing w:before="120" w:line="264" w:lineRule="auto"/>
        <w:ind w:firstLine="709"/>
        <w:rPr>
          <w:iCs/>
          <w:sz w:val="26"/>
          <w:szCs w:val="26"/>
        </w:rPr>
      </w:pPr>
      <w:r w:rsidRPr="00670FEA">
        <w:rPr>
          <w:i/>
          <w:sz w:val="26"/>
          <w:szCs w:val="26"/>
        </w:rPr>
        <w:t>В</w:t>
      </w:r>
      <w:r w:rsidR="00F64666" w:rsidRPr="00670FEA">
        <w:rPr>
          <w:i/>
          <w:sz w:val="26"/>
          <w:szCs w:val="26"/>
        </w:rPr>
        <w:t xml:space="preserve">о всех проверенных центрах занятости населения </w:t>
      </w:r>
      <w:r w:rsidRPr="00670FEA">
        <w:rPr>
          <w:sz w:val="26"/>
          <w:szCs w:val="26"/>
        </w:rPr>
        <w:t>выявлены случаи</w:t>
      </w:r>
      <w:r w:rsidR="00C67DE1" w:rsidRPr="00670FEA">
        <w:rPr>
          <w:sz w:val="26"/>
          <w:szCs w:val="26"/>
        </w:rPr>
        <w:t xml:space="preserve"> </w:t>
      </w:r>
      <w:r w:rsidR="00B76975">
        <w:rPr>
          <w:sz w:val="26"/>
          <w:szCs w:val="26"/>
        </w:rPr>
        <w:t xml:space="preserve">не соответствия </w:t>
      </w:r>
      <w:r w:rsidR="00C67DE1" w:rsidRPr="00670FEA">
        <w:rPr>
          <w:sz w:val="26"/>
          <w:szCs w:val="26"/>
        </w:rPr>
        <w:t>даты трудоустройства</w:t>
      </w:r>
      <w:r w:rsidRPr="00670FEA">
        <w:rPr>
          <w:i/>
          <w:sz w:val="26"/>
          <w:szCs w:val="26"/>
        </w:rPr>
        <w:t xml:space="preserve"> </w:t>
      </w:r>
      <w:r w:rsidR="00B76975">
        <w:rPr>
          <w:sz w:val="26"/>
          <w:szCs w:val="26"/>
        </w:rPr>
        <w:t xml:space="preserve">гражданина, внесенной </w:t>
      </w:r>
      <w:r w:rsidR="00F64666" w:rsidRPr="00670FEA">
        <w:rPr>
          <w:sz w:val="26"/>
          <w:szCs w:val="26"/>
        </w:rPr>
        <w:t xml:space="preserve">в Регистре, </w:t>
      </w:r>
      <w:r w:rsidR="00F7209A" w:rsidRPr="00670FEA">
        <w:rPr>
          <w:sz w:val="26"/>
          <w:szCs w:val="26"/>
        </w:rPr>
        <w:t xml:space="preserve">дате </w:t>
      </w:r>
      <w:r w:rsidR="00B76975">
        <w:rPr>
          <w:sz w:val="26"/>
          <w:szCs w:val="26"/>
        </w:rPr>
        <w:t xml:space="preserve">его </w:t>
      </w:r>
      <w:r w:rsidR="00F7209A" w:rsidRPr="00670FEA">
        <w:rPr>
          <w:sz w:val="26"/>
          <w:szCs w:val="26"/>
        </w:rPr>
        <w:t xml:space="preserve">фактического трудоустройства, подтвержденного приказом работодателя о приеме на работу, и </w:t>
      </w:r>
      <w:r w:rsidR="002C2234" w:rsidRPr="00670FEA">
        <w:rPr>
          <w:sz w:val="26"/>
          <w:szCs w:val="26"/>
        </w:rPr>
        <w:t xml:space="preserve">дате прекращения </w:t>
      </w:r>
      <w:r w:rsidR="002C2234" w:rsidRPr="00670FEA">
        <w:rPr>
          <w:iCs/>
          <w:sz w:val="26"/>
          <w:szCs w:val="26"/>
        </w:rPr>
        <w:t>выплаты пособия  по безработице</w:t>
      </w:r>
      <w:r w:rsidR="003634DF" w:rsidRPr="00670FEA">
        <w:rPr>
          <w:iCs/>
          <w:sz w:val="26"/>
          <w:szCs w:val="26"/>
        </w:rPr>
        <w:t>.</w:t>
      </w:r>
      <w:r w:rsidR="002C2234" w:rsidRPr="00670FEA">
        <w:rPr>
          <w:iCs/>
          <w:sz w:val="26"/>
          <w:szCs w:val="26"/>
        </w:rPr>
        <w:t xml:space="preserve"> </w:t>
      </w:r>
      <w:r w:rsidR="00F64666" w:rsidRPr="00670FEA">
        <w:rPr>
          <w:iCs/>
          <w:sz w:val="26"/>
          <w:szCs w:val="26"/>
        </w:rPr>
        <w:t xml:space="preserve"> </w:t>
      </w:r>
    </w:p>
    <w:p w:rsidR="00F64666" w:rsidRPr="00670FEA" w:rsidRDefault="00F64666" w:rsidP="00F64666">
      <w:pPr>
        <w:pStyle w:val="aa"/>
        <w:spacing w:line="264" w:lineRule="auto"/>
        <w:ind w:firstLine="709"/>
        <w:rPr>
          <w:iCs/>
          <w:sz w:val="26"/>
          <w:szCs w:val="26"/>
        </w:rPr>
      </w:pPr>
      <w:r w:rsidRPr="00670FEA">
        <w:rPr>
          <w:iCs/>
          <w:sz w:val="26"/>
          <w:szCs w:val="26"/>
        </w:rPr>
        <w:t xml:space="preserve">Так </w:t>
      </w:r>
      <w:r w:rsidRPr="00670FEA">
        <w:rPr>
          <w:i/>
          <w:iCs/>
          <w:sz w:val="26"/>
          <w:szCs w:val="26"/>
        </w:rPr>
        <w:t xml:space="preserve">в </w:t>
      </w:r>
      <w:r w:rsidRPr="00670FEA">
        <w:rPr>
          <w:i/>
          <w:color w:val="000000"/>
          <w:sz w:val="26"/>
          <w:szCs w:val="26"/>
        </w:rPr>
        <w:t xml:space="preserve">центре занятости населения </w:t>
      </w:r>
      <w:r w:rsidR="003634DF" w:rsidRPr="00670FEA">
        <w:rPr>
          <w:i/>
          <w:color w:val="000000"/>
          <w:sz w:val="26"/>
          <w:szCs w:val="26"/>
        </w:rPr>
        <w:t>в г. Ялта</w:t>
      </w:r>
      <w:r w:rsidR="003634DF" w:rsidRPr="00670FEA">
        <w:rPr>
          <w:i/>
          <w:iCs/>
          <w:color w:val="000000"/>
          <w:sz w:val="26"/>
          <w:szCs w:val="26"/>
        </w:rPr>
        <w:t xml:space="preserve"> </w:t>
      </w:r>
      <w:r w:rsidRPr="00670FEA">
        <w:rPr>
          <w:iCs/>
          <w:sz w:val="26"/>
          <w:szCs w:val="26"/>
        </w:rPr>
        <w:t xml:space="preserve">безработной гражданке </w:t>
      </w:r>
      <w:r w:rsidR="002730E3">
        <w:rPr>
          <w:iCs/>
          <w:sz w:val="26"/>
          <w:szCs w:val="26"/>
        </w:rPr>
        <w:t>П.</w:t>
      </w:r>
      <w:r w:rsidR="003634DF" w:rsidRPr="00670FEA">
        <w:rPr>
          <w:iCs/>
          <w:sz w:val="26"/>
          <w:szCs w:val="26"/>
        </w:rPr>
        <w:t>Л</w:t>
      </w:r>
      <w:r w:rsidRPr="00670FEA">
        <w:rPr>
          <w:iCs/>
          <w:sz w:val="26"/>
          <w:szCs w:val="26"/>
        </w:rPr>
        <w:t xml:space="preserve">.В. </w:t>
      </w:r>
      <w:r w:rsidRPr="00670FEA">
        <w:rPr>
          <w:sz w:val="26"/>
          <w:szCs w:val="26"/>
        </w:rPr>
        <w:t xml:space="preserve">в Регистре </w:t>
      </w:r>
      <w:r w:rsidRPr="00670FEA">
        <w:rPr>
          <w:iCs/>
          <w:sz w:val="26"/>
          <w:szCs w:val="26"/>
        </w:rPr>
        <w:t xml:space="preserve">указана дата трудоустройства </w:t>
      </w:r>
      <w:r w:rsidR="003634DF" w:rsidRPr="00670FEA">
        <w:rPr>
          <w:iCs/>
          <w:sz w:val="26"/>
          <w:szCs w:val="26"/>
        </w:rPr>
        <w:t>28</w:t>
      </w:r>
      <w:r w:rsidRPr="00670FEA">
        <w:rPr>
          <w:iCs/>
          <w:sz w:val="26"/>
          <w:szCs w:val="26"/>
        </w:rPr>
        <w:t xml:space="preserve"> </w:t>
      </w:r>
      <w:r w:rsidR="003634DF" w:rsidRPr="00670FEA">
        <w:rPr>
          <w:iCs/>
          <w:sz w:val="26"/>
          <w:szCs w:val="26"/>
        </w:rPr>
        <w:t>января</w:t>
      </w:r>
      <w:r w:rsidRPr="00670FEA">
        <w:rPr>
          <w:iCs/>
          <w:sz w:val="26"/>
          <w:szCs w:val="26"/>
        </w:rPr>
        <w:t xml:space="preserve"> 201</w:t>
      </w:r>
      <w:r w:rsidR="003634DF" w:rsidRPr="00670FEA">
        <w:rPr>
          <w:iCs/>
          <w:sz w:val="26"/>
          <w:szCs w:val="26"/>
        </w:rPr>
        <w:t>5</w:t>
      </w:r>
      <w:r w:rsidRPr="00670FEA">
        <w:rPr>
          <w:iCs/>
          <w:sz w:val="26"/>
          <w:szCs w:val="26"/>
        </w:rPr>
        <w:t xml:space="preserve"> года, при этом </w:t>
      </w:r>
      <w:r w:rsidR="003634DF" w:rsidRPr="00670FEA">
        <w:rPr>
          <w:iCs/>
          <w:sz w:val="26"/>
          <w:szCs w:val="26"/>
        </w:rPr>
        <w:t>П</w:t>
      </w:r>
      <w:r w:rsidR="002730E3">
        <w:rPr>
          <w:iCs/>
          <w:sz w:val="26"/>
          <w:szCs w:val="26"/>
        </w:rPr>
        <w:t>.</w:t>
      </w:r>
      <w:r w:rsidR="003634DF" w:rsidRPr="00670FEA">
        <w:rPr>
          <w:iCs/>
          <w:sz w:val="26"/>
          <w:szCs w:val="26"/>
        </w:rPr>
        <w:t xml:space="preserve">Л.В. </w:t>
      </w:r>
      <w:r w:rsidRPr="00670FEA">
        <w:rPr>
          <w:iCs/>
          <w:sz w:val="26"/>
          <w:szCs w:val="26"/>
        </w:rPr>
        <w:t xml:space="preserve">прекращена выплата пособия  по безработице </w:t>
      </w:r>
      <w:r w:rsidR="003634DF" w:rsidRPr="00670FEA">
        <w:rPr>
          <w:iCs/>
          <w:sz w:val="26"/>
          <w:szCs w:val="26"/>
        </w:rPr>
        <w:t>18</w:t>
      </w:r>
      <w:r w:rsidRPr="00670FEA">
        <w:rPr>
          <w:iCs/>
          <w:sz w:val="26"/>
          <w:szCs w:val="26"/>
        </w:rPr>
        <w:t xml:space="preserve"> </w:t>
      </w:r>
      <w:r w:rsidR="003634DF" w:rsidRPr="00670FEA">
        <w:rPr>
          <w:iCs/>
          <w:sz w:val="26"/>
          <w:szCs w:val="26"/>
        </w:rPr>
        <w:t>январ</w:t>
      </w:r>
      <w:r w:rsidRPr="00670FEA">
        <w:rPr>
          <w:iCs/>
          <w:sz w:val="26"/>
          <w:szCs w:val="26"/>
        </w:rPr>
        <w:t>я 201</w:t>
      </w:r>
      <w:r w:rsidR="003634DF" w:rsidRPr="00670FEA">
        <w:rPr>
          <w:iCs/>
          <w:sz w:val="26"/>
          <w:szCs w:val="26"/>
        </w:rPr>
        <w:t>5</w:t>
      </w:r>
      <w:r w:rsidRPr="00670FEA">
        <w:rPr>
          <w:iCs/>
          <w:sz w:val="26"/>
          <w:szCs w:val="26"/>
        </w:rPr>
        <w:t xml:space="preserve"> года в связи с признанием занятой (приказ № 1 от </w:t>
      </w:r>
      <w:r w:rsidR="003634DF" w:rsidRPr="00670FEA">
        <w:rPr>
          <w:iCs/>
          <w:sz w:val="26"/>
          <w:szCs w:val="26"/>
        </w:rPr>
        <w:t>2</w:t>
      </w:r>
      <w:r w:rsidRPr="00670FEA">
        <w:rPr>
          <w:iCs/>
          <w:sz w:val="26"/>
          <w:szCs w:val="26"/>
        </w:rPr>
        <w:t xml:space="preserve">8 </w:t>
      </w:r>
      <w:r w:rsidR="003634DF" w:rsidRPr="00670FEA">
        <w:rPr>
          <w:iCs/>
          <w:sz w:val="26"/>
          <w:szCs w:val="26"/>
        </w:rPr>
        <w:t xml:space="preserve">января 2015 </w:t>
      </w:r>
      <w:r w:rsidRPr="00670FEA">
        <w:rPr>
          <w:iCs/>
          <w:sz w:val="26"/>
          <w:szCs w:val="26"/>
        </w:rPr>
        <w:t>года).</w:t>
      </w:r>
    </w:p>
    <w:p w:rsidR="00F64666" w:rsidRPr="00670FEA" w:rsidRDefault="00F64666" w:rsidP="00F64666">
      <w:pPr>
        <w:pStyle w:val="aa"/>
        <w:spacing w:line="264" w:lineRule="auto"/>
        <w:ind w:firstLine="709"/>
        <w:rPr>
          <w:sz w:val="26"/>
          <w:szCs w:val="26"/>
        </w:rPr>
      </w:pPr>
      <w:r w:rsidRPr="00670FEA">
        <w:rPr>
          <w:sz w:val="26"/>
          <w:szCs w:val="26"/>
          <w:lang w:eastAsia="ar-SA"/>
        </w:rPr>
        <w:t xml:space="preserve">При заполнении </w:t>
      </w:r>
      <w:r w:rsidRPr="00670FEA">
        <w:rPr>
          <w:sz w:val="26"/>
          <w:szCs w:val="26"/>
        </w:rPr>
        <w:t>Регистра</w:t>
      </w:r>
      <w:r w:rsidRPr="00670FEA">
        <w:rPr>
          <w:sz w:val="26"/>
          <w:szCs w:val="26"/>
          <w:lang w:eastAsia="ar-SA"/>
        </w:rPr>
        <w:t xml:space="preserve"> за проверяемый период подобные </w:t>
      </w:r>
      <w:r w:rsidRPr="00670FEA">
        <w:rPr>
          <w:iCs/>
          <w:sz w:val="26"/>
          <w:szCs w:val="26"/>
        </w:rPr>
        <w:t>нарушения</w:t>
      </w:r>
      <w:r w:rsidRPr="00670FEA">
        <w:rPr>
          <w:sz w:val="26"/>
          <w:szCs w:val="26"/>
          <w:lang w:eastAsia="ar-SA"/>
        </w:rPr>
        <w:t xml:space="preserve"> были допущены в проверенных </w:t>
      </w:r>
      <w:r w:rsidRPr="00670FEA">
        <w:rPr>
          <w:color w:val="000000"/>
          <w:sz w:val="26"/>
          <w:szCs w:val="26"/>
        </w:rPr>
        <w:t>центрах занятости населения</w:t>
      </w:r>
      <w:r w:rsidRPr="00670FEA">
        <w:rPr>
          <w:sz w:val="26"/>
          <w:szCs w:val="26"/>
          <w:lang w:eastAsia="ar-SA"/>
        </w:rPr>
        <w:t>:</w:t>
      </w:r>
      <w:r w:rsidRPr="00670FEA">
        <w:rPr>
          <w:iCs/>
          <w:sz w:val="26"/>
          <w:szCs w:val="26"/>
        </w:rPr>
        <w:t xml:space="preserve"> </w:t>
      </w:r>
      <w:r w:rsidRPr="00670FEA">
        <w:rPr>
          <w:i/>
          <w:color w:val="000000"/>
          <w:sz w:val="26"/>
          <w:szCs w:val="26"/>
        </w:rPr>
        <w:t xml:space="preserve">Центр занятости населения </w:t>
      </w:r>
      <w:r w:rsidR="003634DF" w:rsidRPr="00670FEA">
        <w:rPr>
          <w:i/>
          <w:color w:val="000000"/>
          <w:sz w:val="26"/>
          <w:szCs w:val="26"/>
        </w:rPr>
        <w:t>в г. Ялта</w:t>
      </w:r>
      <w:r w:rsidR="003634DF" w:rsidRPr="00670FEA">
        <w:rPr>
          <w:i/>
          <w:iCs/>
          <w:color w:val="000000"/>
          <w:sz w:val="26"/>
          <w:szCs w:val="26"/>
        </w:rPr>
        <w:t xml:space="preserve"> </w:t>
      </w:r>
      <w:r w:rsidRPr="00670FEA">
        <w:rPr>
          <w:color w:val="000000"/>
          <w:sz w:val="26"/>
          <w:szCs w:val="26"/>
        </w:rPr>
        <w:t xml:space="preserve">- </w:t>
      </w:r>
      <w:r w:rsidR="006D0208" w:rsidRPr="00670FEA">
        <w:rPr>
          <w:color w:val="000000"/>
          <w:sz w:val="26"/>
          <w:szCs w:val="26"/>
        </w:rPr>
        <w:t>52</w:t>
      </w:r>
      <w:r w:rsidRPr="00670FEA">
        <w:rPr>
          <w:color w:val="000000"/>
          <w:sz w:val="26"/>
          <w:szCs w:val="26"/>
        </w:rPr>
        <w:t xml:space="preserve">; </w:t>
      </w:r>
      <w:r w:rsidR="003634DF" w:rsidRPr="00670FEA">
        <w:rPr>
          <w:i/>
          <w:color w:val="000000"/>
          <w:sz w:val="26"/>
          <w:szCs w:val="26"/>
        </w:rPr>
        <w:t>Центр занятости населения в г. Симферополь</w:t>
      </w:r>
      <w:r w:rsidRPr="00670FEA">
        <w:rPr>
          <w:color w:val="000000"/>
          <w:sz w:val="26"/>
          <w:szCs w:val="26"/>
        </w:rPr>
        <w:t xml:space="preserve"> - </w:t>
      </w:r>
      <w:r w:rsidR="006D0208" w:rsidRPr="00670FEA">
        <w:rPr>
          <w:color w:val="000000"/>
          <w:sz w:val="26"/>
          <w:szCs w:val="26"/>
        </w:rPr>
        <w:t>93</w:t>
      </w:r>
      <w:r w:rsidRPr="00670FEA">
        <w:rPr>
          <w:color w:val="000000"/>
          <w:sz w:val="26"/>
          <w:szCs w:val="26"/>
        </w:rPr>
        <w:t xml:space="preserve">; </w:t>
      </w:r>
      <w:r w:rsidR="006D0208" w:rsidRPr="00670FEA">
        <w:rPr>
          <w:i/>
          <w:color w:val="000000"/>
          <w:sz w:val="26"/>
          <w:szCs w:val="26"/>
        </w:rPr>
        <w:t xml:space="preserve">Центр занятости населения в г. Евпатория </w:t>
      </w:r>
      <w:r w:rsidRPr="00670FEA">
        <w:rPr>
          <w:color w:val="000000"/>
          <w:sz w:val="26"/>
          <w:szCs w:val="26"/>
        </w:rPr>
        <w:t xml:space="preserve">- </w:t>
      </w:r>
      <w:r w:rsidR="006D0208" w:rsidRPr="00670FEA">
        <w:rPr>
          <w:color w:val="000000"/>
          <w:sz w:val="26"/>
          <w:szCs w:val="26"/>
        </w:rPr>
        <w:t>28</w:t>
      </w:r>
      <w:r w:rsidRPr="00670FEA">
        <w:rPr>
          <w:color w:val="000000"/>
          <w:sz w:val="26"/>
          <w:szCs w:val="26"/>
        </w:rPr>
        <w:t xml:space="preserve">; </w:t>
      </w:r>
      <w:r w:rsidR="006D0208" w:rsidRPr="00670FEA">
        <w:rPr>
          <w:i/>
          <w:color w:val="000000"/>
          <w:sz w:val="26"/>
          <w:szCs w:val="26"/>
        </w:rPr>
        <w:t>Центр занятости населения в г. Красноперекопск</w:t>
      </w:r>
      <w:r w:rsidRPr="00670FEA">
        <w:rPr>
          <w:color w:val="000000"/>
          <w:sz w:val="26"/>
          <w:szCs w:val="26"/>
        </w:rPr>
        <w:t xml:space="preserve"> - </w:t>
      </w:r>
      <w:r w:rsidR="00C8039F" w:rsidRPr="00670FEA">
        <w:rPr>
          <w:color w:val="000000"/>
          <w:sz w:val="26"/>
          <w:szCs w:val="26"/>
        </w:rPr>
        <w:t>21</w:t>
      </w:r>
      <w:r w:rsidRPr="00670FEA">
        <w:rPr>
          <w:color w:val="000000"/>
          <w:sz w:val="26"/>
          <w:szCs w:val="26"/>
        </w:rPr>
        <w:t xml:space="preserve">; </w:t>
      </w:r>
      <w:r w:rsidR="006D0208" w:rsidRPr="00670FEA">
        <w:rPr>
          <w:i/>
          <w:color w:val="000000"/>
          <w:sz w:val="26"/>
          <w:szCs w:val="26"/>
        </w:rPr>
        <w:t xml:space="preserve">центр занятости населения в Бахчисарайском районе </w:t>
      </w:r>
      <w:r w:rsidRPr="00670FEA">
        <w:rPr>
          <w:color w:val="000000"/>
          <w:sz w:val="26"/>
          <w:szCs w:val="26"/>
        </w:rPr>
        <w:t>- 1</w:t>
      </w:r>
      <w:r w:rsidR="00C8039F" w:rsidRPr="00670FEA">
        <w:rPr>
          <w:color w:val="000000"/>
          <w:sz w:val="26"/>
          <w:szCs w:val="26"/>
        </w:rPr>
        <w:t>6</w:t>
      </w:r>
      <w:r w:rsidRPr="00670FEA">
        <w:rPr>
          <w:iCs/>
          <w:sz w:val="26"/>
          <w:szCs w:val="26"/>
        </w:rPr>
        <w:t>.</w:t>
      </w:r>
    </w:p>
    <w:p w:rsidR="00DE3BA9" w:rsidRPr="00670FEA" w:rsidRDefault="00DE3BA9" w:rsidP="00DE3BA9">
      <w:pPr>
        <w:spacing w:line="264" w:lineRule="auto"/>
        <w:ind w:firstLine="709"/>
        <w:jc w:val="both"/>
        <w:rPr>
          <w:sz w:val="26"/>
          <w:szCs w:val="28"/>
          <w:lang w:eastAsia="ru-RU"/>
        </w:rPr>
      </w:pPr>
      <w:r w:rsidRPr="00670FEA">
        <w:rPr>
          <w:sz w:val="26"/>
          <w:szCs w:val="28"/>
          <w:lang w:eastAsia="ru-RU"/>
        </w:rPr>
        <w:t>В ряде случаев в Регистр не заносится информация о произведенных фактических выплатах пособия по безработице, например:</w:t>
      </w:r>
    </w:p>
    <w:p w:rsidR="00DE3BA9" w:rsidRPr="00670FEA" w:rsidRDefault="00DE3BA9" w:rsidP="00DE3BA9">
      <w:pPr>
        <w:tabs>
          <w:tab w:val="left" w:pos="567"/>
        </w:tabs>
        <w:spacing w:line="264" w:lineRule="auto"/>
        <w:ind w:firstLine="709"/>
        <w:contextualSpacing/>
        <w:jc w:val="both"/>
        <w:rPr>
          <w:i/>
          <w:sz w:val="26"/>
          <w:szCs w:val="26"/>
        </w:rPr>
      </w:pPr>
      <w:r w:rsidRPr="00670FEA">
        <w:rPr>
          <w:i/>
          <w:sz w:val="26"/>
          <w:szCs w:val="26"/>
        </w:rPr>
        <w:t>центр занятости населения в Бахчисарайском районе:</w:t>
      </w:r>
    </w:p>
    <w:p w:rsidR="00DE3BA9" w:rsidRPr="00670FEA" w:rsidRDefault="00DE3BA9" w:rsidP="00DE3BA9">
      <w:pPr>
        <w:spacing w:line="264" w:lineRule="auto"/>
        <w:ind w:firstLine="709"/>
        <w:jc w:val="both"/>
        <w:rPr>
          <w:sz w:val="26"/>
          <w:szCs w:val="28"/>
          <w:lang w:eastAsia="ru-RU"/>
        </w:rPr>
      </w:pPr>
      <w:r w:rsidRPr="00670FEA">
        <w:rPr>
          <w:sz w:val="26"/>
          <w:szCs w:val="28"/>
          <w:lang w:eastAsia="ru-RU"/>
        </w:rPr>
        <w:t>отсутствует информация о произведенной выплате пособия по безработице по списку от 3 апреля 2015 года гражданину: П</w:t>
      </w:r>
      <w:r w:rsidR="002730E3">
        <w:rPr>
          <w:sz w:val="26"/>
          <w:szCs w:val="28"/>
          <w:lang w:eastAsia="ru-RU"/>
        </w:rPr>
        <w:t>.Н.В.</w:t>
      </w:r>
      <w:r w:rsidRPr="00670FEA">
        <w:rPr>
          <w:sz w:val="26"/>
          <w:szCs w:val="28"/>
          <w:lang w:eastAsia="ru-RU"/>
        </w:rPr>
        <w:t>;</w:t>
      </w:r>
    </w:p>
    <w:p w:rsidR="00DE3BA9" w:rsidRPr="00670FEA" w:rsidRDefault="00DE3BA9" w:rsidP="00DE3BA9">
      <w:pPr>
        <w:spacing w:line="264" w:lineRule="auto"/>
        <w:ind w:firstLine="709"/>
        <w:jc w:val="both"/>
        <w:rPr>
          <w:sz w:val="26"/>
          <w:szCs w:val="28"/>
          <w:lang w:eastAsia="ru-RU"/>
        </w:rPr>
      </w:pPr>
      <w:r w:rsidRPr="00670FEA">
        <w:rPr>
          <w:sz w:val="26"/>
          <w:szCs w:val="28"/>
          <w:lang w:eastAsia="ru-RU"/>
        </w:rPr>
        <w:t xml:space="preserve">         отсутствует информация о произведенной выплате пособия по безработице по списку от 6 апреля 2015 года  гражданам: А</w:t>
      </w:r>
      <w:r w:rsidR="002730E3">
        <w:rPr>
          <w:sz w:val="26"/>
          <w:szCs w:val="28"/>
          <w:lang w:eastAsia="ru-RU"/>
        </w:rPr>
        <w:t>.А.В.</w:t>
      </w:r>
      <w:r w:rsidR="007A1AE8" w:rsidRPr="00670FEA">
        <w:rPr>
          <w:sz w:val="26"/>
          <w:szCs w:val="28"/>
          <w:lang w:eastAsia="ru-RU"/>
        </w:rPr>
        <w:t xml:space="preserve">, </w:t>
      </w:r>
      <w:r w:rsidRPr="00670FEA">
        <w:rPr>
          <w:sz w:val="26"/>
          <w:szCs w:val="28"/>
          <w:lang w:eastAsia="ru-RU"/>
        </w:rPr>
        <w:t>Б</w:t>
      </w:r>
      <w:r w:rsidR="002730E3">
        <w:rPr>
          <w:sz w:val="26"/>
          <w:szCs w:val="28"/>
          <w:lang w:eastAsia="ru-RU"/>
        </w:rPr>
        <w:t>.</w:t>
      </w:r>
      <w:r w:rsidRPr="00670FEA">
        <w:rPr>
          <w:sz w:val="26"/>
          <w:szCs w:val="28"/>
          <w:lang w:eastAsia="ru-RU"/>
        </w:rPr>
        <w:t>А.П., Г</w:t>
      </w:r>
      <w:r w:rsidR="002730E3">
        <w:rPr>
          <w:sz w:val="26"/>
          <w:szCs w:val="28"/>
          <w:lang w:eastAsia="ru-RU"/>
        </w:rPr>
        <w:t>.</w:t>
      </w:r>
      <w:r w:rsidRPr="00670FEA">
        <w:rPr>
          <w:sz w:val="26"/>
          <w:szCs w:val="28"/>
          <w:lang w:eastAsia="ru-RU"/>
        </w:rPr>
        <w:t>Т.И., Д</w:t>
      </w:r>
      <w:r w:rsidR="002730E3">
        <w:rPr>
          <w:sz w:val="26"/>
          <w:szCs w:val="28"/>
          <w:lang w:eastAsia="ru-RU"/>
        </w:rPr>
        <w:t xml:space="preserve">.О.В., </w:t>
      </w:r>
      <w:r w:rsidRPr="00670FEA">
        <w:rPr>
          <w:sz w:val="26"/>
          <w:szCs w:val="28"/>
          <w:lang w:eastAsia="ru-RU"/>
        </w:rPr>
        <w:t>И</w:t>
      </w:r>
      <w:r w:rsidR="002730E3">
        <w:rPr>
          <w:sz w:val="26"/>
          <w:szCs w:val="28"/>
          <w:lang w:eastAsia="ru-RU"/>
        </w:rPr>
        <w:t>.</w:t>
      </w:r>
      <w:r w:rsidRPr="00670FEA">
        <w:rPr>
          <w:sz w:val="26"/>
          <w:szCs w:val="28"/>
          <w:lang w:eastAsia="ru-RU"/>
        </w:rPr>
        <w:t>Р.Г.;</w:t>
      </w:r>
    </w:p>
    <w:p w:rsidR="00DE3BA9" w:rsidRPr="00670FEA" w:rsidRDefault="00DE3BA9" w:rsidP="00DE3BA9">
      <w:pPr>
        <w:spacing w:line="264" w:lineRule="auto"/>
        <w:ind w:firstLine="709"/>
        <w:jc w:val="both"/>
        <w:rPr>
          <w:sz w:val="26"/>
          <w:szCs w:val="28"/>
          <w:lang w:eastAsia="ru-RU"/>
        </w:rPr>
      </w:pPr>
      <w:r w:rsidRPr="00670FEA">
        <w:rPr>
          <w:sz w:val="26"/>
          <w:szCs w:val="28"/>
          <w:lang w:eastAsia="ru-RU"/>
        </w:rPr>
        <w:t xml:space="preserve"> отсутствует информация о произведенной выплате пособия по безработице по списку от 7 апреля 2015 года гражданам:  Г</w:t>
      </w:r>
      <w:r w:rsidR="002730E3">
        <w:rPr>
          <w:sz w:val="26"/>
          <w:szCs w:val="28"/>
          <w:lang w:eastAsia="ru-RU"/>
        </w:rPr>
        <w:t>.</w:t>
      </w:r>
      <w:r w:rsidRPr="00670FEA">
        <w:rPr>
          <w:sz w:val="26"/>
          <w:szCs w:val="28"/>
          <w:lang w:eastAsia="ru-RU"/>
        </w:rPr>
        <w:t>Л.С., Ф</w:t>
      </w:r>
      <w:r w:rsidR="002730E3">
        <w:rPr>
          <w:sz w:val="26"/>
          <w:szCs w:val="28"/>
          <w:lang w:eastAsia="ru-RU"/>
        </w:rPr>
        <w:t>.</w:t>
      </w:r>
      <w:r w:rsidR="00F85AD5">
        <w:rPr>
          <w:sz w:val="26"/>
          <w:szCs w:val="28"/>
          <w:lang w:eastAsia="ru-RU"/>
        </w:rPr>
        <w:t>В.Н.,</w:t>
      </w:r>
      <w:r w:rsidRPr="00670FEA">
        <w:rPr>
          <w:sz w:val="26"/>
          <w:szCs w:val="28"/>
          <w:lang w:eastAsia="ru-RU"/>
        </w:rPr>
        <w:t xml:space="preserve"> М</w:t>
      </w:r>
      <w:r w:rsidR="00F85AD5">
        <w:rPr>
          <w:sz w:val="26"/>
          <w:szCs w:val="28"/>
          <w:lang w:eastAsia="ru-RU"/>
        </w:rPr>
        <w:t>.Е.И.</w:t>
      </w:r>
      <w:r w:rsidRPr="00670FEA">
        <w:rPr>
          <w:sz w:val="26"/>
          <w:szCs w:val="28"/>
          <w:lang w:eastAsia="ru-RU"/>
        </w:rPr>
        <w:t>;</w:t>
      </w:r>
    </w:p>
    <w:p w:rsidR="00DE3BA9" w:rsidRPr="00670FEA" w:rsidRDefault="00DE3BA9" w:rsidP="00DE3BA9">
      <w:pPr>
        <w:spacing w:line="264" w:lineRule="auto"/>
        <w:ind w:firstLine="709"/>
        <w:jc w:val="both"/>
        <w:rPr>
          <w:sz w:val="26"/>
          <w:szCs w:val="28"/>
          <w:lang w:eastAsia="ru-RU"/>
        </w:rPr>
      </w:pPr>
      <w:r w:rsidRPr="00670FEA">
        <w:rPr>
          <w:sz w:val="26"/>
          <w:szCs w:val="28"/>
          <w:lang w:eastAsia="ru-RU"/>
        </w:rPr>
        <w:t xml:space="preserve">      отсутствует информация о произведенной выплате пособия по безработице по списку от 8 апреля 2015 года гражданам: Е</w:t>
      </w:r>
      <w:r w:rsidR="00F85AD5">
        <w:rPr>
          <w:sz w:val="26"/>
          <w:szCs w:val="28"/>
          <w:lang w:eastAsia="ru-RU"/>
        </w:rPr>
        <w:t>.А.И.</w:t>
      </w:r>
      <w:r w:rsidRPr="00670FEA">
        <w:rPr>
          <w:sz w:val="26"/>
          <w:szCs w:val="28"/>
          <w:lang w:eastAsia="ru-RU"/>
        </w:rPr>
        <w:t>, Я</w:t>
      </w:r>
      <w:r w:rsidR="00F85AD5">
        <w:rPr>
          <w:sz w:val="26"/>
          <w:szCs w:val="28"/>
          <w:lang w:eastAsia="ru-RU"/>
        </w:rPr>
        <w:t>.Ю.Е.</w:t>
      </w:r>
      <w:r w:rsidRPr="00670FEA">
        <w:rPr>
          <w:sz w:val="26"/>
          <w:szCs w:val="28"/>
          <w:lang w:eastAsia="ru-RU"/>
        </w:rPr>
        <w:t>;</w:t>
      </w:r>
    </w:p>
    <w:p w:rsidR="00DE3BA9" w:rsidRPr="00670FEA" w:rsidRDefault="00DE3BA9" w:rsidP="00DE3BA9">
      <w:pPr>
        <w:spacing w:line="264" w:lineRule="auto"/>
        <w:ind w:firstLine="709"/>
        <w:jc w:val="both"/>
        <w:rPr>
          <w:sz w:val="26"/>
          <w:szCs w:val="28"/>
          <w:lang w:eastAsia="ru-RU"/>
        </w:rPr>
      </w:pPr>
      <w:r w:rsidRPr="00670FEA">
        <w:rPr>
          <w:sz w:val="26"/>
          <w:szCs w:val="28"/>
          <w:lang w:eastAsia="ru-RU"/>
        </w:rPr>
        <w:t xml:space="preserve">      отсутствует информация о произведенной выплате пособия по безработице по списк</w:t>
      </w:r>
      <w:bookmarkStart w:id="1" w:name="_GoBack"/>
      <w:bookmarkEnd w:id="1"/>
      <w:r w:rsidRPr="00670FEA">
        <w:rPr>
          <w:sz w:val="26"/>
          <w:szCs w:val="28"/>
          <w:lang w:eastAsia="ru-RU"/>
        </w:rPr>
        <w:t>у от 9 апреля 2015 года гражданину: К</w:t>
      </w:r>
      <w:r w:rsidR="00F85AD5">
        <w:rPr>
          <w:sz w:val="26"/>
          <w:szCs w:val="28"/>
          <w:lang w:eastAsia="ru-RU"/>
        </w:rPr>
        <w:t>.</w:t>
      </w:r>
      <w:r w:rsidRPr="00670FEA">
        <w:rPr>
          <w:sz w:val="26"/>
          <w:szCs w:val="28"/>
          <w:lang w:eastAsia="ru-RU"/>
        </w:rPr>
        <w:t>О.И.;</w:t>
      </w:r>
    </w:p>
    <w:p w:rsidR="00DE3BA9" w:rsidRPr="00670FEA" w:rsidRDefault="00DE3BA9" w:rsidP="00DE3BA9">
      <w:pPr>
        <w:spacing w:line="264" w:lineRule="auto"/>
        <w:ind w:firstLine="709"/>
        <w:jc w:val="both"/>
        <w:rPr>
          <w:sz w:val="26"/>
          <w:szCs w:val="28"/>
          <w:lang w:eastAsia="ru-RU"/>
        </w:rPr>
      </w:pPr>
      <w:r w:rsidRPr="00670FEA">
        <w:rPr>
          <w:sz w:val="26"/>
          <w:szCs w:val="28"/>
          <w:lang w:eastAsia="ru-RU"/>
        </w:rPr>
        <w:t xml:space="preserve">      отсутствует информация о произведенной выплате пособия по безработице по списку от 20 апреля 2015 года гражданину: Т</w:t>
      </w:r>
      <w:r w:rsidR="00F85AD5">
        <w:rPr>
          <w:sz w:val="26"/>
          <w:szCs w:val="28"/>
          <w:lang w:eastAsia="ru-RU"/>
        </w:rPr>
        <w:t>.</w:t>
      </w:r>
      <w:r w:rsidRPr="00670FEA">
        <w:rPr>
          <w:sz w:val="26"/>
          <w:szCs w:val="28"/>
          <w:lang w:eastAsia="ru-RU"/>
        </w:rPr>
        <w:t>Е.С.;</w:t>
      </w:r>
    </w:p>
    <w:p w:rsidR="00DE3BA9" w:rsidRPr="00670FEA" w:rsidRDefault="00DE3BA9" w:rsidP="00DE3BA9">
      <w:pPr>
        <w:spacing w:line="264" w:lineRule="auto"/>
        <w:ind w:firstLine="709"/>
        <w:jc w:val="both"/>
        <w:rPr>
          <w:i/>
          <w:sz w:val="26"/>
          <w:szCs w:val="28"/>
          <w:lang w:eastAsia="ru-RU"/>
        </w:rPr>
      </w:pPr>
      <w:r w:rsidRPr="00670FEA">
        <w:rPr>
          <w:i/>
          <w:sz w:val="26"/>
          <w:szCs w:val="28"/>
          <w:lang w:eastAsia="ru-RU"/>
        </w:rPr>
        <w:t>Центр занятости населения в г. Евпатория:</w:t>
      </w:r>
    </w:p>
    <w:p w:rsidR="00DE3BA9" w:rsidRPr="00670FEA" w:rsidRDefault="00DE3BA9" w:rsidP="00DE3BA9">
      <w:pPr>
        <w:spacing w:line="264" w:lineRule="auto"/>
        <w:ind w:firstLine="709"/>
        <w:jc w:val="both"/>
        <w:rPr>
          <w:sz w:val="26"/>
          <w:szCs w:val="28"/>
          <w:lang w:eastAsia="ru-RU"/>
        </w:rPr>
      </w:pPr>
      <w:r w:rsidRPr="00670FEA">
        <w:rPr>
          <w:sz w:val="26"/>
          <w:szCs w:val="28"/>
          <w:lang w:eastAsia="ru-RU"/>
        </w:rPr>
        <w:t>отсутствует информация о произведенной выплате пособия по безработице по списку от 27 апреля  2015 года гражданам: С</w:t>
      </w:r>
      <w:r w:rsidR="00F85AD5">
        <w:rPr>
          <w:sz w:val="26"/>
          <w:szCs w:val="28"/>
          <w:lang w:eastAsia="ru-RU"/>
        </w:rPr>
        <w:t>.В.В.</w:t>
      </w:r>
      <w:r w:rsidRPr="00670FEA">
        <w:rPr>
          <w:sz w:val="26"/>
          <w:szCs w:val="28"/>
          <w:lang w:eastAsia="ru-RU"/>
        </w:rPr>
        <w:t>, Б</w:t>
      </w:r>
      <w:r w:rsidR="00F85AD5">
        <w:rPr>
          <w:sz w:val="26"/>
          <w:szCs w:val="28"/>
          <w:lang w:eastAsia="ru-RU"/>
        </w:rPr>
        <w:t>.</w:t>
      </w:r>
      <w:r w:rsidRPr="00670FEA">
        <w:rPr>
          <w:sz w:val="26"/>
          <w:szCs w:val="28"/>
          <w:lang w:eastAsia="ru-RU"/>
        </w:rPr>
        <w:t>Е.В.;</w:t>
      </w:r>
    </w:p>
    <w:p w:rsidR="00DE3BA9" w:rsidRPr="00670FEA" w:rsidRDefault="00DE3BA9" w:rsidP="00DE3BA9">
      <w:pPr>
        <w:spacing w:line="264" w:lineRule="auto"/>
        <w:ind w:firstLine="709"/>
        <w:jc w:val="both"/>
        <w:rPr>
          <w:i/>
          <w:sz w:val="26"/>
          <w:szCs w:val="26"/>
        </w:rPr>
      </w:pPr>
      <w:r w:rsidRPr="00670FEA">
        <w:rPr>
          <w:color w:val="000000"/>
          <w:sz w:val="26"/>
          <w:szCs w:val="26"/>
        </w:rPr>
        <w:t>аналогичная ситуация имеет место в отношении граждан Ч</w:t>
      </w:r>
      <w:r w:rsidR="00F85AD5">
        <w:rPr>
          <w:color w:val="000000"/>
          <w:sz w:val="26"/>
          <w:szCs w:val="26"/>
        </w:rPr>
        <w:t>.А.</w:t>
      </w:r>
      <w:r w:rsidRPr="00670FEA">
        <w:rPr>
          <w:color w:val="000000"/>
          <w:sz w:val="26"/>
          <w:szCs w:val="26"/>
        </w:rPr>
        <w:t>, О</w:t>
      </w:r>
      <w:r w:rsidR="00F85AD5">
        <w:rPr>
          <w:color w:val="000000"/>
          <w:sz w:val="26"/>
          <w:szCs w:val="26"/>
        </w:rPr>
        <w:t>.</w:t>
      </w:r>
      <w:r w:rsidRPr="00670FEA">
        <w:rPr>
          <w:color w:val="000000"/>
          <w:sz w:val="26"/>
          <w:szCs w:val="26"/>
        </w:rPr>
        <w:t>А.А.;</w:t>
      </w:r>
    </w:p>
    <w:p w:rsidR="00DE3BA9" w:rsidRPr="00670FEA" w:rsidRDefault="00DE3BA9" w:rsidP="00DE3BA9">
      <w:pPr>
        <w:spacing w:line="264" w:lineRule="auto"/>
        <w:ind w:firstLine="709"/>
        <w:jc w:val="both"/>
        <w:rPr>
          <w:i/>
          <w:sz w:val="26"/>
          <w:szCs w:val="26"/>
        </w:rPr>
      </w:pPr>
      <w:r w:rsidRPr="00670FEA">
        <w:rPr>
          <w:sz w:val="26"/>
          <w:szCs w:val="28"/>
          <w:lang w:eastAsia="ru-RU"/>
        </w:rPr>
        <w:lastRenderedPageBreak/>
        <w:t>отсутствует информация о произведенной выплате пособия по безработице по списку от 12 января 2015 года гражданину: Б</w:t>
      </w:r>
      <w:r w:rsidR="00F85AD5">
        <w:rPr>
          <w:sz w:val="26"/>
          <w:szCs w:val="28"/>
          <w:lang w:eastAsia="ru-RU"/>
        </w:rPr>
        <w:t>.</w:t>
      </w:r>
      <w:r w:rsidRPr="00670FEA">
        <w:rPr>
          <w:sz w:val="26"/>
          <w:szCs w:val="28"/>
          <w:lang w:eastAsia="ru-RU"/>
        </w:rPr>
        <w:t>К.Н., М</w:t>
      </w:r>
      <w:r w:rsidR="00F85AD5">
        <w:rPr>
          <w:sz w:val="26"/>
          <w:szCs w:val="28"/>
          <w:lang w:eastAsia="ru-RU"/>
        </w:rPr>
        <w:t>.</w:t>
      </w:r>
      <w:r w:rsidRPr="00670FEA">
        <w:rPr>
          <w:sz w:val="26"/>
          <w:szCs w:val="28"/>
          <w:lang w:eastAsia="ru-RU"/>
        </w:rPr>
        <w:t>В.А.;</w:t>
      </w:r>
    </w:p>
    <w:p w:rsidR="00DE3BA9" w:rsidRPr="00670FEA" w:rsidRDefault="00DE3BA9" w:rsidP="00DE3BA9">
      <w:pPr>
        <w:spacing w:line="264" w:lineRule="auto"/>
        <w:ind w:firstLine="709"/>
        <w:jc w:val="both"/>
        <w:rPr>
          <w:sz w:val="26"/>
          <w:szCs w:val="28"/>
          <w:lang w:eastAsia="ru-RU"/>
        </w:rPr>
      </w:pPr>
      <w:r w:rsidRPr="00670FEA">
        <w:rPr>
          <w:sz w:val="26"/>
          <w:szCs w:val="28"/>
          <w:lang w:eastAsia="ru-RU"/>
        </w:rPr>
        <w:t xml:space="preserve">отсутствует информация о произведенной выплате пособия по безработице по списку от 15 января 2015 года </w:t>
      </w:r>
      <w:r w:rsidR="00F85AD5">
        <w:rPr>
          <w:sz w:val="26"/>
          <w:szCs w:val="28"/>
          <w:lang w:eastAsia="ru-RU"/>
        </w:rPr>
        <w:t>гражданину: С.Н.В.</w:t>
      </w:r>
      <w:r w:rsidRPr="00670FEA">
        <w:rPr>
          <w:sz w:val="26"/>
          <w:szCs w:val="28"/>
          <w:lang w:eastAsia="ru-RU"/>
        </w:rPr>
        <w:t>, Г</w:t>
      </w:r>
      <w:r w:rsidR="00F85AD5">
        <w:rPr>
          <w:sz w:val="26"/>
          <w:szCs w:val="28"/>
          <w:lang w:eastAsia="ru-RU"/>
        </w:rPr>
        <w:t>.Л.М.</w:t>
      </w:r>
      <w:r w:rsidRPr="00670FEA">
        <w:rPr>
          <w:sz w:val="26"/>
          <w:szCs w:val="28"/>
          <w:lang w:eastAsia="ru-RU"/>
        </w:rPr>
        <w:t>; Л</w:t>
      </w:r>
      <w:r w:rsidR="00F85AD5">
        <w:rPr>
          <w:sz w:val="26"/>
          <w:szCs w:val="28"/>
          <w:lang w:eastAsia="ru-RU"/>
        </w:rPr>
        <w:t>.</w:t>
      </w:r>
      <w:r w:rsidRPr="00670FEA">
        <w:rPr>
          <w:sz w:val="26"/>
          <w:szCs w:val="28"/>
          <w:lang w:eastAsia="ru-RU"/>
        </w:rPr>
        <w:t xml:space="preserve">Л.Д.; </w:t>
      </w:r>
    </w:p>
    <w:p w:rsidR="00DE3BA9" w:rsidRPr="00670FEA" w:rsidRDefault="00DE3BA9" w:rsidP="00DE3BA9">
      <w:pPr>
        <w:spacing w:line="264" w:lineRule="auto"/>
        <w:ind w:firstLine="709"/>
        <w:jc w:val="both"/>
        <w:rPr>
          <w:sz w:val="26"/>
          <w:szCs w:val="28"/>
          <w:lang w:eastAsia="ru-RU"/>
        </w:rPr>
      </w:pPr>
      <w:r w:rsidRPr="00670FEA">
        <w:rPr>
          <w:sz w:val="26"/>
          <w:szCs w:val="28"/>
          <w:lang w:eastAsia="ru-RU"/>
        </w:rPr>
        <w:t>отсутствует информация о произведенной выплате пособия по безработице по списку от 20 января 2015 года гражданину: З</w:t>
      </w:r>
      <w:r w:rsidR="00F85AD5">
        <w:rPr>
          <w:sz w:val="26"/>
          <w:szCs w:val="28"/>
          <w:lang w:eastAsia="ru-RU"/>
        </w:rPr>
        <w:t>.</w:t>
      </w:r>
      <w:r w:rsidRPr="00670FEA">
        <w:rPr>
          <w:sz w:val="26"/>
          <w:szCs w:val="28"/>
          <w:lang w:eastAsia="ru-RU"/>
        </w:rPr>
        <w:t>И.В., Ц</w:t>
      </w:r>
      <w:r w:rsidR="00F85AD5">
        <w:rPr>
          <w:sz w:val="26"/>
          <w:szCs w:val="28"/>
          <w:lang w:eastAsia="ru-RU"/>
        </w:rPr>
        <w:t>.</w:t>
      </w:r>
      <w:r w:rsidRPr="00670FEA">
        <w:rPr>
          <w:sz w:val="26"/>
          <w:szCs w:val="28"/>
          <w:lang w:eastAsia="ru-RU"/>
        </w:rPr>
        <w:t>И.Б.;</w:t>
      </w:r>
    </w:p>
    <w:p w:rsidR="00DE3BA9" w:rsidRPr="00670FEA" w:rsidRDefault="00DE3BA9" w:rsidP="00DE3BA9">
      <w:pPr>
        <w:spacing w:line="264" w:lineRule="auto"/>
        <w:ind w:firstLine="709"/>
        <w:jc w:val="both"/>
        <w:rPr>
          <w:sz w:val="26"/>
          <w:szCs w:val="28"/>
          <w:lang w:eastAsia="ru-RU"/>
        </w:rPr>
      </w:pPr>
      <w:r w:rsidRPr="00670FEA">
        <w:rPr>
          <w:sz w:val="26"/>
          <w:szCs w:val="28"/>
          <w:lang w:eastAsia="ru-RU"/>
        </w:rPr>
        <w:t>отсутствует информация о произведенной выплате пособия по безработице по списку от 10  марта 2015 года гражданам: К</w:t>
      </w:r>
      <w:r w:rsidR="00F85AD5">
        <w:rPr>
          <w:sz w:val="26"/>
          <w:szCs w:val="28"/>
          <w:lang w:eastAsia="ru-RU"/>
        </w:rPr>
        <w:t>.</w:t>
      </w:r>
      <w:r w:rsidRPr="00670FEA">
        <w:rPr>
          <w:sz w:val="26"/>
          <w:szCs w:val="28"/>
          <w:lang w:eastAsia="ru-RU"/>
        </w:rPr>
        <w:t>И.И., С</w:t>
      </w:r>
      <w:r w:rsidR="00F85AD5">
        <w:rPr>
          <w:sz w:val="26"/>
          <w:szCs w:val="28"/>
          <w:lang w:eastAsia="ru-RU"/>
        </w:rPr>
        <w:t>.Л.Г.</w:t>
      </w:r>
      <w:r w:rsidRPr="00670FEA">
        <w:rPr>
          <w:sz w:val="26"/>
          <w:szCs w:val="28"/>
          <w:lang w:eastAsia="ru-RU"/>
        </w:rPr>
        <w:t>, П</w:t>
      </w:r>
      <w:r w:rsidR="00F85AD5">
        <w:rPr>
          <w:sz w:val="26"/>
          <w:szCs w:val="28"/>
          <w:lang w:eastAsia="ru-RU"/>
        </w:rPr>
        <w:t>.Д.А.</w:t>
      </w:r>
      <w:r w:rsidRPr="00670FEA">
        <w:rPr>
          <w:sz w:val="26"/>
          <w:szCs w:val="28"/>
          <w:lang w:eastAsia="ru-RU"/>
        </w:rPr>
        <w:t>, З</w:t>
      </w:r>
      <w:r w:rsidR="00F85AD5">
        <w:rPr>
          <w:sz w:val="26"/>
          <w:szCs w:val="28"/>
          <w:lang w:eastAsia="ru-RU"/>
        </w:rPr>
        <w:t>.</w:t>
      </w:r>
      <w:r w:rsidRPr="00670FEA">
        <w:rPr>
          <w:sz w:val="26"/>
          <w:szCs w:val="28"/>
          <w:lang w:eastAsia="ru-RU"/>
        </w:rPr>
        <w:t>И.Н., Г</w:t>
      </w:r>
      <w:r w:rsidR="00F85AD5">
        <w:rPr>
          <w:sz w:val="26"/>
          <w:szCs w:val="28"/>
          <w:lang w:eastAsia="ru-RU"/>
        </w:rPr>
        <w:t>.</w:t>
      </w:r>
      <w:r w:rsidRPr="00670FEA">
        <w:rPr>
          <w:sz w:val="26"/>
          <w:szCs w:val="28"/>
          <w:lang w:eastAsia="ru-RU"/>
        </w:rPr>
        <w:t>А.В., Б</w:t>
      </w:r>
      <w:r w:rsidR="00F85AD5">
        <w:rPr>
          <w:sz w:val="26"/>
          <w:szCs w:val="28"/>
          <w:lang w:eastAsia="ru-RU"/>
        </w:rPr>
        <w:t>.</w:t>
      </w:r>
      <w:r w:rsidRPr="00670FEA">
        <w:rPr>
          <w:sz w:val="26"/>
          <w:szCs w:val="28"/>
          <w:lang w:eastAsia="ru-RU"/>
        </w:rPr>
        <w:t>Д.В., П</w:t>
      </w:r>
      <w:r w:rsidR="00F85AD5">
        <w:rPr>
          <w:sz w:val="26"/>
          <w:szCs w:val="28"/>
          <w:lang w:eastAsia="ru-RU"/>
        </w:rPr>
        <w:t>.</w:t>
      </w:r>
      <w:r w:rsidRPr="00670FEA">
        <w:rPr>
          <w:sz w:val="26"/>
          <w:szCs w:val="28"/>
          <w:lang w:eastAsia="ru-RU"/>
        </w:rPr>
        <w:t>А.А., К</w:t>
      </w:r>
      <w:r w:rsidR="00F85AD5">
        <w:rPr>
          <w:sz w:val="26"/>
          <w:szCs w:val="28"/>
          <w:lang w:eastAsia="ru-RU"/>
        </w:rPr>
        <w:t xml:space="preserve">.Д.М. </w:t>
      </w:r>
      <w:r w:rsidRPr="00670FEA">
        <w:rPr>
          <w:sz w:val="26"/>
          <w:szCs w:val="28"/>
          <w:lang w:eastAsia="ru-RU"/>
        </w:rPr>
        <w:t xml:space="preserve"> и других (всего 15 человек);</w:t>
      </w:r>
    </w:p>
    <w:p w:rsidR="00DE3BA9" w:rsidRPr="00670FEA" w:rsidRDefault="00DE3BA9" w:rsidP="00DE3BA9">
      <w:pPr>
        <w:spacing w:line="264" w:lineRule="auto"/>
        <w:ind w:firstLine="709"/>
        <w:jc w:val="both"/>
        <w:rPr>
          <w:sz w:val="26"/>
          <w:szCs w:val="28"/>
          <w:lang w:eastAsia="ru-RU"/>
        </w:rPr>
      </w:pPr>
      <w:r w:rsidRPr="00670FEA">
        <w:rPr>
          <w:sz w:val="26"/>
          <w:szCs w:val="28"/>
          <w:lang w:eastAsia="ru-RU"/>
        </w:rPr>
        <w:t>отсутствует информация о произведенной выплате пособия по безработице по списку от 23 марта 2015 года гражданам: Ж</w:t>
      </w:r>
      <w:r w:rsidR="00F85AD5">
        <w:rPr>
          <w:sz w:val="26"/>
          <w:szCs w:val="28"/>
          <w:lang w:eastAsia="ru-RU"/>
        </w:rPr>
        <w:t>.</w:t>
      </w:r>
      <w:r w:rsidRPr="00670FEA">
        <w:rPr>
          <w:sz w:val="26"/>
          <w:szCs w:val="28"/>
          <w:lang w:eastAsia="ru-RU"/>
        </w:rPr>
        <w:t>Д.Ю.;</w:t>
      </w:r>
    </w:p>
    <w:p w:rsidR="00DE3BA9" w:rsidRPr="00670FEA" w:rsidRDefault="00DE3BA9" w:rsidP="00DE3BA9">
      <w:pPr>
        <w:spacing w:line="264" w:lineRule="auto"/>
        <w:ind w:firstLine="709"/>
        <w:jc w:val="both"/>
        <w:rPr>
          <w:sz w:val="26"/>
          <w:szCs w:val="28"/>
          <w:lang w:eastAsia="ru-RU"/>
        </w:rPr>
      </w:pPr>
      <w:r w:rsidRPr="00670FEA">
        <w:rPr>
          <w:sz w:val="26"/>
          <w:szCs w:val="28"/>
          <w:lang w:eastAsia="ru-RU"/>
        </w:rPr>
        <w:t>отсутствует информация о произведенных выплатах пособия по безработице от 21 января 2015 года, 26 января 2015 года, 16 февраля 2015 года гражданке  Ш</w:t>
      </w:r>
      <w:r w:rsidR="00F85AD5">
        <w:rPr>
          <w:sz w:val="26"/>
          <w:szCs w:val="28"/>
          <w:lang w:eastAsia="ru-RU"/>
        </w:rPr>
        <w:t>.</w:t>
      </w:r>
      <w:r w:rsidRPr="00670FEA">
        <w:rPr>
          <w:sz w:val="26"/>
          <w:szCs w:val="28"/>
          <w:lang w:eastAsia="ru-RU"/>
        </w:rPr>
        <w:t>Л.И.;</w:t>
      </w:r>
    </w:p>
    <w:p w:rsidR="00DE3BA9" w:rsidRPr="00670FEA" w:rsidRDefault="00DE3BA9" w:rsidP="00DE3BA9">
      <w:pPr>
        <w:spacing w:line="264" w:lineRule="auto"/>
        <w:ind w:firstLine="709"/>
        <w:jc w:val="both"/>
        <w:rPr>
          <w:sz w:val="26"/>
          <w:szCs w:val="28"/>
          <w:lang w:eastAsia="ru-RU"/>
        </w:rPr>
      </w:pPr>
      <w:r w:rsidRPr="00670FEA">
        <w:rPr>
          <w:sz w:val="26"/>
          <w:szCs w:val="28"/>
          <w:lang w:eastAsia="ru-RU"/>
        </w:rPr>
        <w:t>отсутствует информация о произведенных выплатах пособия по безработице от 19 января 2015 года, 23 января 2015 года, 2 февраля 2015 года, 25 февраля 2015 года гражданину  М</w:t>
      </w:r>
      <w:r w:rsidR="00F85AD5">
        <w:rPr>
          <w:sz w:val="26"/>
          <w:szCs w:val="28"/>
          <w:lang w:eastAsia="ru-RU"/>
        </w:rPr>
        <w:t>.</w:t>
      </w:r>
      <w:r w:rsidRPr="00670FEA">
        <w:rPr>
          <w:sz w:val="26"/>
          <w:szCs w:val="28"/>
          <w:lang w:eastAsia="ru-RU"/>
        </w:rPr>
        <w:t>А.В.;</w:t>
      </w:r>
    </w:p>
    <w:p w:rsidR="00DE3BA9" w:rsidRPr="00670FEA" w:rsidRDefault="00DE3BA9" w:rsidP="00DE3BA9">
      <w:pPr>
        <w:spacing w:line="264" w:lineRule="auto"/>
        <w:ind w:firstLine="709"/>
        <w:jc w:val="both"/>
        <w:rPr>
          <w:i/>
          <w:sz w:val="26"/>
          <w:szCs w:val="28"/>
          <w:lang w:eastAsia="ru-RU"/>
        </w:rPr>
      </w:pPr>
      <w:r w:rsidRPr="00670FEA">
        <w:rPr>
          <w:i/>
          <w:sz w:val="26"/>
          <w:szCs w:val="28"/>
          <w:lang w:eastAsia="ru-RU"/>
        </w:rPr>
        <w:t>Центр занятости населения в г. Красноперекопск:</w:t>
      </w:r>
    </w:p>
    <w:p w:rsidR="00DE3BA9" w:rsidRPr="00670FEA" w:rsidRDefault="00DE3BA9" w:rsidP="00DE3BA9">
      <w:pPr>
        <w:spacing w:line="264" w:lineRule="auto"/>
        <w:ind w:firstLine="709"/>
        <w:jc w:val="both"/>
        <w:rPr>
          <w:sz w:val="26"/>
          <w:szCs w:val="28"/>
          <w:lang w:eastAsia="ru-RU"/>
        </w:rPr>
      </w:pPr>
      <w:r w:rsidRPr="00670FEA">
        <w:rPr>
          <w:sz w:val="26"/>
          <w:szCs w:val="28"/>
          <w:lang w:eastAsia="ru-RU"/>
        </w:rPr>
        <w:t>отсутствует информация о произведенных выплатах пособия по безработице по списку от 28 июля 2015 года гражданам: С</w:t>
      </w:r>
      <w:r w:rsidR="00F85AD5">
        <w:rPr>
          <w:sz w:val="26"/>
          <w:szCs w:val="28"/>
          <w:lang w:eastAsia="ru-RU"/>
        </w:rPr>
        <w:t>.Г.Я.</w:t>
      </w:r>
      <w:r w:rsidRPr="00670FEA">
        <w:rPr>
          <w:sz w:val="26"/>
          <w:szCs w:val="28"/>
          <w:lang w:eastAsia="ru-RU"/>
        </w:rPr>
        <w:t>, Т</w:t>
      </w:r>
      <w:r w:rsidR="00F85AD5">
        <w:rPr>
          <w:sz w:val="26"/>
          <w:szCs w:val="28"/>
          <w:lang w:eastAsia="ru-RU"/>
        </w:rPr>
        <w:t>.А.И.</w:t>
      </w:r>
      <w:r w:rsidRPr="00670FEA">
        <w:rPr>
          <w:sz w:val="26"/>
          <w:szCs w:val="28"/>
          <w:lang w:eastAsia="ru-RU"/>
        </w:rPr>
        <w:t>, Н</w:t>
      </w:r>
      <w:r w:rsidR="00F85AD5">
        <w:rPr>
          <w:sz w:val="26"/>
          <w:szCs w:val="28"/>
          <w:lang w:eastAsia="ru-RU"/>
        </w:rPr>
        <w:t>.Л.Н.</w:t>
      </w:r>
      <w:r w:rsidRPr="00670FEA">
        <w:rPr>
          <w:sz w:val="26"/>
          <w:szCs w:val="28"/>
          <w:lang w:eastAsia="ru-RU"/>
        </w:rPr>
        <w:t>;</w:t>
      </w:r>
    </w:p>
    <w:p w:rsidR="00DE3BA9" w:rsidRPr="00670FEA" w:rsidRDefault="00DE3BA9" w:rsidP="00DE3BA9">
      <w:pPr>
        <w:spacing w:line="264" w:lineRule="auto"/>
        <w:ind w:firstLine="709"/>
        <w:jc w:val="both"/>
        <w:rPr>
          <w:sz w:val="26"/>
          <w:szCs w:val="28"/>
          <w:lang w:eastAsia="ru-RU"/>
        </w:rPr>
      </w:pPr>
      <w:r w:rsidRPr="00670FEA">
        <w:rPr>
          <w:sz w:val="26"/>
          <w:szCs w:val="28"/>
          <w:lang w:eastAsia="ru-RU"/>
        </w:rPr>
        <w:t>отсутствует информация о произведенных выплатах пособия по безработице по списку от 29 июля 2015 года гражданам: Ш</w:t>
      </w:r>
      <w:r w:rsidR="00F85AD5">
        <w:rPr>
          <w:sz w:val="26"/>
          <w:szCs w:val="28"/>
          <w:lang w:eastAsia="ru-RU"/>
        </w:rPr>
        <w:t>.Л.В.</w:t>
      </w:r>
      <w:r w:rsidRPr="00670FEA">
        <w:rPr>
          <w:sz w:val="26"/>
          <w:szCs w:val="28"/>
          <w:lang w:eastAsia="ru-RU"/>
        </w:rPr>
        <w:t>, А</w:t>
      </w:r>
      <w:r w:rsidR="00F85AD5">
        <w:rPr>
          <w:sz w:val="26"/>
          <w:szCs w:val="28"/>
          <w:lang w:eastAsia="ru-RU"/>
        </w:rPr>
        <w:t>.</w:t>
      </w:r>
      <w:r w:rsidRPr="00670FEA">
        <w:rPr>
          <w:sz w:val="26"/>
          <w:szCs w:val="28"/>
          <w:lang w:eastAsia="ru-RU"/>
        </w:rPr>
        <w:t>Т.Е., Д</w:t>
      </w:r>
      <w:r w:rsidR="00F85AD5">
        <w:rPr>
          <w:sz w:val="26"/>
          <w:szCs w:val="28"/>
          <w:lang w:eastAsia="ru-RU"/>
        </w:rPr>
        <w:t>.Л.Н.</w:t>
      </w:r>
      <w:r w:rsidRPr="00670FEA">
        <w:rPr>
          <w:sz w:val="26"/>
          <w:szCs w:val="28"/>
          <w:lang w:eastAsia="ru-RU"/>
        </w:rPr>
        <w:t>, З</w:t>
      </w:r>
      <w:r w:rsidR="00F85AD5">
        <w:rPr>
          <w:sz w:val="26"/>
          <w:szCs w:val="28"/>
          <w:lang w:eastAsia="ru-RU"/>
        </w:rPr>
        <w:t>.М.Д.</w:t>
      </w:r>
      <w:r w:rsidRPr="00670FEA">
        <w:rPr>
          <w:sz w:val="26"/>
          <w:szCs w:val="28"/>
          <w:lang w:eastAsia="ru-RU"/>
        </w:rPr>
        <w:t>;</w:t>
      </w:r>
    </w:p>
    <w:p w:rsidR="00DE3BA9" w:rsidRPr="00670FEA" w:rsidRDefault="00DE3BA9" w:rsidP="00DE3BA9">
      <w:pPr>
        <w:spacing w:line="264" w:lineRule="auto"/>
        <w:ind w:firstLine="709"/>
        <w:jc w:val="both"/>
        <w:rPr>
          <w:sz w:val="26"/>
          <w:szCs w:val="28"/>
          <w:lang w:eastAsia="ru-RU"/>
        </w:rPr>
      </w:pPr>
      <w:r w:rsidRPr="00670FEA">
        <w:rPr>
          <w:sz w:val="26"/>
          <w:szCs w:val="28"/>
          <w:lang w:eastAsia="ru-RU"/>
        </w:rPr>
        <w:t>отсутствует информация о произведенных выплатах пособия по безработице по списку от 30 июля 2015 года гражданам: К</w:t>
      </w:r>
      <w:r w:rsidR="00F85AD5">
        <w:rPr>
          <w:sz w:val="26"/>
          <w:szCs w:val="28"/>
          <w:lang w:eastAsia="ru-RU"/>
        </w:rPr>
        <w:t>.Г.Н.</w:t>
      </w:r>
      <w:r w:rsidRPr="00670FEA">
        <w:rPr>
          <w:sz w:val="26"/>
          <w:szCs w:val="28"/>
          <w:lang w:eastAsia="ru-RU"/>
        </w:rPr>
        <w:t>, Ч</w:t>
      </w:r>
      <w:r w:rsidR="00F85AD5">
        <w:rPr>
          <w:sz w:val="26"/>
          <w:szCs w:val="28"/>
          <w:lang w:eastAsia="ru-RU"/>
        </w:rPr>
        <w:t>.</w:t>
      </w:r>
      <w:r w:rsidRPr="00670FEA">
        <w:rPr>
          <w:sz w:val="26"/>
          <w:szCs w:val="28"/>
          <w:lang w:eastAsia="ru-RU"/>
        </w:rPr>
        <w:t>Н.А., А</w:t>
      </w:r>
      <w:r w:rsidR="00F85AD5">
        <w:rPr>
          <w:sz w:val="26"/>
          <w:szCs w:val="28"/>
          <w:lang w:eastAsia="ru-RU"/>
        </w:rPr>
        <w:t>.</w:t>
      </w:r>
      <w:r w:rsidRPr="00670FEA">
        <w:rPr>
          <w:sz w:val="26"/>
          <w:szCs w:val="28"/>
          <w:lang w:eastAsia="ru-RU"/>
        </w:rPr>
        <w:t>К.М., М</w:t>
      </w:r>
      <w:r w:rsidR="00F85AD5">
        <w:rPr>
          <w:sz w:val="26"/>
          <w:szCs w:val="28"/>
          <w:lang w:eastAsia="ru-RU"/>
        </w:rPr>
        <w:t>.М.Е.</w:t>
      </w:r>
      <w:r w:rsidRPr="00670FEA">
        <w:rPr>
          <w:sz w:val="26"/>
          <w:szCs w:val="28"/>
          <w:lang w:eastAsia="ru-RU"/>
        </w:rPr>
        <w:t>;</w:t>
      </w:r>
    </w:p>
    <w:p w:rsidR="00DE3BA9" w:rsidRPr="00670FEA" w:rsidRDefault="00DE3BA9" w:rsidP="00DE3BA9">
      <w:pPr>
        <w:spacing w:line="264" w:lineRule="auto"/>
        <w:ind w:firstLine="709"/>
        <w:jc w:val="both"/>
        <w:rPr>
          <w:i/>
          <w:sz w:val="26"/>
          <w:szCs w:val="28"/>
          <w:lang w:eastAsia="ru-RU"/>
        </w:rPr>
      </w:pPr>
      <w:r w:rsidRPr="00670FEA">
        <w:rPr>
          <w:i/>
          <w:sz w:val="26"/>
          <w:szCs w:val="28"/>
          <w:lang w:eastAsia="ru-RU"/>
        </w:rPr>
        <w:t>Центр занятости населения в г. Симферополь:</w:t>
      </w:r>
    </w:p>
    <w:p w:rsidR="00DE3BA9" w:rsidRPr="00670FEA" w:rsidRDefault="00DE3BA9" w:rsidP="00DE3BA9">
      <w:pPr>
        <w:spacing w:line="264" w:lineRule="auto"/>
        <w:ind w:firstLine="709"/>
        <w:jc w:val="both"/>
        <w:rPr>
          <w:sz w:val="26"/>
          <w:szCs w:val="28"/>
          <w:lang w:eastAsia="ru-RU"/>
        </w:rPr>
      </w:pPr>
      <w:r w:rsidRPr="00670FEA">
        <w:rPr>
          <w:sz w:val="26"/>
          <w:szCs w:val="28"/>
          <w:lang w:eastAsia="ru-RU"/>
        </w:rPr>
        <w:t>отсутствует информация о произведенных выплатах пособия по безработице по списку от 28 июля 2015 года гражданам: К</w:t>
      </w:r>
      <w:r w:rsidR="00F85AD5">
        <w:rPr>
          <w:sz w:val="26"/>
          <w:szCs w:val="28"/>
          <w:lang w:eastAsia="ru-RU"/>
        </w:rPr>
        <w:t>.Д.В.</w:t>
      </w:r>
      <w:r w:rsidRPr="00670FEA">
        <w:rPr>
          <w:sz w:val="26"/>
          <w:szCs w:val="28"/>
          <w:lang w:eastAsia="ru-RU"/>
        </w:rPr>
        <w:t>, П</w:t>
      </w:r>
      <w:r w:rsidR="00F85AD5">
        <w:rPr>
          <w:sz w:val="26"/>
          <w:szCs w:val="28"/>
          <w:lang w:eastAsia="ru-RU"/>
        </w:rPr>
        <w:t>.</w:t>
      </w:r>
      <w:r w:rsidR="002068EA">
        <w:rPr>
          <w:sz w:val="26"/>
          <w:szCs w:val="28"/>
          <w:lang w:eastAsia="ru-RU"/>
        </w:rPr>
        <w:t>Г.В.</w:t>
      </w:r>
      <w:r w:rsidRPr="00670FEA">
        <w:rPr>
          <w:sz w:val="26"/>
          <w:szCs w:val="28"/>
          <w:lang w:eastAsia="ru-RU"/>
        </w:rPr>
        <w:t>, П</w:t>
      </w:r>
      <w:r w:rsidR="002068EA">
        <w:rPr>
          <w:sz w:val="26"/>
          <w:szCs w:val="28"/>
          <w:lang w:eastAsia="ru-RU"/>
        </w:rPr>
        <w:t>.</w:t>
      </w:r>
      <w:r w:rsidRPr="00670FEA">
        <w:rPr>
          <w:sz w:val="26"/>
          <w:szCs w:val="28"/>
          <w:lang w:eastAsia="ru-RU"/>
        </w:rPr>
        <w:t>Л.А., Б</w:t>
      </w:r>
      <w:r w:rsidR="002068EA">
        <w:rPr>
          <w:sz w:val="26"/>
          <w:szCs w:val="28"/>
          <w:lang w:eastAsia="ru-RU"/>
        </w:rPr>
        <w:t>.</w:t>
      </w:r>
      <w:r w:rsidRPr="00670FEA">
        <w:rPr>
          <w:sz w:val="26"/>
          <w:szCs w:val="28"/>
          <w:lang w:eastAsia="ru-RU"/>
        </w:rPr>
        <w:t>А.С.   и других (всего 7 человек);</w:t>
      </w:r>
    </w:p>
    <w:p w:rsidR="00DE3BA9" w:rsidRPr="00670FEA" w:rsidRDefault="00DE3BA9" w:rsidP="00DE3BA9">
      <w:pPr>
        <w:spacing w:line="264" w:lineRule="auto"/>
        <w:ind w:firstLine="709"/>
        <w:jc w:val="both"/>
        <w:rPr>
          <w:i/>
          <w:sz w:val="26"/>
          <w:szCs w:val="28"/>
          <w:lang w:eastAsia="ru-RU"/>
        </w:rPr>
      </w:pPr>
      <w:r w:rsidRPr="00670FEA">
        <w:rPr>
          <w:sz w:val="26"/>
          <w:szCs w:val="28"/>
          <w:lang w:eastAsia="ru-RU"/>
        </w:rPr>
        <w:t>отсутствует информация о произведенных выплатах пособия по безработице по списку от 30 июля 2015 года гражданам: Ш</w:t>
      </w:r>
      <w:r w:rsidR="002068EA">
        <w:rPr>
          <w:sz w:val="26"/>
          <w:szCs w:val="28"/>
          <w:lang w:eastAsia="ru-RU"/>
        </w:rPr>
        <w:t>.</w:t>
      </w:r>
      <w:r w:rsidRPr="00670FEA">
        <w:rPr>
          <w:sz w:val="26"/>
          <w:szCs w:val="28"/>
          <w:lang w:eastAsia="ru-RU"/>
        </w:rPr>
        <w:t>Н.А., Н</w:t>
      </w:r>
      <w:r w:rsidR="002068EA">
        <w:rPr>
          <w:sz w:val="26"/>
          <w:szCs w:val="28"/>
          <w:lang w:eastAsia="ru-RU"/>
        </w:rPr>
        <w:t>.Т.В.</w:t>
      </w:r>
      <w:r w:rsidRPr="00670FEA">
        <w:rPr>
          <w:sz w:val="26"/>
          <w:szCs w:val="28"/>
          <w:lang w:eastAsia="ru-RU"/>
        </w:rPr>
        <w:t>, Б</w:t>
      </w:r>
      <w:r w:rsidR="002068EA">
        <w:rPr>
          <w:sz w:val="26"/>
          <w:szCs w:val="28"/>
          <w:lang w:eastAsia="ru-RU"/>
        </w:rPr>
        <w:t>.Н.А.</w:t>
      </w:r>
    </w:p>
    <w:p w:rsidR="00496B0B" w:rsidRPr="00670FEA" w:rsidRDefault="00496B0B" w:rsidP="00496B0B">
      <w:pPr>
        <w:suppressAutoHyphens w:val="0"/>
        <w:autoSpaceDE w:val="0"/>
        <w:autoSpaceDN w:val="0"/>
        <w:adjustRightInd w:val="0"/>
        <w:spacing w:before="5" w:line="264" w:lineRule="auto"/>
        <w:ind w:firstLine="701"/>
        <w:jc w:val="both"/>
        <w:rPr>
          <w:sz w:val="26"/>
          <w:szCs w:val="26"/>
          <w:lang w:eastAsia="ru-RU"/>
        </w:rPr>
      </w:pPr>
      <w:r w:rsidRPr="00670FEA">
        <w:rPr>
          <w:sz w:val="26"/>
          <w:szCs w:val="26"/>
          <w:lang w:eastAsia="ru-RU"/>
        </w:rPr>
        <w:t xml:space="preserve">В ходе проверки было установлено, что в </w:t>
      </w:r>
      <w:r w:rsidRPr="00670FEA">
        <w:rPr>
          <w:i/>
          <w:iCs/>
          <w:sz w:val="26"/>
          <w:szCs w:val="26"/>
          <w:lang w:eastAsia="ru-RU"/>
        </w:rPr>
        <w:t>центре занятости населения</w:t>
      </w:r>
      <w:r w:rsidR="00327341" w:rsidRPr="00670FEA">
        <w:rPr>
          <w:i/>
          <w:iCs/>
          <w:sz w:val="26"/>
          <w:szCs w:val="26"/>
          <w:lang w:eastAsia="ru-RU"/>
        </w:rPr>
        <w:t xml:space="preserve"> в</w:t>
      </w:r>
      <w:r w:rsidRPr="00670FEA">
        <w:rPr>
          <w:i/>
          <w:iCs/>
          <w:sz w:val="26"/>
          <w:szCs w:val="26"/>
          <w:lang w:eastAsia="ru-RU"/>
        </w:rPr>
        <w:t xml:space="preserve">  г. Евпатория </w:t>
      </w:r>
      <w:r w:rsidRPr="00670FEA">
        <w:rPr>
          <w:sz w:val="26"/>
          <w:szCs w:val="26"/>
          <w:lang w:eastAsia="ru-RU"/>
        </w:rPr>
        <w:t xml:space="preserve">для подписания приказов, являющихся основанием для осуществления социальных выплат гражданам, признанным в установленном порядке безработным, используется факсимильная подпись </w:t>
      </w:r>
      <w:r w:rsidRPr="00670FEA">
        <w:rPr>
          <w:i/>
          <w:iCs/>
          <w:sz w:val="26"/>
          <w:szCs w:val="26"/>
          <w:lang w:eastAsia="ru-RU"/>
        </w:rPr>
        <w:t xml:space="preserve">директора центра занятости населения, </w:t>
      </w:r>
      <w:r w:rsidRPr="00670FEA">
        <w:rPr>
          <w:sz w:val="26"/>
          <w:szCs w:val="26"/>
          <w:lang w:eastAsia="ru-RU"/>
        </w:rPr>
        <w:t>что является нарушением требований пунктов 34 Административного регламента.</w:t>
      </w:r>
    </w:p>
    <w:p w:rsidR="00F96ED7" w:rsidRPr="00670FEA" w:rsidRDefault="00F96ED7" w:rsidP="00497C9C">
      <w:pPr>
        <w:tabs>
          <w:tab w:val="left" w:pos="567"/>
        </w:tabs>
        <w:spacing w:line="264" w:lineRule="auto"/>
        <w:ind w:firstLine="709"/>
        <w:jc w:val="both"/>
        <w:rPr>
          <w:sz w:val="26"/>
          <w:szCs w:val="26"/>
        </w:rPr>
      </w:pPr>
      <w:r w:rsidRPr="00670FEA">
        <w:rPr>
          <w:sz w:val="26"/>
          <w:szCs w:val="26"/>
        </w:rPr>
        <w:t xml:space="preserve">В ходе проведения проверки осуществления социальных выплат гражданам, признанным в установленном порядке безработными, в виде пособия по безработице, рассмотрено </w:t>
      </w:r>
      <w:r w:rsidR="00662BB6" w:rsidRPr="00670FEA">
        <w:rPr>
          <w:i/>
          <w:sz w:val="26"/>
          <w:szCs w:val="26"/>
        </w:rPr>
        <w:t>1 22</w:t>
      </w:r>
      <w:r w:rsidR="0048148D" w:rsidRPr="00670FEA">
        <w:rPr>
          <w:i/>
          <w:sz w:val="26"/>
          <w:szCs w:val="26"/>
        </w:rPr>
        <w:t>2</w:t>
      </w:r>
      <w:r w:rsidRPr="00670FEA">
        <w:rPr>
          <w:i/>
          <w:sz w:val="26"/>
          <w:szCs w:val="26"/>
        </w:rPr>
        <w:t xml:space="preserve"> </w:t>
      </w:r>
      <w:r w:rsidRPr="00670FEA">
        <w:rPr>
          <w:sz w:val="26"/>
          <w:szCs w:val="26"/>
        </w:rPr>
        <w:t xml:space="preserve">личных дел получателей государственных услуг в сфере занятости населения. В результате анализа представленных документов, а также информации содержащейся в Регистре, выявлено </w:t>
      </w:r>
      <w:r w:rsidR="00956277" w:rsidRPr="00670FEA">
        <w:rPr>
          <w:i/>
          <w:sz w:val="26"/>
          <w:szCs w:val="26"/>
        </w:rPr>
        <w:t>54</w:t>
      </w:r>
      <w:r w:rsidR="00497C9C">
        <w:rPr>
          <w:i/>
          <w:sz w:val="26"/>
          <w:szCs w:val="26"/>
        </w:rPr>
        <w:t>5</w:t>
      </w:r>
      <w:r w:rsidR="00956277" w:rsidRPr="00670FEA">
        <w:rPr>
          <w:i/>
          <w:sz w:val="26"/>
          <w:szCs w:val="26"/>
        </w:rPr>
        <w:t xml:space="preserve"> </w:t>
      </w:r>
      <w:r w:rsidRPr="00670FEA">
        <w:rPr>
          <w:sz w:val="26"/>
          <w:szCs w:val="26"/>
        </w:rPr>
        <w:t>нарушени</w:t>
      </w:r>
      <w:r w:rsidR="00E37DA5" w:rsidRPr="00670FEA">
        <w:rPr>
          <w:sz w:val="26"/>
          <w:szCs w:val="26"/>
        </w:rPr>
        <w:t>й</w:t>
      </w:r>
      <w:r w:rsidRPr="00670FEA">
        <w:rPr>
          <w:sz w:val="26"/>
          <w:szCs w:val="26"/>
        </w:rPr>
        <w:t xml:space="preserve"> установленных норм и требований законодательства о занятости населения в части выплаты пособия по безработице.</w:t>
      </w:r>
    </w:p>
    <w:p w:rsidR="00F96ED7" w:rsidRPr="00670FEA" w:rsidRDefault="00F96ED7" w:rsidP="00F96ED7">
      <w:pPr>
        <w:tabs>
          <w:tab w:val="left" w:pos="567"/>
        </w:tabs>
        <w:spacing w:line="264" w:lineRule="auto"/>
        <w:ind w:firstLine="709"/>
        <w:jc w:val="both"/>
        <w:rPr>
          <w:sz w:val="26"/>
          <w:szCs w:val="26"/>
        </w:rPr>
      </w:pPr>
      <w:r w:rsidRPr="00670FEA">
        <w:rPr>
          <w:sz w:val="26"/>
          <w:szCs w:val="26"/>
        </w:rPr>
        <w:lastRenderedPageBreak/>
        <w:t>Объем сре</w:t>
      </w:r>
      <w:proofErr w:type="gramStart"/>
      <w:r w:rsidRPr="00670FEA">
        <w:rPr>
          <w:sz w:val="26"/>
          <w:szCs w:val="26"/>
        </w:rPr>
        <w:t>дств в в</w:t>
      </w:r>
      <w:proofErr w:type="gramEnd"/>
      <w:r w:rsidRPr="00670FEA">
        <w:rPr>
          <w:sz w:val="26"/>
          <w:szCs w:val="26"/>
        </w:rPr>
        <w:t xml:space="preserve">иде пособия по безработице, не выплаченных </w:t>
      </w:r>
      <w:r w:rsidR="00E37DA5" w:rsidRPr="00670FEA">
        <w:rPr>
          <w:b/>
          <w:i/>
          <w:sz w:val="26"/>
          <w:szCs w:val="26"/>
        </w:rPr>
        <w:t>1</w:t>
      </w:r>
      <w:r w:rsidR="00497C9C">
        <w:rPr>
          <w:b/>
          <w:i/>
          <w:sz w:val="26"/>
          <w:szCs w:val="26"/>
        </w:rPr>
        <w:t>4</w:t>
      </w:r>
      <w:r w:rsidR="00E37DA5" w:rsidRPr="00670FEA">
        <w:rPr>
          <w:b/>
          <w:i/>
          <w:sz w:val="26"/>
          <w:szCs w:val="26"/>
        </w:rPr>
        <w:t xml:space="preserve"> </w:t>
      </w:r>
      <w:r w:rsidRPr="00670FEA">
        <w:rPr>
          <w:sz w:val="26"/>
          <w:szCs w:val="26"/>
        </w:rPr>
        <w:t>безработн</w:t>
      </w:r>
      <w:r w:rsidR="00E37DA5" w:rsidRPr="00670FEA">
        <w:rPr>
          <w:sz w:val="26"/>
          <w:szCs w:val="26"/>
        </w:rPr>
        <w:t>ым гражданам</w:t>
      </w:r>
      <w:r w:rsidRPr="00670FEA">
        <w:rPr>
          <w:sz w:val="26"/>
          <w:szCs w:val="26"/>
        </w:rPr>
        <w:t xml:space="preserve"> по причине не выполнения (нарушения) требований законодательства о занятости населения по примерам, приведенным в акте, составил </w:t>
      </w:r>
      <w:r w:rsidR="00E37DA5" w:rsidRPr="00670FEA">
        <w:rPr>
          <w:i/>
          <w:sz w:val="26"/>
          <w:szCs w:val="26"/>
        </w:rPr>
        <w:t>5</w:t>
      </w:r>
      <w:r w:rsidR="00497C9C">
        <w:rPr>
          <w:i/>
          <w:sz w:val="26"/>
          <w:szCs w:val="26"/>
        </w:rPr>
        <w:t>1</w:t>
      </w:r>
      <w:r w:rsidR="00E37DA5" w:rsidRPr="00670FEA">
        <w:rPr>
          <w:i/>
          <w:sz w:val="26"/>
          <w:szCs w:val="26"/>
        </w:rPr>
        <w:t xml:space="preserve"> </w:t>
      </w:r>
      <w:r w:rsidR="00497C9C">
        <w:rPr>
          <w:i/>
          <w:sz w:val="26"/>
          <w:szCs w:val="26"/>
        </w:rPr>
        <w:t>779</w:t>
      </w:r>
      <w:r w:rsidRPr="00670FEA">
        <w:rPr>
          <w:i/>
          <w:sz w:val="26"/>
          <w:szCs w:val="26"/>
        </w:rPr>
        <w:t xml:space="preserve"> рублей </w:t>
      </w:r>
      <w:r w:rsidR="00497C9C">
        <w:rPr>
          <w:i/>
          <w:sz w:val="26"/>
          <w:szCs w:val="26"/>
        </w:rPr>
        <w:t>72</w:t>
      </w:r>
      <w:r w:rsidR="00E37DA5" w:rsidRPr="00670FEA">
        <w:rPr>
          <w:i/>
          <w:sz w:val="26"/>
          <w:szCs w:val="26"/>
        </w:rPr>
        <w:t xml:space="preserve"> копейк</w:t>
      </w:r>
      <w:r w:rsidR="00497C9C">
        <w:rPr>
          <w:i/>
          <w:sz w:val="26"/>
          <w:szCs w:val="26"/>
        </w:rPr>
        <w:t>и</w:t>
      </w:r>
      <w:r w:rsidRPr="00670FEA">
        <w:rPr>
          <w:i/>
          <w:sz w:val="26"/>
          <w:szCs w:val="26"/>
        </w:rPr>
        <w:t>.</w:t>
      </w:r>
      <w:r w:rsidRPr="00670FEA">
        <w:rPr>
          <w:sz w:val="26"/>
          <w:szCs w:val="26"/>
        </w:rPr>
        <w:t xml:space="preserve"> </w:t>
      </w:r>
    </w:p>
    <w:p w:rsidR="00F96ED7" w:rsidRPr="00670FEA" w:rsidRDefault="00F96ED7" w:rsidP="00CF301C">
      <w:pPr>
        <w:tabs>
          <w:tab w:val="left" w:pos="567"/>
        </w:tabs>
        <w:spacing w:line="264" w:lineRule="auto"/>
        <w:ind w:firstLine="709"/>
        <w:jc w:val="both"/>
        <w:rPr>
          <w:sz w:val="26"/>
          <w:szCs w:val="26"/>
        </w:rPr>
      </w:pPr>
      <w:r w:rsidRPr="00670FEA">
        <w:rPr>
          <w:sz w:val="26"/>
          <w:szCs w:val="26"/>
        </w:rPr>
        <w:t>Объем сре</w:t>
      </w:r>
      <w:proofErr w:type="gramStart"/>
      <w:r w:rsidRPr="00670FEA">
        <w:rPr>
          <w:sz w:val="26"/>
          <w:szCs w:val="26"/>
        </w:rPr>
        <w:t>дств в в</w:t>
      </w:r>
      <w:proofErr w:type="gramEnd"/>
      <w:r w:rsidRPr="00670FEA">
        <w:rPr>
          <w:sz w:val="26"/>
          <w:szCs w:val="26"/>
        </w:rPr>
        <w:t xml:space="preserve">иде пособия по безработице, выплаченных </w:t>
      </w:r>
      <w:r w:rsidR="00E37DA5" w:rsidRPr="00670FEA">
        <w:rPr>
          <w:b/>
          <w:i/>
          <w:sz w:val="26"/>
          <w:szCs w:val="26"/>
        </w:rPr>
        <w:t>5</w:t>
      </w:r>
      <w:r w:rsidRPr="00670FEA">
        <w:rPr>
          <w:sz w:val="26"/>
          <w:szCs w:val="26"/>
        </w:rPr>
        <w:t xml:space="preserve"> гражданам с нарушением законодательства о занятости (переплата) по примерам, приведенным в настоящем акте, составил </w:t>
      </w:r>
      <w:r w:rsidR="00E37DA5" w:rsidRPr="00670FEA">
        <w:rPr>
          <w:i/>
          <w:sz w:val="26"/>
          <w:szCs w:val="26"/>
        </w:rPr>
        <w:t>9 242</w:t>
      </w:r>
      <w:r w:rsidRPr="00670FEA">
        <w:rPr>
          <w:i/>
          <w:sz w:val="26"/>
          <w:szCs w:val="26"/>
        </w:rPr>
        <w:t xml:space="preserve"> рубл</w:t>
      </w:r>
      <w:r w:rsidR="00E37DA5" w:rsidRPr="00670FEA">
        <w:rPr>
          <w:i/>
          <w:sz w:val="26"/>
          <w:szCs w:val="26"/>
        </w:rPr>
        <w:t>я</w:t>
      </w:r>
      <w:r w:rsidRPr="00670FEA">
        <w:rPr>
          <w:i/>
          <w:sz w:val="26"/>
          <w:szCs w:val="26"/>
        </w:rPr>
        <w:t xml:space="preserve"> </w:t>
      </w:r>
      <w:r w:rsidR="00E37DA5" w:rsidRPr="00670FEA">
        <w:rPr>
          <w:i/>
          <w:sz w:val="26"/>
          <w:szCs w:val="26"/>
        </w:rPr>
        <w:t>25</w:t>
      </w:r>
      <w:r w:rsidRPr="00670FEA">
        <w:rPr>
          <w:i/>
          <w:sz w:val="26"/>
          <w:szCs w:val="26"/>
        </w:rPr>
        <w:t xml:space="preserve"> копе</w:t>
      </w:r>
      <w:r w:rsidR="00E37DA5" w:rsidRPr="00670FEA">
        <w:rPr>
          <w:i/>
          <w:sz w:val="26"/>
          <w:szCs w:val="26"/>
        </w:rPr>
        <w:t>ек</w:t>
      </w:r>
      <w:r w:rsidRPr="00670FEA">
        <w:rPr>
          <w:i/>
          <w:sz w:val="26"/>
          <w:szCs w:val="26"/>
        </w:rPr>
        <w:t>.</w:t>
      </w:r>
    </w:p>
    <w:p w:rsidR="00FE3471" w:rsidRPr="00670FEA" w:rsidRDefault="00FE3471" w:rsidP="003C56DE">
      <w:pPr>
        <w:pStyle w:val="Style18"/>
        <w:widowControl/>
        <w:spacing w:before="240" w:line="264" w:lineRule="auto"/>
        <w:ind w:firstLine="709"/>
        <w:rPr>
          <w:rStyle w:val="FontStyle32"/>
          <w:iCs/>
          <w:sz w:val="26"/>
          <w:szCs w:val="26"/>
        </w:rPr>
      </w:pPr>
      <w:r w:rsidRPr="00670FEA">
        <w:rPr>
          <w:rStyle w:val="FontStyle32"/>
          <w:iCs/>
          <w:sz w:val="26"/>
          <w:szCs w:val="26"/>
        </w:rPr>
        <w:t xml:space="preserve">2. </w:t>
      </w:r>
      <w:bookmarkStart w:id="2" w:name="СТИП"/>
      <w:r w:rsidRPr="00670FEA">
        <w:rPr>
          <w:rStyle w:val="FontStyle32"/>
          <w:iCs/>
          <w:sz w:val="26"/>
          <w:szCs w:val="26"/>
        </w:rPr>
        <w:t xml:space="preserve">Выплата стипендии в период профессионального обучения и получения </w:t>
      </w:r>
      <w:bookmarkEnd w:id="2"/>
      <w:r w:rsidRPr="00670FEA">
        <w:rPr>
          <w:rStyle w:val="FontStyle32"/>
          <w:iCs/>
          <w:sz w:val="26"/>
          <w:szCs w:val="26"/>
        </w:rPr>
        <w:t>дополнительного профессионального образования по направлению органов службы занятости.</w:t>
      </w:r>
    </w:p>
    <w:p w:rsidR="00FE3471" w:rsidRPr="00670FEA" w:rsidRDefault="00FE3471" w:rsidP="008C54F3">
      <w:pPr>
        <w:pStyle w:val="Style3"/>
        <w:widowControl/>
        <w:spacing w:line="264" w:lineRule="auto"/>
        <w:ind w:firstLine="709"/>
        <w:rPr>
          <w:rStyle w:val="FontStyle30"/>
          <w:sz w:val="26"/>
          <w:szCs w:val="26"/>
        </w:rPr>
      </w:pPr>
      <w:r w:rsidRPr="00670FEA">
        <w:rPr>
          <w:rStyle w:val="FontStyle30"/>
          <w:sz w:val="26"/>
          <w:szCs w:val="26"/>
        </w:rPr>
        <w:t xml:space="preserve">В январе – </w:t>
      </w:r>
      <w:r w:rsidR="00811B78" w:rsidRPr="00670FEA">
        <w:rPr>
          <w:rStyle w:val="FontStyle30"/>
          <w:sz w:val="26"/>
          <w:szCs w:val="26"/>
        </w:rPr>
        <w:t>август</w:t>
      </w:r>
      <w:r w:rsidRPr="00670FEA">
        <w:rPr>
          <w:rStyle w:val="FontStyle30"/>
          <w:sz w:val="26"/>
          <w:szCs w:val="26"/>
        </w:rPr>
        <w:t xml:space="preserve">е 2015 года государственная услуга в виде выплаты стипендии оказана </w:t>
      </w:r>
      <w:r w:rsidR="0073158C" w:rsidRPr="00670FEA">
        <w:rPr>
          <w:rStyle w:val="FontStyle30"/>
          <w:sz w:val="26"/>
          <w:szCs w:val="26"/>
        </w:rPr>
        <w:t>854</w:t>
      </w:r>
      <w:r w:rsidRPr="00670FEA">
        <w:rPr>
          <w:rStyle w:val="FontStyle30"/>
          <w:sz w:val="26"/>
          <w:szCs w:val="26"/>
        </w:rPr>
        <w:t xml:space="preserve"> гражданам, объем субвенции, израсходованной на выплату стипендии на </w:t>
      </w:r>
      <w:r w:rsidR="00C1684E" w:rsidRPr="00670FEA">
        <w:rPr>
          <w:rStyle w:val="FontStyle30"/>
          <w:sz w:val="26"/>
          <w:szCs w:val="26"/>
        </w:rPr>
        <w:t>1 сентября</w:t>
      </w:r>
      <w:r w:rsidRPr="00670FEA">
        <w:rPr>
          <w:rStyle w:val="FontStyle30"/>
          <w:sz w:val="26"/>
          <w:szCs w:val="26"/>
        </w:rPr>
        <w:t xml:space="preserve"> 2015 года, составил </w:t>
      </w:r>
      <w:r w:rsidR="00C1684E" w:rsidRPr="00670FEA">
        <w:rPr>
          <w:rStyle w:val="FontStyle30"/>
          <w:sz w:val="26"/>
          <w:szCs w:val="26"/>
        </w:rPr>
        <w:t>478</w:t>
      </w:r>
      <w:r w:rsidRPr="00670FEA">
        <w:rPr>
          <w:rStyle w:val="FontStyle30"/>
          <w:sz w:val="26"/>
          <w:szCs w:val="26"/>
        </w:rPr>
        <w:t>,</w:t>
      </w:r>
      <w:r w:rsidR="00C1684E" w:rsidRPr="00670FEA">
        <w:rPr>
          <w:rStyle w:val="FontStyle30"/>
          <w:sz w:val="26"/>
          <w:szCs w:val="26"/>
        </w:rPr>
        <w:t>3</w:t>
      </w:r>
      <w:r w:rsidRPr="00670FEA">
        <w:rPr>
          <w:rStyle w:val="FontStyle30"/>
          <w:sz w:val="26"/>
          <w:szCs w:val="26"/>
        </w:rPr>
        <w:t>0 тыс. рублей.</w:t>
      </w:r>
    </w:p>
    <w:p w:rsidR="007E21C6" w:rsidRPr="00670FEA" w:rsidRDefault="007E21C6" w:rsidP="00CF301C">
      <w:pPr>
        <w:spacing w:line="264" w:lineRule="auto"/>
        <w:ind w:firstLine="709"/>
        <w:jc w:val="both"/>
        <w:rPr>
          <w:sz w:val="26"/>
          <w:szCs w:val="28"/>
        </w:rPr>
      </w:pPr>
      <w:proofErr w:type="gramStart"/>
      <w:r w:rsidRPr="00670FEA">
        <w:rPr>
          <w:sz w:val="26"/>
          <w:szCs w:val="26"/>
        </w:rPr>
        <w:t xml:space="preserve">В ходе проведения проверки осуществления социальных выплат гражданам, признанным в установленном порядке безработными, в виде стипендии в период профессиональной подготовки, переподготовки и повышения квалификации по направлению органов службы занятости (прохождения профессионального обучения и получения дополнительного профессионального образования по направлению органов службы занятости) было запрошено и рассмотрено </w:t>
      </w:r>
      <w:r w:rsidR="00157F48" w:rsidRPr="00670FEA">
        <w:rPr>
          <w:i/>
          <w:sz w:val="26"/>
          <w:szCs w:val="26"/>
        </w:rPr>
        <w:t>93</w:t>
      </w:r>
      <w:r w:rsidRPr="00670FEA">
        <w:rPr>
          <w:i/>
          <w:sz w:val="26"/>
          <w:szCs w:val="26"/>
        </w:rPr>
        <w:t xml:space="preserve"> </w:t>
      </w:r>
      <w:r w:rsidRPr="00670FEA">
        <w:rPr>
          <w:sz w:val="26"/>
          <w:szCs w:val="26"/>
        </w:rPr>
        <w:t>личных дела получателей государственных ус</w:t>
      </w:r>
      <w:r w:rsidR="00D61A8D" w:rsidRPr="00670FEA">
        <w:rPr>
          <w:sz w:val="26"/>
          <w:szCs w:val="26"/>
        </w:rPr>
        <w:t>луг в сфере занятости населения,</w:t>
      </w:r>
      <w:r w:rsidRPr="00670FEA">
        <w:rPr>
          <w:sz w:val="26"/>
          <w:szCs w:val="26"/>
        </w:rPr>
        <w:t xml:space="preserve"> </w:t>
      </w:r>
      <w:r w:rsidRPr="00670FEA">
        <w:rPr>
          <w:sz w:val="26"/>
          <w:szCs w:val="28"/>
        </w:rPr>
        <w:t xml:space="preserve">нарушений не выявлено. </w:t>
      </w:r>
      <w:proofErr w:type="gramEnd"/>
    </w:p>
    <w:p w:rsidR="00FE3471" w:rsidRPr="00670FEA" w:rsidRDefault="00FE3471" w:rsidP="003C56DE">
      <w:pPr>
        <w:pStyle w:val="Style18"/>
        <w:widowControl/>
        <w:spacing w:before="240" w:line="264" w:lineRule="auto"/>
        <w:ind w:firstLine="709"/>
        <w:rPr>
          <w:rStyle w:val="FontStyle32"/>
          <w:iCs/>
          <w:sz w:val="26"/>
          <w:szCs w:val="26"/>
        </w:rPr>
      </w:pPr>
      <w:r w:rsidRPr="00670FEA">
        <w:rPr>
          <w:rStyle w:val="FontStyle32"/>
          <w:iCs/>
          <w:sz w:val="26"/>
          <w:szCs w:val="26"/>
        </w:rPr>
        <w:t>3.1. Выплата материальной помощи гражданам, признанным в установленном порядке безработными, в связи с истечением установленного периода выплаты пособия по безработице.</w:t>
      </w:r>
    </w:p>
    <w:p w:rsidR="00E0605C" w:rsidRDefault="00E0605C" w:rsidP="00E0605C">
      <w:pPr>
        <w:pStyle w:val="Style3"/>
        <w:spacing w:line="264" w:lineRule="auto"/>
        <w:ind w:right="-2" w:firstLine="709"/>
        <w:rPr>
          <w:rStyle w:val="FontStyle30"/>
          <w:sz w:val="26"/>
          <w:szCs w:val="26"/>
        </w:rPr>
      </w:pPr>
      <w:r w:rsidRPr="00E0605C">
        <w:rPr>
          <w:rStyle w:val="FontStyle30"/>
          <w:sz w:val="26"/>
          <w:szCs w:val="26"/>
        </w:rPr>
        <w:t xml:space="preserve">В январе - августе 2015 года материальная помощь в связи с истечением установленного периода выплаты пособия по безработице </w:t>
      </w:r>
      <w:r w:rsidRPr="00E0605C">
        <w:rPr>
          <w:rStyle w:val="FontStyle30"/>
          <w:i/>
          <w:sz w:val="26"/>
          <w:szCs w:val="26"/>
        </w:rPr>
        <w:t>Центром занятости населения</w:t>
      </w:r>
      <w:r w:rsidRPr="00E0605C">
        <w:rPr>
          <w:rStyle w:val="FontStyle30"/>
          <w:sz w:val="26"/>
          <w:szCs w:val="26"/>
        </w:rPr>
        <w:t xml:space="preserve"> не начислялась и не выплачивалась</w:t>
      </w:r>
      <w:r>
        <w:rPr>
          <w:rStyle w:val="FontStyle30"/>
          <w:sz w:val="26"/>
          <w:szCs w:val="26"/>
        </w:rPr>
        <w:t>.</w:t>
      </w:r>
      <w:r w:rsidRPr="00E0605C">
        <w:rPr>
          <w:rStyle w:val="FontStyle30"/>
          <w:sz w:val="26"/>
          <w:szCs w:val="26"/>
        </w:rPr>
        <w:t xml:space="preserve"> </w:t>
      </w:r>
    </w:p>
    <w:p w:rsidR="00E0605C" w:rsidRPr="00E0605C" w:rsidRDefault="00E0605C" w:rsidP="003C56DE">
      <w:pPr>
        <w:pStyle w:val="Style3"/>
        <w:spacing w:before="240" w:line="264" w:lineRule="auto"/>
        <w:ind w:right="-2" w:firstLine="709"/>
        <w:rPr>
          <w:rStyle w:val="FontStyle30"/>
          <w:i/>
          <w:sz w:val="26"/>
          <w:szCs w:val="26"/>
        </w:rPr>
      </w:pPr>
      <w:r w:rsidRPr="00E0605C">
        <w:rPr>
          <w:rStyle w:val="FontStyle30"/>
          <w:i/>
          <w:sz w:val="26"/>
          <w:szCs w:val="26"/>
        </w:rPr>
        <w:t>3.2. Выплата материальной помощи в период профессионального обучения и получения дополнительного профессионального образования  по направлению органов службы занятости.</w:t>
      </w:r>
    </w:p>
    <w:p w:rsidR="00FE3471" w:rsidRPr="00670FEA" w:rsidRDefault="00E0605C" w:rsidP="00E0605C">
      <w:pPr>
        <w:pStyle w:val="Style3"/>
        <w:widowControl/>
        <w:spacing w:line="264" w:lineRule="auto"/>
        <w:ind w:right="-2" w:firstLine="709"/>
        <w:rPr>
          <w:rStyle w:val="FontStyle30"/>
          <w:sz w:val="26"/>
          <w:szCs w:val="26"/>
        </w:rPr>
      </w:pPr>
      <w:r w:rsidRPr="00E0605C">
        <w:rPr>
          <w:rStyle w:val="FontStyle30"/>
          <w:sz w:val="26"/>
          <w:szCs w:val="26"/>
        </w:rPr>
        <w:t xml:space="preserve">В январе - августе 2015 году материальная помощь в период профессионального обучения и получения дополнительного профессионального  образования по направлению органов службы занятости </w:t>
      </w:r>
      <w:r w:rsidRPr="00E0605C">
        <w:rPr>
          <w:rStyle w:val="FontStyle30"/>
          <w:i/>
          <w:sz w:val="26"/>
          <w:szCs w:val="26"/>
        </w:rPr>
        <w:t>Центром занятости населения</w:t>
      </w:r>
      <w:r w:rsidRPr="00E0605C">
        <w:rPr>
          <w:rStyle w:val="FontStyle30"/>
          <w:sz w:val="26"/>
          <w:szCs w:val="26"/>
        </w:rPr>
        <w:t xml:space="preserve"> не начислялась и не выплачивалась</w:t>
      </w:r>
      <w:r>
        <w:rPr>
          <w:rStyle w:val="FontStyle30"/>
          <w:sz w:val="26"/>
          <w:szCs w:val="26"/>
        </w:rPr>
        <w:t>.</w:t>
      </w:r>
      <w:r w:rsidRPr="00E0605C">
        <w:rPr>
          <w:rStyle w:val="FontStyle30"/>
          <w:sz w:val="26"/>
          <w:szCs w:val="26"/>
        </w:rPr>
        <w:t xml:space="preserve"> </w:t>
      </w:r>
    </w:p>
    <w:p w:rsidR="00FE3471" w:rsidRPr="00670FEA" w:rsidRDefault="00FE3471" w:rsidP="003C56DE">
      <w:pPr>
        <w:pStyle w:val="Style18"/>
        <w:widowControl/>
        <w:spacing w:before="240" w:line="264" w:lineRule="auto"/>
        <w:ind w:firstLine="709"/>
        <w:rPr>
          <w:rStyle w:val="FontStyle32"/>
          <w:iCs/>
          <w:sz w:val="26"/>
          <w:szCs w:val="26"/>
        </w:rPr>
      </w:pPr>
      <w:bookmarkStart w:id="3" w:name="ДОСРОЧНАЯ"/>
      <w:r w:rsidRPr="00670FEA">
        <w:rPr>
          <w:rStyle w:val="FontStyle32"/>
          <w:iCs/>
          <w:sz w:val="26"/>
          <w:szCs w:val="26"/>
        </w:rPr>
        <w:t xml:space="preserve">4. Назначение пенсии по предложению органов службы занятости на период </w:t>
      </w:r>
      <w:bookmarkEnd w:id="3"/>
      <w:r w:rsidRPr="00670FEA">
        <w:rPr>
          <w:rStyle w:val="FontStyle32"/>
          <w:iCs/>
          <w:sz w:val="26"/>
          <w:szCs w:val="26"/>
        </w:rPr>
        <w:t>до наступления возраста, дающего право на установление трудовой пенсии по старости, в том числе досрочно назначаемой трудовой пенсии по старости.</w:t>
      </w:r>
    </w:p>
    <w:p w:rsidR="00FE3471" w:rsidRPr="00670FEA" w:rsidRDefault="00FE3471" w:rsidP="00A82D9A">
      <w:pPr>
        <w:pStyle w:val="Style3"/>
        <w:widowControl/>
        <w:spacing w:line="264" w:lineRule="auto"/>
        <w:ind w:firstLine="709"/>
        <w:rPr>
          <w:sz w:val="26"/>
          <w:szCs w:val="26"/>
        </w:rPr>
      </w:pPr>
      <w:r w:rsidRPr="00670FEA">
        <w:rPr>
          <w:rStyle w:val="FontStyle30"/>
          <w:sz w:val="26"/>
          <w:szCs w:val="26"/>
        </w:rPr>
        <w:t>В 201</w:t>
      </w:r>
      <w:r w:rsidR="00811B78" w:rsidRPr="00670FEA">
        <w:rPr>
          <w:rStyle w:val="FontStyle30"/>
          <w:sz w:val="26"/>
          <w:szCs w:val="26"/>
        </w:rPr>
        <w:t>5</w:t>
      </w:r>
      <w:r w:rsidRPr="00670FEA">
        <w:rPr>
          <w:rStyle w:val="FontStyle30"/>
          <w:sz w:val="26"/>
          <w:szCs w:val="26"/>
        </w:rPr>
        <w:t xml:space="preserve"> году </w:t>
      </w:r>
      <w:r w:rsidR="00E0605C">
        <w:rPr>
          <w:rStyle w:val="FontStyle30"/>
          <w:sz w:val="26"/>
          <w:szCs w:val="26"/>
        </w:rPr>
        <w:t>н</w:t>
      </w:r>
      <w:r w:rsidR="00E0605C" w:rsidRPr="00E0605C">
        <w:rPr>
          <w:rStyle w:val="FontStyle30"/>
          <w:sz w:val="26"/>
          <w:szCs w:val="26"/>
        </w:rPr>
        <w:t xml:space="preserve">азначение пенсии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w:t>
      </w:r>
      <w:r w:rsidR="00E0605C" w:rsidRPr="00E0605C">
        <w:rPr>
          <w:rStyle w:val="FontStyle30"/>
          <w:sz w:val="26"/>
          <w:szCs w:val="26"/>
        </w:rPr>
        <w:lastRenderedPageBreak/>
        <w:t>старости</w:t>
      </w:r>
      <w:r w:rsidR="00E0605C">
        <w:rPr>
          <w:rStyle w:val="FontStyle30"/>
          <w:sz w:val="26"/>
          <w:szCs w:val="26"/>
        </w:rPr>
        <w:t xml:space="preserve"> не производилось</w:t>
      </w:r>
      <w:r w:rsidR="003C56DE">
        <w:rPr>
          <w:rStyle w:val="FontStyle30"/>
          <w:sz w:val="26"/>
          <w:szCs w:val="26"/>
        </w:rPr>
        <w:t xml:space="preserve"> </w:t>
      </w:r>
      <w:r w:rsidR="005E449C">
        <w:rPr>
          <w:rStyle w:val="FontStyle30"/>
          <w:sz w:val="26"/>
          <w:szCs w:val="26"/>
        </w:rPr>
        <w:t>в виду отсутствием взаимодействия с территориальным отделением Пенсионного фонда Российской Федерации</w:t>
      </w:r>
      <w:r w:rsidR="003C56DE">
        <w:rPr>
          <w:rStyle w:val="FontStyle30"/>
          <w:sz w:val="26"/>
          <w:szCs w:val="26"/>
        </w:rPr>
        <w:t>.</w:t>
      </w:r>
      <w:r w:rsidR="00E0605C">
        <w:rPr>
          <w:rStyle w:val="FontStyle30"/>
          <w:sz w:val="26"/>
          <w:szCs w:val="26"/>
        </w:rPr>
        <w:t xml:space="preserve"> </w:t>
      </w:r>
    </w:p>
    <w:p w:rsidR="00F96ED7" w:rsidRPr="00670FEA" w:rsidRDefault="00F96ED7" w:rsidP="003C56DE">
      <w:pPr>
        <w:spacing w:before="240" w:line="264" w:lineRule="auto"/>
        <w:ind w:firstLine="709"/>
        <w:jc w:val="both"/>
        <w:rPr>
          <w:sz w:val="26"/>
          <w:szCs w:val="26"/>
        </w:rPr>
      </w:pPr>
      <w:r w:rsidRPr="00670FEA">
        <w:rPr>
          <w:sz w:val="26"/>
          <w:szCs w:val="26"/>
        </w:rPr>
        <w:t xml:space="preserve">В целом в ходе проведения плановой выездной проверки осуществления социальных выплат гражданам, признанным в установленном порядке безработными, службой занятости населения </w:t>
      </w:r>
      <w:r w:rsidR="00961D69" w:rsidRPr="00670FEA">
        <w:rPr>
          <w:sz w:val="26"/>
          <w:szCs w:val="26"/>
        </w:rPr>
        <w:t>Республики Крым</w:t>
      </w:r>
      <w:r w:rsidRPr="00670FEA">
        <w:rPr>
          <w:sz w:val="26"/>
          <w:szCs w:val="26"/>
        </w:rPr>
        <w:t xml:space="preserve"> рассмотрено </w:t>
      </w:r>
      <w:r w:rsidRPr="00670FEA">
        <w:rPr>
          <w:i/>
          <w:sz w:val="26"/>
          <w:szCs w:val="26"/>
        </w:rPr>
        <w:t>1</w:t>
      </w:r>
      <w:r w:rsidR="00961D69" w:rsidRPr="00670FEA">
        <w:rPr>
          <w:i/>
          <w:sz w:val="26"/>
          <w:szCs w:val="26"/>
        </w:rPr>
        <w:t xml:space="preserve"> </w:t>
      </w:r>
      <w:r w:rsidR="00D61A8D" w:rsidRPr="00670FEA">
        <w:rPr>
          <w:i/>
          <w:sz w:val="26"/>
          <w:szCs w:val="26"/>
        </w:rPr>
        <w:t>315</w:t>
      </w:r>
      <w:r w:rsidR="00961D69" w:rsidRPr="00670FEA">
        <w:rPr>
          <w:i/>
          <w:sz w:val="26"/>
          <w:szCs w:val="26"/>
        </w:rPr>
        <w:t xml:space="preserve"> </w:t>
      </w:r>
      <w:r w:rsidRPr="00670FEA">
        <w:rPr>
          <w:sz w:val="26"/>
          <w:szCs w:val="26"/>
        </w:rPr>
        <w:t>личных дел получателей государственных услуг в сфере занятости населения.</w:t>
      </w:r>
    </w:p>
    <w:p w:rsidR="00F96ED7" w:rsidRPr="00670FEA" w:rsidRDefault="00F96ED7" w:rsidP="00F96ED7">
      <w:pPr>
        <w:spacing w:line="264" w:lineRule="auto"/>
        <w:ind w:firstLine="709"/>
        <w:jc w:val="both"/>
        <w:rPr>
          <w:sz w:val="26"/>
          <w:szCs w:val="26"/>
        </w:rPr>
      </w:pPr>
      <w:r w:rsidRPr="00670FEA">
        <w:rPr>
          <w:sz w:val="26"/>
          <w:szCs w:val="26"/>
        </w:rPr>
        <w:t xml:space="preserve">В результате анализа представленных документов и информации, содержащейся в Регистре, выявлено </w:t>
      </w:r>
      <w:r w:rsidR="00D61A8D" w:rsidRPr="00670FEA">
        <w:rPr>
          <w:i/>
          <w:sz w:val="26"/>
          <w:szCs w:val="26"/>
        </w:rPr>
        <w:t xml:space="preserve">545 </w:t>
      </w:r>
      <w:r w:rsidRPr="00670FEA">
        <w:rPr>
          <w:sz w:val="26"/>
          <w:szCs w:val="26"/>
        </w:rPr>
        <w:t>нарушений установленных норм и требований законодательства о занятости населения в части осуществления социальных выплат гражданам, признанным в установленном порядке безработными.</w:t>
      </w:r>
    </w:p>
    <w:p w:rsidR="00497C9C" w:rsidRDefault="00F96ED7" w:rsidP="00F96ED7">
      <w:pPr>
        <w:spacing w:line="264" w:lineRule="auto"/>
        <w:ind w:firstLine="709"/>
        <w:jc w:val="both"/>
        <w:rPr>
          <w:sz w:val="26"/>
          <w:szCs w:val="26"/>
        </w:rPr>
      </w:pPr>
      <w:r w:rsidRPr="00670FEA">
        <w:rPr>
          <w:sz w:val="26"/>
          <w:szCs w:val="26"/>
        </w:rPr>
        <w:t xml:space="preserve">Общий объем средств, не выплаченных </w:t>
      </w:r>
      <w:r w:rsidR="00497C9C" w:rsidRPr="00497C9C">
        <w:rPr>
          <w:b/>
          <w:sz w:val="26"/>
          <w:szCs w:val="26"/>
        </w:rPr>
        <w:t>14</w:t>
      </w:r>
      <w:r w:rsidR="00497C9C" w:rsidRPr="00497C9C">
        <w:rPr>
          <w:sz w:val="26"/>
          <w:szCs w:val="26"/>
        </w:rPr>
        <w:t xml:space="preserve"> безработным гражданам по причине не выполнения (нарушения) требований законодательства о занятости населения</w:t>
      </w:r>
      <w:r w:rsidR="00497C9C">
        <w:rPr>
          <w:sz w:val="26"/>
          <w:szCs w:val="26"/>
        </w:rPr>
        <w:t>,</w:t>
      </w:r>
      <w:r w:rsidR="00497C9C" w:rsidRPr="00497C9C">
        <w:rPr>
          <w:sz w:val="26"/>
          <w:szCs w:val="26"/>
        </w:rPr>
        <w:t xml:space="preserve"> в виде пособия по безработице составил </w:t>
      </w:r>
      <w:r w:rsidR="00497C9C" w:rsidRPr="00497C9C">
        <w:rPr>
          <w:i/>
          <w:sz w:val="26"/>
          <w:szCs w:val="26"/>
        </w:rPr>
        <w:t>51 779 рублей 72 копейки</w:t>
      </w:r>
      <w:r w:rsidR="00497C9C" w:rsidRPr="00497C9C">
        <w:rPr>
          <w:sz w:val="26"/>
          <w:szCs w:val="26"/>
        </w:rPr>
        <w:t xml:space="preserve">. </w:t>
      </w:r>
    </w:p>
    <w:p w:rsidR="00F96ED7" w:rsidRPr="00670FEA" w:rsidRDefault="00F96ED7" w:rsidP="00F96ED7">
      <w:pPr>
        <w:spacing w:line="264" w:lineRule="auto"/>
        <w:ind w:firstLine="709"/>
        <w:jc w:val="both"/>
        <w:rPr>
          <w:sz w:val="26"/>
          <w:szCs w:val="26"/>
        </w:rPr>
      </w:pPr>
      <w:r w:rsidRPr="00670FEA">
        <w:rPr>
          <w:sz w:val="26"/>
          <w:szCs w:val="26"/>
        </w:rPr>
        <w:t xml:space="preserve">Общий объем средств, выплаченных </w:t>
      </w:r>
      <w:r w:rsidR="00D61A8D" w:rsidRPr="00670FEA">
        <w:rPr>
          <w:b/>
          <w:i/>
          <w:sz w:val="26"/>
          <w:szCs w:val="26"/>
        </w:rPr>
        <w:t xml:space="preserve">5 </w:t>
      </w:r>
      <w:r w:rsidRPr="00670FEA">
        <w:rPr>
          <w:sz w:val="26"/>
          <w:szCs w:val="26"/>
        </w:rPr>
        <w:t xml:space="preserve">гражданам в нарушение требований законодательства о занятости населения (переплата) в виде пособия по безработице составил </w:t>
      </w:r>
      <w:r w:rsidR="00D61A8D" w:rsidRPr="00670FEA">
        <w:rPr>
          <w:i/>
          <w:sz w:val="26"/>
          <w:szCs w:val="26"/>
        </w:rPr>
        <w:t>9 242</w:t>
      </w:r>
      <w:r w:rsidRPr="00670FEA">
        <w:rPr>
          <w:i/>
          <w:sz w:val="26"/>
          <w:szCs w:val="26"/>
        </w:rPr>
        <w:t xml:space="preserve"> рубл</w:t>
      </w:r>
      <w:r w:rsidR="00D61A8D" w:rsidRPr="00670FEA">
        <w:rPr>
          <w:i/>
          <w:sz w:val="26"/>
          <w:szCs w:val="26"/>
        </w:rPr>
        <w:t>я 25</w:t>
      </w:r>
      <w:r w:rsidRPr="00670FEA">
        <w:rPr>
          <w:i/>
          <w:sz w:val="26"/>
          <w:szCs w:val="26"/>
        </w:rPr>
        <w:t xml:space="preserve"> копе</w:t>
      </w:r>
      <w:r w:rsidR="00D61A8D" w:rsidRPr="00670FEA">
        <w:rPr>
          <w:i/>
          <w:sz w:val="26"/>
          <w:szCs w:val="26"/>
        </w:rPr>
        <w:t>ек</w:t>
      </w:r>
      <w:r w:rsidRPr="00670FEA">
        <w:rPr>
          <w:i/>
          <w:sz w:val="26"/>
          <w:szCs w:val="26"/>
        </w:rPr>
        <w:t>.</w:t>
      </w:r>
      <w:r w:rsidRPr="00670FEA">
        <w:rPr>
          <w:sz w:val="26"/>
          <w:szCs w:val="26"/>
        </w:rPr>
        <w:t xml:space="preserve"> </w:t>
      </w:r>
    </w:p>
    <w:p w:rsidR="00F96ED7" w:rsidRPr="00670FEA" w:rsidRDefault="00F96ED7" w:rsidP="00F96ED7">
      <w:pPr>
        <w:spacing w:line="264" w:lineRule="auto"/>
        <w:ind w:firstLine="709"/>
        <w:jc w:val="both"/>
        <w:rPr>
          <w:sz w:val="26"/>
          <w:szCs w:val="26"/>
        </w:rPr>
      </w:pPr>
      <w:r w:rsidRPr="00670FEA">
        <w:rPr>
          <w:sz w:val="26"/>
          <w:szCs w:val="26"/>
        </w:rPr>
        <w:t xml:space="preserve">По результатам проведенной проверки </w:t>
      </w:r>
      <w:r w:rsidR="00961D69" w:rsidRPr="00670FEA">
        <w:rPr>
          <w:sz w:val="26"/>
          <w:szCs w:val="26"/>
        </w:rPr>
        <w:t xml:space="preserve">Министерства труда и социальной защиты Республики Крым </w:t>
      </w:r>
      <w:r w:rsidRPr="00670FEA">
        <w:rPr>
          <w:sz w:val="26"/>
          <w:szCs w:val="26"/>
        </w:rPr>
        <w:t>(</w:t>
      </w:r>
      <w:r w:rsidR="00961D69" w:rsidRPr="00670FEA">
        <w:rPr>
          <w:sz w:val="26"/>
          <w:szCs w:val="26"/>
        </w:rPr>
        <w:t>Е.В. </w:t>
      </w:r>
      <w:proofErr w:type="gramStart"/>
      <w:r w:rsidR="00961D69" w:rsidRPr="00670FEA">
        <w:rPr>
          <w:sz w:val="26"/>
          <w:szCs w:val="26"/>
        </w:rPr>
        <w:t>Романовская</w:t>
      </w:r>
      <w:proofErr w:type="gramEnd"/>
      <w:r w:rsidRPr="00670FEA">
        <w:rPr>
          <w:sz w:val="26"/>
          <w:szCs w:val="26"/>
        </w:rPr>
        <w:t>) необходимо:</w:t>
      </w:r>
    </w:p>
    <w:p w:rsidR="00F96ED7" w:rsidRPr="00670FEA" w:rsidRDefault="00F96ED7" w:rsidP="00F96ED7">
      <w:pPr>
        <w:spacing w:line="264" w:lineRule="auto"/>
        <w:ind w:firstLine="709"/>
        <w:jc w:val="both"/>
        <w:rPr>
          <w:sz w:val="26"/>
          <w:szCs w:val="26"/>
        </w:rPr>
      </w:pPr>
      <w:r w:rsidRPr="00670FEA">
        <w:rPr>
          <w:sz w:val="26"/>
          <w:szCs w:val="26"/>
        </w:rPr>
        <w:t>1)</w:t>
      </w:r>
      <w:r w:rsidRPr="00670FEA">
        <w:rPr>
          <w:sz w:val="26"/>
          <w:szCs w:val="26"/>
        </w:rPr>
        <w:tab/>
        <w:t xml:space="preserve">довести до всех </w:t>
      </w:r>
      <w:r w:rsidR="00456C9B" w:rsidRPr="00670FEA">
        <w:rPr>
          <w:sz w:val="26"/>
          <w:szCs w:val="26"/>
        </w:rPr>
        <w:t xml:space="preserve">территориальных отделений Государственного казенного учреждения Республики Крым «Центр занятости населения» </w:t>
      </w:r>
      <w:r w:rsidRPr="00670FEA">
        <w:rPr>
          <w:sz w:val="26"/>
          <w:szCs w:val="26"/>
        </w:rPr>
        <w:t xml:space="preserve">результаты проведения в </w:t>
      </w:r>
      <w:r w:rsidR="00961D69" w:rsidRPr="00670FEA">
        <w:rPr>
          <w:sz w:val="26"/>
          <w:szCs w:val="26"/>
        </w:rPr>
        <w:t>Республике Крым</w:t>
      </w:r>
      <w:r w:rsidRPr="00670FEA">
        <w:rPr>
          <w:sz w:val="26"/>
          <w:szCs w:val="26"/>
        </w:rPr>
        <w:t xml:space="preserve"> плановой выездной проверки </w:t>
      </w:r>
      <w:r w:rsidRPr="00670FEA">
        <w:rPr>
          <w:rStyle w:val="FontStyle30"/>
          <w:sz w:val="26"/>
          <w:szCs w:val="26"/>
        </w:rPr>
        <w:t>осуществления социальных выплат гражданам, признанным в установленном порядке безработными</w:t>
      </w:r>
      <w:r w:rsidRPr="00670FEA">
        <w:rPr>
          <w:sz w:val="26"/>
          <w:szCs w:val="26"/>
        </w:rPr>
        <w:t>;</w:t>
      </w:r>
    </w:p>
    <w:p w:rsidR="00F96ED7" w:rsidRPr="00670FEA" w:rsidRDefault="00F96ED7" w:rsidP="00F96ED7">
      <w:pPr>
        <w:spacing w:line="264" w:lineRule="auto"/>
        <w:ind w:firstLine="709"/>
        <w:jc w:val="both"/>
        <w:rPr>
          <w:sz w:val="26"/>
          <w:szCs w:val="26"/>
        </w:rPr>
      </w:pPr>
      <w:r w:rsidRPr="00670FEA">
        <w:rPr>
          <w:sz w:val="26"/>
          <w:szCs w:val="26"/>
        </w:rPr>
        <w:t>2)</w:t>
      </w:r>
      <w:r w:rsidRPr="00670FEA">
        <w:rPr>
          <w:sz w:val="26"/>
          <w:szCs w:val="26"/>
        </w:rPr>
        <w:tab/>
        <w:t>спланировать и организовать проведение мероприятий, направленных  на предупреждение и исключение нарушений, допущенных центр</w:t>
      </w:r>
      <w:r w:rsidR="00456C9B" w:rsidRPr="00670FEA">
        <w:rPr>
          <w:sz w:val="26"/>
          <w:szCs w:val="26"/>
        </w:rPr>
        <w:t>о</w:t>
      </w:r>
      <w:r w:rsidRPr="00670FEA">
        <w:rPr>
          <w:sz w:val="26"/>
          <w:szCs w:val="26"/>
        </w:rPr>
        <w:t xml:space="preserve">м занятости населения при осуществлении социальных выплат гражданам, признанным в установленном порядке безработными; </w:t>
      </w:r>
    </w:p>
    <w:p w:rsidR="00F96ED7" w:rsidRPr="00670FEA" w:rsidRDefault="00D343F2" w:rsidP="00F96ED7">
      <w:pPr>
        <w:spacing w:line="264" w:lineRule="auto"/>
        <w:ind w:firstLine="709"/>
        <w:jc w:val="both"/>
        <w:rPr>
          <w:sz w:val="26"/>
          <w:szCs w:val="26"/>
        </w:rPr>
      </w:pPr>
      <w:r>
        <w:rPr>
          <w:sz w:val="26"/>
          <w:szCs w:val="26"/>
        </w:rPr>
        <w:t>3</w:t>
      </w:r>
      <w:r w:rsidR="00F96ED7" w:rsidRPr="00670FEA">
        <w:rPr>
          <w:sz w:val="26"/>
          <w:szCs w:val="26"/>
        </w:rPr>
        <w:t>)</w:t>
      </w:r>
      <w:r w:rsidR="00F96ED7" w:rsidRPr="00670FEA">
        <w:rPr>
          <w:sz w:val="26"/>
          <w:szCs w:val="26"/>
        </w:rPr>
        <w:tab/>
        <w:t xml:space="preserve">организовать работу по устранению </w:t>
      </w:r>
      <w:r w:rsidR="00456C9B" w:rsidRPr="00670FEA">
        <w:rPr>
          <w:sz w:val="26"/>
          <w:szCs w:val="26"/>
        </w:rPr>
        <w:t xml:space="preserve">территориальными отделениями Государственного казенного учреждения Республики Крым «Центр занятости населения» </w:t>
      </w:r>
      <w:r w:rsidR="00F96ED7" w:rsidRPr="00670FEA">
        <w:rPr>
          <w:sz w:val="26"/>
          <w:szCs w:val="26"/>
        </w:rPr>
        <w:t xml:space="preserve">нарушений и недостатков, выявленных в ходе </w:t>
      </w:r>
      <w:proofErr w:type="gramStart"/>
      <w:r w:rsidR="00F96ED7" w:rsidRPr="00670FEA">
        <w:rPr>
          <w:sz w:val="26"/>
          <w:szCs w:val="26"/>
        </w:rPr>
        <w:t xml:space="preserve">проверки службы занятости населения </w:t>
      </w:r>
      <w:r w:rsidR="00456C9B" w:rsidRPr="00670FEA">
        <w:rPr>
          <w:sz w:val="26"/>
          <w:szCs w:val="26"/>
        </w:rPr>
        <w:t>Республики</w:t>
      </w:r>
      <w:proofErr w:type="gramEnd"/>
      <w:r w:rsidR="00456C9B" w:rsidRPr="00670FEA">
        <w:rPr>
          <w:sz w:val="26"/>
          <w:szCs w:val="26"/>
        </w:rPr>
        <w:t xml:space="preserve"> Крым</w:t>
      </w:r>
      <w:r w:rsidR="00F96ED7" w:rsidRPr="00670FEA">
        <w:rPr>
          <w:sz w:val="26"/>
          <w:szCs w:val="26"/>
        </w:rPr>
        <w:t>, своевременному и полному исполнению выданных предписаний об устранении выявленных нарушений;</w:t>
      </w:r>
    </w:p>
    <w:p w:rsidR="00F96ED7" w:rsidRPr="00670FEA" w:rsidRDefault="00D343F2" w:rsidP="00F96ED7">
      <w:pPr>
        <w:spacing w:line="264" w:lineRule="auto"/>
        <w:ind w:firstLine="709"/>
        <w:jc w:val="both"/>
        <w:rPr>
          <w:sz w:val="26"/>
          <w:szCs w:val="26"/>
        </w:rPr>
      </w:pPr>
      <w:proofErr w:type="gramStart"/>
      <w:r>
        <w:rPr>
          <w:sz w:val="26"/>
          <w:szCs w:val="26"/>
        </w:rPr>
        <w:t>4</w:t>
      </w:r>
      <w:r w:rsidR="00F96ED7" w:rsidRPr="00670FEA">
        <w:rPr>
          <w:sz w:val="26"/>
          <w:szCs w:val="26"/>
        </w:rPr>
        <w:t>)</w:t>
      </w:r>
      <w:r w:rsidR="00F96ED7" w:rsidRPr="00670FEA">
        <w:rPr>
          <w:sz w:val="26"/>
          <w:szCs w:val="26"/>
        </w:rPr>
        <w:tab/>
        <w:t>обеспечить соблюдение требований пункта 2 статьи 16.1 Закона Российской Федерации от 19 апреля 1991 года № 1032-1 «О занятости населения в Российской Федерации» в части соответствия информации, вносимой в регистр получателей государственных услуг в сфере занятости населения - физических лиц, фактическим результатам работы центра занятости населения и содержанию документов, находящихся в личных делах граждан;</w:t>
      </w:r>
      <w:proofErr w:type="gramEnd"/>
    </w:p>
    <w:p w:rsidR="00F96ED7" w:rsidRPr="00670FEA" w:rsidRDefault="00D343F2" w:rsidP="00F96ED7">
      <w:pPr>
        <w:spacing w:line="264" w:lineRule="auto"/>
        <w:ind w:firstLine="709"/>
        <w:jc w:val="both"/>
        <w:rPr>
          <w:sz w:val="26"/>
          <w:szCs w:val="26"/>
        </w:rPr>
      </w:pPr>
      <w:proofErr w:type="gramStart"/>
      <w:r>
        <w:rPr>
          <w:sz w:val="26"/>
          <w:szCs w:val="26"/>
        </w:rPr>
        <w:t>5</w:t>
      </w:r>
      <w:r w:rsidR="00F96ED7" w:rsidRPr="00670FEA">
        <w:rPr>
          <w:sz w:val="26"/>
          <w:szCs w:val="26"/>
        </w:rPr>
        <w:t>)</w:t>
      </w:r>
      <w:r w:rsidR="00F96ED7" w:rsidRPr="00670FEA">
        <w:rPr>
          <w:sz w:val="26"/>
          <w:szCs w:val="26"/>
        </w:rPr>
        <w:tab/>
        <w:t xml:space="preserve">проводить регулярный анализ размещаемых на официальном сайте единого портала Федеральной службы по труду и занятости итогов проведения </w:t>
      </w:r>
      <w:proofErr w:type="spellStart"/>
      <w:r w:rsidR="00F96ED7" w:rsidRPr="00670FEA">
        <w:rPr>
          <w:sz w:val="26"/>
          <w:szCs w:val="26"/>
        </w:rPr>
        <w:t>надзорно</w:t>
      </w:r>
      <w:proofErr w:type="spellEnd"/>
      <w:r w:rsidR="00F96ED7" w:rsidRPr="00670FEA">
        <w:rPr>
          <w:sz w:val="26"/>
          <w:szCs w:val="26"/>
        </w:rPr>
        <w:t xml:space="preserve">-контрольных проверок в субъектах Российской Федерации, обзоров исполнения </w:t>
      </w:r>
      <w:proofErr w:type="spellStart"/>
      <w:r w:rsidR="00F96ED7" w:rsidRPr="00670FEA">
        <w:rPr>
          <w:sz w:val="26"/>
          <w:szCs w:val="26"/>
        </w:rPr>
        <w:t>Рострудом</w:t>
      </w:r>
      <w:proofErr w:type="spellEnd"/>
      <w:r w:rsidR="00F96ED7" w:rsidRPr="00670FEA">
        <w:rPr>
          <w:sz w:val="26"/>
          <w:szCs w:val="26"/>
        </w:rPr>
        <w:t xml:space="preserve"> государственных функций  по надзору и контролю в сфере </w:t>
      </w:r>
      <w:r w:rsidR="00F96ED7" w:rsidRPr="00670FEA">
        <w:rPr>
          <w:sz w:val="26"/>
          <w:szCs w:val="26"/>
        </w:rPr>
        <w:lastRenderedPageBreak/>
        <w:t>занятости населения с целью использования  в своей текущей деятельности, практического применения, и реализации превентивных мер по недопущению нарушений.</w:t>
      </w:r>
      <w:proofErr w:type="gramEnd"/>
    </w:p>
    <w:p w:rsidR="00F96ED7" w:rsidRPr="00670FEA" w:rsidRDefault="00F96ED7" w:rsidP="00F96ED7">
      <w:pPr>
        <w:spacing w:line="264" w:lineRule="auto"/>
        <w:ind w:firstLine="709"/>
        <w:jc w:val="both"/>
        <w:rPr>
          <w:sz w:val="26"/>
          <w:szCs w:val="26"/>
        </w:rPr>
      </w:pPr>
      <w:r w:rsidRPr="00670FEA">
        <w:rPr>
          <w:sz w:val="26"/>
          <w:szCs w:val="26"/>
        </w:rPr>
        <w:t xml:space="preserve">Об исполнении настоящих рекомендаций сообщить в письменной форме и представить копии документов, подтверждающих их выполнение, в Федеральную службу по труду и занятости по адресу: Биржевая пл., д.1, Москва, 109012 в срок до </w:t>
      </w:r>
      <w:r w:rsidR="00670FEA">
        <w:rPr>
          <w:sz w:val="26"/>
          <w:szCs w:val="26"/>
        </w:rPr>
        <w:t xml:space="preserve">  </w:t>
      </w:r>
      <w:r w:rsidR="00CF301C">
        <w:rPr>
          <w:sz w:val="26"/>
          <w:szCs w:val="26"/>
        </w:rPr>
        <w:t>12 января</w:t>
      </w:r>
      <w:r w:rsidR="00670FEA">
        <w:rPr>
          <w:sz w:val="26"/>
          <w:szCs w:val="26"/>
        </w:rPr>
        <w:t xml:space="preserve">    </w:t>
      </w:r>
      <w:r w:rsidRPr="00670FEA">
        <w:rPr>
          <w:sz w:val="26"/>
          <w:szCs w:val="26"/>
        </w:rPr>
        <w:t>201</w:t>
      </w:r>
      <w:r w:rsidR="00CF301C">
        <w:rPr>
          <w:sz w:val="26"/>
          <w:szCs w:val="26"/>
        </w:rPr>
        <w:t xml:space="preserve">6 </w:t>
      </w:r>
      <w:r w:rsidRPr="00670FEA">
        <w:rPr>
          <w:sz w:val="26"/>
          <w:szCs w:val="26"/>
        </w:rPr>
        <w:t xml:space="preserve"> года.</w:t>
      </w:r>
    </w:p>
    <w:p w:rsidR="00FE3471" w:rsidRDefault="00FE3471" w:rsidP="008C54F3">
      <w:pPr>
        <w:spacing w:line="264" w:lineRule="auto"/>
        <w:ind w:firstLine="709"/>
        <w:jc w:val="both"/>
        <w:rPr>
          <w:sz w:val="26"/>
          <w:szCs w:val="26"/>
        </w:rPr>
      </w:pPr>
    </w:p>
    <w:p w:rsidR="00865718" w:rsidRPr="00670FEA" w:rsidRDefault="00865718" w:rsidP="008C54F3">
      <w:pPr>
        <w:spacing w:line="264" w:lineRule="auto"/>
        <w:ind w:firstLine="709"/>
        <w:jc w:val="both"/>
        <w:rPr>
          <w:sz w:val="26"/>
          <w:szCs w:val="26"/>
        </w:rPr>
      </w:pPr>
    </w:p>
    <w:p w:rsidR="00FE3471" w:rsidRPr="00670FEA" w:rsidRDefault="00FE3471" w:rsidP="00CF301C">
      <w:pPr>
        <w:spacing w:line="264" w:lineRule="auto"/>
        <w:ind w:firstLine="709"/>
        <w:jc w:val="both"/>
        <w:rPr>
          <w:sz w:val="26"/>
          <w:szCs w:val="26"/>
        </w:rPr>
      </w:pPr>
      <w:r w:rsidRPr="00670FEA">
        <w:rPr>
          <w:sz w:val="26"/>
          <w:szCs w:val="26"/>
        </w:rPr>
        <w:t xml:space="preserve">                                                 </w:t>
      </w:r>
      <w:r w:rsidR="002068EA">
        <w:rPr>
          <w:sz w:val="26"/>
          <w:szCs w:val="26"/>
        </w:rPr>
        <w:t xml:space="preserve"> </w:t>
      </w:r>
      <w:r w:rsidRPr="00670FEA">
        <w:rPr>
          <w:sz w:val="26"/>
          <w:szCs w:val="26"/>
        </w:rPr>
        <w:t xml:space="preserve">  </w:t>
      </w:r>
      <w:proofErr w:type="gramStart"/>
      <w:r w:rsidR="002068EA">
        <w:rPr>
          <w:sz w:val="26"/>
          <w:szCs w:val="26"/>
        </w:rPr>
        <w:t>п</w:t>
      </w:r>
      <w:proofErr w:type="gramEnd"/>
      <w:r w:rsidR="002068EA">
        <w:rPr>
          <w:sz w:val="26"/>
          <w:szCs w:val="26"/>
        </w:rPr>
        <w:t>/п</w:t>
      </w:r>
      <w:r w:rsidRPr="00670FEA">
        <w:rPr>
          <w:sz w:val="26"/>
          <w:szCs w:val="26"/>
        </w:rPr>
        <w:t xml:space="preserve">                                  </w:t>
      </w:r>
      <w:r w:rsidR="00CF301C">
        <w:rPr>
          <w:sz w:val="26"/>
          <w:szCs w:val="26"/>
        </w:rPr>
        <w:t xml:space="preserve">             </w:t>
      </w:r>
      <w:r w:rsidRPr="00670FEA">
        <w:rPr>
          <w:sz w:val="26"/>
          <w:szCs w:val="26"/>
        </w:rPr>
        <w:t>И.В. Кирсанова</w:t>
      </w:r>
    </w:p>
    <w:p w:rsidR="00456C9B" w:rsidRPr="00670FEA" w:rsidRDefault="00456C9B" w:rsidP="008C54F3">
      <w:pPr>
        <w:tabs>
          <w:tab w:val="left" w:pos="6804"/>
          <w:tab w:val="left" w:pos="7088"/>
          <w:tab w:val="right" w:pos="9498"/>
        </w:tabs>
        <w:spacing w:line="264" w:lineRule="auto"/>
        <w:ind w:firstLine="709"/>
        <w:jc w:val="right"/>
        <w:rPr>
          <w:sz w:val="26"/>
          <w:szCs w:val="26"/>
        </w:rPr>
      </w:pPr>
    </w:p>
    <w:p w:rsidR="00382694" w:rsidRPr="00670FEA" w:rsidRDefault="002068EA" w:rsidP="002068EA">
      <w:pPr>
        <w:tabs>
          <w:tab w:val="left" w:pos="3915"/>
          <w:tab w:val="left" w:pos="6804"/>
          <w:tab w:val="left" w:pos="7088"/>
          <w:tab w:val="right" w:pos="9355"/>
          <w:tab w:val="right" w:pos="9498"/>
        </w:tabs>
        <w:spacing w:line="264" w:lineRule="auto"/>
        <w:ind w:firstLine="709"/>
        <w:rPr>
          <w:sz w:val="26"/>
          <w:szCs w:val="26"/>
        </w:rPr>
      </w:pPr>
      <w:r>
        <w:rPr>
          <w:sz w:val="26"/>
          <w:szCs w:val="26"/>
        </w:rPr>
        <w:tab/>
        <w:t xml:space="preserve">  </w:t>
      </w:r>
      <w:proofErr w:type="gramStart"/>
      <w:r>
        <w:rPr>
          <w:sz w:val="26"/>
          <w:szCs w:val="26"/>
        </w:rPr>
        <w:t>п</w:t>
      </w:r>
      <w:proofErr w:type="gramEnd"/>
      <w:r>
        <w:rPr>
          <w:sz w:val="26"/>
          <w:szCs w:val="26"/>
        </w:rPr>
        <w:t>/п</w:t>
      </w:r>
      <w:r>
        <w:rPr>
          <w:sz w:val="26"/>
          <w:szCs w:val="26"/>
        </w:rPr>
        <w:tab/>
        <w:t xml:space="preserve">           </w:t>
      </w:r>
      <w:r w:rsidR="00382694" w:rsidRPr="00670FEA">
        <w:rPr>
          <w:sz w:val="26"/>
          <w:szCs w:val="26"/>
        </w:rPr>
        <w:t xml:space="preserve">А.В. Безлер </w:t>
      </w:r>
    </w:p>
    <w:p w:rsidR="00456C9B" w:rsidRPr="00670FEA" w:rsidRDefault="00456C9B" w:rsidP="00382694">
      <w:pPr>
        <w:tabs>
          <w:tab w:val="left" w:pos="6804"/>
          <w:tab w:val="left" w:pos="7088"/>
          <w:tab w:val="right" w:pos="9498"/>
        </w:tabs>
        <w:spacing w:line="264" w:lineRule="auto"/>
        <w:ind w:firstLine="709"/>
        <w:jc w:val="right"/>
        <w:rPr>
          <w:sz w:val="26"/>
          <w:szCs w:val="26"/>
        </w:rPr>
      </w:pPr>
    </w:p>
    <w:p w:rsidR="00FE3471" w:rsidRPr="00670FEA" w:rsidRDefault="002068EA" w:rsidP="002068EA">
      <w:pPr>
        <w:tabs>
          <w:tab w:val="left" w:pos="3900"/>
          <w:tab w:val="left" w:pos="6804"/>
          <w:tab w:val="left" w:pos="7088"/>
          <w:tab w:val="right" w:pos="9355"/>
          <w:tab w:val="right" w:pos="9498"/>
        </w:tabs>
        <w:spacing w:line="264" w:lineRule="auto"/>
        <w:ind w:firstLine="709"/>
        <w:rPr>
          <w:sz w:val="26"/>
          <w:szCs w:val="26"/>
        </w:rPr>
      </w:pPr>
      <w:r>
        <w:rPr>
          <w:sz w:val="26"/>
          <w:szCs w:val="26"/>
        </w:rPr>
        <w:tab/>
        <w:t xml:space="preserve">  </w:t>
      </w:r>
      <w:proofErr w:type="gramStart"/>
      <w:r>
        <w:rPr>
          <w:sz w:val="26"/>
          <w:szCs w:val="26"/>
        </w:rPr>
        <w:t>п</w:t>
      </w:r>
      <w:proofErr w:type="gramEnd"/>
      <w:r>
        <w:rPr>
          <w:sz w:val="26"/>
          <w:szCs w:val="26"/>
        </w:rPr>
        <w:t>/п</w:t>
      </w:r>
      <w:r>
        <w:rPr>
          <w:sz w:val="26"/>
          <w:szCs w:val="26"/>
        </w:rPr>
        <w:tab/>
      </w:r>
      <w:r>
        <w:rPr>
          <w:sz w:val="26"/>
          <w:szCs w:val="26"/>
        </w:rPr>
        <w:tab/>
        <w:t xml:space="preserve">     </w:t>
      </w:r>
      <w:r w:rsidR="00382694" w:rsidRPr="00670FEA">
        <w:rPr>
          <w:sz w:val="26"/>
          <w:szCs w:val="26"/>
        </w:rPr>
        <w:t xml:space="preserve">А.Р. Варламова </w:t>
      </w:r>
    </w:p>
    <w:p w:rsidR="00FE3471" w:rsidRPr="00670FEA" w:rsidRDefault="002068EA" w:rsidP="008C54F3">
      <w:pPr>
        <w:tabs>
          <w:tab w:val="left" w:pos="6804"/>
          <w:tab w:val="left" w:pos="7655"/>
        </w:tabs>
        <w:spacing w:line="264" w:lineRule="auto"/>
        <w:ind w:firstLine="709"/>
        <w:rPr>
          <w:sz w:val="26"/>
          <w:szCs w:val="26"/>
        </w:rPr>
      </w:pPr>
      <w:r>
        <w:rPr>
          <w:sz w:val="26"/>
          <w:szCs w:val="26"/>
        </w:rPr>
        <w:t xml:space="preserve">  </w:t>
      </w:r>
    </w:p>
    <w:p w:rsidR="00FE3471" w:rsidRPr="00670FEA" w:rsidRDefault="002068EA" w:rsidP="00F96C6F">
      <w:pPr>
        <w:spacing w:line="264" w:lineRule="auto"/>
        <w:ind w:firstLine="709"/>
        <w:rPr>
          <w:sz w:val="26"/>
          <w:szCs w:val="26"/>
        </w:rPr>
      </w:pPr>
      <w:r>
        <w:rPr>
          <w:sz w:val="26"/>
          <w:szCs w:val="26"/>
        </w:rPr>
        <w:t xml:space="preserve">« 2 </w:t>
      </w:r>
      <w:r w:rsidR="00FE3471" w:rsidRPr="00670FEA">
        <w:rPr>
          <w:sz w:val="26"/>
          <w:szCs w:val="26"/>
        </w:rPr>
        <w:t xml:space="preserve">» </w:t>
      </w:r>
      <w:r>
        <w:rPr>
          <w:sz w:val="26"/>
          <w:szCs w:val="26"/>
        </w:rPr>
        <w:t xml:space="preserve">ноября  </w:t>
      </w:r>
      <w:r w:rsidR="00FE3471" w:rsidRPr="00670FEA">
        <w:rPr>
          <w:sz w:val="26"/>
          <w:szCs w:val="26"/>
        </w:rPr>
        <w:t>2015 г.</w:t>
      </w:r>
    </w:p>
    <w:p w:rsidR="00FE3471" w:rsidRPr="00670FEA" w:rsidRDefault="00FE3471" w:rsidP="008C54F3">
      <w:pPr>
        <w:spacing w:line="264" w:lineRule="auto"/>
        <w:ind w:firstLine="709"/>
        <w:jc w:val="both"/>
        <w:rPr>
          <w:sz w:val="26"/>
          <w:szCs w:val="26"/>
        </w:rPr>
      </w:pPr>
    </w:p>
    <w:p w:rsidR="00FE3471" w:rsidRPr="00670FEA" w:rsidRDefault="00FE3471" w:rsidP="008C54F3">
      <w:pPr>
        <w:spacing w:line="264" w:lineRule="auto"/>
        <w:ind w:firstLine="709"/>
        <w:jc w:val="both"/>
        <w:rPr>
          <w:sz w:val="26"/>
          <w:szCs w:val="26"/>
        </w:rPr>
      </w:pPr>
    </w:p>
    <w:p w:rsidR="00FE3471" w:rsidRPr="00670FEA" w:rsidRDefault="00FE3471" w:rsidP="008C54F3">
      <w:pPr>
        <w:spacing w:line="264" w:lineRule="auto"/>
        <w:ind w:firstLine="709"/>
        <w:jc w:val="both"/>
        <w:rPr>
          <w:sz w:val="26"/>
          <w:szCs w:val="26"/>
        </w:rPr>
      </w:pPr>
      <w:r w:rsidRPr="00670FEA">
        <w:rPr>
          <w:sz w:val="26"/>
          <w:szCs w:val="26"/>
        </w:rPr>
        <w:t xml:space="preserve">С Актом </w:t>
      </w:r>
      <w:proofErr w:type="gramStart"/>
      <w:r w:rsidRPr="00670FEA">
        <w:rPr>
          <w:sz w:val="26"/>
          <w:szCs w:val="26"/>
        </w:rPr>
        <w:t>ознакомлена</w:t>
      </w:r>
      <w:proofErr w:type="gramEnd"/>
      <w:r w:rsidRPr="00670FEA">
        <w:rPr>
          <w:sz w:val="26"/>
          <w:szCs w:val="26"/>
        </w:rPr>
        <w:t xml:space="preserve">, один экземпляр получен на руки.  </w:t>
      </w:r>
    </w:p>
    <w:p w:rsidR="00FE3471" w:rsidRPr="00670FEA" w:rsidRDefault="00FE3471" w:rsidP="008C54F3">
      <w:pPr>
        <w:spacing w:line="264" w:lineRule="auto"/>
        <w:ind w:firstLine="709"/>
        <w:jc w:val="both"/>
        <w:rPr>
          <w:sz w:val="26"/>
          <w:szCs w:val="26"/>
        </w:rPr>
      </w:pPr>
    </w:p>
    <w:p w:rsidR="00FE3471" w:rsidRPr="00670FEA" w:rsidRDefault="00FE3471" w:rsidP="008C54F3">
      <w:pPr>
        <w:spacing w:line="264" w:lineRule="auto"/>
        <w:ind w:firstLine="709"/>
        <w:jc w:val="both"/>
        <w:rPr>
          <w:sz w:val="26"/>
          <w:szCs w:val="26"/>
        </w:rPr>
      </w:pPr>
      <w:r w:rsidRPr="00670FEA">
        <w:rPr>
          <w:sz w:val="26"/>
          <w:szCs w:val="26"/>
        </w:rPr>
        <w:tab/>
      </w:r>
      <w:r w:rsidRPr="00670FEA">
        <w:rPr>
          <w:sz w:val="26"/>
          <w:szCs w:val="26"/>
        </w:rPr>
        <w:tab/>
      </w:r>
      <w:r w:rsidRPr="00670FEA">
        <w:rPr>
          <w:sz w:val="26"/>
          <w:szCs w:val="26"/>
        </w:rPr>
        <w:tab/>
      </w:r>
      <w:r w:rsidRPr="00670FEA">
        <w:rPr>
          <w:sz w:val="26"/>
          <w:szCs w:val="26"/>
        </w:rPr>
        <w:tab/>
      </w:r>
      <w:r w:rsidR="002068EA">
        <w:rPr>
          <w:sz w:val="26"/>
          <w:szCs w:val="26"/>
        </w:rPr>
        <w:t xml:space="preserve">     </w:t>
      </w:r>
      <w:r w:rsidR="005B365E" w:rsidRPr="00670FEA">
        <w:rPr>
          <w:sz w:val="26"/>
          <w:szCs w:val="26"/>
        </w:rPr>
        <w:t xml:space="preserve"> </w:t>
      </w:r>
      <w:proofErr w:type="gramStart"/>
      <w:r w:rsidR="002068EA">
        <w:rPr>
          <w:sz w:val="26"/>
          <w:szCs w:val="26"/>
        </w:rPr>
        <w:t>п</w:t>
      </w:r>
      <w:proofErr w:type="gramEnd"/>
      <w:r w:rsidR="002068EA">
        <w:rPr>
          <w:sz w:val="26"/>
          <w:szCs w:val="26"/>
        </w:rPr>
        <w:t>/п/</w:t>
      </w:r>
      <w:r w:rsidR="005B365E" w:rsidRPr="00670FEA">
        <w:rPr>
          <w:sz w:val="26"/>
          <w:szCs w:val="26"/>
        </w:rPr>
        <w:t xml:space="preserve">         </w:t>
      </w:r>
      <w:r w:rsidR="002068EA">
        <w:rPr>
          <w:sz w:val="26"/>
          <w:szCs w:val="26"/>
        </w:rPr>
        <w:t xml:space="preserve">         </w:t>
      </w:r>
      <w:r w:rsidR="005B365E" w:rsidRPr="00670FEA">
        <w:rPr>
          <w:sz w:val="26"/>
          <w:szCs w:val="26"/>
        </w:rPr>
        <w:t xml:space="preserve"> </w:t>
      </w:r>
      <w:r w:rsidRPr="00670FEA">
        <w:rPr>
          <w:sz w:val="26"/>
          <w:szCs w:val="26"/>
        </w:rPr>
        <w:tab/>
      </w:r>
      <w:r w:rsidR="002068EA">
        <w:rPr>
          <w:sz w:val="26"/>
          <w:szCs w:val="26"/>
        </w:rPr>
        <w:t xml:space="preserve">                         </w:t>
      </w:r>
      <w:r w:rsidR="00ED063F" w:rsidRPr="00670FEA">
        <w:rPr>
          <w:sz w:val="26"/>
          <w:szCs w:val="26"/>
        </w:rPr>
        <w:t>Е</w:t>
      </w:r>
      <w:r w:rsidRPr="00670FEA">
        <w:rPr>
          <w:sz w:val="26"/>
          <w:szCs w:val="26"/>
        </w:rPr>
        <w:t>.</w:t>
      </w:r>
      <w:r w:rsidR="00ED063F" w:rsidRPr="00670FEA">
        <w:rPr>
          <w:sz w:val="26"/>
          <w:szCs w:val="26"/>
        </w:rPr>
        <w:t>В</w:t>
      </w:r>
      <w:r w:rsidRPr="00670FEA">
        <w:rPr>
          <w:sz w:val="26"/>
          <w:szCs w:val="26"/>
        </w:rPr>
        <w:t>.</w:t>
      </w:r>
      <w:r w:rsidR="00234416" w:rsidRPr="00670FEA">
        <w:rPr>
          <w:sz w:val="26"/>
          <w:szCs w:val="26"/>
        </w:rPr>
        <w:t xml:space="preserve"> </w:t>
      </w:r>
      <w:r w:rsidR="00ED063F" w:rsidRPr="00670FEA">
        <w:rPr>
          <w:sz w:val="26"/>
          <w:szCs w:val="26"/>
        </w:rPr>
        <w:t>Романовская</w:t>
      </w:r>
    </w:p>
    <w:p w:rsidR="00FE3471" w:rsidRPr="00670FEA" w:rsidRDefault="00FE3471" w:rsidP="008C54F3">
      <w:pPr>
        <w:spacing w:line="264" w:lineRule="auto"/>
        <w:ind w:firstLine="709"/>
        <w:rPr>
          <w:sz w:val="26"/>
          <w:szCs w:val="26"/>
        </w:rPr>
      </w:pPr>
    </w:p>
    <w:p w:rsidR="00FE3471" w:rsidRPr="00670FEA" w:rsidRDefault="002068EA" w:rsidP="00F96C6F">
      <w:pPr>
        <w:spacing w:line="264" w:lineRule="auto"/>
        <w:ind w:firstLine="709"/>
        <w:rPr>
          <w:sz w:val="26"/>
          <w:szCs w:val="26"/>
        </w:rPr>
      </w:pPr>
      <w:r>
        <w:rPr>
          <w:sz w:val="26"/>
          <w:szCs w:val="26"/>
        </w:rPr>
        <w:t>«19</w:t>
      </w:r>
      <w:r w:rsidR="00FE3471" w:rsidRPr="00670FEA">
        <w:rPr>
          <w:sz w:val="26"/>
          <w:szCs w:val="26"/>
        </w:rPr>
        <w:t xml:space="preserve">» </w:t>
      </w:r>
      <w:r>
        <w:rPr>
          <w:sz w:val="26"/>
          <w:szCs w:val="26"/>
        </w:rPr>
        <w:t xml:space="preserve">ноября </w:t>
      </w:r>
      <w:r w:rsidR="00FE3471" w:rsidRPr="00670FEA">
        <w:rPr>
          <w:sz w:val="26"/>
          <w:szCs w:val="26"/>
        </w:rPr>
        <w:t xml:space="preserve"> 2015 г.</w:t>
      </w:r>
    </w:p>
    <w:p w:rsidR="00FE3471" w:rsidRPr="00670FEA" w:rsidRDefault="00FE3471" w:rsidP="008C54F3">
      <w:pPr>
        <w:spacing w:line="264" w:lineRule="auto"/>
        <w:ind w:firstLine="709"/>
        <w:rPr>
          <w:sz w:val="26"/>
          <w:szCs w:val="26"/>
        </w:rPr>
      </w:pPr>
    </w:p>
    <w:p w:rsidR="00FE3471" w:rsidRPr="00670FEA" w:rsidRDefault="00FE3471" w:rsidP="00BF0C2B">
      <w:pPr>
        <w:spacing w:line="264" w:lineRule="auto"/>
        <w:ind w:firstLine="720"/>
        <w:jc w:val="both"/>
        <w:rPr>
          <w:sz w:val="26"/>
          <w:szCs w:val="26"/>
        </w:rPr>
      </w:pPr>
      <w:r w:rsidRPr="00670FEA">
        <w:rPr>
          <w:sz w:val="26"/>
          <w:szCs w:val="26"/>
        </w:rPr>
        <w:t>С Актом ознакомлен, один экземпляр копии Акта получен на руки директор</w:t>
      </w:r>
      <w:r w:rsidR="00456C9B" w:rsidRPr="00670FEA">
        <w:rPr>
          <w:sz w:val="26"/>
          <w:szCs w:val="26"/>
        </w:rPr>
        <w:t>ом</w:t>
      </w:r>
      <w:r w:rsidRPr="00670FEA">
        <w:rPr>
          <w:sz w:val="26"/>
          <w:szCs w:val="26"/>
        </w:rPr>
        <w:t xml:space="preserve"> </w:t>
      </w:r>
      <w:r w:rsidR="0068168D" w:rsidRPr="00670FEA">
        <w:rPr>
          <w:sz w:val="26"/>
          <w:szCs w:val="26"/>
        </w:rPr>
        <w:t>Государственного казённого учреждения Республики Крым  «Центр занятости населения»</w:t>
      </w:r>
      <w:r w:rsidRPr="00670FEA">
        <w:rPr>
          <w:sz w:val="26"/>
          <w:szCs w:val="26"/>
        </w:rPr>
        <w:t>:</w:t>
      </w:r>
    </w:p>
    <w:p w:rsidR="00FE3471" w:rsidRPr="00670FEA" w:rsidRDefault="00FE3471" w:rsidP="00BF0C2B">
      <w:pPr>
        <w:spacing w:line="264" w:lineRule="auto"/>
        <w:ind w:firstLine="720"/>
        <w:jc w:val="both"/>
        <w:rPr>
          <w:sz w:val="26"/>
          <w:szCs w:val="26"/>
        </w:rPr>
      </w:pPr>
    </w:p>
    <w:p w:rsidR="0048148D" w:rsidRPr="00812E64" w:rsidRDefault="002068EA" w:rsidP="002068EA">
      <w:pPr>
        <w:spacing w:line="264" w:lineRule="auto"/>
        <w:jc w:val="both"/>
        <w:rPr>
          <w:sz w:val="26"/>
          <w:szCs w:val="26"/>
        </w:rPr>
      </w:pPr>
      <w:r>
        <w:rPr>
          <w:sz w:val="26"/>
          <w:szCs w:val="26"/>
        </w:rPr>
        <w:t xml:space="preserve">                                                          </w:t>
      </w:r>
      <w:proofErr w:type="gramStart"/>
      <w:r>
        <w:rPr>
          <w:sz w:val="26"/>
          <w:szCs w:val="26"/>
        </w:rPr>
        <w:t>п</w:t>
      </w:r>
      <w:proofErr w:type="gramEnd"/>
      <w:r>
        <w:rPr>
          <w:sz w:val="26"/>
          <w:szCs w:val="26"/>
        </w:rPr>
        <w:t>/п/</w:t>
      </w:r>
      <w:r w:rsidR="0048148D" w:rsidRPr="00670FEA">
        <w:rPr>
          <w:sz w:val="26"/>
          <w:szCs w:val="26"/>
        </w:rPr>
        <w:t xml:space="preserve">             </w:t>
      </w:r>
      <w:r>
        <w:rPr>
          <w:sz w:val="26"/>
          <w:szCs w:val="26"/>
        </w:rPr>
        <w:t xml:space="preserve">                                  </w:t>
      </w:r>
      <w:r w:rsidR="0048148D" w:rsidRPr="00670FEA">
        <w:rPr>
          <w:sz w:val="26"/>
          <w:szCs w:val="26"/>
        </w:rPr>
        <w:t xml:space="preserve"> С.Л. </w:t>
      </w:r>
      <w:proofErr w:type="spellStart"/>
      <w:r w:rsidR="0048148D" w:rsidRPr="00670FEA">
        <w:rPr>
          <w:sz w:val="26"/>
          <w:szCs w:val="26"/>
        </w:rPr>
        <w:t>Бродовский</w:t>
      </w:r>
      <w:proofErr w:type="spellEnd"/>
    </w:p>
    <w:sectPr w:rsidR="0048148D" w:rsidRPr="00812E64" w:rsidSect="005E449C">
      <w:headerReference w:type="even" r:id="rId9"/>
      <w:headerReference w:type="default" r:id="rId10"/>
      <w:pgSz w:w="11906" w:h="16838"/>
      <w:pgMar w:top="1276" w:right="850"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BBA" w:rsidRDefault="009E4BBA" w:rsidP="00C02BF0">
      <w:r>
        <w:separator/>
      </w:r>
    </w:p>
  </w:endnote>
  <w:endnote w:type="continuationSeparator" w:id="0">
    <w:p w:rsidR="009E4BBA" w:rsidRDefault="009E4BBA" w:rsidP="00C02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BBA" w:rsidRDefault="009E4BBA" w:rsidP="00C02BF0">
      <w:r>
        <w:separator/>
      </w:r>
    </w:p>
  </w:footnote>
  <w:footnote w:type="continuationSeparator" w:id="0">
    <w:p w:rsidR="009E4BBA" w:rsidRDefault="009E4BBA" w:rsidP="00C02B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BBA" w:rsidRDefault="009E4BBA" w:rsidP="00DC34E7">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9E4BBA" w:rsidRDefault="009E4BBA">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BBA" w:rsidRDefault="009E4BBA" w:rsidP="00DC34E7">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E61CA5">
      <w:rPr>
        <w:rStyle w:val="af2"/>
        <w:noProof/>
      </w:rPr>
      <w:t>21</w:t>
    </w:r>
    <w:r>
      <w:rPr>
        <w:rStyle w:val="af2"/>
      </w:rPr>
      <w:fldChar w:fldCharType="end"/>
    </w:r>
  </w:p>
  <w:p w:rsidR="009E4BBA" w:rsidRDefault="009E4BB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48FD"/>
    <w:multiLevelType w:val="hybridMultilevel"/>
    <w:tmpl w:val="8A5C732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49160DF"/>
    <w:multiLevelType w:val="hybridMultilevel"/>
    <w:tmpl w:val="94BC6E7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0BDD43EC"/>
    <w:multiLevelType w:val="hybridMultilevel"/>
    <w:tmpl w:val="D0AAC650"/>
    <w:lvl w:ilvl="0" w:tplc="87F41FFE">
      <w:start w:val="25"/>
      <w:numFmt w:val="bullet"/>
      <w:lvlText w:val=""/>
      <w:lvlJc w:val="left"/>
      <w:pPr>
        <w:ind w:left="394" w:hanging="360"/>
      </w:pPr>
      <w:rPr>
        <w:rFonts w:ascii="Symbol" w:eastAsia="Times New Roman" w:hAnsi="Symbol" w:hint="default"/>
      </w:rPr>
    </w:lvl>
    <w:lvl w:ilvl="1" w:tplc="04190003" w:tentative="1">
      <w:start w:val="1"/>
      <w:numFmt w:val="bullet"/>
      <w:lvlText w:val="o"/>
      <w:lvlJc w:val="left"/>
      <w:pPr>
        <w:ind w:left="1114" w:hanging="360"/>
      </w:pPr>
      <w:rPr>
        <w:rFonts w:ascii="Courier New" w:hAnsi="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3">
    <w:nsid w:val="11D07DFC"/>
    <w:multiLevelType w:val="hybridMultilevel"/>
    <w:tmpl w:val="BAD2930E"/>
    <w:lvl w:ilvl="0" w:tplc="04190001">
      <w:start w:val="7"/>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B0660BB"/>
    <w:multiLevelType w:val="hybridMultilevel"/>
    <w:tmpl w:val="6310C890"/>
    <w:lvl w:ilvl="0" w:tplc="04190001">
      <w:start w:val="1"/>
      <w:numFmt w:val="bullet"/>
      <w:lvlText w:val=""/>
      <w:lvlJc w:val="left"/>
      <w:pPr>
        <w:tabs>
          <w:tab w:val="num" w:pos="1812"/>
        </w:tabs>
        <w:ind w:left="1812"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1B4D0D2D"/>
    <w:multiLevelType w:val="hybridMultilevel"/>
    <w:tmpl w:val="55FE79A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20F4C50"/>
    <w:multiLevelType w:val="hybridMultilevel"/>
    <w:tmpl w:val="5DDC29BC"/>
    <w:lvl w:ilvl="0" w:tplc="3B582882">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7">
    <w:nsid w:val="29183DFB"/>
    <w:multiLevelType w:val="hybridMultilevel"/>
    <w:tmpl w:val="EC9A891E"/>
    <w:lvl w:ilvl="0" w:tplc="B0B8294C">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3906432"/>
    <w:multiLevelType w:val="hybridMultilevel"/>
    <w:tmpl w:val="770EC360"/>
    <w:lvl w:ilvl="0" w:tplc="B0B8294C">
      <w:start w:val="3"/>
      <w:numFmt w:val="bullet"/>
      <w:lvlText w:val="-"/>
      <w:lvlJc w:val="left"/>
      <w:pPr>
        <w:tabs>
          <w:tab w:val="num" w:pos="502"/>
        </w:tabs>
        <w:ind w:left="502" w:hanging="360"/>
      </w:pPr>
      <w:rPr>
        <w:rFonts w:ascii="Times New Roman" w:eastAsia="Times New Roman" w:hAnsi="Times New Roman" w:hint="default"/>
      </w:rPr>
    </w:lvl>
    <w:lvl w:ilvl="1" w:tplc="04190003" w:tentative="1">
      <w:start w:val="1"/>
      <w:numFmt w:val="bullet"/>
      <w:lvlText w:val="o"/>
      <w:lvlJc w:val="left"/>
      <w:pPr>
        <w:tabs>
          <w:tab w:val="num" w:pos="1222"/>
        </w:tabs>
        <w:ind w:left="1222" w:hanging="360"/>
      </w:pPr>
      <w:rPr>
        <w:rFonts w:ascii="Courier New" w:hAnsi="Courier New" w:hint="default"/>
      </w:rPr>
    </w:lvl>
    <w:lvl w:ilvl="2" w:tplc="04190005" w:tentative="1">
      <w:start w:val="1"/>
      <w:numFmt w:val="bullet"/>
      <w:lvlText w:val=""/>
      <w:lvlJc w:val="left"/>
      <w:pPr>
        <w:tabs>
          <w:tab w:val="num" w:pos="1942"/>
        </w:tabs>
        <w:ind w:left="1942" w:hanging="360"/>
      </w:pPr>
      <w:rPr>
        <w:rFonts w:ascii="Wingdings" w:hAnsi="Wingdings" w:hint="default"/>
      </w:rPr>
    </w:lvl>
    <w:lvl w:ilvl="3" w:tplc="04190001" w:tentative="1">
      <w:start w:val="1"/>
      <w:numFmt w:val="bullet"/>
      <w:lvlText w:val=""/>
      <w:lvlJc w:val="left"/>
      <w:pPr>
        <w:tabs>
          <w:tab w:val="num" w:pos="2662"/>
        </w:tabs>
        <w:ind w:left="2662" w:hanging="360"/>
      </w:pPr>
      <w:rPr>
        <w:rFonts w:ascii="Symbol" w:hAnsi="Symbol" w:hint="default"/>
      </w:rPr>
    </w:lvl>
    <w:lvl w:ilvl="4" w:tplc="04190003" w:tentative="1">
      <w:start w:val="1"/>
      <w:numFmt w:val="bullet"/>
      <w:lvlText w:val="o"/>
      <w:lvlJc w:val="left"/>
      <w:pPr>
        <w:tabs>
          <w:tab w:val="num" w:pos="3382"/>
        </w:tabs>
        <w:ind w:left="3382" w:hanging="360"/>
      </w:pPr>
      <w:rPr>
        <w:rFonts w:ascii="Courier New" w:hAnsi="Courier New" w:hint="default"/>
      </w:rPr>
    </w:lvl>
    <w:lvl w:ilvl="5" w:tplc="04190005" w:tentative="1">
      <w:start w:val="1"/>
      <w:numFmt w:val="bullet"/>
      <w:lvlText w:val=""/>
      <w:lvlJc w:val="left"/>
      <w:pPr>
        <w:tabs>
          <w:tab w:val="num" w:pos="4102"/>
        </w:tabs>
        <w:ind w:left="4102" w:hanging="360"/>
      </w:pPr>
      <w:rPr>
        <w:rFonts w:ascii="Wingdings" w:hAnsi="Wingdings" w:hint="default"/>
      </w:rPr>
    </w:lvl>
    <w:lvl w:ilvl="6" w:tplc="04190001" w:tentative="1">
      <w:start w:val="1"/>
      <w:numFmt w:val="bullet"/>
      <w:lvlText w:val=""/>
      <w:lvlJc w:val="left"/>
      <w:pPr>
        <w:tabs>
          <w:tab w:val="num" w:pos="4822"/>
        </w:tabs>
        <w:ind w:left="4822" w:hanging="360"/>
      </w:pPr>
      <w:rPr>
        <w:rFonts w:ascii="Symbol" w:hAnsi="Symbol" w:hint="default"/>
      </w:rPr>
    </w:lvl>
    <w:lvl w:ilvl="7" w:tplc="04190003" w:tentative="1">
      <w:start w:val="1"/>
      <w:numFmt w:val="bullet"/>
      <w:lvlText w:val="o"/>
      <w:lvlJc w:val="left"/>
      <w:pPr>
        <w:tabs>
          <w:tab w:val="num" w:pos="5542"/>
        </w:tabs>
        <w:ind w:left="5542" w:hanging="360"/>
      </w:pPr>
      <w:rPr>
        <w:rFonts w:ascii="Courier New" w:hAnsi="Courier New" w:hint="default"/>
      </w:rPr>
    </w:lvl>
    <w:lvl w:ilvl="8" w:tplc="04190005" w:tentative="1">
      <w:start w:val="1"/>
      <w:numFmt w:val="bullet"/>
      <w:lvlText w:val=""/>
      <w:lvlJc w:val="left"/>
      <w:pPr>
        <w:tabs>
          <w:tab w:val="num" w:pos="6262"/>
        </w:tabs>
        <w:ind w:left="6262" w:hanging="360"/>
      </w:pPr>
      <w:rPr>
        <w:rFonts w:ascii="Wingdings" w:hAnsi="Wingdings" w:hint="default"/>
      </w:rPr>
    </w:lvl>
  </w:abstractNum>
  <w:abstractNum w:abstractNumId="9">
    <w:nsid w:val="371A162B"/>
    <w:multiLevelType w:val="hybridMultilevel"/>
    <w:tmpl w:val="70F032C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372B2457"/>
    <w:multiLevelType w:val="hybridMultilevel"/>
    <w:tmpl w:val="6FE4079E"/>
    <w:lvl w:ilvl="0" w:tplc="6EF2DDAA">
      <w:start w:val="25"/>
      <w:numFmt w:val="bullet"/>
      <w:lvlText w:val=""/>
      <w:lvlJc w:val="left"/>
      <w:pPr>
        <w:ind w:left="394" w:hanging="360"/>
      </w:pPr>
      <w:rPr>
        <w:rFonts w:ascii="Symbol" w:eastAsia="Times New Roman" w:hAnsi="Symbol" w:hint="default"/>
      </w:rPr>
    </w:lvl>
    <w:lvl w:ilvl="1" w:tplc="04190003" w:tentative="1">
      <w:start w:val="1"/>
      <w:numFmt w:val="bullet"/>
      <w:lvlText w:val="o"/>
      <w:lvlJc w:val="left"/>
      <w:pPr>
        <w:ind w:left="1114" w:hanging="360"/>
      </w:pPr>
      <w:rPr>
        <w:rFonts w:ascii="Courier New" w:hAnsi="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1">
    <w:nsid w:val="3EE64A13"/>
    <w:multiLevelType w:val="hybridMultilevel"/>
    <w:tmpl w:val="B71055D4"/>
    <w:lvl w:ilvl="0" w:tplc="106C7D40">
      <w:start w:val="1"/>
      <w:numFmt w:val="bullet"/>
      <w:lvlText w:val=""/>
      <w:lvlJc w:val="left"/>
      <w:pPr>
        <w:tabs>
          <w:tab w:val="num" w:pos="360"/>
        </w:tabs>
        <w:ind w:left="360" w:hanging="360"/>
      </w:pPr>
      <w:rPr>
        <w:rFonts w:ascii="Symbol" w:hAnsi="Symbol" w:hint="default"/>
        <w:color w:val="auto"/>
      </w:rPr>
    </w:lvl>
    <w:lvl w:ilvl="1" w:tplc="FE1E70A4">
      <w:start w:val="1"/>
      <w:numFmt w:val="bullet"/>
      <w:lvlText w:val=""/>
      <w:lvlJc w:val="left"/>
      <w:pPr>
        <w:tabs>
          <w:tab w:val="num" w:pos="152"/>
        </w:tabs>
        <w:ind w:left="-415" w:firstLine="284"/>
      </w:pPr>
      <w:rPr>
        <w:rFonts w:ascii="Wingdings" w:hAnsi="Wingdings" w:hint="default"/>
        <w:color w:val="auto"/>
      </w:rPr>
    </w:lvl>
    <w:lvl w:ilvl="2" w:tplc="04190005" w:tentative="1">
      <w:start w:val="1"/>
      <w:numFmt w:val="bullet"/>
      <w:lvlText w:val=""/>
      <w:lvlJc w:val="left"/>
      <w:pPr>
        <w:tabs>
          <w:tab w:val="num" w:pos="949"/>
        </w:tabs>
        <w:ind w:left="949" w:hanging="360"/>
      </w:pPr>
      <w:rPr>
        <w:rFonts w:ascii="Wingdings" w:hAnsi="Wingdings" w:hint="default"/>
      </w:rPr>
    </w:lvl>
    <w:lvl w:ilvl="3" w:tplc="04190001" w:tentative="1">
      <w:start w:val="1"/>
      <w:numFmt w:val="bullet"/>
      <w:lvlText w:val=""/>
      <w:lvlJc w:val="left"/>
      <w:pPr>
        <w:tabs>
          <w:tab w:val="num" w:pos="1669"/>
        </w:tabs>
        <w:ind w:left="1669" w:hanging="360"/>
      </w:pPr>
      <w:rPr>
        <w:rFonts w:ascii="Symbol" w:hAnsi="Symbol" w:hint="default"/>
      </w:rPr>
    </w:lvl>
    <w:lvl w:ilvl="4" w:tplc="04190003" w:tentative="1">
      <w:start w:val="1"/>
      <w:numFmt w:val="bullet"/>
      <w:lvlText w:val="o"/>
      <w:lvlJc w:val="left"/>
      <w:pPr>
        <w:tabs>
          <w:tab w:val="num" w:pos="2389"/>
        </w:tabs>
        <w:ind w:left="2389" w:hanging="360"/>
      </w:pPr>
      <w:rPr>
        <w:rFonts w:ascii="Courier New" w:hAnsi="Courier New" w:hint="default"/>
      </w:rPr>
    </w:lvl>
    <w:lvl w:ilvl="5" w:tplc="04190005" w:tentative="1">
      <w:start w:val="1"/>
      <w:numFmt w:val="bullet"/>
      <w:lvlText w:val=""/>
      <w:lvlJc w:val="left"/>
      <w:pPr>
        <w:tabs>
          <w:tab w:val="num" w:pos="3109"/>
        </w:tabs>
        <w:ind w:left="3109" w:hanging="360"/>
      </w:pPr>
      <w:rPr>
        <w:rFonts w:ascii="Wingdings" w:hAnsi="Wingdings" w:hint="default"/>
      </w:rPr>
    </w:lvl>
    <w:lvl w:ilvl="6" w:tplc="04190001" w:tentative="1">
      <w:start w:val="1"/>
      <w:numFmt w:val="bullet"/>
      <w:lvlText w:val=""/>
      <w:lvlJc w:val="left"/>
      <w:pPr>
        <w:tabs>
          <w:tab w:val="num" w:pos="3829"/>
        </w:tabs>
        <w:ind w:left="3829" w:hanging="360"/>
      </w:pPr>
      <w:rPr>
        <w:rFonts w:ascii="Symbol" w:hAnsi="Symbol" w:hint="default"/>
      </w:rPr>
    </w:lvl>
    <w:lvl w:ilvl="7" w:tplc="04190003" w:tentative="1">
      <w:start w:val="1"/>
      <w:numFmt w:val="bullet"/>
      <w:lvlText w:val="o"/>
      <w:lvlJc w:val="left"/>
      <w:pPr>
        <w:tabs>
          <w:tab w:val="num" w:pos="4549"/>
        </w:tabs>
        <w:ind w:left="4549" w:hanging="360"/>
      </w:pPr>
      <w:rPr>
        <w:rFonts w:ascii="Courier New" w:hAnsi="Courier New" w:hint="default"/>
      </w:rPr>
    </w:lvl>
    <w:lvl w:ilvl="8" w:tplc="04190005" w:tentative="1">
      <w:start w:val="1"/>
      <w:numFmt w:val="bullet"/>
      <w:lvlText w:val=""/>
      <w:lvlJc w:val="left"/>
      <w:pPr>
        <w:tabs>
          <w:tab w:val="num" w:pos="5269"/>
        </w:tabs>
        <w:ind w:left="5269" w:hanging="360"/>
      </w:pPr>
      <w:rPr>
        <w:rFonts w:ascii="Wingdings" w:hAnsi="Wingdings" w:hint="default"/>
      </w:rPr>
    </w:lvl>
  </w:abstractNum>
  <w:abstractNum w:abstractNumId="12">
    <w:nsid w:val="3FE91449"/>
    <w:multiLevelType w:val="hybridMultilevel"/>
    <w:tmpl w:val="D8782B7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409C5BCB"/>
    <w:multiLevelType w:val="hybridMultilevel"/>
    <w:tmpl w:val="683AF9A6"/>
    <w:lvl w:ilvl="0" w:tplc="18CEEB22">
      <w:start w:val="1"/>
      <w:numFmt w:val="decimal"/>
      <w:lvlText w:val="%1."/>
      <w:lvlJc w:val="left"/>
      <w:pPr>
        <w:ind w:left="107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40AB3152"/>
    <w:multiLevelType w:val="hybridMultilevel"/>
    <w:tmpl w:val="8A3452E0"/>
    <w:lvl w:ilvl="0" w:tplc="1E2E1BC6">
      <w:start w:val="1"/>
      <w:numFmt w:val="bullet"/>
      <w:lvlText w:val="-"/>
      <w:lvlJc w:val="left"/>
      <w:pPr>
        <w:tabs>
          <w:tab w:val="num" w:pos="2880"/>
        </w:tabs>
        <w:ind w:left="288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4E6B2FEC"/>
    <w:multiLevelType w:val="hybridMultilevel"/>
    <w:tmpl w:val="9E629D70"/>
    <w:lvl w:ilvl="0" w:tplc="04190001">
      <w:start w:val="1"/>
      <w:numFmt w:val="bullet"/>
      <w:lvlText w:val=""/>
      <w:lvlJc w:val="left"/>
      <w:pPr>
        <w:tabs>
          <w:tab w:val="num" w:pos="1571"/>
        </w:tabs>
        <w:ind w:left="1571" w:hanging="360"/>
      </w:pPr>
      <w:rPr>
        <w:rFonts w:ascii="Symbol" w:hAnsi="Symbol" w:hint="default"/>
        <w:color w:val="auto"/>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6">
    <w:nsid w:val="4F3F6BD7"/>
    <w:multiLevelType w:val="hybridMultilevel"/>
    <w:tmpl w:val="5D9C9AFA"/>
    <w:lvl w:ilvl="0" w:tplc="C86C82E8">
      <w:start w:val="1"/>
      <w:numFmt w:val="decimal"/>
      <w:lvlText w:val="%1."/>
      <w:lvlJc w:val="left"/>
      <w:pPr>
        <w:ind w:left="928"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7">
    <w:nsid w:val="531F1759"/>
    <w:multiLevelType w:val="hybridMultilevel"/>
    <w:tmpl w:val="EB58282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53676B23"/>
    <w:multiLevelType w:val="hybridMultilevel"/>
    <w:tmpl w:val="93140482"/>
    <w:lvl w:ilvl="0" w:tplc="04190001">
      <w:start w:val="25"/>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5B662690"/>
    <w:multiLevelType w:val="multilevel"/>
    <w:tmpl w:val="0419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432" w:hanging="432"/>
      </w:pPr>
      <w:rPr>
        <w:rFonts w:cs="Times New Roman"/>
      </w:rPr>
    </w:lvl>
    <w:lvl w:ilvl="2">
      <w:start w:val="1"/>
      <w:numFmt w:val="decimal"/>
      <w:lvlText w:val="%1.%2.%3."/>
      <w:lvlJc w:val="left"/>
      <w:pPr>
        <w:tabs>
          <w:tab w:val="num" w:pos="1080"/>
        </w:tabs>
        <w:ind w:left="50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20">
    <w:nsid w:val="5C2C5D31"/>
    <w:multiLevelType w:val="hybridMultilevel"/>
    <w:tmpl w:val="DA021D7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5D7A60B9"/>
    <w:multiLevelType w:val="hybridMultilevel"/>
    <w:tmpl w:val="E6AC16CC"/>
    <w:lvl w:ilvl="0" w:tplc="C352950E">
      <w:start w:val="1"/>
      <w:numFmt w:val="decimal"/>
      <w:lvlText w:val="%1)"/>
      <w:lvlJc w:val="left"/>
      <w:pPr>
        <w:ind w:left="928" w:hanging="360"/>
      </w:pPr>
      <w:rPr>
        <w:rFonts w:cs="Times New Roman" w:hint="default"/>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22">
    <w:nsid w:val="60C70AE8"/>
    <w:multiLevelType w:val="hybridMultilevel"/>
    <w:tmpl w:val="B48E3776"/>
    <w:lvl w:ilvl="0" w:tplc="04190001">
      <w:start w:val="11"/>
      <w:numFmt w:val="bullet"/>
      <w:lvlText w:val=""/>
      <w:lvlJc w:val="left"/>
      <w:pPr>
        <w:ind w:left="720" w:hanging="360"/>
      </w:pPr>
      <w:rPr>
        <w:rFonts w:ascii="Symbol" w:eastAsia="Times New Roman" w:hAnsi="Symbol" w:hint="default"/>
        <w:i w:val="0"/>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62A05F8D"/>
    <w:multiLevelType w:val="multilevel"/>
    <w:tmpl w:val="D830568E"/>
    <w:lvl w:ilvl="0">
      <w:numFmt w:val="decimal"/>
      <w:suff w:val="space"/>
      <w:lvlText w:val="Часть %1. "/>
      <w:lvlJc w:val="left"/>
      <w:rPr>
        <w:rFonts w:cs="Times New Roman"/>
      </w:rPr>
    </w:lvl>
    <w:lvl w:ilvl="1">
      <w:start w:val="1"/>
      <w:numFmt w:val="russianUpper"/>
      <w:suff w:val="space"/>
      <w:lvlText w:val="Раздел %2. "/>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suff w:val="space"/>
      <w:lvlText w:val="%3."/>
      <w:lvlJc w:val="left"/>
      <w:rPr>
        <w:rFonts w:cs="Times New Roman"/>
      </w:rPr>
    </w:lvl>
    <w:lvl w:ilvl="3">
      <w:start w:val="1"/>
      <w:numFmt w:val="decimal"/>
      <w:lvlRestart w:val="0"/>
      <w:pStyle w:val="a"/>
      <w:suff w:val="space"/>
      <w:lvlText w:val="%4."/>
      <w:lvlJc w:val="left"/>
      <w:pPr>
        <w:ind w:left="333" w:firstLine="567"/>
      </w:pPr>
      <w:rPr>
        <w:rFonts w:cs="Times New Roman"/>
        <w:b w:val="0"/>
        <w:i w:val="0"/>
        <w:strike w:val="0"/>
        <w:dstrike w:val="0"/>
        <w:u w:val="none"/>
        <w:effect w:val="none"/>
      </w:rPr>
    </w:lvl>
    <w:lvl w:ilvl="4">
      <w:start w:val="1"/>
      <w:numFmt w:val="decimal"/>
      <w:pStyle w:val="a0"/>
      <w:suff w:val="space"/>
      <w:lvlText w:val="%4.%5."/>
      <w:lvlJc w:val="left"/>
      <w:pPr>
        <w:ind w:left="333" w:firstLine="567"/>
      </w:pPr>
      <w:rPr>
        <w:rFonts w:cs="Times New Roman"/>
      </w:rPr>
    </w:lvl>
    <w:lvl w:ilvl="5">
      <w:start w:val="1"/>
      <w:numFmt w:val="none"/>
      <w:pStyle w:val="6"/>
      <w:suff w:val="nothing"/>
      <w:lvlText w:val=""/>
      <w:lvlJc w:val="left"/>
      <w:rPr>
        <w:rFonts w:cs="Times New Roman"/>
      </w:rPr>
    </w:lvl>
    <w:lvl w:ilvl="6">
      <w:start w:val="1"/>
      <w:numFmt w:val="none"/>
      <w:pStyle w:val="7"/>
      <w:suff w:val="nothing"/>
      <w:lvlText w:val=""/>
      <w:lvlJc w:val="left"/>
      <w:rPr>
        <w:rFonts w:cs="Times New Roman"/>
      </w:rPr>
    </w:lvl>
    <w:lvl w:ilvl="7">
      <w:start w:val="1"/>
      <w:numFmt w:val="none"/>
      <w:pStyle w:val="8"/>
      <w:suff w:val="nothing"/>
      <w:lvlText w:val=""/>
      <w:lvlJc w:val="left"/>
      <w:rPr>
        <w:rFonts w:cs="Times New Roman"/>
      </w:rPr>
    </w:lvl>
    <w:lvl w:ilvl="8">
      <w:start w:val="1"/>
      <w:numFmt w:val="none"/>
      <w:pStyle w:val="9"/>
      <w:suff w:val="nothing"/>
      <w:lvlText w:val=""/>
      <w:lvlJc w:val="left"/>
      <w:rPr>
        <w:rFonts w:cs="Times New Roman"/>
      </w:rPr>
    </w:lvl>
  </w:abstractNum>
  <w:abstractNum w:abstractNumId="24">
    <w:nsid w:val="77473CE6"/>
    <w:multiLevelType w:val="hybridMultilevel"/>
    <w:tmpl w:val="EDD81D70"/>
    <w:lvl w:ilvl="0" w:tplc="B0B8294C">
      <w:start w:val="3"/>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5">
    <w:nsid w:val="7A2243CE"/>
    <w:multiLevelType w:val="singleLevel"/>
    <w:tmpl w:val="0FE662AE"/>
    <w:lvl w:ilvl="0">
      <w:start w:val="1"/>
      <w:numFmt w:val="decimal"/>
      <w:lvlText w:val="%1)"/>
      <w:legacy w:legacy="1" w:legacySpace="0" w:legacyIndent="705"/>
      <w:lvlJc w:val="left"/>
      <w:rPr>
        <w:rFonts w:ascii="Times New Roman" w:hAnsi="Times New Roman" w:cs="Times New Roman" w:hint="default"/>
      </w:rPr>
    </w:lvl>
  </w:abstractNum>
  <w:abstractNum w:abstractNumId="26">
    <w:nsid w:val="7B4A15E3"/>
    <w:multiLevelType w:val="hybridMultilevel"/>
    <w:tmpl w:val="B3100DF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5"/>
  </w:num>
  <w:num w:numId="7">
    <w:abstractNumId w:val="19"/>
  </w:num>
  <w:num w:numId="8">
    <w:abstractNumId w:val="11"/>
  </w:num>
  <w:num w:numId="9">
    <w:abstractNumId w:val="13"/>
  </w:num>
  <w:num w:numId="10">
    <w:abstractNumId w:val="8"/>
  </w:num>
  <w:num w:numId="11">
    <w:abstractNumId w:val="7"/>
  </w:num>
  <w:num w:numId="12">
    <w:abstractNumId w:val="24"/>
  </w:num>
  <w:num w:numId="1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6"/>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6"/>
  </w:num>
  <w:num w:numId="21">
    <w:abstractNumId w:val="20"/>
  </w:num>
  <w:num w:numId="22">
    <w:abstractNumId w:val="18"/>
  </w:num>
  <w:num w:numId="23">
    <w:abstractNumId w:val="17"/>
  </w:num>
  <w:num w:numId="24">
    <w:abstractNumId w:val="12"/>
  </w:num>
  <w:num w:numId="25">
    <w:abstractNumId w:val="23"/>
  </w:num>
  <w:num w:numId="26">
    <w:abstractNumId w:val="22"/>
  </w:num>
  <w:num w:numId="27">
    <w:abstractNumId w:val="21"/>
  </w:num>
  <w:num w:numId="28">
    <w:abstractNumId w:val="5"/>
  </w:num>
  <w:num w:numId="29">
    <w:abstractNumId w:val="0"/>
  </w:num>
  <w:num w:numId="30">
    <w:abstractNumId w:val="25"/>
  </w:num>
  <w:num w:numId="31">
    <w:abstractNumId w:val="2"/>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5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75C"/>
    <w:rsid w:val="00000C25"/>
    <w:rsid w:val="000019F6"/>
    <w:rsid w:val="00001B22"/>
    <w:rsid w:val="0000260D"/>
    <w:rsid w:val="00002A6A"/>
    <w:rsid w:val="00002B8E"/>
    <w:rsid w:val="00004163"/>
    <w:rsid w:val="000041F2"/>
    <w:rsid w:val="0000469D"/>
    <w:rsid w:val="00004B76"/>
    <w:rsid w:val="00004EDE"/>
    <w:rsid w:val="00005FF8"/>
    <w:rsid w:val="00006429"/>
    <w:rsid w:val="00010EAA"/>
    <w:rsid w:val="000110F8"/>
    <w:rsid w:val="00011724"/>
    <w:rsid w:val="00011953"/>
    <w:rsid w:val="00011DF1"/>
    <w:rsid w:val="0001208B"/>
    <w:rsid w:val="000123C6"/>
    <w:rsid w:val="000124B9"/>
    <w:rsid w:val="00012D96"/>
    <w:rsid w:val="000135F6"/>
    <w:rsid w:val="00013828"/>
    <w:rsid w:val="0001428F"/>
    <w:rsid w:val="000144DB"/>
    <w:rsid w:val="000146B9"/>
    <w:rsid w:val="00014D37"/>
    <w:rsid w:val="00014F94"/>
    <w:rsid w:val="00016C53"/>
    <w:rsid w:val="00017B0E"/>
    <w:rsid w:val="00017E2A"/>
    <w:rsid w:val="00020B8E"/>
    <w:rsid w:val="000216E2"/>
    <w:rsid w:val="00021FFB"/>
    <w:rsid w:val="00022111"/>
    <w:rsid w:val="0002368B"/>
    <w:rsid w:val="0002371B"/>
    <w:rsid w:val="00023E69"/>
    <w:rsid w:val="0002426F"/>
    <w:rsid w:val="00024365"/>
    <w:rsid w:val="00025EC8"/>
    <w:rsid w:val="00025F90"/>
    <w:rsid w:val="000268DF"/>
    <w:rsid w:val="00026F87"/>
    <w:rsid w:val="00027FA4"/>
    <w:rsid w:val="0003018A"/>
    <w:rsid w:val="0003068A"/>
    <w:rsid w:val="00031199"/>
    <w:rsid w:val="00032E64"/>
    <w:rsid w:val="0003357C"/>
    <w:rsid w:val="0003359A"/>
    <w:rsid w:val="0003427D"/>
    <w:rsid w:val="00034444"/>
    <w:rsid w:val="000354E8"/>
    <w:rsid w:val="00035B0A"/>
    <w:rsid w:val="00036507"/>
    <w:rsid w:val="0003681B"/>
    <w:rsid w:val="00036876"/>
    <w:rsid w:val="00040A07"/>
    <w:rsid w:val="0004119F"/>
    <w:rsid w:val="000421AD"/>
    <w:rsid w:val="0004224D"/>
    <w:rsid w:val="00042404"/>
    <w:rsid w:val="000424B9"/>
    <w:rsid w:val="00044F01"/>
    <w:rsid w:val="00045439"/>
    <w:rsid w:val="00045AD1"/>
    <w:rsid w:val="00046225"/>
    <w:rsid w:val="000467F3"/>
    <w:rsid w:val="00047672"/>
    <w:rsid w:val="00050009"/>
    <w:rsid w:val="0005073C"/>
    <w:rsid w:val="000507A2"/>
    <w:rsid w:val="00051DFA"/>
    <w:rsid w:val="0005228E"/>
    <w:rsid w:val="0005259B"/>
    <w:rsid w:val="00053B40"/>
    <w:rsid w:val="00054662"/>
    <w:rsid w:val="0005468C"/>
    <w:rsid w:val="00055CF8"/>
    <w:rsid w:val="00055FB7"/>
    <w:rsid w:val="00056B4C"/>
    <w:rsid w:val="00057F4F"/>
    <w:rsid w:val="000611D5"/>
    <w:rsid w:val="000619B5"/>
    <w:rsid w:val="00063325"/>
    <w:rsid w:val="0006358C"/>
    <w:rsid w:val="00063A36"/>
    <w:rsid w:val="0006497A"/>
    <w:rsid w:val="00064A79"/>
    <w:rsid w:val="00065204"/>
    <w:rsid w:val="00065B0E"/>
    <w:rsid w:val="00065B6E"/>
    <w:rsid w:val="000668B0"/>
    <w:rsid w:val="00066B3B"/>
    <w:rsid w:val="000673A4"/>
    <w:rsid w:val="0006777D"/>
    <w:rsid w:val="0006792C"/>
    <w:rsid w:val="00067F12"/>
    <w:rsid w:val="000707D4"/>
    <w:rsid w:val="00070A56"/>
    <w:rsid w:val="00071E7B"/>
    <w:rsid w:val="00072EF9"/>
    <w:rsid w:val="000732CA"/>
    <w:rsid w:val="0007574C"/>
    <w:rsid w:val="000757A8"/>
    <w:rsid w:val="00075DB8"/>
    <w:rsid w:val="00077D09"/>
    <w:rsid w:val="00080048"/>
    <w:rsid w:val="00081384"/>
    <w:rsid w:val="00082393"/>
    <w:rsid w:val="000826B3"/>
    <w:rsid w:val="00082755"/>
    <w:rsid w:val="000827EB"/>
    <w:rsid w:val="00082A6F"/>
    <w:rsid w:val="00082BA0"/>
    <w:rsid w:val="00083270"/>
    <w:rsid w:val="00083DB7"/>
    <w:rsid w:val="00083FBB"/>
    <w:rsid w:val="00084063"/>
    <w:rsid w:val="0008471B"/>
    <w:rsid w:val="000857E6"/>
    <w:rsid w:val="00085C04"/>
    <w:rsid w:val="00085C12"/>
    <w:rsid w:val="0008601C"/>
    <w:rsid w:val="00086023"/>
    <w:rsid w:val="00086DDC"/>
    <w:rsid w:val="0008756B"/>
    <w:rsid w:val="00087D57"/>
    <w:rsid w:val="00091DB6"/>
    <w:rsid w:val="0009229D"/>
    <w:rsid w:val="0009291F"/>
    <w:rsid w:val="00092AEE"/>
    <w:rsid w:val="00092D62"/>
    <w:rsid w:val="00092EB4"/>
    <w:rsid w:val="00093248"/>
    <w:rsid w:val="000932D3"/>
    <w:rsid w:val="0009346B"/>
    <w:rsid w:val="00093617"/>
    <w:rsid w:val="00093ADB"/>
    <w:rsid w:val="0009411C"/>
    <w:rsid w:val="0009479B"/>
    <w:rsid w:val="000949D8"/>
    <w:rsid w:val="0009506A"/>
    <w:rsid w:val="00096418"/>
    <w:rsid w:val="00096473"/>
    <w:rsid w:val="00096499"/>
    <w:rsid w:val="00096FE1"/>
    <w:rsid w:val="00097208"/>
    <w:rsid w:val="00097A3F"/>
    <w:rsid w:val="00097C13"/>
    <w:rsid w:val="00097C48"/>
    <w:rsid w:val="000A17B2"/>
    <w:rsid w:val="000A1FAE"/>
    <w:rsid w:val="000A21D5"/>
    <w:rsid w:val="000A293D"/>
    <w:rsid w:val="000A395B"/>
    <w:rsid w:val="000A3A61"/>
    <w:rsid w:val="000A468B"/>
    <w:rsid w:val="000A5303"/>
    <w:rsid w:val="000A591D"/>
    <w:rsid w:val="000A689E"/>
    <w:rsid w:val="000A7718"/>
    <w:rsid w:val="000A7B9C"/>
    <w:rsid w:val="000B0092"/>
    <w:rsid w:val="000B0C9D"/>
    <w:rsid w:val="000B16B6"/>
    <w:rsid w:val="000B1B54"/>
    <w:rsid w:val="000B1C77"/>
    <w:rsid w:val="000B2A40"/>
    <w:rsid w:val="000B510D"/>
    <w:rsid w:val="000B5B79"/>
    <w:rsid w:val="000B5D7B"/>
    <w:rsid w:val="000B6022"/>
    <w:rsid w:val="000B77BD"/>
    <w:rsid w:val="000B7D61"/>
    <w:rsid w:val="000C0036"/>
    <w:rsid w:val="000C0382"/>
    <w:rsid w:val="000C1052"/>
    <w:rsid w:val="000C144F"/>
    <w:rsid w:val="000C1D41"/>
    <w:rsid w:val="000C2336"/>
    <w:rsid w:val="000C323E"/>
    <w:rsid w:val="000C4A93"/>
    <w:rsid w:val="000C5D1C"/>
    <w:rsid w:val="000C6301"/>
    <w:rsid w:val="000C68DD"/>
    <w:rsid w:val="000C7170"/>
    <w:rsid w:val="000C7280"/>
    <w:rsid w:val="000C7681"/>
    <w:rsid w:val="000C7937"/>
    <w:rsid w:val="000D0FBE"/>
    <w:rsid w:val="000D1C86"/>
    <w:rsid w:val="000D2227"/>
    <w:rsid w:val="000D28D2"/>
    <w:rsid w:val="000D2928"/>
    <w:rsid w:val="000D3566"/>
    <w:rsid w:val="000D369D"/>
    <w:rsid w:val="000D38F1"/>
    <w:rsid w:val="000D601B"/>
    <w:rsid w:val="000D697B"/>
    <w:rsid w:val="000D6984"/>
    <w:rsid w:val="000D7428"/>
    <w:rsid w:val="000E035D"/>
    <w:rsid w:val="000E0AA9"/>
    <w:rsid w:val="000E11C6"/>
    <w:rsid w:val="000E1407"/>
    <w:rsid w:val="000E1A83"/>
    <w:rsid w:val="000E206E"/>
    <w:rsid w:val="000E25E6"/>
    <w:rsid w:val="000E2EED"/>
    <w:rsid w:val="000E3E79"/>
    <w:rsid w:val="000E4056"/>
    <w:rsid w:val="000E4EB9"/>
    <w:rsid w:val="000E5B41"/>
    <w:rsid w:val="000E5D44"/>
    <w:rsid w:val="000E62B8"/>
    <w:rsid w:val="000E62E8"/>
    <w:rsid w:val="000E7D18"/>
    <w:rsid w:val="000E7D43"/>
    <w:rsid w:val="000E7D7A"/>
    <w:rsid w:val="000E7F47"/>
    <w:rsid w:val="000F0230"/>
    <w:rsid w:val="000F0E06"/>
    <w:rsid w:val="000F1298"/>
    <w:rsid w:val="000F1B77"/>
    <w:rsid w:val="000F2515"/>
    <w:rsid w:val="000F2518"/>
    <w:rsid w:val="000F275C"/>
    <w:rsid w:val="000F3F43"/>
    <w:rsid w:val="000F4927"/>
    <w:rsid w:val="000F5175"/>
    <w:rsid w:val="000F5C38"/>
    <w:rsid w:val="000F5C81"/>
    <w:rsid w:val="000F6209"/>
    <w:rsid w:val="000F6448"/>
    <w:rsid w:val="000F69DD"/>
    <w:rsid w:val="000F6EBC"/>
    <w:rsid w:val="000F76D6"/>
    <w:rsid w:val="001019C8"/>
    <w:rsid w:val="00101E05"/>
    <w:rsid w:val="00101EFB"/>
    <w:rsid w:val="00102A93"/>
    <w:rsid w:val="00102CC8"/>
    <w:rsid w:val="00103268"/>
    <w:rsid w:val="001044C4"/>
    <w:rsid w:val="001058E7"/>
    <w:rsid w:val="00105A82"/>
    <w:rsid w:val="00105F6A"/>
    <w:rsid w:val="001066AB"/>
    <w:rsid w:val="00106DA9"/>
    <w:rsid w:val="00106E58"/>
    <w:rsid w:val="00107390"/>
    <w:rsid w:val="0010756A"/>
    <w:rsid w:val="00110091"/>
    <w:rsid w:val="001111D5"/>
    <w:rsid w:val="001115F4"/>
    <w:rsid w:val="001118D6"/>
    <w:rsid w:val="0011217A"/>
    <w:rsid w:val="00112937"/>
    <w:rsid w:val="00112AF8"/>
    <w:rsid w:val="0011351C"/>
    <w:rsid w:val="00114197"/>
    <w:rsid w:val="00117F04"/>
    <w:rsid w:val="0012150F"/>
    <w:rsid w:val="00121626"/>
    <w:rsid w:val="00122BC3"/>
    <w:rsid w:val="00123CDE"/>
    <w:rsid w:val="00124C11"/>
    <w:rsid w:val="00124C9C"/>
    <w:rsid w:val="00125778"/>
    <w:rsid w:val="001266DF"/>
    <w:rsid w:val="00127701"/>
    <w:rsid w:val="0013059F"/>
    <w:rsid w:val="001314CD"/>
    <w:rsid w:val="00131667"/>
    <w:rsid w:val="001316C2"/>
    <w:rsid w:val="001318CB"/>
    <w:rsid w:val="00131D54"/>
    <w:rsid w:val="00132796"/>
    <w:rsid w:val="00133053"/>
    <w:rsid w:val="00133359"/>
    <w:rsid w:val="00133E9A"/>
    <w:rsid w:val="001352B3"/>
    <w:rsid w:val="0013547A"/>
    <w:rsid w:val="00135FF0"/>
    <w:rsid w:val="00136174"/>
    <w:rsid w:val="00136759"/>
    <w:rsid w:val="00136C35"/>
    <w:rsid w:val="001371E3"/>
    <w:rsid w:val="00140F5D"/>
    <w:rsid w:val="001415AE"/>
    <w:rsid w:val="0014269C"/>
    <w:rsid w:val="001426B0"/>
    <w:rsid w:val="00142BC9"/>
    <w:rsid w:val="0014475A"/>
    <w:rsid w:val="00144A98"/>
    <w:rsid w:val="001453B0"/>
    <w:rsid w:val="00145755"/>
    <w:rsid w:val="00145C78"/>
    <w:rsid w:val="0014628F"/>
    <w:rsid w:val="00147504"/>
    <w:rsid w:val="00150DCB"/>
    <w:rsid w:val="00151309"/>
    <w:rsid w:val="0015184F"/>
    <w:rsid w:val="00152A7A"/>
    <w:rsid w:val="00152C08"/>
    <w:rsid w:val="001536F6"/>
    <w:rsid w:val="00153993"/>
    <w:rsid w:val="00153E44"/>
    <w:rsid w:val="00153E67"/>
    <w:rsid w:val="00154784"/>
    <w:rsid w:val="00154BB7"/>
    <w:rsid w:val="00155EE9"/>
    <w:rsid w:val="001563C0"/>
    <w:rsid w:val="00156709"/>
    <w:rsid w:val="00156E9D"/>
    <w:rsid w:val="0015748D"/>
    <w:rsid w:val="00157680"/>
    <w:rsid w:val="00157888"/>
    <w:rsid w:val="00157960"/>
    <w:rsid w:val="00157B01"/>
    <w:rsid w:val="00157C10"/>
    <w:rsid w:val="00157F2F"/>
    <w:rsid w:val="00157F48"/>
    <w:rsid w:val="001602D3"/>
    <w:rsid w:val="001605C7"/>
    <w:rsid w:val="00161166"/>
    <w:rsid w:val="00162A5D"/>
    <w:rsid w:val="00164CEF"/>
    <w:rsid w:val="00164EDC"/>
    <w:rsid w:val="00165483"/>
    <w:rsid w:val="001654D1"/>
    <w:rsid w:val="00165B7E"/>
    <w:rsid w:val="001669ED"/>
    <w:rsid w:val="001671E7"/>
    <w:rsid w:val="00167732"/>
    <w:rsid w:val="0016791C"/>
    <w:rsid w:val="00167DEC"/>
    <w:rsid w:val="0017026D"/>
    <w:rsid w:val="00171683"/>
    <w:rsid w:val="0017567D"/>
    <w:rsid w:val="00175AD2"/>
    <w:rsid w:val="00175F6E"/>
    <w:rsid w:val="00176529"/>
    <w:rsid w:val="001768A2"/>
    <w:rsid w:val="00177F7C"/>
    <w:rsid w:val="00180209"/>
    <w:rsid w:val="001802F8"/>
    <w:rsid w:val="00180784"/>
    <w:rsid w:val="00180820"/>
    <w:rsid w:val="001813DE"/>
    <w:rsid w:val="0018220C"/>
    <w:rsid w:val="00182395"/>
    <w:rsid w:val="001829C8"/>
    <w:rsid w:val="00182E30"/>
    <w:rsid w:val="00183A3D"/>
    <w:rsid w:val="0018403D"/>
    <w:rsid w:val="0018484E"/>
    <w:rsid w:val="001863A9"/>
    <w:rsid w:val="00186974"/>
    <w:rsid w:val="001875BC"/>
    <w:rsid w:val="0018775A"/>
    <w:rsid w:val="001878F6"/>
    <w:rsid w:val="00190591"/>
    <w:rsid w:val="00190A9A"/>
    <w:rsid w:val="00190E52"/>
    <w:rsid w:val="00191432"/>
    <w:rsid w:val="00192CCB"/>
    <w:rsid w:val="00193842"/>
    <w:rsid w:val="001943EA"/>
    <w:rsid w:val="0019455F"/>
    <w:rsid w:val="00194978"/>
    <w:rsid w:val="001961F7"/>
    <w:rsid w:val="00196CEA"/>
    <w:rsid w:val="00196FE4"/>
    <w:rsid w:val="001A0AB0"/>
    <w:rsid w:val="001A0E53"/>
    <w:rsid w:val="001A1758"/>
    <w:rsid w:val="001A1E4D"/>
    <w:rsid w:val="001A1F74"/>
    <w:rsid w:val="001A2550"/>
    <w:rsid w:val="001A3512"/>
    <w:rsid w:val="001A37A9"/>
    <w:rsid w:val="001A382D"/>
    <w:rsid w:val="001A3915"/>
    <w:rsid w:val="001A3DA2"/>
    <w:rsid w:val="001A5959"/>
    <w:rsid w:val="001A5D18"/>
    <w:rsid w:val="001A628D"/>
    <w:rsid w:val="001A7CC8"/>
    <w:rsid w:val="001B3337"/>
    <w:rsid w:val="001B36E1"/>
    <w:rsid w:val="001B38FB"/>
    <w:rsid w:val="001B4067"/>
    <w:rsid w:val="001B4D73"/>
    <w:rsid w:val="001B6740"/>
    <w:rsid w:val="001B6F55"/>
    <w:rsid w:val="001B7311"/>
    <w:rsid w:val="001B7480"/>
    <w:rsid w:val="001C1477"/>
    <w:rsid w:val="001C1E06"/>
    <w:rsid w:val="001C2C1B"/>
    <w:rsid w:val="001C3982"/>
    <w:rsid w:val="001C40EB"/>
    <w:rsid w:val="001C4153"/>
    <w:rsid w:val="001C4885"/>
    <w:rsid w:val="001C552F"/>
    <w:rsid w:val="001C5B29"/>
    <w:rsid w:val="001C5C0D"/>
    <w:rsid w:val="001C6625"/>
    <w:rsid w:val="001C6789"/>
    <w:rsid w:val="001C6C38"/>
    <w:rsid w:val="001C6DE6"/>
    <w:rsid w:val="001C6FBB"/>
    <w:rsid w:val="001C7297"/>
    <w:rsid w:val="001C78D0"/>
    <w:rsid w:val="001D0157"/>
    <w:rsid w:val="001D027A"/>
    <w:rsid w:val="001D049E"/>
    <w:rsid w:val="001D06D0"/>
    <w:rsid w:val="001D075A"/>
    <w:rsid w:val="001D0EEE"/>
    <w:rsid w:val="001D1B02"/>
    <w:rsid w:val="001D2071"/>
    <w:rsid w:val="001D227F"/>
    <w:rsid w:val="001D2D9F"/>
    <w:rsid w:val="001D3338"/>
    <w:rsid w:val="001D335A"/>
    <w:rsid w:val="001D452D"/>
    <w:rsid w:val="001D5EF3"/>
    <w:rsid w:val="001D604F"/>
    <w:rsid w:val="001D65A9"/>
    <w:rsid w:val="001D69F8"/>
    <w:rsid w:val="001D6A80"/>
    <w:rsid w:val="001D6B09"/>
    <w:rsid w:val="001D7940"/>
    <w:rsid w:val="001D7EC5"/>
    <w:rsid w:val="001E268D"/>
    <w:rsid w:val="001E2A57"/>
    <w:rsid w:val="001E3433"/>
    <w:rsid w:val="001E4D41"/>
    <w:rsid w:val="001E502F"/>
    <w:rsid w:val="001E51A8"/>
    <w:rsid w:val="001E5249"/>
    <w:rsid w:val="001E5E0C"/>
    <w:rsid w:val="001E61E1"/>
    <w:rsid w:val="001E649E"/>
    <w:rsid w:val="001E6612"/>
    <w:rsid w:val="001E6C42"/>
    <w:rsid w:val="001E7349"/>
    <w:rsid w:val="001E7BF0"/>
    <w:rsid w:val="001F09F5"/>
    <w:rsid w:val="001F2CAC"/>
    <w:rsid w:val="001F33AE"/>
    <w:rsid w:val="001F3A6F"/>
    <w:rsid w:val="001F40D1"/>
    <w:rsid w:val="001F4A80"/>
    <w:rsid w:val="001F4AC9"/>
    <w:rsid w:val="001F5B25"/>
    <w:rsid w:val="001F5FC5"/>
    <w:rsid w:val="001F670B"/>
    <w:rsid w:val="001F67A7"/>
    <w:rsid w:val="001F6CC8"/>
    <w:rsid w:val="001F705F"/>
    <w:rsid w:val="001F7395"/>
    <w:rsid w:val="001F7F58"/>
    <w:rsid w:val="0020061B"/>
    <w:rsid w:val="002012B5"/>
    <w:rsid w:val="00201F8C"/>
    <w:rsid w:val="00202935"/>
    <w:rsid w:val="00202DD3"/>
    <w:rsid w:val="00202DD7"/>
    <w:rsid w:val="00203045"/>
    <w:rsid w:val="002032F4"/>
    <w:rsid w:val="0020398C"/>
    <w:rsid w:val="0020399C"/>
    <w:rsid w:val="00203E04"/>
    <w:rsid w:val="00204223"/>
    <w:rsid w:val="00205342"/>
    <w:rsid w:val="0020562C"/>
    <w:rsid w:val="002068EA"/>
    <w:rsid w:val="00206C47"/>
    <w:rsid w:val="00206FBA"/>
    <w:rsid w:val="00207C94"/>
    <w:rsid w:val="00210F99"/>
    <w:rsid w:val="00211059"/>
    <w:rsid w:val="00211F21"/>
    <w:rsid w:val="002120E1"/>
    <w:rsid w:val="00213358"/>
    <w:rsid w:val="00213E0D"/>
    <w:rsid w:val="00213E89"/>
    <w:rsid w:val="00214112"/>
    <w:rsid w:val="0021537A"/>
    <w:rsid w:val="00215AD8"/>
    <w:rsid w:val="002176DC"/>
    <w:rsid w:val="00217E5B"/>
    <w:rsid w:val="0022018D"/>
    <w:rsid w:val="00222678"/>
    <w:rsid w:val="00222A90"/>
    <w:rsid w:val="00222FE5"/>
    <w:rsid w:val="00223999"/>
    <w:rsid w:val="002248B5"/>
    <w:rsid w:val="00224C50"/>
    <w:rsid w:val="0022514F"/>
    <w:rsid w:val="00225334"/>
    <w:rsid w:val="00225EA5"/>
    <w:rsid w:val="00226EA7"/>
    <w:rsid w:val="00227F5D"/>
    <w:rsid w:val="0023029A"/>
    <w:rsid w:val="0023228D"/>
    <w:rsid w:val="002323DE"/>
    <w:rsid w:val="002326EF"/>
    <w:rsid w:val="0023287D"/>
    <w:rsid w:val="00232E22"/>
    <w:rsid w:val="0023323B"/>
    <w:rsid w:val="00233403"/>
    <w:rsid w:val="00233661"/>
    <w:rsid w:val="002338CC"/>
    <w:rsid w:val="00234416"/>
    <w:rsid w:val="0023445D"/>
    <w:rsid w:val="00234A78"/>
    <w:rsid w:val="00234CA0"/>
    <w:rsid w:val="002356B9"/>
    <w:rsid w:val="00235FCE"/>
    <w:rsid w:val="00237228"/>
    <w:rsid w:val="002376AF"/>
    <w:rsid w:val="00237A46"/>
    <w:rsid w:val="00237AA6"/>
    <w:rsid w:val="00237F03"/>
    <w:rsid w:val="00241AA2"/>
    <w:rsid w:val="00241D0D"/>
    <w:rsid w:val="00241ED6"/>
    <w:rsid w:val="002427BF"/>
    <w:rsid w:val="0024375A"/>
    <w:rsid w:val="0024394A"/>
    <w:rsid w:val="00244D72"/>
    <w:rsid w:val="002450AB"/>
    <w:rsid w:val="00245614"/>
    <w:rsid w:val="00245F49"/>
    <w:rsid w:val="00245FEA"/>
    <w:rsid w:val="00246ED1"/>
    <w:rsid w:val="00246F6B"/>
    <w:rsid w:val="00247ED3"/>
    <w:rsid w:val="002520E7"/>
    <w:rsid w:val="002531F1"/>
    <w:rsid w:val="00253295"/>
    <w:rsid w:val="002535E9"/>
    <w:rsid w:val="0025411D"/>
    <w:rsid w:val="00254688"/>
    <w:rsid w:val="00257683"/>
    <w:rsid w:val="002577E0"/>
    <w:rsid w:val="00257A29"/>
    <w:rsid w:val="00257AF2"/>
    <w:rsid w:val="00257BE2"/>
    <w:rsid w:val="00260B33"/>
    <w:rsid w:val="00260EFF"/>
    <w:rsid w:val="0026159C"/>
    <w:rsid w:val="002620AE"/>
    <w:rsid w:val="00262709"/>
    <w:rsid w:val="0026348A"/>
    <w:rsid w:val="002635F4"/>
    <w:rsid w:val="00263BC7"/>
    <w:rsid w:val="00264791"/>
    <w:rsid w:val="002648D7"/>
    <w:rsid w:val="002650F7"/>
    <w:rsid w:val="002651CE"/>
    <w:rsid w:val="002654E3"/>
    <w:rsid w:val="00265572"/>
    <w:rsid w:val="002665A8"/>
    <w:rsid w:val="00267304"/>
    <w:rsid w:val="0026753E"/>
    <w:rsid w:val="00272BD6"/>
    <w:rsid w:val="002730E3"/>
    <w:rsid w:val="0027393E"/>
    <w:rsid w:val="0027398A"/>
    <w:rsid w:val="002749E5"/>
    <w:rsid w:val="00275323"/>
    <w:rsid w:val="002753F2"/>
    <w:rsid w:val="002754BF"/>
    <w:rsid w:val="002756D4"/>
    <w:rsid w:val="00275E8D"/>
    <w:rsid w:val="002760DD"/>
    <w:rsid w:val="0027615D"/>
    <w:rsid w:val="0027678E"/>
    <w:rsid w:val="002767CA"/>
    <w:rsid w:val="002773BF"/>
    <w:rsid w:val="00277949"/>
    <w:rsid w:val="0028080F"/>
    <w:rsid w:val="002824D0"/>
    <w:rsid w:val="002824D7"/>
    <w:rsid w:val="00282607"/>
    <w:rsid w:val="0028283B"/>
    <w:rsid w:val="00283290"/>
    <w:rsid w:val="002835AC"/>
    <w:rsid w:val="0028399F"/>
    <w:rsid w:val="00285AC4"/>
    <w:rsid w:val="00285FE5"/>
    <w:rsid w:val="002862F4"/>
    <w:rsid w:val="00286F62"/>
    <w:rsid w:val="00287102"/>
    <w:rsid w:val="00287248"/>
    <w:rsid w:val="00291588"/>
    <w:rsid w:val="00292553"/>
    <w:rsid w:val="002927D4"/>
    <w:rsid w:val="00292B4B"/>
    <w:rsid w:val="00293C61"/>
    <w:rsid w:val="0029410C"/>
    <w:rsid w:val="002943B1"/>
    <w:rsid w:val="00295788"/>
    <w:rsid w:val="00295A36"/>
    <w:rsid w:val="00297877"/>
    <w:rsid w:val="00297980"/>
    <w:rsid w:val="00297BC5"/>
    <w:rsid w:val="002A023A"/>
    <w:rsid w:val="002A09D2"/>
    <w:rsid w:val="002A2AD7"/>
    <w:rsid w:val="002A2ED8"/>
    <w:rsid w:val="002A3021"/>
    <w:rsid w:val="002A4021"/>
    <w:rsid w:val="002A5564"/>
    <w:rsid w:val="002A583F"/>
    <w:rsid w:val="002A603F"/>
    <w:rsid w:val="002A696B"/>
    <w:rsid w:val="002A6A02"/>
    <w:rsid w:val="002A6A20"/>
    <w:rsid w:val="002A6EEB"/>
    <w:rsid w:val="002A7E61"/>
    <w:rsid w:val="002B099B"/>
    <w:rsid w:val="002B2C79"/>
    <w:rsid w:val="002B34D8"/>
    <w:rsid w:val="002B41CF"/>
    <w:rsid w:val="002B4842"/>
    <w:rsid w:val="002B4AEC"/>
    <w:rsid w:val="002B4DBC"/>
    <w:rsid w:val="002B4E49"/>
    <w:rsid w:val="002B58F6"/>
    <w:rsid w:val="002B5EE9"/>
    <w:rsid w:val="002B7118"/>
    <w:rsid w:val="002B76F8"/>
    <w:rsid w:val="002B7923"/>
    <w:rsid w:val="002C17AC"/>
    <w:rsid w:val="002C1A94"/>
    <w:rsid w:val="002C2234"/>
    <w:rsid w:val="002C26AC"/>
    <w:rsid w:val="002C28A2"/>
    <w:rsid w:val="002C2B94"/>
    <w:rsid w:val="002C2BDC"/>
    <w:rsid w:val="002C2F75"/>
    <w:rsid w:val="002C306E"/>
    <w:rsid w:val="002C4267"/>
    <w:rsid w:val="002C4773"/>
    <w:rsid w:val="002C4E17"/>
    <w:rsid w:val="002C5904"/>
    <w:rsid w:val="002C5E6F"/>
    <w:rsid w:val="002C670E"/>
    <w:rsid w:val="002C6A8D"/>
    <w:rsid w:val="002C701D"/>
    <w:rsid w:val="002C79E0"/>
    <w:rsid w:val="002C7FEF"/>
    <w:rsid w:val="002D0172"/>
    <w:rsid w:val="002D154B"/>
    <w:rsid w:val="002D1FAF"/>
    <w:rsid w:val="002D2231"/>
    <w:rsid w:val="002D354D"/>
    <w:rsid w:val="002D35CA"/>
    <w:rsid w:val="002D3A51"/>
    <w:rsid w:val="002D4303"/>
    <w:rsid w:val="002D454E"/>
    <w:rsid w:val="002D49A1"/>
    <w:rsid w:val="002D51B4"/>
    <w:rsid w:val="002D5972"/>
    <w:rsid w:val="002D5AE2"/>
    <w:rsid w:val="002D5FE3"/>
    <w:rsid w:val="002D6189"/>
    <w:rsid w:val="002D6533"/>
    <w:rsid w:val="002D6C61"/>
    <w:rsid w:val="002D6CB3"/>
    <w:rsid w:val="002D6DBF"/>
    <w:rsid w:val="002D6FFC"/>
    <w:rsid w:val="002D7ACF"/>
    <w:rsid w:val="002E0065"/>
    <w:rsid w:val="002E1358"/>
    <w:rsid w:val="002E1CA1"/>
    <w:rsid w:val="002E2A20"/>
    <w:rsid w:val="002E3038"/>
    <w:rsid w:val="002E3085"/>
    <w:rsid w:val="002E3D90"/>
    <w:rsid w:val="002E4AF0"/>
    <w:rsid w:val="002E4B6D"/>
    <w:rsid w:val="002E4D41"/>
    <w:rsid w:val="002E5458"/>
    <w:rsid w:val="002E6087"/>
    <w:rsid w:val="002E6202"/>
    <w:rsid w:val="002E6288"/>
    <w:rsid w:val="002E6291"/>
    <w:rsid w:val="002E62F7"/>
    <w:rsid w:val="002E7953"/>
    <w:rsid w:val="002E7C0E"/>
    <w:rsid w:val="002E7D34"/>
    <w:rsid w:val="002F0BD9"/>
    <w:rsid w:val="002F1186"/>
    <w:rsid w:val="002F1E04"/>
    <w:rsid w:val="002F2F22"/>
    <w:rsid w:val="002F36FD"/>
    <w:rsid w:val="002F4F8F"/>
    <w:rsid w:val="002F4FB4"/>
    <w:rsid w:val="002F502B"/>
    <w:rsid w:val="002F5731"/>
    <w:rsid w:val="002F7FC6"/>
    <w:rsid w:val="00300B36"/>
    <w:rsid w:val="003011DF"/>
    <w:rsid w:val="003027A1"/>
    <w:rsid w:val="00302EE8"/>
    <w:rsid w:val="003041F0"/>
    <w:rsid w:val="00304BB2"/>
    <w:rsid w:val="00304CDC"/>
    <w:rsid w:val="00305002"/>
    <w:rsid w:val="00305888"/>
    <w:rsid w:val="00305C7C"/>
    <w:rsid w:val="0030627B"/>
    <w:rsid w:val="00307979"/>
    <w:rsid w:val="0031051F"/>
    <w:rsid w:val="0031066C"/>
    <w:rsid w:val="00310769"/>
    <w:rsid w:val="00310EFA"/>
    <w:rsid w:val="00311729"/>
    <w:rsid w:val="00312977"/>
    <w:rsid w:val="003133D6"/>
    <w:rsid w:val="00313D39"/>
    <w:rsid w:val="00314C51"/>
    <w:rsid w:val="003151A3"/>
    <w:rsid w:val="0031520D"/>
    <w:rsid w:val="00315D74"/>
    <w:rsid w:val="00315E01"/>
    <w:rsid w:val="00316902"/>
    <w:rsid w:val="003174F9"/>
    <w:rsid w:val="003203E8"/>
    <w:rsid w:val="00320470"/>
    <w:rsid w:val="003208CF"/>
    <w:rsid w:val="003209B4"/>
    <w:rsid w:val="00320C3D"/>
    <w:rsid w:val="00320CE1"/>
    <w:rsid w:val="003215D6"/>
    <w:rsid w:val="00321BC3"/>
    <w:rsid w:val="00321CB3"/>
    <w:rsid w:val="00321D77"/>
    <w:rsid w:val="00322452"/>
    <w:rsid w:val="00322757"/>
    <w:rsid w:val="00323432"/>
    <w:rsid w:val="003234C0"/>
    <w:rsid w:val="003234DE"/>
    <w:rsid w:val="00323E1E"/>
    <w:rsid w:val="00324054"/>
    <w:rsid w:val="0032413F"/>
    <w:rsid w:val="00324558"/>
    <w:rsid w:val="00324E0B"/>
    <w:rsid w:val="00324EFA"/>
    <w:rsid w:val="003251BC"/>
    <w:rsid w:val="00325CA9"/>
    <w:rsid w:val="00325FB8"/>
    <w:rsid w:val="00326019"/>
    <w:rsid w:val="003269FC"/>
    <w:rsid w:val="00326F4D"/>
    <w:rsid w:val="00327341"/>
    <w:rsid w:val="003277CC"/>
    <w:rsid w:val="00327FB1"/>
    <w:rsid w:val="00330057"/>
    <w:rsid w:val="003307E7"/>
    <w:rsid w:val="003308D4"/>
    <w:rsid w:val="003317BC"/>
    <w:rsid w:val="003326D3"/>
    <w:rsid w:val="00332AC8"/>
    <w:rsid w:val="00332DF9"/>
    <w:rsid w:val="00333429"/>
    <w:rsid w:val="0033447E"/>
    <w:rsid w:val="00335DF6"/>
    <w:rsid w:val="00336334"/>
    <w:rsid w:val="00336BF2"/>
    <w:rsid w:val="00336EA7"/>
    <w:rsid w:val="0033725E"/>
    <w:rsid w:val="00337BA2"/>
    <w:rsid w:val="00340546"/>
    <w:rsid w:val="003412D5"/>
    <w:rsid w:val="00341A95"/>
    <w:rsid w:val="00341E2D"/>
    <w:rsid w:val="003424FC"/>
    <w:rsid w:val="00342B02"/>
    <w:rsid w:val="00342C27"/>
    <w:rsid w:val="00342C64"/>
    <w:rsid w:val="00342F12"/>
    <w:rsid w:val="003433ED"/>
    <w:rsid w:val="00343BA5"/>
    <w:rsid w:val="00343FBD"/>
    <w:rsid w:val="0034435A"/>
    <w:rsid w:val="0034442C"/>
    <w:rsid w:val="0034471D"/>
    <w:rsid w:val="00344C59"/>
    <w:rsid w:val="003469C7"/>
    <w:rsid w:val="003472D7"/>
    <w:rsid w:val="003474BD"/>
    <w:rsid w:val="00347958"/>
    <w:rsid w:val="00350027"/>
    <w:rsid w:val="00351268"/>
    <w:rsid w:val="00351A8F"/>
    <w:rsid w:val="00351C1D"/>
    <w:rsid w:val="00352FB1"/>
    <w:rsid w:val="003531BC"/>
    <w:rsid w:val="0035384A"/>
    <w:rsid w:val="00353BC7"/>
    <w:rsid w:val="00354040"/>
    <w:rsid w:val="0035410D"/>
    <w:rsid w:val="00354546"/>
    <w:rsid w:val="00354B17"/>
    <w:rsid w:val="00354C2E"/>
    <w:rsid w:val="00355FCA"/>
    <w:rsid w:val="00356B61"/>
    <w:rsid w:val="00356C76"/>
    <w:rsid w:val="00356DD1"/>
    <w:rsid w:val="003573F3"/>
    <w:rsid w:val="00357E5E"/>
    <w:rsid w:val="00360510"/>
    <w:rsid w:val="00360FDB"/>
    <w:rsid w:val="0036173C"/>
    <w:rsid w:val="00361C87"/>
    <w:rsid w:val="0036341E"/>
    <w:rsid w:val="003634DF"/>
    <w:rsid w:val="0036384C"/>
    <w:rsid w:val="00363F55"/>
    <w:rsid w:val="003644AD"/>
    <w:rsid w:val="00364FD2"/>
    <w:rsid w:val="003655CE"/>
    <w:rsid w:val="00365ED6"/>
    <w:rsid w:val="0036615E"/>
    <w:rsid w:val="0036678B"/>
    <w:rsid w:val="003671AE"/>
    <w:rsid w:val="0036744B"/>
    <w:rsid w:val="0037020D"/>
    <w:rsid w:val="003703F3"/>
    <w:rsid w:val="00370460"/>
    <w:rsid w:val="0037088E"/>
    <w:rsid w:val="00370B7C"/>
    <w:rsid w:val="00371795"/>
    <w:rsid w:val="00372CBB"/>
    <w:rsid w:val="00373521"/>
    <w:rsid w:val="00373DF6"/>
    <w:rsid w:val="00374607"/>
    <w:rsid w:val="003753F2"/>
    <w:rsid w:val="00377013"/>
    <w:rsid w:val="003779FD"/>
    <w:rsid w:val="00377B66"/>
    <w:rsid w:val="00380CA9"/>
    <w:rsid w:val="003810E2"/>
    <w:rsid w:val="00381232"/>
    <w:rsid w:val="0038150E"/>
    <w:rsid w:val="00381BC5"/>
    <w:rsid w:val="00381C00"/>
    <w:rsid w:val="003825BE"/>
    <w:rsid w:val="003825DE"/>
    <w:rsid w:val="00382694"/>
    <w:rsid w:val="00382E1A"/>
    <w:rsid w:val="00384F27"/>
    <w:rsid w:val="003850BD"/>
    <w:rsid w:val="0038552B"/>
    <w:rsid w:val="00385AF2"/>
    <w:rsid w:val="00385C5F"/>
    <w:rsid w:val="0038675D"/>
    <w:rsid w:val="003869D2"/>
    <w:rsid w:val="00386CC0"/>
    <w:rsid w:val="00386EF8"/>
    <w:rsid w:val="003872B9"/>
    <w:rsid w:val="00387B6C"/>
    <w:rsid w:val="00387F6C"/>
    <w:rsid w:val="00390D4F"/>
    <w:rsid w:val="003919BE"/>
    <w:rsid w:val="00392366"/>
    <w:rsid w:val="0039243C"/>
    <w:rsid w:val="00392490"/>
    <w:rsid w:val="00392D4B"/>
    <w:rsid w:val="00394855"/>
    <w:rsid w:val="003954F5"/>
    <w:rsid w:val="0039591B"/>
    <w:rsid w:val="00395BA7"/>
    <w:rsid w:val="0039700D"/>
    <w:rsid w:val="003A0138"/>
    <w:rsid w:val="003A01D5"/>
    <w:rsid w:val="003A03F9"/>
    <w:rsid w:val="003A0568"/>
    <w:rsid w:val="003A0CAD"/>
    <w:rsid w:val="003A128B"/>
    <w:rsid w:val="003A1DCC"/>
    <w:rsid w:val="003A1E60"/>
    <w:rsid w:val="003A1E93"/>
    <w:rsid w:val="003A251F"/>
    <w:rsid w:val="003A33EE"/>
    <w:rsid w:val="003A3E24"/>
    <w:rsid w:val="003A3F87"/>
    <w:rsid w:val="003A42ED"/>
    <w:rsid w:val="003A47B4"/>
    <w:rsid w:val="003A4BE2"/>
    <w:rsid w:val="003A6031"/>
    <w:rsid w:val="003A688A"/>
    <w:rsid w:val="003A6EF8"/>
    <w:rsid w:val="003A7045"/>
    <w:rsid w:val="003A7090"/>
    <w:rsid w:val="003A7654"/>
    <w:rsid w:val="003B0871"/>
    <w:rsid w:val="003B2D11"/>
    <w:rsid w:val="003B45D4"/>
    <w:rsid w:val="003B4634"/>
    <w:rsid w:val="003B4D6D"/>
    <w:rsid w:val="003B518C"/>
    <w:rsid w:val="003B524E"/>
    <w:rsid w:val="003B5351"/>
    <w:rsid w:val="003B5EE5"/>
    <w:rsid w:val="003B6F3E"/>
    <w:rsid w:val="003B740D"/>
    <w:rsid w:val="003B78A6"/>
    <w:rsid w:val="003B79F8"/>
    <w:rsid w:val="003B7EB9"/>
    <w:rsid w:val="003C0246"/>
    <w:rsid w:val="003C08DF"/>
    <w:rsid w:val="003C0A6A"/>
    <w:rsid w:val="003C0D8A"/>
    <w:rsid w:val="003C38FB"/>
    <w:rsid w:val="003C3991"/>
    <w:rsid w:val="003C3E16"/>
    <w:rsid w:val="003C43D1"/>
    <w:rsid w:val="003C54AB"/>
    <w:rsid w:val="003C56DE"/>
    <w:rsid w:val="003C6332"/>
    <w:rsid w:val="003C64A4"/>
    <w:rsid w:val="003C6F08"/>
    <w:rsid w:val="003C7895"/>
    <w:rsid w:val="003C7A47"/>
    <w:rsid w:val="003D0806"/>
    <w:rsid w:val="003D08E5"/>
    <w:rsid w:val="003D09FE"/>
    <w:rsid w:val="003D0B75"/>
    <w:rsid w:val="003D1137"/>
    <w:rsid w:val="003D128C"/>
    <w:rsid w:val="003D13F1"/>
    <w:rsid w:val="003D1A3C"/>
    <w:rsid w:val="003D27EE"/>
    <w:rsid w:val="003D2B67"/>
    <w:rsid w:val="003D3FC0"/>
    <w:rsid w:val="003D461E"/>
    <w:rsid w:val="003D477B"/>
    <w:rsid w:val="003D5735"/>
    <w:rsid w:val="003D575C"/>
    <w:rsid w:val="003D5B87"/>
    <w:rsid w:val="003D66CC"/>
    <w:rsid w:val="003D70E1"/>
    <w:rsid w:val="003D7A04"/>
    <w:rsid w:val="003E2234"/>
    <w:rsid w:val="003E37FB"/>
    <w:rsid w:val="003E41BC"/>
    <w:rsid w:val="003E52F6"/>
    <w:rsid w:val="003E5ECE"/>
    <w:rsid w:val="003E739D"/>
    <w:rsid w:val="003E7640"/>
    <w:rsid w:val="003E799D"/>
    <w:rsid w:val="003F0A41"/>
    <w:rsid w:val="003F1DDF"/>
    <w:rsid w:val="003F1FB6"/>
    <w:rsid w:val="003F210F"/>
    <w:rsid w:val="003F3F23"/>
    <w:rsid w:val="003F480F"/>
    <w:rsid w:val="003F4B8A"/>
    <w:rsid w:val="003F5754"/>
    <w:rsid w:val="003F5B0E"/>
    <w:rsid w:val="003F71A0"/>
    <w:rsid w:val="00400072"/>
    <w:rsid w:val="00400F6C"/>
    <w:rsid w:val="00402231"/>
    <w:rsid w:val="00402ABF"/>
    <w:rsid w:val="0040303F"/>
    <w:rsid w:val="00403258"/>
    <w:rsid w:val="004032C5"/>
    <w:rsid w:val="00403368"/>
    <w:rsid w:val="0040378F"/>
    <w:rsid w:val="00404F20"/>
    <w:rsid w:val="004053CA"/>
    <w:rsid w:val="004054EF"/>
    <w:rsid w:val="00405584"/>
    <w:rsid w:val="00406C3D"/>
    <w:rsid w:val="00407C73"/>
    <w:rsid w:val="00407CB5"/>
    <w:rsid w:val="00411BF5"/>
    <w:rsid w:val="00411FCD"/>
    <w:rsid w:val="00412325"/>
    <w:rsid w:val="00412372"/>
    <w:rsid w:val="004132A8"/>
    <w:rsid w:val="0041330D"/>
    <w:rsid w:val="004139AC"/>
    <w:rsid w:val="00415B45"/>
    <w:rsid w:val="00415CFF"/>
    <w:rsid w:val="004160F2"/>
    <w:rsid w:val="00416229"/>
    <w:rsid w:val="004168A6"/>
    <w:rsid w:val="00417517"/>
    <w:rsid w:val="00420A79"/>
    <w:rsid w:val="00420CF4"/>
    <w:rsid w:val="00421B83"/>
    <w:rsid w:val="00421DAC"/>
    <w:rsid w:val="00421F20"/>
    <w:rsid w:val="00421F75"/>
    <w:rsid w:val="004236EE"/>
    <w:rsid w:val="00424A6C"/>
    <w:rsid w:val="004257F2"/>
    <w:rsid w:val="00425CAD"/>
    <w:rsid w:val="00426266"/>
    <w:rsid w:val="0042692E"/>
    <w:rsid w:val="004276D5"/>
    <w:rsid w:val="004279F8"/>
    <w:rsid w:val="0043006D"/>
    <w:rsid w:val="00430737"/>
    <w:rsid w:val="00431958"/>
    <w:rsid w:val="00431E29"/>
    <w:rsid w:val="00431F37"/>
    <w:rsid w:val="00432593"/>
    <w:rsid w:val="0043298B"/>
    <w:rsid w:val="00432F5B"/>
    <w:rsid w:val="004330FB"/>
    <w:rsid w:val="00433478"/>
    <w:rsid w:val="00434662"/>
    <w:rsid w:val="00434B04"/>
    <w:rsid w:val="00434CDE"/>
    <w:rsid w:val="00434E6C"/>
    <w:rsid w:val="004365F2"/>
    <w:rsid w:val="00436652"/>
    <w:rsid w:val="00437ABB"/>
    <w:rsid w:val="00437BBE"/>
    <w:rsid w:val="004401C2"/>
    <w:rsid w:val="004402D5"/>
    <w:rsid w:val="004406FC"/>
    <w:rsid w:val="00441903"/>
    <w:rsid w:val="004428B3"/>
    <w:rsid w:val="00442A5C"/>
    <w:rsid w:val="0044319A"/>
    <w:rsid w:val="00444113"/>
    <w:rsid w:val="00444D0D"/>
    <w:rsid w:val="00445339"/>
    <w:rsid w:val="00445529"/>
    <w:rsid w:val="00445691"/>
    <w:rsid w:val="004456B3"/>
    <w:rsid w:val="004459B2"/>
    <w:rsid w:val="00446F33"/>
    <w:rsid w:val="00447183"/>
    <w:rsid w:val="004504BD"/>
    <w:rsid w:val="004516E6"/>
    <w:rsid w:val="004531BB"/>
    <w:rsid w:val="00453644"/>
    <w:rsid w:val="00453841"/>
    <w:rsid w:val="00453D97"/>
    <w:rsid w:val="004549D6"/>
    <w:rsid w:val="00454D02"/>
    <w:rsid w:val="00456ACC"/>
    <w:rsid w:val="00456C30"/>
    <w:rsid w:val="00456C9B"/>
    <w:rsid w:val="004575B3"/>
    <w:rsid w:val="004575E1"/>
    <w:rsid w:val="00457B17"/>
    <w:rsid w:val="0046077E"/>
    <w:rsid w:val="0046131A"/>
    <w:rsid w:val="004630C0"/>
    <w:rsid w:val="004642F1"/>
    <w:rsid w:val="0046438B"/>
    <w:rsid w:val="0046490F"/>
    <w:rsid w:val="004659EB"/>
    <w:rsid w:val="00465ACF"/>
    <w:rsid w:val="00465C87"/>
    <w:rsid w:val="004662AF"/>
    <w:rsid w:val="00467D29"/>
    <w:rsid w:val="004712BC"/>
    <w:rsid w:val="004720C0"/>
    <w:rsid w:val="004725BF"/>
    <w:rsid w:val="00472B00"/>
    <w:rsid w:val="00473388"/>
    <w:rsid w:val="004733A7"/>
    <w:rsid w:val="00473A6B"/>
    <w:rsid w:val="00473F7C"/>
    <w:rsid w:val="0047408C"/>
    <w:rsid w:val="0047445F"/>
    <w:rsid w:val="00474900"/>
    <w:rsid w:val="0047499A"/>
    <w:rsid w:val="00476D21"/>
    <w:rsid w:val="00476FE2"/>
    <w:rsid w:val="004775F4"/>
    <w:rsid w:val="00477EEC"/>
    <w:rsid w:val="004808A6"/>
    <w:rsid w:val="0048148D"/>
    <w:rsid w:val="00481CA6"/>
    <w:rsid w:val="00482A97"/>
    <w:rsid w:val="00482AD0"/>
    <w:rsid w:val="0048529D"/>
    <w:rsid w:val="00485A2F"/>
    <w:rsid w:val="00485A80"/>
    <w:rsid w:val="004865A7"/>
    <w:rsid w:val="004866D0"/>
    <w:rsid w:val="004867E9"/>
    <w:rsid w:val="00486C88"/>
    <w:rsid w:val="004871C3"/>
    <w:rsid w:val="004879BE"/>
    <w:rsid w:val="00490558"/>
    <w:rsid w:val="00491292"/>
    <w:rsid w:val="004926D0"/>
    <w:rsid w:val="004932AB"/>
    <w:rsid w:val="00493396"/>
    <w:rsid w:val="00493B87"/>
    <w:rsid w:val="004948C5"/>
    <w:rsid w:val="0049643F"/>
    <w:rsid w:val="00496A78"/>
    <w:rsid w:val="00496B0B"/>
    <w:rsid w:val="0049736E"/>
    <w:rsid w:val="00497C9C"/>
    <w:rsid w:val="004A2087"/>
    <w:rsid w:val="004A417D"/>
    <w:rsid w:val="004A49A9"/>
    <w:rsid w:val="004A4A2A"/>
    <w:rsid w:val="004A4CC7"/>
    <w:rsid w:val="004A53C0"/>
    <w:rsid w:val="004A57A4"/>
    <w:rsid w:val="004A58B3"/>
    <w:rsid w:val="004A5959"/>
    <w:rsid w:val="004A5BF7"/>
    <w:rsid w:val="004A5C3F"/>
    <w:rsid w:val="004A5FA5"/>
    <w:rsid w:val="004A6D56"/>
    <w:rsid w:val="004A7B5D"/>
    <w:rsid w:val="004A7DF7"/>
    <w:rsid w:val="004B1377"/>
    <w:rsid w:val="004B15A1"/>
    <w:rsid w:val="004B17D8"/>
    <w:rsid w:val="004B1DCA"/>
    <w:rsid w:val="004B22DF"/>
    <w:rsid w:val="004B2358"/>
    <w:rsid w:val="004B253B"/>
    <w:rsid w:val="004B391E"/>
    <w:rsid w:val="004B39E3"/>
    <w:rsid w:val="004B3FB4"/>
    <w:rsid w:val="004B4452"/>
    <w:rsid w:val="004B478E"/>
    <w:rsid w:val="004B506A"/>
    <w:rsid w:val="004B50AD"/>
    <w:rsid w:val="004B586A"/>
    <w:rsid w:val="004B5D44"/>
    <w:rsid w:val="004B7B8A"/>
    <w:rsid w:val="004B7C07"/>
    <w:rsid w:val="004B7EA8"/>
    <w:rsid w:val="004C0359"/>
    <w:rsid w:val="004C1205"/>
    <w:rsid w:val="004C13CE"/>
    <w:rsid w:val="004C1F41"/>
    <w:rsid w:val="004C232A"/>
    <w:rsid w:val="004C2BE8"/>
    <w:rsid w:val="004C45B3"/>
    <w:rsid w:val="004C4F49"/>
    <w:rsid w:val="004C5079"/>
    <w:rsid w:val="004C5531"/>
    <w:rsid w:val="004C56F5"/>
    <w:rsid w:val="004C5A13"/>
    <w:rsid w:val="004C64F8"/>
    <w:rsid w:val="004C7E3A"/>
    <w:rsid w:val="004D0282"/>
    <w:rsid w:val="004D095D"/>
    <w:rsid w:val="004D0B6F"/>
    <w:rsid w:val="004D0C1C"/>
    <w:rsid w:val="004D1517"/>
    <w:rsid w:val="004D16CD"/>
    <w:rsid w:val="004D1825"/>
    <w:rsid w:val="004D1879"/>
    <w:rsid w:val="004D2A4F"/>
    <w:rsid w:val="004D3BF9"/>
    <w:rsid w:val="004D4437"/>
    <w:rsid w:val="004D520C"/>
    <w:rsid w:val="004D5351"/>
    <w:rsid w:val="004D5440"/>
    <w:rsid w:val="004D5488"/>
    <w:rsid w:val="004D55A2"/>
    <w:rsid w:val="004D5AF7"/>
    <w:rsid w:val="004D6047"/>
    <w:rsid w:val="004D6FA6"/>
    <w:rsid w:val="004D7138"/>
    <w:rsid w:val="004D7230"/>
    <w:rsid w:val="004D74E9"/>
    <w:rsid w:val="004D7F57"/>
    <w:rsid w:val="004E008C"/>
    <w:rsid w:val="004E06B1"/>
    <w:rsid w:val="004E0ABD"/>
    <w:rsid w:val="004E1412"/>
    <w:rsid w:val="004E1B79"/>
    <w:rsid w:val="004E1ED2"/>
    <w:rsid w:val="004E2702"/>
    <w:rsid w:val="004E28C8"/>
    <w:rsid w:val="004E2FDE"/>
    <w:rsid w:val="004E4DB8"/>
    <w:rsid w:val="004E56D1"/>
    <w:rsid w:val="004E5C3A"/>
    <w:rsid w:val="004E5D50"/>
    <w:rsid w:val="004E66A3"/>
    <w:rsid w:val="004E7959"/>
    <w:rsid w:val="004E7EDD"/>
    <w:rsid w:val="004F0129"/>
    <w:rsid w:val="004F04E6"/>
    <w:rsid w:val="004F1685"/>
    <w:rsid w:val="004F1A78"/>
    <w:rsid w:val="004F1AE4"/>
    <w:rsid w:val="004F1C2B"/>
    <w:rsid w:val="004F23BB"/>
    <w:rsid w:val="004F2A9D"/>
    <w:rsid w:val="004F2E83"/>
    <w:rsid w:val="004F3223"/>
    <w:rsid w:val="004F3986"/>
    <w:rsid w:val="004F518C"/>
    <w:rsid w:val="004F51C3"/>
    <w:rsid w:val="004F5910"/>
    <w:rsid w:val="004F5E10"/>
    <w:rsid w:val="004F71C4"/>
    <w:rsid w:val="005005D8"/>
    <w:rsid w:val="005005EC"/>
    <w:rsid w:val="0050071C"/>
    <w:rsid w:val="00500E9F"/>
    <w:rsid w:val="0050176A"/>
    <w:rsid w:val="00501C02"/>
    <w:rsid w:val="00501E4C"/>
    <w:rsid w:val="00502B24"/>
    <w:rsid w:val="00502E55"/>
    <w:rsid w:val="00503CC7"/>
    <w:rsid w:val="00503F3B"/>
    <w:rsid w:val="00504537"/>
    <w:rsid w:val="00505BA0"/>
    <w:rsid w:val="00507070"/>
    <w:rsid w:val="0050722B"/>
    <w:rsid w:val="0050732E"/>
    <w:rsid w:val="00507701"/>
    <w:rsid w:val="005077DC"/>
    <w:rsid w:val="0051094C"/>
    <w:rsid w:val="005121CF"/>
    <w:rsid w:val="00512948"/>
    <w:rsid w:val="00513394"/>
    <w:rsid w:val="005133F7"/>
    <w:rsid w:val="00513571"/>
    <w:rsid w:val="005138DC"/>
    <w:rsid w:val="00513E61"/>
    <w:rsid w:val="00514BA8"/>
    <w:rsid w:val="00515944"/>
    <w:rsid w:val="00516498"/>
    <w:rsid w:val="00516598"/>
    <w:rsid w:val="005167B3"/>
    <w:rsid w:val="00516FE3"/>
    <w:rsid w:val="0051727B"/>
    <w:rsid w:val="0051795E"/>
    <w:rsid w:val="0052067F"/>
    <w:rsid w:val="005208BB"/>
    <w:rsid w:val="005208E2"/>
    <w:rsid w:val="00521307"/>
    <w:rsid w:val="00521633"/>
    <w:rsid w:val="005216F6"/>
    <w:rsid w:val="00521FD7"/>
    <w:rsid w:val="00522565"/>
    <w:rsid w:val="00523170"/>
    <w:rsid w:val="00523482"/>
    <w:rsid w:val="00523795"/>
    <w:rsid w:val="00523814"/>
    <w:rsid w:val="00523A49"/>
    <w:rsid w:val="005257F7"/>
    <w:rsid w:val="00525980"/>
    <w:rsid w:val="00526E9C"/>
    <w:rsid w:val="00527106"/>
    <w:rsid w:val="00527FE2"/>
    <w:rsid w:val="00530012"/>
    <w:rsid w:val="00530154"/>
    <w:rsid w:val="00530C48"/>
    <w:rsid w:val="00531483"/>
    <w:rsid w:val="00531C36"/>
    <w:rsid w:val="00531E3F"/>
    <w:rsid w:val="00533DF7"/>
    <w:rsid w:val="005341C6"/>
    <w:rsid w:val="00534865"/>
    <w:rsid w:val="00534E99"/>
    <w:rsid w:val="005353AD"/>
    <w:rsid w:val="00535939"/>
    <w:rsid w:val="00535DF6"/>
    <w:rsid w:val="00536195"/>
    <w:rsid w:val="0053667E"/>
    <w:rsid w:val="00536F70"/>
    <w:rsid w:val="005371B6"/>
    <w:rsid w:val="00537564"/>
    <w:rsid w:val="0053778D"/>
    <w:rsid w:val="00537D86"/>
    <w:rsid w:val="00540EE3"/>
    <w:rsid w:val="00541201"/>
    <w:rsid w:val="0054121E"/>
    <w:rsid w:val="00541388"/>
    <w:rsid w:val="005431AF"/>
    <w:rsid w:val="00543BDF"/>
    <w:rsid w:val="00544CB4"/>
    <w:rsid w:val="00544EE9"/>
    <w:rsid w:val="00545A75"/>
    <w:rsid w:val="00546AE2"/>
    <w:rsid w:val="005472C6"/>
    <w:rsid w:val="0054768C"/>
    <w:rsid w:val="00547812"/>
    <w:rsid w:val="00547CDB"/>
    <w:rsid w:val="005503B8"/>
    <w:rsid w:val="00550CC4"/>
    <w:rsid w:val="005513E9"/>
    <w:rsid w:val="00551B1A"/>
    <w:rsid w:val="00552154"/>
    <w:rsid w:val="00552DAA"/>
    <w:rsid w:val="0055303C"/>
    <w:rsid w:val="005532A2"/>
    <w:rsid w:val="005546BE"/>
    <w:rsid w:val="00555096"/>
    <w:rsid w:val="00555734"/>
    <w:rsid w:val="00555B80"/>
    <w:rsid w:val="00556132"/>
    <w:rsid w:val="00556A15"/>
    <w:rsid w:val="005601C2"/>
    <w:rsid w:val="005602E3"/>
    <w:rsid w:val="0056055C"/>
    <w:rsid w:val="00560D1A"/>
    <w:rsid w:val="005617B8"/>
    <w:rsid w:val="00562FE0"/>
    <w:rsid w:val="005637B7"/>
    <w:rsid w:val="005640D2"/>
    <w:rsid w:val="00565BE7"/>
    <w:rsid w:val="00566615"/>
    <w:rsid w:val="00567109"/>
    <w:rsid w:val="005677EB"/>
    <w:rsid w:val="00567BBF"/>
    <w:rsid w:val="00567CF6"/>
    <w:rsid w:val="0057030F"/>
    <w:rsid w:val="00570A33"/>
    <w:rsid w:val="00570F76"/>
    <w:rsid w:val="00571957"/>
    <w:rsid w:val="00571A60"/>
    <w:rsid w:val="00571F63"/>
    <w:rsid w:val="00572151"/>
    <w:rsid w:val="00572CB1"/>
    <w:rsid w:val="005745AF"/>
    <w:rsid w:val="005755F3"/>
    <w:rsid w:val="00575CA6"/>
    <w:rsid w:val="00575EE0"/>
    <w:rsid w:val="00575F2B"/>
    <w:rsid w:val="00576E9C"/>
    <w:rsid w:val="00576EFF"/>
    <w:rsid w:val="00577291"/>
    <w:rsid w:val="00577369"/>
    <w:rsid w:val="0058054F"/>
    <w:rsid w:val="00582094"/>
    <w:rsid w:val="005830E7"/>
    <w:rsid w:val="00585240"/>
    <w:rsid w:val="005852A1"/>
    <w:rsid w:val="00585B92"/>
    <w:rsid w:val="0058693C"/>
    <w:rsid w:val="0059019D"/>
    <w:rsid w:val="00590323"/>
    <w:rsid w:val="0059032D"/>
    <w:rsid w:val="0059086B"/>
    <w:rsid w:val="00590A86"/>
    <w:rsid w:val="00590B4E"/>
    <w:rsid w:val="00590F84"/>
    <w:rsid w:val="0059279F"/>
    <w:rsid w:val="00592895"/>
    <w:rsid w:val="0059325B"/>
    <w:rsid w:val="00593481"/>
    <w:rsid w:val="00593D83"/>
    <w:rsid w:val="00593F7F"/>
    <w:rsid w:val="005949A5"/>
    <w:rsid w:val="00594A97"/>
    <w:rsid w:val="00595A3D"/>
    <w:rsid w:val="00595A7F"/>
    <w:rsid w:val="00595C09"/>
    <w:rsid w:val="0059612D"/>
    <w:rsid w:val="005966EB"/>
    <w:rsid w:val="00597F17"/>
    <w:rsid w:val="005A01DF"/>
    <w:rsid w:val="005A0970"/>
    <w:rsid w:val="005A0E68"/>
    <w:rsid w:val="005A0F32"/>
    <w:rsid w:val="005A124E"/>
    <w:rsid w:val="005A2468"/>
    <w:rsid w:val="005A258E"/>
    <w:rsid w:val="005A2D28"/>
    <w:rsid w:val="005A2E33"/>
    <w:rsid w:val="005A46FE"/>
    <w:rsid w:val="005A7120"/>
    <w:rsid w:val="005B0CF7"/>
    <w:rsid w:val="005B1FB0"/>
    <w:rsid w:val="005B2006"/>
    <w:rsid w:val="005B2949"/>
    <w:rsid w:val="005B327A"/>
    <w:rsid w:val="005B365E"/>
    <w:rsid w:val="005B3CCE"/>
    <w:rsid w:val="005B41D1"/>
    <w:rsid w:val="005B45A5"/>
    <w:rsid w:val="005B4D43"/>
    <w:rsid w:val="005B567D"/>
    <w:rsid w:val="005B597B"/>
    <w:rsid w:val="005B6ADF"/>
    <w:rsid w:val="005B6D97"/>
    <w:rsid w:val="005B6F43"/>
    <w:rsid w:val="005C02DF"/>
    <w:rsid w:val="005C0C0B"/>
    <w:rsid w:val="005C0F58"/>
    <w:rsid w:val="005C201F"/>
    <w:rsid w:val="005C24A1"/>
    <w:rsid w:val="005C30BB"/>
    <w:rsid w:val="005C33F9"/>
    <w:rsid w:val="005C390E"/>
    <w:rsid w:val="005C41D9"/>
    <w:rsid w:val="005C44F5"/>
    <w:rsid w:val="005C4C7B"/>
    <w:rsid w:val="005C4E6B"/>
    <w:rsid w:val="005C56A4"/>
    <w:rsid w:val="005C5B9D"/>
    <w:rsid w:val="005C5BC2"/>
    <w:rsid w:val="005C5DB5"/>
    <w:rsid w:val="005C5F21"/>
    <w:rsid w:val="005C6082"/>
    <w:rsid w:val="005C6723"/>
    <w:rsid w:val="005C6776"/>
    <w:rsid w:val="005C6C37"/>
    <w:rsid w:val="005C7C79"/>
    <w:rsid w:val="005D07A5"/>
    <w:rsid w:val="005D1600"/>
    <w:rsid w:val="005D195A"/>
    <w:rsid w:val="005D215E"/>
    <w:rsid w:val="005D34F4"/>
    <w:rsid w:val="005D3C2C"/>
    <w:rsid w:val="005D4922"/>
    <w:rsid w:val="005D4A6F"/>
    <w:rsid w:val="005D4D79"/>
    <w:rsid w:val="005D6AE8"/>
    <w:rsid w:val="005E057D"/>
    <w:rsid w:val="005E0A24"/>
    <w:rsid w:val="005E0CC4"/>
    <w:rsid w:val="005E0EA9"/>
    <w:rsid w:val="005E0EE9"/>
    <w:rsid w:val="005E104D"/>
    <w:rsid w:val="005E1812"/>
    <w:rsid w:val="005E18EA"/>
    <w:rsid w:val="005E1C19"/>
    <w:rsid w:val="005E2020"/>
    <w:rsid w:val="005E3EAB"/>
    <w:rsid w:val="005E4362"/>
    <w:rsid w:val="005E449C"/>
    <w:rsid w:val="005E4DA0"/>
    <w:rsid w:val="005E5B48"/>
    <w:rsid w:val="005E7270"/>
    <w:rsid w:val="005E7A63"/>
    <w:rsid w:val="005E7B22"/>
    <w:rsid w:val="005F0D30"/>
    <w:rsid w:val="005F0E09"/>
    <w:rsid w:val="005F141E"/>
    <w:rsid w:val="005F324B"/>
    <w:rsid w:val="005F53FE"/>
    <w:rsid w:val="005F61EE"/>
    <w:rsid w:val="005F648F"/>
    <w:rsid w:val="005F7060"/>
    <w:rsid w:val="005F7663"/>
    <w:rsid w:val="00600554"/>
    <w:rsid w:val="006013C4"/>
    <w:rsid w:val="006020B0"/>
    <w:rsid w:val="00602366"/>
    <w:rsid w:val="006024C8"/>
    <w:rsid w:val="00603800"/>
    <w:rsid w:val="0060490E"/>
    <w:rsid w:val="0060535C"/>
    <w:rsid w:val="006057C3"/>
    <w:rsid w:val="00605CF9"/>
    <w:rsid w:val="00605E08"/>
    <w:rsid w:val="00606077"/>
    <w:rsid w:val="006072B3"/>
    <w:rsid w:val="00607373"/>
    <w:rsid w:val="00607A69"/>
    <w:rsid w:val="006100DB"/>
    <w:rsid w:val="006101E5"/>
    <w:rsid w:val="00610812"/>
    <w:rsid w:val="00612CFB"/>
    <w:rsid w:val="006135E4"/>
    <w:rsid w:val="006139DD"/>
    <w:rsid w:val="00614362"/>
    <w:rsid w:val="006145F2"/>
    <w:rsid w:val="00615203"/>
    <w:rsid w:val="006156A3"/>
    <w:rsid w:val="006158D1"/>
    <w:rsid w:val="00615974"/>
    <w:rsid w:val="00615982"/>
    <w:rsid w:val="00615E5B"/>
    <w:rsid w:val="00616240"/>
    <w:rsid w:val="00616644"/>
    <w:rsid w:val="006174B9"/>
    <w:rsid w:val="0062017A"/>
    <w:rsid w:val="00621434"/>
    <w:rsid w:val="00621583"/>
    <w:rsid w:val="006216C1"/>
    <w:rsid w:val="006216F1"/>
    <w:rsid w:val="006242EC"/>
    <w:rsid w:val="00624F05"/>
    <w:rsid w:val="006252C9"/>
    <w:rsid w:val="00625BA1"/>
    <w:rsid w:val="00626FAB"/>
    <w:rsid w:val="006274EF"/>
    <w:rsid w:val="006300CD"/>
    <w:rsid w:val="006301AE"/>
    <w:rsid w:val="006304FD"/>
    <w:rsid w:val="00630F49"/>
    <w:rsid w:val="00631AE5"/>
    <w:rsid w:val="006324FF"/>
    <w:rsid w:val="00632BD5"/>
    <w:rsid w:val="00632E7B"/>
    <w:rsid w:val="00633FC1"/>
    <w:rsid w:val="00634358"/>
    <w:rsid w:val="006349DA"/>
    <w:rsid w:val="006353D3"/>
    <w:rsid w:val="006371BF"/>
    <w:rsid w:val="006371E0"/>
    <w:rsid w:val="006379B4"/>
    <w:rsid w:val="00637AD9"/>
    <w:rsid w:val="0064063E"/>
    <w:rsid w:val="006406E0"/>
    <w:rsid w:val="00640DE1"/>
    <w:rsid w:val="006419CB"/>
    <w:rsid w:val="00641D0A"/>
    <w:rsid w:val="00642B94"/>
    <w:rsid w:val="00642E87"/>
    <w:rsid w:val="0064315A"/>
    <w:rsid w:val="0064403B"/>
    <w:rsid w:val="00644CB2"/>
    <w:rsid w:val="00650FC0"/>
    <w:rsid w:val="00651057"/>
    <w:rsid w:val="00651894"/>
    <w:rsid w:val="006521BB"/>
    <w:rsid w:val="0065376A"/>
    <w:rsid w:val="0065387D"/>
    <w:rsid w:val="0065438D"/>
    <w:rsid w:val="00654DAA"/>
    <w:rsid w:val="0065572F"/>
    <w:rsid w:val="00655C88"/>
    <w:rsid w:val="00656236"/>
    <w:rsid w:val="00656617"/>
    <w:rsid w:val="0065695B"/>
    <w:rsid w:val="00657524"/>
    <w:rsid w:val="00657B81"/>
    <w:rsid w:val="006602D6"/>
    <w:rsid w:val="00660558"/>
    <w:rsid w:val="006614C5"/>
    <w:rsid w:val="00662872"/>
    <w:rsid w:val="00662969"/>
    <w:rsid w:val="00662BB6"/>
    <w:rsid w:val="0066311D"/>
    <w:rsid w:val="00664BC5"/>
    <w:rsid w:val="00665826"/>
    <w:rsid w:val="00666420"/>
    <w:rsid w:val="006664DF"/>
    <w:rsid w:val="006668E0"/>
    <w:rsid w:val="00666CEF"/>
    <w:rsid w:val="00670A9B"/>
    <w:rsid w:val="00670FEA"/>
    <w:rsid w:val="006715AC"/>
    <w:rsid w:val="006726AA"/>
    <w:rsid w:val="00672F49"/>
    <w:rsid w:val="00673009"/>
    <w:rsid w:val="0067303F"/>
    <w:rsid w:val="00673B72"/>
    <w:rsid w:val="00673E06"/>
    <w:rsid w:val="006743CA"/>
    <w:rsid w:val="006746C2"/>
    <w:rsid w:val="0067593D"/>
    <w:rsid w:val="006769E1"/>
    <w:rsid w:val="00676BA3"/>
    <w:rsid w:val="00677F40"/>
    <w:rsid w:val="006801FB"/>
    <w:rsid w:val="00680CD8"/>
    <w:rsid w:val="0068102A"/>
    <w:rsid w:val="00681249"/>
    <w:rsid w:val="0068168D"/>
    <w:rsid w:val="00682477"/>
    <w:rsid w:val="00682DD3"/>
    <w:rsid w:val="00682F91"/>
    <w:rsid w:val="00683115"/>
    <w:rsid w:val="00683EF5"/>
    <w:rsid w:val="0068451F"/>
    <w:rsid w:val="00684988"/>
    <w:rsid w:val="00684B9E"/>
    <w:rsid w:val="00684EE4"/>
    <w:rsid w:val="006860A5"/>
    <w:rsid w:val="00686FEE"/>
    <w:rsid w:val="00690868"/>
    <w:rsid w:val="0069093A"/>
    <w:rsid w:val="00690DA2"/>
    <w:rsid w:val="00691AF3"/>
    <w:rsid w:val="006922A4"/>
    <w:rsid w:val="0069274E"/>
    <w:rsid w:val="00692F00"/>
    <w:rsid w:val="00694A6A"/>
    <w:rsid w:val="00694A6B"/>
    <w:rsid w:val="00694CCC"/>
    <w:rsid w:val="00694E6F"/>
    <w:rsid w:val="006954AF"/>
    <w:rsid w:val="00696282"/>
    <w:rsid w:val="00696742"/>
    <w:rsid w:val="00696EE0"/>
    <w:rsid w:val="006A0135"/>
    <w:rsid w:val="006A0381"/>
    <w:rsid w:val="006A0560"/>
    <w:rsid w:val="006A0A1C"/>
    <w:rsid w:val="006A0B7B"/>
    <w:rsid w:val="006A0F49"/>
    <w:rsid w:val="006A179D"/>
    <w:rsid w:val="006A2203"/>
    <w:rsid w:val="006A43F7"/>
    <w:rsid w:val="006A4EA6"/>
    <w:rsid w:val="006A581E"/>
    <w:rsid w:val="006A6161"/>
    <w:rsid w:val="006A61A8"/>
    <w:rsid w:val="006A658B"/>
    <w:rsid w:val="006A6E59"/>
    <w:rsid w:val="006A7ED8"/>
    <w:rsid w:val="006B1121"/>
    <w:rsid w:val="006B16DB"/>
    <w:rsid w:val="006B2539"/>
    <w:rsid w:val="006B38A7"/>
    <w:rsid w:val="006B3BCB"/>
    <w:rsid w:val="006B3CA6"/>
    <w:rsid w:val="006B403C"/>
    <w:rsid w:val="006B4C1A"/>
    <w:rsid w:val="006B52FE"/>
    <w:rsid w:val="006B5343"/>
    <w:rsid w:val="006B70EB"/>
    <w:rsid w:val="006B73DC"/>
    <w:rsid w:val="006C03C9"/>
    <w:rsid w:val="006C07AA"/>
    <w:rsid w:val="006C0F26"/>
    <w:rsid w:val="006C0FCE"/>
    <w:rsid w:val="006C21F3"/>
    <w:rsid w:val="006C2AE3"/>
    <w:rsid w:val="006C301D"/>
    <w:rsid w:val="006C348C"/>
    <w:rsid w:val="006C3BAB"/>
    <w:rsid w:val="006C3FF0"/>
    <w:rsid w:val="006C5C22"/>
    <w:rsid w:val="006C5E8B"/>
    <w:rsid w:val="006C6200"/>
    <w:rsid w:val="006C63E9"/>
    <w:rsid w:val="006C76BD"/>
    <w:rsid w:val="006C7DCE"/>
    <w:rsid w:val="006C7E3C"/>
    <w:rsid w:val="006D0208"/>
    <w:rsid w:val="006D0728"/>
    <w:rsid w:val="006D0CC1"/>
    <w:rsid w:val="006D0E3F"/>
    <w:rsid w:val="006D0E6F"/>
    <w:rsid w:val="006D1190"/>
    <w:rsid w:val="006D1358"/>
    <w:rsid w:val="006D1686"/>
    <w:rsid w:val="006D1C11"/>
    <w:rsid w:val="006D2363"/>
    <w:rsid w:val="006D2E0D"/>
    <w:rsid w:val="006D309A"/>
    <w:rsid w:val="006D4CD3"/>
    <w:rsid w:val="006D4F0C"/>
    <w:rsid w:val="006D4FED"/>
    <w:rsid w:val="006D5032"/>
    <w:rsid w:val="006D5064"/>
    <w:rsid w:val="006D513B"/>
    <w:rsid w:val="006D6814"/>
    <w:rsid w:val="006D727B"/>
    <w:rsid w:val="006D7E36"/>
    <w:rsid w:val="006D7F0D"/>
    <w:rsid w:val="006D7F54"/>
    <w:rsid w:val="006E08B0"/>
    <w:rsid w:val="006E0B38"/>
    <w:rsid w:val="006E19D9"/>
    <w:rsid w:val="006E1A04"/>
    <w:rsid w:val="006E3404"/>
    <w:rsid w:val="006E347C"/>
    <w:rsid w:val="006E35FA"/>
    <w:rsid w:val="006E382C"/>
    <w:rsid w:val="006E3977"/>
    <w:rsid w:val="006E3E89"/>
    <w:rsid w:val="006E4230"/>
    <w:rsid w:val="006E4B54"/>
    <w:rsid w:val="006E4C4E"/>
    <w:rsid w:val="006E5405"/>
    <w:rsid w:val="006E557F"/>
    <w:rsid w:val="006E595B"/>
    <w:rsid w:val="006E631C"/>
    <w:rsid w:val="006E697C"/>
    <w:rsid w:val="006E7490"/>
    <w:rsid w:val="006E75CE"/>
    <w:rsid w:val="006F035D"/>
    <w:rsid w:val="006F0C5F"/>
    <w:rsid w:val="006F0D5D"/>
    <w:rsid w:val="006F1566"/>
    <w:rsid w:val="006F17FD"/>
    <w:rsid w:val="006F1895"/>
    <w:rsid w:val="006F222E"/>
    <w:rsid w:val="006F393D"/>
    <w:rsid w:val="006F4B67"/>
    <w:rsid w:val="006F58DC"/>
    <w:rsid w:val="006F59C7"/>
    <w:rsid w:val="006F5CA8"/>
    <w:rsid w:val="006F5DD6"/>
    <w:rsid w:val="006F6212"/>
    <w:rsid w:val="006F6C0C"/>
    <w:rsid w:val="006F7BDE"/>
    <w:rsid w:val="006F7BE7"/>
    <w:rsid w:val="00700A7F"/>
    <w:rsid w:val="00700B13"/>
    <w:rsid w:val="00700BF0"/>
    <w:rsid w:val="00702B1D"/>
    <w:rsid w:val="00702B6B"/>
    <w:rsid w:val="00702D2B"/>
    <w:rsid w:val="00702E8D"/>
    <w:rsid w:val="00703B72"/>
    <w:rsid w:val="00703BB0"/>
    <w:rsid w:val="00703D95"/>
    <w:rsid w:val="00704305"/>
    <w:rsid w:val="007046AE"/>
    <w:rsid w:val="00704B72"/>
    <w:rsid w:val="0070507E"/>
    <w:rsid w:val="007058D3"/>
    <w:rsid w:val="00705C25"/>
    <w:rsid w:val="00706732"/>
    <w:rsid w:val="007069FA"/>
    <w:rsid w:val="00706E0B"/>
    <w:rsid w:val="0070718D"/>
    <w:rsid w:val="007072B8"/>
    <w:rsid w:val="0070743D"/>
    <w:rsid w:val="00707C13"/>
    <w:rsid w:val="0071013C"/>
    <w:rsid w:val="00710447"/>
    <w:rsid w:val="00710BAA"/>
    <w:rsid w:val="007110BD"/>
    <w:rsid w:val="0071378C"/>
    <w:rsid w:val="00713A2A"/>
    <w:rsid w:val="00713C28"/>
    <w:rsid w:val="0071459B"/>
    <w:rsid w:val="00714B94"/>
    <w:rsid w:val="00715BA0"/>
    <w:rsid w:val="00717603"/>
    <w:rsid w:val="00720574"/>
    <w:rsid w:val="007215A8"/>
    <w:rsid w:val="0072187A"/>
    <w:rsid w:val="00721898"/>
    <w:rsid w:val="00722452"/>
    <w:rsid w:val="00722722"/>
    <w:rsid w:val="007230C6"/>
    <w:rsid w:val="00723FB8"/>
    <w:rsid w:val="0072439B"/>
    <w:rsid w:val="00724A48"/>
    <w:rsid w:val="007254B3"/>
    <w:rsid w:val="00725F6F"/>
    <w:rsid w:val="00727A32"/>
    <w:rsid w:val="00730A5A"/>
    <w:rsid w:val="0073116D"/>
    <w:rsid w:val="00731490"/>
    <w:rsid w:val="0073158C"/>
    <w:rsid w:val="00731D0C"/>
    <w:rsid w:val="00732EE2"/>
    <w:rsid w:val="00734069"/>
    <w:rsid w:val="00734793"/>
    <w:rsid w:val="00734866"/>
    <w:rsid w:val="00734E34"/>
    <w:rsid w:val="00735A5D"/>
    <w:rsid w:val="00735F39"/>
    <w:rsid w:val="007361F0"/>
    <w:rsid w:val="0073622E"/>
    <w:rsid w:val="00737AFB"/>
    <w:rsid w:val="007404AF"/>
    <w:rsid w:val="00740BB2"/>
    <w:rsid w:val="0074135F"/>
    <w:rsid w:val="00741822"/>
    <w:rsid w:val="00741A94"/>
    <w:rsid w:val="00742A76"/>
    <w:rsid w:val="007433A8"/>
    <w:rsid w:val="00744FFB"/>
    <w:rsid w:val="0074572E"/>
    <w:rsid w:val="0074588E"/>
    <w:rsid w:val="00745BA5"/>
    <w:rsid w:val="00745D8B"/>
    <w:rsid w:val="0074617E"/>
    <w:rsid w:val="00746C37"/>
    <w:rsid w:val="00747319"/>
    <w:rsid w:val="0074791B"/>
    <w:rsid w:val="00752176"/>
    <w:rsid w:val="007538D1"/>
    <w:rsid w:val="00754307"/>
    <w:rsid w:val="00754907"/>
    <w:rsid w:val="00754C09"/>
    <w:rsid w:val="00754D77"/>
    <w:rsid w:val="00755377"/>
    <w:rsid w:val="007555BA"/>
    <w:rsid w:val="0075598B"/>
    <w:rsid w:val="0075779D"/>
    <w:rsid w:val="007579CE"/>
    <w:rsid w:val="00760654"/>
    <w:rsid w:val="00761132"/>
    <w:rsid w:val="0076314E"/>
    <w:rsid w:val="007633E1"/>
    <w:rsid w:val="0076427B"/>
    <w:rsid w:val="007646EB"/>
    <w:rsid w:val="00764F7F"/>
    <w:rsid w:val="0076571C"/>
    <w:rsid w:val="007662B7"/>
    <w:rsid w:val="00767965"/>
    <w:rsid w:val="00767BFD"/>
    <w:rsid w:val="00767F8A"/>
    <w:rsid w:val="00770276"/>
    <w:rsid w:val="0077060B"/>
    <w:rsid w:val="00771B48"/>
    <w:rsid w:val="007728A6"/>
    <w:rsid w:val="00772FCF"/>
    <w:rsid w:val="007740F7"/>
    <w:rsid w:val="00774464"/>
    <w:rsid w:val="007756F3"/>
    <w:rsid w:val="007757ED"/>
    <w:rsid w:val="0077652A"/>
    <w:rsid w:val="00776652"/>
    <w:rsid w:val="007768FF"/>
    <w:rsid w:val="00777180"/>
    <w:rsid w:val="007806E0"/>
    <w:rsid w:val="00780EEA"/>
    <w:rsid w:val="0078200D"/>
    <w:rsid w:val="00782038"/>
    <w:rsid w:val="0078283B"/>
    <w:rsid w:val="00783836"/>
    <w:rsid w:val="007839F7"/>
    <w:rsid w:val="00783BCC"/>
    <w:rsid w:val="007853D9"/>
    <w:rsid w:val="007854B7"/>
    <w:rsid w:val="0078583A"/>
    <w:rsid w:val="00786128"/>
    <w:rsid w:val="00786D9D"/>
    <w:rsid w:val="00787000"/>
    <w:rsid w:val="00787035"/>
    <w:rsid w:val="007877BE"/>
    <w:rsid w:val="00787B7F"/>
    <w:rsid w:val="00787DCF"/>
    <w:rsid w:val="00790492"/>
    <w:rsid w:val="007908B7"/>
    <w:rsid w:val="00790B37"/>
    <w:rsid w:val="00791F76"/>
    <w:rsid w:val="0079269C"/>
    <w:rsid w:val="00793E3B"/>
    <w:rsid w:val="0079451B"/>
    <w:rsid w:val="00794E68"/>
    <w:rsid w:val="007957F1"/>
    <w:rsid w:val="007958FD"/>
    <w:rsid w:val="00795A91"/>
    <w:rsid w:val="007979E8"/>
    <w:rsid w:val="00797EAC"/>
    <w:rsid w:val="007A0145"/>
    <w:rsid w:val="007A0664"/>
    <w:rsid w:val="007A112B"/>
    <w:rsid w:val="007A1236"/>
    <w:rsid w:val="007A1AE8"/>
    <w:rsid w:val="007A1D02"/>
    <w:rsid w:val="007A1DA0"/>
    <w:rsid w:val="007A211A"/>
    <w:rsid w:val="007A2A6A"/>
    <w:rsid w:val="007A3249"/>
    <w:rsid w:val="007A3268"/>
    <w:rsid w:val="007A4ED3"/>
    <w:rsid w:val="007A54CA"/>
    <w:rsid w:val="007A6919"/>
    <w:rsid w:val="007A6FB0"/>
    <w:rsid w:val="007A7BC4"/>
    <w:rsid w:val="007B06FA"/>
    <w:rsid w:val="007B1457"/>
    <w:rsid w:val="007B1753"/>
    <w:rsid w:val="007B3517"/>
    <w:rsid w:val="007B3A61"/>
    <w:rsid w:val="007B3BCE"/>
    <w:rsid w:val="007B488C"/>
    <w:rsid w:val="007B4AFF"/>
    <w:rsid w:val="007B4C02"/>
    <w:rsid w:val="007B4EE3"/>
    <w:rsid w:val="007B65B6"/>
    <w:rsid w:val="007B70CE"/>
    <w:rsid w:val="007B7561"/>
    <w:rsid w:val="007B76E4"/>
    <w:rsid w:val="007B77BF"/>
    <w:rsid w:val="007C0D8A"/>
    <w:rsid w:val="007C1A4B"/>
    <w:rsid w:val="007C1A73"/>
    <w:rsid w:val="007C1BAF"/>
    <w:rsid w:val="007C2AA6"/>
    <w:rsid w:val="007C3146"/>
    <w:rsid w:val="007C361C"/>
    <w:rsid w:val="007C3631"/>
    <w:rsid w:val="007C3CA1"/>
    <w:rsid w:val="007C47DD"/>
    <w:rsid w:val="007C488A"/>
    <w:rsid w:val="007C5A1C"/>
    <w:rsid w:val="007C606E"/>
    <w:rsid w:val="007C756F"/>
    <w:rsid w:val="007D0006"/>
    <w:rsid w:val="007D00E5"/>
    <w:rsid w:val="007D0F46"/>
    <w:rsid w:val="007D176A"/>
    <w:rsid w:val="007D25C2"/>
    <w:rsid w:val="007D2E9C"/>
    <w:rsid w:val="007D325C"/>
    <w:rsid w:val="007D5014"/>
    <w:rsid w:val="007D65FB"/>
    <w:rsid w:val="007D7026"/>
    <w:rsid w:val="007E0A6A"/>
    <w:rsid w:val="007E0C55"/>
    <w:rsid w:val="007E1197"/>
    <w:rsid w:val="007E11FB"/>
    <w:rsid w:val="007E1545"/>
    <w:rsid w:val="007E17D7"/>
    <w:rsid w:val="007E1839"/>
    <w:rsid w:val="007E21C6"/>
    <w:rsid w:val="007E25BD"/>
    <w:rsid w:val="007E28A6"/>
    <w:rsid w:val="007E48E1"/>
    <w:rsid w:val="007E4D3C"/>
    <w:rsid w:val="007E4ECE"/>
    <w:rsid w:val="007E51CD"/>
    <w:rsid w:val="007E521A"/>
    <w:rsid w:val="007E53E2"/>
    <w:rsid w:val="007E7471"/>
    <w:rsid w:val="007E7694"/>
    <w:rsid w:val="007F11C7"/>
    <w:rsid w:val="007F23E6"/>
    <w:rsid w:val="007F2635"/>
    <w:rsid w:val="007F2DE3"/>
    <w:rsid w:val="007F4A8F"/>
    <w:rsid w:val="007F4D6C"/>
    <w:rsid w:val="007F54F5"/>
    <w:rsid w:val="007F61F2"/>
    <w:rsid w:val="007F62DC"/>
    <w:rsid w:val="007F671A"/>
    <w:rsid w:val="007F671C"/>
    <w:rsid w:val="007F7B5A"/>
    <w:rsid w:val="007F7EE5"/>
    <w:rsid w:val="008003CA"/>
    <w:rsid w:val="00800A49"/>
    <w:rsid w:val="00801290"/>
    <w:rsid w:val="00801CFF"/>
    <w:rsid w:val="008023E9"/>
    <w:rsid w:val="008024A7"/>
    <w:rsid w:val="008033C0"/>
    <w:rsid w:val="00803C49"/>
    <w:rsid w:val="008045F8"/>
    <w:rsid w:val="00806289"/>
    <w:rsid w:val="0080709B"/>
    <w:rsid w:val="008077A7"/>
    <w:rsid w:val="00807B12"/>
    <w:rsid w:val="00811569"/>
    <w:rsid w:val="00811B78"/>
    <w:rsid w:val="00811E80"/>
    <w:rsid w:val="00812E64"/>
    <w:rsid w:val="00813026"/>
    <w:rsid w:val="008135B0"/>
    <w:rsid w:val="00813D57"/>
    <w:rsid w:val="00813F56"/>
    <w:rsid w:val="00814627"/>
    <w:rsid w:val="00814C99"/>
    <w:rsid w:val="0081596C"/>
    <w:rsid w:val="00816C99"/>
    <w:rsid w:val="00817767"/>
    <w:rsid w:val="008203C3"/>
    <w:rsid w:val="008209D9"/>
    <w:rsid w:val="008211A9"/>
    <w:rsid w:val="0082198D"/>
    <w:rsid w:val="00822424"/>
    <w:rsid w:val="0082250D"/>
    <w:rsid w:val="00822A75"/>
    <w:rsid w:val="00822DFF"/>
    <w:rsid w:val="008238B0"/>
    <w:rsid w:val="0082471A"/>
    <w:rsid w:val="008249C9"/>
    <w:rsid w:val="00824B84"/>
    <w:rsid w:val="0082517B"/>
    <w:rsid w:val="008256DE"/>
    <w:rsid w:val="008259D9"/>
    <w:rsid w:val="00826026"/>
    <w:rsid w:val="0082785C"/>
    <w:rsid w:val="008278A6"/>
    <w:rsid w:val="00827DCD"/>
    <w:rsid w:val="00830CF3"/>
    <w:rsid w:val="008322D9"/>
    <w:rsid w:val="0083276C"/>
    <w:rsid w:val="008328B3"/>
    <w:rsid w:val="00833AB6"/>
    <w:rsid w:val="00833CCA"/>
    <w:rsid w:val="008347B8"/>
    <w:rsid w:val="0083482F"/>
    <w:rsid w:val="00834B32"/>
    <w:rsid w:val="0083564E"/>
    <w:rsid w:val="008365FA"/>
    <w:rsid w:val="008366A6"/>
    <w:rsid w:val="00836754"/>
    <w:rsid w:val="00836996"/>
    <w:rsid w:val="008375C4"/>
    <w:rsid w:val="00837768"/>
    <w:rsid w:val="008402F4"/>
    <w:rsid w:val="00840373"/>
    <w:rsid w:val="008407A9"/>
    <w:rsid w:val="00840ACF"/>
    <w:rsid w:val="00840C16"/>
    <w:rsid w:val="00840F26"/>
    <w:rsid w:val="0084134E"/>
    <w:rsid w:val="00841E92"/>
    <w:rsid w:val="00842A7E"/>
    <w:rsid w:val="00842E4C"/>
    <w:rsid w:val="00843290"/>
    <w:rsid w:val="00843A19"/>
    <w:rsid w:val="00845065"/>
    <w:rsid w:val="00845F9D"/>
    <w:rsid w:val="00847DBF"/>
    <w:rsid w:val="00850480"/>
    <w:rsid w:val="00850F84"/>
    <w:rsid w:val="00851299"/>
    <w:rsid w:val="00851510"/>
    <w:rsid w:val="00851632"/>
    <w:rsid w:val="008524DC"/>
    <w:rsid w:val="008538E6"/>
    <w:rsid w:val="008540D5"/>
    <w:rsid w:val="0085411E"/>
    <w:rsid w:val="0085443A"/>
    <w:rsid w:val="0085481F"/>
    <w:rsid w:val="008556B6"/>
    <w:rsid w:val="00855713"/>
    <w:rsid w:val="00855BD2"/>
    <w:rsid w:val="00855D16"/>
    <w:rsid w:val="00857071"/>
    <w:rsid w:val="00857A50"/>
    <w:rsid w:val="00860F61"/>
    <w:rsid w:val="00861430"/>
    <w:rsid w:val="0086191D"/>
    <w:rsid w:val="00861F3A"/>
    <w:rsid w:val="00863A02"/>
    <w:rsid w:val="00863A30"/>
    <w:rsid w:val="00864463"/>
    <w:rsid w:val="008646CE"/>
    <w:rsid w:val="00865718"/>
    <w:rsid w:val="00865C34"/>
    <w:rsid w:val="00866A30"/>
    <w:rsid w:val="0086715A"/>
    <w:rsid w:val="00867708"/>
    <w:rsid w:val="008678D3"/>
    <w:rsid w:val="00867A67"/>
    <w:rsid w:val="00867A7D"/>
    <w:rsid w:val="00870E81"/>
    <w:rsid w:val="00871836"/>
    <w:rsid w:val="00871962"/>
    <w:rsid w:val="00871AB0"/>
    <w:rsid w:val="008720F6"/>
    <w:rsid w:val="0087246B"/>
    <w:rsid w:val="008728A3"/>
    <w:rsid w:val="008739ED"/>
    <w:rsid w:val="00873DBA"/>
    <w:rsid w:val="00873DEE"/>
    <w:rsid w:val="00874DE0"/>
    <w:rsid w:val="008754C6"/>
    <w:rsid w:val="00875687"/>
    <w:rsid w:val="00876537"/>
    <w:rsid w:val="00876712"/>
    <w:rsid w:val="00876A13"/>
    <w:rsid w:val="00877502"/>
    <w:rsid w:val="008816CB"/>
    <w:rsid w:val="008822E5"/>
    <w:rsid w:val="00882B29"/>
    <w:rsid w:val="00883116"/>
    <w:rsid w:val="00883F33"/>
    <w:rsid w:val="00884329"/>
    <w:rsid w:val="00884A8C"/>
    <w:rsid w:val="00886189"/>
    <w:rsid w:val="0088619A"/>
    <w:rsid w:val="00886212"/>
    <w:rsid w:val="00886B03"/>
    <w:rsid w:val="00886E52"/>
    <w:rsid w:val="008874FD"/>
    <w:rsid w:val="00887A0E"/>
    <w:rsid w:val="00887D37"/>
    <w:rsid w:val="0089070D"/>
    <w:rsid w:val="0089120F"/>
    <w:rsid w:val="008915CB"/>
    <w:rsid w:val="008923AD"/>
    <w:rsid w:val="00892B0D"/>
    <w:rsid w:val="00892D12"/>
    <w:rsid w:val="00892F07"/>
    <w:rsid w:val="00893080"/>
    <w:rsid w:val="008938FE"/>
    <w:rsid w:val="00893BB7"/>
    <w:rsid w:val="00894531"/>
    <w:rsid w:val="00895202"/>
    <w:rsid w:val="008955FD"/>
    <w:rsid w:val="008960B0"/>
    <w:rsid w:val="00896235"/>
    <w:rsid w:val="00896A92"/>
    <w:rsid w:val="0089779A"/>
    <w:rsid w:val="00897B71"/>
    <w:rsid w:val="008A062D"/>
    <w:rsid w:val="008A07AB"/>
    <w:rsid w:val="008A0958"/>
    <w:rsid w:val="008A0D54"/>
    <w:rsid w:val="008A3076"/>
    <w:rsid w:val="008A3125"/>
    <w:rsid w:val="008A45C8"/>
    <w:rsid w:val="008A4820"/>
    <w:rsid w:val="008A48C1"/>
    <w:rsid w:val="008A5071"/>
    <w:rsid w:val="008A69F2"/>
    <w:rsid w:val="008A6B45"/>
    <w:rsid w:val="008A7394"/>
    <w:rsid w:val="008B050B"/>
    <w:rsid w:val="008B0C48"/>
    <w:rsid w:val="008B0F04"/>
    <w:rsid w:val="008B14D0"/>
    <w:rsid w:val="008B166B"/>
    <w:rsid w:val="008B1DD0"/>
    <w:rsid w:val="008B2024"/>
    <w:rsid w:val="008B2252"/>
    <w:rsid w:val="008B2488"/>
    <w:rsid w:val="008B25B4"/>
    <w:rsid w:val="008B2EBF"/>
    <w:rsid w:val="008B3E5A"/>
    <w:rsid w:val="008B50E6"/>
    <w:rsid w:val="008B6E53"/>
    <w:rsid w:val="008B75AA"/>
    <w:rsid w:val="008B7954"/>
    <w:rsid w:val="008B7D60"/>
    <w:rsid w:val="008B7E29"/>
    <w:rsid w:val="008C0380"/>
    <w:rsid w:val="008C07E2"/>
    <w:rsid w:val="008C0F53"/>
    <w:rsid w:val="008C2910"/>
    <w:rsid w:val="008C2A8D"/>
    <w:rsid w:val="008C2B2C"/>
    <w:rsid w:val="008C2DC2"/>
    <w:rsid w:val="008C4AC9"/>
    <w:rsid w:val="008C54F3"/>
    <w:rsid w:val="008C5BA4"/>
    <w:rsid w:val="008C60E1"/>
    <w:rsid w:val="008C6290"/>
    <w:rsid w:val="008C7118"/>
    <w:rsid w:val="008C73FC"/>
    <w:rsid w:val="008D0E30"/>
    <w:rsid w:val="008D1155"/>
    <w:rsid w:val="008D13EF"/>
    <w:rsid w:val="008D14BC"/>
    <w:rsid w:val="008D23CB"/>
    <w:rsid w:val="008D3B1E"/>
    <w:rsid w:val="008D4165"/>
    <w:rsid w:val="008D42C6"/>
    <w:rsid w:val="008D5723"/>
    <w:rsid w:val="008D590B"/>
    <w:rsid w:val="008D6F9C"/>
    <w:rsid w:val="008D71FD"/>
    <w:rsid w:val="008D7D4F"/>
    <w:rsid w:val="008D7DEB"/>
    <w:rsid w:val="008E0337"/>
    <w:rsid w:val="008E0A73"/>
    <w:rsid w:val="008E1D09"/>
    <w:rsid w:val="008E2159"/>
    <w:rsid w:val="008E25BB"/>
    <w:rsid w:val="008E2C5A"/>
    <w:rsid w:val="008E2D1E"/>
    <w:rsid w:val="008E2E9B"/>
    <w:rsid w:val="008E341C"/>
    <w:rsid w:val="008E3459"/>
    <w:rsid w:val="008E4B9D"/>
    <w:rsid w:val="008E50F7"/>
    <w:rsid w:val="008E6B83"/>
    <w:rsid w:val="008E7397"/>
    <w:rsid w:val="008E7C7A"/>
    <w:rsid w:val="008F11AE"/>
    <w:rsid w:val="008F1BD3"/>
    <w:rsid w:val="008F27B5"/>
    <w:rsid w:val="008F2B53"/>
    <w:rsid w:val="008F2FE9"/>
    <w:rsid w:val="008F39F3"/>
    <w:rsid w:val="008F3C60"/>
    <w:rsid w:val="008F42C7"/>
    <w:rsid w:val="008F4D38"/>
    <w:rsid w:val="008F5746"/>
    <w:rsid w:val="008F6041"/>
    <w:rsid w:val="009008A4"/>
    <w:rsid w:val="00900A02"/>
    <w:rsid w:val="00900BE3"/>
    <w:rsid w:val="009014DB"/>
    <w:rsid w:val="00902068"/>
    <w:rsid w:val="009023F2"/>
    <w:rsid w:val="009030C3"/>
    <w:rsid w:val="00903B62"/>
    <w:rsid w:val="009041BD"/>
    <w:rsid w:val="009042C5"/>
    <w:rsid w:val="00904880"/>
    <w:rsid w:val="00904D2D"/>
    <w:rsid w:val="0090532D"/>
    <w:rsid w:val="0090596A"/>
    <w:rsid w:val="00905F44"/>
    <w:rsid w:val="0090712C"/>
    <w:rsid w:val="009072AA"/>
    <w:rsid w:val="0090750D"/>
    <w:rsid w:val="00910136"/>
    <w:rsid w:val="00910BE7"/>
    <w:rsid w:val="00911188"/>
    <w:rsid w:val="009127F7"/>
    <w:rsid w:val="00912A45"/>
    <w:rsid w:val="00912DEB"/>
    <w:rsid w:val="00913094"/>
    <w:rsid w:val="00914334"/>
    <w:rsid w:val="009149FF"/>
    <w:rsid w:val="00914D9F"/>
    <w:rsid w:val="0091662F"/>
    <w:rsid w:val="00916A19"/>
    <w:rsid w:val="00920481"/>
    <w:rsid w:val="0092260F"/>
    <w:rsid w:val="009230A7"/>
    <w:rsid w:val="0092368F"/>
    <w:rsid w:val="009238A0"/>
    <w:rsid w:val="00923FB7"/>
    <w:rsid w:val="0092408C"/>
    <w:rsid w:val="009240E7"/>
    <w:rsid w:val="00924859"/>
    <w:rsid w:val="009249CA"/>
    <w:rsid w:val="00925AB1"/>
    <w:rsid w:val="00925D2C"/>
    <w:rsid w:val="0092671E"/>
    <w:rsid w:val="009273ED"/>
    <w:rsid w:val="0092760C"/>
    <w:rsid w:val="0093013D"/>
    <w:rsid w:val="0093053E"/>
    <w:rsid w:val="00930828"/>
    <w:rsid w:val="009309B3"/>
    <w:rsid w:val="00930C06"/>
    <w:rsid w:val="00930E54"/>
    <w:rsid w:val="00930FB3"/>
    <w:rsid w:val="009312C3"/>
    <w:rsid w:val="00931C91"/>
    <w:rsid w:val="009322D6"/>
    <w:rsid w:val="00932422"/>
    <w:rsid w:val="00932DA2"/>
    <w:rsid w:val="0093375B"/>
    <w:rsid w:val="00933B9A"/>
    <w:rsid w:val="00934623"/>
    <w:rsid w:val="00934960"/>
    <w:rsid w:val="009353F0"/>
    <w:rsid w:val="00936C5B"/>
    <w:rsid w:val="00936C96"/>
    <w:rsid w:val="00940A9F"/>
    <w:rsid w:val="00940EDD"/>
    <w:rsid w:val="00941916"/>
    <w:rsid w:val="00942BEA"/>
    <w:rsid w:val="00942CB4"/>
    <w:rsid w:val="0094323E"/>
    <w:rsid w:val="00943B3D"/>
    <w:rsid w:val="00943CC4"/>
    <w:rsid w:val="00944B6C"/>
    <w:rsid w:val="0094740A"/>
    <w:rsid w:val="009505A8"/>
    <w:rsid w:val="009507A6"/>
    <w:rsid w:val="00950BFF"/>
    <w:rsid w:val="0095119E"/>
    <w:rsid w:val="00951ABF"/>
    <w:rsid w:val="0095269A"/>
    <w:rsid w:val="0095279D"/>
    <w:rsid w:val="009530CB"/>
    <w:rsid w:val="009532F2"/>
    <w:rsid w:val="00954145"/>
    <w:rsid w:val="009546F9"/>
    <w:rsid w:val="00956216"/>
    <w:rsid w:val="00956277"/>
    <w:rsid w:val="0095699C"/>
    <w:rsid w:val="009569F3"/>
    <w:rsid w:val="00956F1F"/>
    <w:rsid w:val="00960164"/>
    <w:rsid w:val="00960636"/>
    <w:rsid w:val="00961205"/>
    <w:rsid w:val="00961D69"/>
    <w:rsid w:val="009623EA"/>
    <w:rsid w:val="009627C7"/>
    <w:rsid w:val="00963644"/>
    <w:rsid w:val="00963804"/>
    <w:rsid w:val="009639B1"/>
    <w:rsid w:val="00963BBE"/>
    <w:rsid w:val="00963F5D"/>
    <w:rsid w:val="00964127"/>
    <w:rsid w:val="00964610"/>
    <w:rsid w:val="009647A1"/>
    <w:rsid w:val="00964A01"/>
    <w:rsid w:val="00965605"/>
    <w:rsid w:val="009658AF"/>
    <w:rsid w:val="009665E2"/>
    <w:rsid w:val="00966617"/>
    <w:rsid w:val="009670C0"/>
    <w:rsid w:val="009676AC"/>
    <w:rsid w:val="0097117B"/>
    <w:rsid w:val="0097192F"/>
    <w:rsid w:val="0097227E"/>
    <w:rsid w:val="0097254F"/>
    <w:rsid w:val="00972C69"/>
    <w:rsid w:val="00973284"/>
    <w:rsid w:val="00973A60"/>
    <w:rsid w:val="0097457F"/>
    <w:rsid w:val="009749F0"/>
    <w:rsid w:val="00976933"/>
    <w:rsid w:val="00976C88"/>
    <w:rsid w:val="00976F75"/>
    <w:rsid w:val="00980270"/>
    <w:rsid w:val="0098061D"/>
    <w:rsid w:val="0098144D"/>
    <w:rsid w:val="00981CFA"/>
    <w:rsid w:val="00981F98"/>
    <w:rsid w:val="00982835"/>
    <w:rsid w:val="0098428E"/>
    <w:rsid w:val="00984A43"/>
    <w:rsid w:val="00985E04"/>
    <w:rsid w:val="009867AD"/>
    <w:rsid w:val="00986F0E"/>
    <w:rsid w:val="00987702"/>
    <w:rsid w:val="00987964"/>
    <w:rsid w:val="00987CCD"/>
    <w:rsid w:val="00990356"/>
    <w:rsid w:val="00990A54"/>
    <w:rsid w:val="009910A4"/>
    <w:rsid w:val="00991948"/>
    <w:rsid w:val="00991F37"/>
    <w:rsid w:val="00992E31"/>
    <w:rsid w:val="00994523"/>
    <w:rsid w:val="009945C8"/>
    <w:rsid w:val="00994A46"/>
    <w:rsid w:val="00996FFD"/>
    <w:rsid w:val="009978F8"/>
    <w:rsid w:val="009A0835"/>
    <w:rsid w:val="009A1615"/>
    <w:rsid w:val="009A17E1"/>
    <w:rsid w:val="009A2940"/>
    <w:rsid w:val="009A3E45"/>
    <w:rsid w:val="009A4D48"/>
    <w:rsid w:val="009A5322"/>
    <w:rsid w:val="009A5731"/>
    <w:rsid w:val="009A6718"/>
    <w:rsid w:val="009A6AB4"/>
    <w:rsid w:val="009A712D"/>
    <w:rsid w:val="009A77D8"/>
    <w:rsid w:val="009B017D"/>
    <w:rsid w:val="009B0EEF"/>
    <w:rsid w:val="009B16B2"/>
    <w:rsid w:val="009B210F"/>
    <w:rsid w:val="009B225C"/>
    <w:rsid w:val="009B2498"/>
    <w:rsid w:val="009B41E6"/>
    <w:rsid w:val="009B5726"/>
    <w:rsid w:val="009B6FC7"/>
    <w:rsid w:val="009C03DB"/>
    <w:rsid w:val="009C07E0"/>
    <w:rsid w:val="009C135E"/>
    <w:rsid w:val="009C18CC"/>
    <w:rsid w:val="009C3112"/>
    <w:rsid w:val="009C380F"/>
    <w:rsid w:val="009C43A1"/>
    <w:rsid w:val="009C4574"/>
    <w:rsid w:val="009C54C4"/>
    <w:rsid w:val="009C589B"/>
    <w:rsid w:val="009C5DF0"/>
    <w:rsid w:val="009C722F"/>
    <w:rsid w:val="009C786F"/>
    <w:rsid w:val="009C7BAF"/>
    <w:rsid w:val="009D12D9"/>
    <w:rsid w:val="009D2862"/>
    <w:rsid w:val="009D2B3F"/>
    <w:rsid w:val="009D3C73"/>
    <w:rsid w:val="009D5F7D"/>
    <w:rsid w:val="009D61DB"/>
    <w:rsid w:val="009D6392"/>
    <w:rsid w:val="009D6748"/>
    <w:rsid w:val="009D6EBC"/>
    <w:rsid w:val="009D7276"/>
    <w:rsid w:val="009D75FB"/>
    <w:rsid w:val="009D7674"/>
    <w:rsid w:val="009E07A7"/>
    <w:rsid w:val="009E1975"/>
    <w:rsid w:val="009E1C0C"/>
    <w:rsid w:val="009E2A19"/>
    <w:rsid w:val="009E36A7"/>
    <w:rsid w:val="009E4236"/>
    <w:rsid w:val="009E4309"/>
    <w:rsid w:val="009E483A"/>
    <w:rsid w:val="009E4BBA"/>
    <w:rsid w:val="009E4EA8"/>
    <w:rsid w:val="009E5614"/>
    <w:rsid w:val="009E5875"/>
    <w:rsid w:val="009E5BF7"/>
    <w:rsid w:val="009E5E1F"/>
    <w:rsid w:val="009E64EC"/>
    <w:rsid w:val="009E6820"/>
    <w:rsid w:val="009E6CB2"/>
    <w:rsid w:val="009E7380"/>
    <w:rsid w:val="009E7AB2"/>
    <w:rsid w:val="009E7CB9"/>
    <w:rsid w:val="009F0160"/>
    <w:rsid w:val="009F0615"/>
    <w:rsid w:val="009F11F6"/>
    <w:rsid w:val="009F21BA"/>
    <w:rsid w:val="009F3211"/>
    <w:rsid w:val="009F4680"/>
    <w:rsid w:val="009F5032"/>
    <w:rsid w:val="009F5739"/>
    <w:rsid w:val="009F68AC"/>
    <w:rsid w:val="009F6E6E"/>
    <w:rsid w:val="009F712D"/>
    <w:rsid w:val="009F714E"/>
    <w:rsid w:val="009F7218"/>
    <w:rsid w:val="009F77B0"/>
    <w:rsid w:val="009F7875"/>
    <w:rsid w:val="009F78F5"/>
    <w:rsid w:val="00A014CC"/>
    <w:rsid w:val="00A01F7E"/>
    <w:rsid w:val="00A02558"/>
    <w:rsid w:val="00A02F70"/>
    <w:rsid w:val="00A037EF"/>
    <w:rsid w:val="00A03FD0"/>
    <w:rsid w:val="00A05449"/>
    <w:rsid w:val="00A06110"/>
    <w:rsid w:val="00A072F7"/>
    <w:rsid w:val="00A076DA"/>
    <w:rsid w:val="00A0793C"/>
    <w:rsid w:val="00A106D7"/>
    <w:rsid w:val="00A10CB0"/>
    <w:rsid w:val="00A1141A"/>
    <w:rsid w:val="00A1190D"/>
    <w:rsid w:val="00A1190F"/>
    <w:rsid w:val="00A11B09"/>
    <w:rsid w:val="00A11D7C"/>
    <w:rsid w:val="00A12BEE"/>
    <w:rsid w:val="00A130A7"/>
    <w:rsid w:val="00A15CA4"/>
    <w:rsid w:val="00A16147"/>
    <w:rsid w:val="00A16754"/>
    <w:rsid w:val="00A17C47"/>
    <w:rsid w:val="00A200E2"/>
    <w:rsid w:val="00A20344"/>
    <w:rsid w:val="00A21029"/>
    <w:rsid w:val="00A21D90"/>
    <w:rsid w:val="00A22EF2"/>
    <w:rsid w:val="00A2347E"/>
    <w:rsid w:val="00A240C8"/>
    <w:rsid w:val="00A24AF6"/>
    <w:rsid w:val="00A24D47"/>
    <w:rsid w:val="00A2504B"/>
    <w:rsid w:val="00A2536C"/>
    <w:rsid w:val="00A26367"/>
    <w:rsid w:val="00A263E3"/>
    <w:rsid w:val="00A26739"/>
    <w:rsid w:val="00A26C2C"/>
    <w:rsid w:val="00A273B5"/>
    <w:rsid w:val="00A27AA0"/>
    <w:rsid w:val="00A302FF"/>
    <w:rsid w:val="00A30EA4"/>
    <w:rsid w:val="00A3108E"/>
    <w:rsid w:val="00A31296"/>
    <w:rsid w:val="00A325B0"/>
    <w:rsid w:val="00A33174"/>
    <w:rsid w:val="00A336B1"/>
    <w:rsid w:val="00A3392C"/>
    <w:rsid w:val="00A339CB"/>
    <w:rsid w:val="00A33F70"/>
    <w:rsid w:val="00A346FD"/>
    <w:rsid w:val="00A35018"/>
    <w:rsid w:val="00A35529"/>
    <w:rsid w:val="00A35A41"/>
    <w:rsid w:val="00A35BA7"/>
    <w:rsid w:val="00A3604F"/>
    <w:rsid w:val="00A3667A"/>
    <w:rsid w:val="00A36724"/>
    <w:rsid w:val="00A36AF2"/>
    <w:rsid w:val="00A37DC6"/>
    <w:rsid w:val="00A40497"/>
    <w:rsid w:val="00A40A5C"/>
    <w:rsid w:val="00A40B71"/>
    <w:rsid w:val="00A40BE0"/>
    <w:rsid w:val="00A40E9F"/>
    <w:rsid w:val="00A41D91"/>
    <w:rsid w:val="00A42588"/>
    <w:rsid w:val="00A425B5"/>
    <w:rsid w:val="00A42773"/>
    <w:rsid w:val="00A42A6D"/>
    <w:rsid w:val="00A45019"/>
    <w:rsid w:val="00A4531F"/>
    <w:rsid w:val="00A456E2"/>
    <w:rsid w:val="00A45F65"/>
    <w:rsid w:val="00A467D7"/>
    <w:rsid w:val="00A467DE"/>
    <w:rsid w:val="00A46AE5"/>
    <w:rsid w:val="00A46CAF"/>
    <w:rsid w:val="00A46EE9"/>
    <w:rsid w:val="00A47C82"/>
    <w:rsid w:val="00A47D0A"/>
    <w:rsid w:val="00A505A6"/>
    <w:rsid w:val="00A50A32"/>
    <w:rsid w:val="00A50EA6"/>
    <w:rsid w:val="00A5111D"/>
    <w:rsid w:val="00A5143F"/>
    <w:rsid w:val="00A530C0"/>
    <w:rsid w:val="00A5503C"/>
    <w:rsid w:val="00A5548B"/>
    <w:rsid w:val="00A55C20"/>
    <w:rsid w:val="00A55C8C"/>
    <w:rsid w:val="00A562EC"/>
    <w:rsid w:val="00A56854"/>
    <w:rsid w:val="00A57E36"/>
    <w:rsid w:val="00A57E52"/>
    <w:rsid w:val="00A60544"/>
    <w:rsid w:val="00A60D6F"/>
    <w:rsid w:val="00A6110F"/>
    <w:rsid w:val="00A611E1"/>
    <w:rsid w:val="00A61451"/>
    <w:rsid w:val="00A61CC1"/>
    <w:rsid w:val="00A63638"/>
    <w:rsid w:val="00A645C2"/>
    <w:rsid w:val="00A64CE5"/>
    <w:rsid w:val="00A6594C"/>
    <w:rsid w:val="00A6599D"/>
    <w:rsid w:val="00A65A4F"/>
    <w:rsid w:val="00A65D15"/>
    <w:rsid w:val="00A66689"/>
    <w:rsid w:val="00A669D6"/>
    <w:rsid w:val="00A66F8A"/>
    <w:rsid w:val="00A67893"/>
    <w:rsid w:val="00A70EE8"/>
    <w:rsid w:val="00A71DE0"/>
    <w:rsid w:val="00A7210C"/>
    <w:rsid w:val="00A7340A"/>
    <w:rsid w:val="00A73453"/>
    <w:rsid w:val="00A739CB"/>
    <w:rsid w:val="00A74371"/>
    <w:rsid w:val="00A74768"/>
    <w:rsid w:val="00A749D8"/>
    <w:rsid w:val="00A74B31"/>
    <w:rsid w:val="00A7504A"/>
    <w:rsid w:val="00A75337"/>
    <w:rsid w:val="00A763B6"/>
    <w:rsid w:val="00A77899"/>
    <w:rsid w:val="00A77A51"/>
    <w:rsid w:val="00A802C0"/>
    <w:rsid w:val="00A807FB"/>
    <w:rsid w:val="00A809DA"/>
    <w:rsid w:val="00A814FA"/>
    <w:rsid w:val="00A82442"/>
    <w:rsid w:val="00A82B80"/>
    <w:rsid w:val="00A82D3E"/>
    <w:rsid w:val="00A82D8B"/>
    <w:rsid w:val="00A82D9A"/>
    <w:rsid w:val="00A839C0"/>
    <w:rsid w:val="00A84CBD"/>
    <w:rsid w:val="00A85198"/>
    <w:rsid w:val="00A85C30"/>
    <w:rsid w:val="00A8749A"/>
    <w:rsid w:val="00A877BD"/>
    <w:rsid w:val="00A87B04"/>
    <w:rsid w:val="00A87B88"/>
    <w:rsid w:val="00A904DA"/>
    <w:rsid w:val="00A91813"/>
    <w:rsid w:val="00A91FB3"/>
    <w:rsid w:val="00A94522"/>
    <w:rsid w:val="00A94C39"/>
    <w:rsid w:val="00A94C8B"/>
    <w:rsid w:val="00A952D2"/>
    <w:rsid w:val="00A96122"/>
    <w:rsid w:val="00A96154"/>
    <w:rsid w:val="00A96370"/>
    <w:rsid w:val="00A96BF7"/>
    <w:rsid w:val="00A96C18"/>
    <w:rsid w:val="00A97076"/>
    <w:rsid w:val="00A97FDE"/>
    <w:rsid w:val="00AA083B"/>
    <w:rsid w:val="00AA0D78"/>
    <w:rsid w:val="00AA10B2"/>
    <w:rsid w:val="00AA29EE"/>
    <w:rsid w:val="00AA2DE9"/>
    <w:rsid w:val="00AA4054"/>
    <w:rsid w:val="00AA4146"/>
    <w:rsid w:val="00AA51CF"/>
    <w:rsid w:val="00AA54C6"/>
    <w:rsid w:val="00AA5708"/>
    <w:rsid w:val="00AA6698"/>
    <w:rsid w:val="00AA68B1"/>
    <w:rsid w:val="00AA76FB"/>
    <w:rsid w:val="00AA7C24"/>
    <w:rsid w:val="00AB00A2"/>
    <w:rsid w:val="00AB0598"/>
    <w:rsid w:val="00AB1DE2"/>
    <w:rsid w:val="00AB274B"/>
    <w:rsid w:val="00AB2CB7"/>
    <w:rsid w:val="00AB36F5"/>
    <w:rsid w:val="00AB58DF"/>
    <w:rsid w:val="00AB62B6"/>
    <w:rsid w:val="00AB6A54"/>
    <w:rsid w:val="00AB6CFB"/>
    <w:rsid w:val="00AB79B5"/>
    <w:rsid w:val="00AC00A7"/>
    <w:rsid w:val="00AC121E"/>
    <w:rsid w:val="00AC18FE"/>
    <w:rsid w:val="00AC1A44"/>
    <w:rsid w:val="00AC353A"/>
    <w:rsid w:val="00AC3C4B"/>
    <w:rsid w:val="00AC44A1"/>
    <w:rsid w:val="00AC4ADE"/>
    <w:rsid w:val="00AC4C79"/>
    <w:rsid w:val="00AC4F65"/>
    <w:rsid w:val="00AC5ED4"/>
    <w:rsid w:val="00AC671F"/>
    <w:rsid w:val="00AC6C19"/>
    <w:rsid w:val="00AD027B"/>
    <w:rsid w:val="00AD033A"/>
    <w:rsid w:val="00AD044F"/>
    <w:rsid w:val="00AD16B5"/>
    <w:rsid w:val="00AD1A45"/>
    <w:rsid w:val="00AD31D5"/>
    <w:rsid w:val="00AD3466"/>
    <w:rsid w:val="00AD507D"/>
    <w:rsid w:val="00AD5D74"/>
    <w:rsid w:val="00AD7390"/>
    <w:rsid w:val="00AE1387"/>
    <w:rsid w:val="00AE1401"/>
    <w:rsid w:val="00AE1765"/>
    <w:rsid w:val="00AE188F"/>
    <w:rsid w:val="00AE31A8"/>
    <w:rsid w:val="00AE35E3"/>
    <w:rsid w:val="00AE3B29"/>
    <w:rsid w:val="00AE44D9"/>
    <w:rsid w:val="00AE4EF6"/>
    <w:rsid w:val="00AE5A76"/>
    <w:rsid w:val="00AE6532"/>
    <w:rsid w:val="00AE7184"/>
    <w:rsid w:val="00AE727A"/>
    <w:rsid w:val="00AF0040"/>
    <w:rsid w:val="00AF0865"/>
    <w:rsid w:val="00AF0A02"/>
    <w:rsid w:val="00AF1658"/>
    <w:rsid w:val="00AF173D"/>
    <w:rsid w:val="00AF1A5B"/>
    <w:rsid w:val="00AF2035"/>
    <w:rsid w:val="00AF353F"/>
    <w:rsid w:val="00AF3969"/>
    <w:rsid w:val="00AF3EC5"/>
    <w:rsid w:val="00AF4765"/>
    <w:rsid w:val="00AF4B50"/>
    <w:rsid w:val="00AF5576"/>
    <w:rsid w:val="00AF6735"/>
    <w:rsid w:val="00AF6838"/>
    <w:rsid w:val="00AF6DBA"/>
    <w:rsid w:val="00AF7534"/>
    <w:rsid w:val="00AF77EF"/>
    <w:rsid w:val="00AF7DA3"/>
    <w:rsid w:val="00B0106E"/>
    <w:rsid w:val="00B0171C"/>
    <w:rsid w:val="00B01ABC"/>
    <w:rsid w:val="00B020BF"/>
    <w:rsid w:val="00B0301B"/>
    <w:rsid w:val="00B030A4"/>
    <w:rsid w:val="00B04294"/>
    <w:rsid w:val="00B04580"/>
    <w:rsid w:val="00B05593"/>
    <w:rsid w:val="00B06A1B"/>
    <w:rsid w:val="00B06B4F"/>
    <w:rsid w:val="00B06D62"/>
    <w:rsid w:val="00B06FFC"/>
    <w:rsid w:val="00B075FF"/>
    <w:rsid w:val="00B0787C"/>
    <w:rsid w:val="00B10898"/>
    <w:rsid w:val="00B109A4"/>
    <w:rsid w:val="00B10B48"/>
    <w:rsid w:val="00B1139F"/>
    <w:rsid w:val="00B1211D"/>
    <w:rsid w:val="00B12665"/>
    <w:rsid w:val="00B130A0"/>
    <w:rsid w:val="00B132B3"/>
    <w:rsid w:val="00B13BA7"/>
    <w:rsid w:val="00B140EE"/>
    <w:rsid w:val="00B1478B"/>
    <w:rsid w:val="00B14A4C"/>
    <w:rsid w:val="00B16836"/>
    <w:rsid w:val="00B16EF4"/>
    <w:rsid w:val="00B17317"/>
    <w:rsid w:val="00B212A0"/>
    <w:rsid w:val="00B213F3"/>
    <w:rsid w:val="00B22178"/>
    <w:rsid w:val="00B22655"/>
    <w:rsid w:val="00B22A1B"/>
    <w:rsid w:val="00B22C98"/>
    <w:rsid w:val="00B2339B"/>
    <w:rsid w:val="00B2361A"/>
    <w:rsid w:val="00B24738"/>
    <w:rsid w:val="00B248D3"/>
    <w:rsid w:val="00B25D72"/>
    <w:rsid w:val="00B25DB3"/>
    <w:rsid w:val="00B26433"/>
    <w:rsid w:val="00B30A7D"/>
    <w:rsid w:val="00B31077"/>
    <w:rsid w:val="00B32945"/>
    <w:rsid w:val="00B32ADC"/>
    <w:rsid w:val="00B32C8F"/>
    <w:rsid w:val="00B3300A"/>
    <w:rsid w:val="00B3380A"/>
    <w:rsid w:val="00B3394D"/>
    <w:rsid w:val="00B33C06"/>
    <w:rsid w:val="00B344BD"/>
    <w:rsid w:val="00B3512D"/>
    <w:rsid w:val="00B357C1"/>
    <w:rsid w:val="00B35B6E"/>
    <w:rsid w:val="00B36008"/>
    <w:rsid w:val="00B367AF"/>
    <w:rsid w:val="00B37EA3"/>
    <w:rsid w:val="00B40483"/>
    <w:rsid w:val="00B41054"/>
    <w:rsid w:val="00B4236D"/>
    <w:rsid w:val="00B42C9D"/>
    <w:rsid w:val="00B43764"/>
    <w:rsid w:val="00B456C2"/>
    <w:rsid w:val="00B459F7"/>
    <w:rsid w:val="00B461F5"/>
    <w:rsid w:val="00B466DA"/>
    <w:rsid w:val="00B46BB6"/>
    <w:rsid w:val="00B46C52"/>
    <w:rsid w:val="00B471B6"/>
    <w:rsid w:val="00B47D09"/>
    <w:rsid w:val="00B47E4B"/>
    <w:rsid w:val="00B47EA3"/>
    <w:rsid w:val="00B50A6F"/>
    <w:rsid w:val="00B53EB7"/>
    <w:rsid w:val="00B54A22"/>
    <w:rsid w:val="00B54E79"/>
    <w:rsid w:val="00B56F40"/>
    <w:rsid w:val="00B571FD"/>
    <w:rsid w:val="00B60A3D"/>
    <w:rsid w:val="00B6108B"/>
    <w:rsid w:val="00B61CE1"/>
    <w:rsid w:val="00B63275"/>
    <w:rsid w:val="00B6360C"/>
    <w:rsid w:val="00B63682"/>
    <w:rsid w:val="00B63D58"/>
    <w:rsid w:val="00B64669"/>
    <w:rsid w:val="00B66181"/>
    <w:rsid w:val="00B663B6"/>
    <w:rsid w:val="00B66909"/>
    <w:rsid w:val="00B6712A"/>
    <w:rsid w:val="00B70AFC"/>
    <w:rsid w:val="00B715B0"/>
    <w:rsid w:val="00B72814"/>
    <w:rsid w:val="00B73D90"/>
    <w:rsid w:val="00B73E68"/>
    <w:rsid w:val="00B7449B"/>
    <w:rsid w:val="00B746DB"/>
    <w:rsid w:val="00B74E3A"/>
    <w:rsid w:val="00B7563C"/>
    <w:rsid w:val="00B75853"/>
    <w:rsid w:val="00B7586E"/>
    <w:rsid w:val="00B76975"/>
    <w:rsid w:val="00B76B8B"/>
    <w:rsid w:val="00B77857"/>
    <w:rsid w:val="00B804B1"/>
    <w:rsid w:val="00B8082F"/>
    <w:rsid w:val="00B80D85"/>
    <w:rsid w:val="00B80E0D"/>
    <w:rsid w:val="00B81654"/>
    <w:rsid w:val="00B81664"/>
    <w:rsid w:val="00B82A80"/>
    <w:rsid w:val="00B84734"/>
    <w:rsid w:val="00B84D06"/>
    <w:rsid w:val="00B85125"/>
    <w:rsid w:val="00B8514D"/>
    <w:rsid w:val="00B8591E"/>
    <w:rsid w:val="00B859F6"/>
    <w:rsid w:val="00B87009"/>
    <w:rsid w:val="00B8787F"/>
    <w:rsid w:val="00B879D3"/>
    <w:rsid w:val="00B904AB"/>
    <w:rsid w:val="00B90C06"/>
    <w:rsid w:val="00B91D99"/>
    <w:rsid w:val="00B924D1"/>
    <w:rsid w:val="00B92DEB"/>
    <w:rsid w:val="00B92EBD"/>
    <w:rsid w:val="00B9309E"/>
    <w:rsid w:val="00B93842"/>
    <w:rsid w:val="00B93C1E"/>
    <w:rsid w:val="00B94158"/>
    <w:rsid w:val="00B94512"/>
    <w:rsid w:val="00B953BC"/>
    <w:rsid w:val="00B96172"/>
    <w:rsid w:val="00B9634A"/>
    <w:rsid w:val="00BA041D"/>
    <w:rsid w:val="00BA09CD"/>
    <w:rsid w:val="00BA1741"/>
    <w:rsid w:val="00BA1788"/>
    <w:rsid w:val="00BA1B33"/>
    <w:rsid w:val="00BA1B6B"/>
    <w:rsid w:val="00BA22A6"/>
    <w:rsid w:val="00BA22F7"/>
    <w:rsid w:val="00BA2B68"/>
    <w:rsid w:val="00BA37F3"/>
    <w:rsid w:val="00BA420B"/>
    <w:rsid w:val="00BA4325"/>
    <w:rsid w:val="00BA43A4"/>
    <w:rsid w:val="00BA47AD"/>
    <w:rsid w:val="00BA47C5"/>
    <w:rsid w:val="00BA50AB"/>
    <w:rsid w:val="00BA58BB"/>
    <w:rsid w:val="00BA6CE7"/>
    <w:rsid w:val="00BA79F8"/>
    <w:rsid w:val="00BA7A25"/>
    <w:rsid w:val="00BB007F"/>
    <w:rsid w:val="00BB1766"/>
    <w:rsid w:val="00BB1D5E"/>
    <w:rsid w:val="00BB2ED9"/>
    <w:rsid w:val="00BB304B"/>
    <w:rsid w:val="00BB33F4"/>
    <w:rsid w:val="00BB3415"/>
    <w:rsid w:val="00BB34C9"/>
    <w:rsid w:val="00BB3658"/>
    <w:rsid w:val="00BB4497"/>
    <w:rsid w:val="00BB482C"/>
    <w:rsid w:val="00BB5777"/>
    <w:rsid w:val="00BB5941"/>
    <w:rsid w:val="00BC064E"/>
    <w:rsid w:val="00BC095C"/>
    <w:rsid w:val="00BC0A8B"/>
    <w:rsid w:val="00BC0DA2"/>
    <w:rsid w:val="00BC1166"/>
    <w:rsid w:val="00BC21C1"/>
    <w:rsid w:val="00BC2346"/>
    <w:rsid w:val="00BC2B71"/>
    <w:rsid w:val="00BC34D2"/>
    <w:rsid w:val="00BC4723"/>
    <w:rsid w:val="00BC4A19"/>
    <w:rsid w:val="00BC54C9"/>
    <w:rsid w:val="00BC586A"/>
    <w:rsid w:val="00BC62FE"/>
    <w:rsid w:val="00BC6361"/>
    <w:rsid w:val="00BC66AB"/>
    <w:rsid w:val="00BC7589"/>
    <w:rsid w:val="00BD0DA0"/>
    <w:rsid w:val="00BD17F7"/>
    <w:rsid w:val="00BD221E"/>
    <w:rsid w:val="00BD258C"/>
    <w:rsid w:val="00BD2AF7"/>
    <w:rsid w:val="00BD36C3"/>
    <w:rsid w:val="00BD37D1"/>
    <w:rsid w:val="00BD47D9"/>
    <w:rsid w:val="00BD5E2D"/>
    <w:rsid w:val="00BD63BB"/>
    <w:rsid w:val="00BD64D8"/>
    <w:rsid w:val="00BD6951"/>
    <w:rsid w:val="00BD7165"/>
    <w:rsid w:val="00BE09D1"/>
    <w:rsid w:val="00BE150B"/>
    <w:rsid w:val="00BE2348"/>
    <w:rsid w:val="00BE326D"/>
    <w:rsid w:val="00BE3B9E"/>
    <w:rsid w:val="00BE3FDA"/>
    <w:rsid w:val="00BE48B7"/>
    <w:rsid w:val="00BE4940"/>
    <w:rsid w:val="00BE4D77"/>
    <w:rsid w:val="00BE4DE0"/>
    <w:rsid w:val="00BE5070"/>
    <w:rsid w:val="00BE5453"/>
    <w:rsid w:val="00BE5AD5"/>
    <w:rsid w:val="00BE5FCF"/>
    <w:rsid w:val="00BE66B2"/>
    <w:rsid w:val="00BE757B"/>
    <w:rsid w:val="00BE7D82"/>
    <w:rsid w:val="00BF0C2B"/>
    <w:rsid w:val="00BF1CB2"/>
    <w:rsid w:val="00BF3498"/>
    <w:rsid w:val="00BF3EDA"/>
    <w:rsid w:val="00BF4392"/>
    <w:rsid w:val="00BF44EC"/>
    <w:rsid w:val="00BF7DB2"/>
    <w:rsid w:val="00C0024A"/>
    <w:rsid w:val="00C005B1"/>
    <w:rsid w:val="00C00CC1"/>
    <w:rsid w:val="00C014F3"/>
    <w:rsid w:val="00C02064"/>
    <w:rsid w:val="00C02BF0"/>
    <w:rsid w:val="00C03118"/>
    <w:rsid w:val="00C05890"/>
    <w:rsid w:val="00C06173"/>
    <w:rsid w:val="00C06634"/>
    <w:rsid w:val="00C06D87"/>
    <w:rsid w:val="00C06EDC"/>
    <w:rsid w:val="00C07218"/>
    <w:rsid w:val="00C100A5"/>
    <w:rsid w:val="00C1045A"/>
    <w:rsid w:val="00C1090C"/>
    <w:rsid w:val="00C112A3"/>
    <w:rsid w:val="00C11EC2"/>
    <w:rsid w:val="00C12504"/>
    <w:rsid w:val="00C12A0C"/>
    <w:rsid w:val="00C13BD7"/>
    <w:rsid w:val="00C13C18"/>
    <w:rsid w:val="00C140B6"/>
    <w:rsid w:val="00C147FE"/>
    <w:rsid w:val="00C14D03"/>
    <w:rsid w:val="00C1576D"/>
    <w:rsid w:val="00C15CA2"/>
    <w:rsid w:val="00C1605A"/>
    <w:rsid w:val="00C160C5"/>
    <w:rsid w:val="00C167A3"/>
    <w:rsid w:val="00C1684E"/>
    <w:rsid w:val="00C16A91"/>
    <w:rsid w:val="00C16D27"/>
    <w:rsid w:val="00C17473"/>
    <w:rsid w:val="00C17CFC"/>
    <w:rsid w:val="00C20EA6"/>
    <w:rsid w:val="00C21A27"/>
    <w:rsid w:val="00C21FF5"/>
    <w:rsid w:val="00C233AB"/>
    <w:rsid w:val="00C2369D"/>
    <w:rsid w:val="00C251B8"/>
    <w:rsid w:val="00C253DA"/>
    <w:rsid w:val="00C260A3"/>
    <w:rsid w:val="00C26563"/>
    <w:rsid w:val="00C26837"/>
    <w:rsid w:val="00C27BFB"/>
    <w:rsid w:val="00C31213"/>
    <w:rsid w:val="00C31291"/>
    <w:rsid w:val="00C31600"/>
    <w:rsid w:val="00C3190B"/>
    <w:rsid w:val="00C31E15"/>
    <w:rsid w:val="00C31F2E"/>
    <w:rsid w:val="00C3211D"/>
    <w:rsid w:val="00C321EA"/>
    <w:rsid w:val="00C32776"/>
    <w:rsid w:val="00C328F0"/>
    <w:rsid w:val="00C3297F"/>
    <w:rsid w:val="00C32F39"/>
    <w:rsid w:val="00C3315B"/>
    <w:rsid w:val="00C340C3"/>
    <w:rsid w:val="00C347EF"/>
    <w:rsid w:val="00C35985"/>
    <w:rsid w:val="00C35993"/>
    <w:rsid w:val="00C35CF4"/>
    <w:rsid w:val="00C35E37"/>
    <w:rsid w:val="00C361B5"/>
    <w:rsid w:val="00C36DCA"/>
    <w:rsid w:val="00C36EB4"/>
    <w:rsid w:val="00C37A2F"/>
    <w:rsid w:val="00C411A4"/>
    <w:rsid w:val="00C419A5"/>
    <w:rsid w:val="00C41A22"/>
    <w:rsid w:val="00C420FF"/>
    <w:rsid w:val="00C424D5"/>
    <w:rsid w:val="00C42F31"/>
    <w:rsid w:val="00C437A0"/>
    <w:rsid w:val="00C43DB5"/>
    <w:rsid w:val="00C43FE4"/>
    <w:rsid w:val="00C44201"/>
    <w:rsid w:val="00C4452F"/>
    <w:rsid w:val="00C4475B"/>
    <w:rsid w:val="00C45709"/>
    <w:rsid w:val="00C46C63"/>
    <w:rsid w:val="00C478CA"/>
    <w:rsid w:val="00C47E31"/>
    <w:rsid w:val="00C506F2"/>
    <w:rsid w:val="00C51348"/>
    <w:rsid w:val="00C5257B"/>
    <w:rsid w:val="00C525F2"/>
    <w:rsid w:val="00C527DE"/>
    <w:rsid w:val="00C5298B"/>
    <w:rsid w:val="00C52D35"/>
    <w:rsid w:val="00C52E7C"/>
    <w:rsid w:val="00C52EEB"/>
    <w:rsid w:val="00C53224"/>
    <w:rsid w:val="00C53965"/>
    <w:rsid w:val="00C54A37"/>
    <w:rsid w:val="00C552FB"/>
    <w:rsid w:val="00C568AD"/>
    <w:rsid w:val="00C5760D"/>
    <w:rsid w:val="00C57CE8"/>
    <w:rsid w:val="00C57DB1"/>
    <w:rsid w:val="00C602E7"/>
    <w:rsid w:val="00C6157C"/>
    <w:rsid w:val="00C6238E"/>
    <w:rsid w:val="00C6266A"/>
    <w:rsid w:val="00C63431"/>
    <w:rsid w:val="00C63CF1"/>
    <w:rsid w:val="00C63F4D"/>
    <w:rsid w:val="00C64CED"/>
    <w:rsid w:val="00C650FE"/>
    <w:rsid w:val="00C65C1E"/>
    <w:rsid w:val="00C65D8C"/>
    <w:rsid w:val="00C66523"/>
    <w:rsid w:val="00C67DE1"/>
    <w:rsid w:val="00C7024A"/>
    <w:rsid w:val="00C713DE"/>
    <w:rsid w:val="00C71E2E"/>
    <w:rsid w:val="00C726D1"/>
    <w:rsid w:val="00C730BA"/>
    <w:rsid w:val="00C731CC"/>
    <w:rsid w:val="00C73447"/>
    <w:rsid w:val="00C73D49"/>
    <w:rsid w:val="00C742DB"/>
    <w:rsid w:val="00C746D9"/>
    <w:rsid w:val="00C74D93"/>
    <w:rsid w:val="00C74F4D"/>
    <w:rsid w:val="00C7566C"/>
    <w:rsid w:val="00C7694B"/>
    <w:rsid w:val="00C76B08"/>
    <w:rsid w:val="00C77336"/>
    <w:rsid w:val="00C7786F"/>
    <w:rsid w:val="00C77EAC"/>
    <w:rsid w:val="00C801AE"/>
    <w:rsid w:val="00C8039F"/>
    <w:rsid w:val="00C80CE8"/>
    <w:rsid w:val="00C81D1B"/>
    <w:rsid w:val="00C8242C"/>
    <w:rsid w:val="00C82E21"/>
    <w:rsid w:val="00C840B5"/>
    <w:rsid w:val="00C8444E"/>
    <w:rsid w:val="00C84A0F"/>
    <w:rsid w:val="00C85083"/>
    <w:rsid w:val="00C85334"/>
    <w:rsid w:val="00C85BCF"/>
    <w:rsid w:val="00C86404"/>
    <w:rsid w:val="00C90DDB"/>
    <w:rsid w:val="00C939C9"/>
    <w:rsid w:val="00C93F18"/>
    <w:rsid w:val="00C94742"/>
    <w:rsid w:val="00C950DF"/>
    <w:rsid w:val="00C951BB"/>
    <w:rsid w:val="00C95483"/>
    <w:rsid w:val="00C95AE5"/>
    <w:rsid w:val="00C95F31"/>
    <w:rsid w:val="00C9621F"/>
    <w:rsid w:val="00C96732"/>
    <w:rsid w:val="00C97447"/>
    <w:rsid w:val="00C976BB"/>
    <w:rsid w:val="00C97887"/>
    <w:rsid w:val="00CA009B"/>
    <w:rsid w:val="00CA0BEA"/>
    <w:rsid w:val="00CA15C9"/>
    <w:rsid w:val="00CA219C"/>
    <w:rsid w:val="00CA2C22"/>
    <w:rsid w:val="00CA376C"/>
    <w:rsid w:val="00CA40C5"/>
    <w:rsid w:val="00CA427E"/>
    <w:rsid w:val="00CA6DBA"/>
    <w:rsid w:val="00CA706A"/>
    <w:rsid w:val="00CA7722"/>
    <w:rsid w:val="00CA7D2F"/>
    <w:rsid w:val="00CA7D93"/>
    <w:rsid w:val="00CB0D09"/>
    <w:rsid w:val="00CB0E24"/>
    <w:rsid w:val="00CB1CDC"/>
    <w:rsid w:val="00CB33CF"/>
    <w:rsid w:val="00CB4489"/>
    <w:rsid w:val="00CB454C"/>
    <w:rsid w:val="00CB45CD"/>
    <w:rsid w:val="00CB476E"/>
    <w:rsid w:val="00CB477A"/>
    <w:rsid w:val="00CB4A2B"/>
    <w:rsid w:val="00CB4DF8"/>
    <w:rsid w:val="00CB515B"/>
    <w:rsid w:val="00CB5191"/>
    <w:rsid w:val="00CB586E"/>
    <w:rsid w:val="00CB5B65"/>
    <w:rsid w:val="00CB6704"/>
    <w:rsid w:val="00CB670C"/>
    <w:rsid w:val="00CB6F43"/>
    <w:rsid w:val="00CB701D"/>
    <w:rsid w:val="00CB74B9"/>
    <w:rsid w:val="00CC016B"/>
    <w:rsid w:val="00CC021D"/>
    <w:rsid w:val="00CC04F1"/>
    <w:rsid w:val="00CC0DD8"/>
    <w:rsid w:val="00CC1A41"/>
    <w:rsid w:val="00CC1B9B"/>
    <w:rsid w:val="00CC1D6D"/>
    <w:rsid w:val="00CC264B"/>
    <w:rsid w:val="00CC2913"/>
    <w:rsid w:val="00CC3275"/>
    <w:rsid w:val="00CC35AA"/>
    <w:rsid w:val="00CC4296"/>
    <w:rsid w:val="00CC50C8"/>
    <w:rsid w:val="00CC7391"/>
    <w:rsid w:val="00CC73F8"/>
    <w:rsid w:val="00CC766E"/>
    <w:rsid w:val="00CD025F"/>
    <w:rsid w:val="00CD0762"/>
    <w:rsid w:val="00CD165F"/>
    <w:rsid w:val="00CD17E5"/>
    <w:rsid w:val="00CD18E3"/>
    <w:rsid w:val="00CD1CA9"/>
    <w:rsid w:val="00CD1D1D"/>
    <w:rsid w:val="00CD21AA"/>
    <w:rsid w:val="00CD28CA"/>
    <w:rsid w:val="00CD308B"/>
    <w:rsid w:val="00CD37CE"/>
    <w:rsid w:val="00CD39D7"/>
    <w:rsid w:val="00CD3FB7"/>
    <w:rsid w:val="00CD41E8"/>
    <w:rsid w:val="00CD46A6"/>
    <w:rsid w:val="00CD54CB"/>
    <w:rsid w:val="00CD5D2C"/>
    <w:rsid w:val="00CD70D8"/>
    <w:rsid w:val="00CD71CC"/>
    <w:rsid w:val="00CD73CA"/>
    <w:rsid w:val="00CD74D1"/>
    <w:rsid w:val="00CD7C9F"/>
    <w:rsid w:val="00CD7CA5"/>
    <w:rsid w:val="00CE0A6A"/>
    <w:rsid w:val="00CE0BAC"/>
    <w:rsid w:val="00CE1586"/>
    <w:rsid w:val="00CE2DE9"/>
    <w:rsid w:val="00CE33DB"/>
    <w:rsid w:val="00CE411F"/>
    <w:rsid w:val="00CE4160"/>
    <w:rsid w:val="00CE43EC"/>
    <w:rsid w:val="00CE4460"/>
    <w:rsid w:val="00CE44CF"/>
    <w:rsid w:val="00CE46FC"/>
    <w:rsid w:val="00CE497E"/>
    <w:rsid w:val="00CE4FDA"/>
    <w:rsid w:val="00CE59AA"/>
    <w:rsid w:val="00CE687F"/>
    <w:rsid w:val="00CE772C"/>
    <w:rsid w:val="00CF0702"/>
    <w:rsid w:val="00CF2A73"/>
    <w:rsid w:val="00CF301C"/>
    <w:rsid w:val="00CF4112"/>
    <w:rsid w:val="00CF4FF4"/>
    <w:rsid w:val="00CF57BC"/>
    <w:rsid w:val="00CF6254"/>
    <w:rsid w:val="00CF6331"/>
    <w:rsid w:val="00CF64BB"/>
    <w:rsid w:val="00CF6629"/>
    <w:rsid w:val="00CF68D0"/>
    <w:rsid w:val="00CF69AD"/>
    <w:rsid w:val="00CF765E"/>
    <w:rsid w:val="00D035AC"/>
    <w:rsid w:val="00D03E83"/>
    <w:rsid w:val="00D04573"/>
    <w:rsid w:val="00D049F4"/>
    <w:rsid w:val="00D05092"/>
    <w:rsid w:val="00D05373"/>
    <w:rsid w:val="00D05E15"/>
    <w:rsid w:val="00D06287"/>
    <w:rsid w:val="00D0654A"/>
    <w:rsid w:val="00D06FDE"/>
    <w:rsid w:val="00D071C0"/>
    <w:rsid w:val="00D07E4A"/>
    <w:rsid w:val="00D1053C"/>
    <w:rsid w:val="00D11755"/>
    <w:rsid w:val="00D11B5B"/>
    <w:rsid w:val="00D127B3"/>
    <w:rsid w:val="00D133ED"/>
    <w:rsid w:val="00D13AFA"/>
    <w:rsid w:val="00D13C86"/>
    <w:rsid w:val="00D13DC7"/>
    <w:rsid w:val="00D14B49"/>
    <w:rsid w:val="00D164DF"/>
    <w:rsid w:val="00D166C0"/>
    <w:rsid w:val="00D17FA0"/>
    <w:rsid w:val="00D211F1"/>
    <w:rsid w:val="00D21F2B"/>
    <w:rsid w:val="00D23600"/>
    <w:rsid w:val="00D23CA1"/>
    <w:rsid w:val="00D255A4"/>
    <w:rsid w:val="00D25E47"/>
    <w:rsid w:val="00D26299"/>
    <w:rsid w:val="00D267F9"/>
    <w:rsid w:val="00D26A6F"/>
    <w:rsid w:val="00D26C6B"/>
    <w:rsid w:val="00D272D2"/>
    <w:rsid w:val="00D30B6B"/>
    <w:rsid w:val="00D31293"/>
    <w:rsid w:val="00D31854"/>
    <w:rsid w:val="00D32C09"/>
    <w:rsid w:val="00D32F9A"/>
    <w:rsid w:val="00D3311C"/>
    <w:rsid w:val="00D33321"/>
    <w:rsid w:val="00D33330"/>
    <w:rsid w:val="00D33535"/>
    <w:rsid w:val="00D343F2"/>
    <w:rsid w:val="00D349D3"/>
    <w:rsid w:val="00D34D38"/>
    <w:rsid w:val="00D34EF3"/>
    <w:rsid w:val="00D35435"/>
    <w:rsid w:val="00D35790"/>
    <w:rsid w:val="00D37F3B"/>
    <w:rsid w:val="00D41459"/>
    <w:rsid w:val="00D41BC2"/>
    <w:rsid w:val="00D41E8B"/>
    <w:rsid w:val="00D423B3"/>
    <w:rsid w:val="00D43721"/>
    <w:rsid w:val="00D4376E"/>
    <w:rsid w:val="00D43DC3"/>
    <w:rsid w:val="00D44104"/>
    <w:rsid w:val="00D443B6"/>
    <w:rsid w:val="00D44593"/>
    <w:rsid w:val="00D44861"/>
    <w:rsid w:val="00D44CB2"/>
    <w:rsid w:val="00D44F23"/>
    <w:rsid w:val="00D46CFC"/>
    <w:rsid w:val="00D46DB8"/>
    <w:rsid w:val="00D47CB7"/>
    <w:rsid w:val="00D50D7D"/>
    <w:rsid w:val="00D510B7"/>
    <w:rsid w:val="00D51D2A"/>
    <w:rsid w:val="00D51DFD"/>
    <w:rsid w:val="00D521C4"/>
    <w:rsid w:val="00D527D3"/>
    <w:rsid w:val="00D52A41"/>
    <w:rsid w:val="00D5321E"/>
    <w:rsid w:val="00D533E2"/>
    <w:rsid w:val="00D54CE2"/>
    <w:rsid w:val="00D5629B"/>
    <w:rsid w:val="00D5651A"/>
    <w:rsid w:val="00D567E3"/>
    <w:rsid w:val="00D56E8D"/>
    <w:rsid w:val="00D61A8D"/>
    <w:rsid w:val="00D61CDF"/>
    <w:rsid w:val="00D61F61"/>
    <w:rsid w:val="00D62074"/>
    <w:rsid w:val="00D6298D"/>
    <w:rsid w:val="00D629E8"/>
    <w:rsid w:val="00D62E01"/>
    <w:rsid w:val="00D63400"/>
    <w:rsid w:val="00D649F9"/>
    <w:rsid w:val="00D6512F"/>
    <w:rsid w:val="00D65271"/>
    <w:rsid w:val="00D655F3"/>
    <w:rsid w:val="00D6563E"/>
    <w:rsid w:val="00D66497"/>
    <w:rsid w:val="00D66885"/>
    <w:rsid w:val="00D668DB"/>
    <w:rsid w:val="00D66B07"/>
    <w:rsid w:val="00D67491"/>
    <w:rsid w:val="00D675DC"/>
    <w:rsid w:val="00D679E5"/>
    <w:rsid w:val="00D7028E"/>
    <w:rsid w:val="00D708D0"/>
    <w:rsid w:val="00D708E0"/>
    <w:rsid w:val="00D70DA3"/>
    <w:rsid w:val="00D70F49"/>
    <w:rsid w:val="00D71076"/>
    <w:rsid w:val="00D7175A"/>
    <w:rsid w:val="00D726A2"/>
    <w:rsid w:val="00D72C68"/>
    <w:rsid w:val="00D73857"/>
    <w:rsid w:val="00D74596"/>
    <w:rsid w:val="00D745A5"/>
    <w:rsid w:val="00D74EFC"/>
    <w:rsid w:val="00D74FC3"/>
    <w:rsid w:val="00D7501C"/>
    <w:rsid w:val="00D750ED"/>
    <w:rsid w:val="00D75E71"/>
    <w:rsid w:val="00D75F5B"/>
    <w:rsid w:val="00D75F5F"/>
    <w:rsid w:val="00D770A1"/>
    <w:rsid w:val="00D80C3D"/>
    <w:rsid w:val="00D812B5"/>
    <w:rsid w:val="00D81E2A"/>
    <w:rsid w:val="00D83CE8"/>
    <w:rsid w:val="00D841E4"/>
    <w:rsid w:val="00D84973"/>
    <w:rsid w:val="00D84ADD"/>
    <w:rsid w:val="00D84D69"/>
    <w:rsid w:val="00D85632"/>
    <w:rsid w:val="00D85F2E"/>
    <w:rsid w:val="00D87693"/>
    <w:rsid w:val="00D90203"/>
    <w:rsid w:val="00D90763"/>
    <w:rsid w:val="00D90B52"/>
    <w:rsid w:val="00D91558"/>
    <w:rsid w:val="00D9400C"/>
    <w:rsid w:val="00D94095"/>
    <w:rsid w:val="00D9427F"/>
    <w:rsid w:val="00D94954"/>
    <w:rsid w:val="00D953C4"/>
    <w:rsid w:val="00D95A88"/>
    <w:rsid w:val="00D95F24"/>
    <w:rsid w:val="00D95F86"/>
    <w:rsid w:val="00D96394"/>
    <w:rsid w:val="00D97D11"/>
    <w:rsid w:val="00D97DBC"/>
    <w:rsid w:val="00DA1A71"/>
    <w:rsid w:val="00DA2091"/>
    <w:rsid w:val="00DA249C"/>
    <w:rsid w:val="00DA37A1"/>
    <w:rsid w:val="00DA4EA4"/>
    <w:rsid w:val="00DA5184"/>
    <w:rsid w:val="00DA7B48"/>
    <w:rsid w:val="00DA7CDA"/>
    <w:rsid w:val="00DB07C1"/>
    <w:rsid w:val="00DB0C7C"/>
    <w:rsid w:val="00DB2120"/>
    <w:rsid w:val="00DB30E3"/>
    <w:rsid w:val="00DB36FC"/>
    <w:rsid w:val="00DB4BEF"/>
    <w:rsid w:val="00DB55AD"/>
    <w:rsid w:val="00DB588A"/>
    <w:rsid w:val="00DB5C9F"/>
    <w:rsid w:val="00DB626C"/>
    <w:rsid w:val="00DB64FB"/>
    <w:rsid w:val="00DB6F4D"/>
    <w:rsid w:val="00DB7C2B"/>
    <w:rsid w:val="00DC09C5"/>
    <w:rsid w:val="00DC0CAF"/>
    <w:rsid w:val="00DC1628"/>
    <w:rsid w:val="00DC2356"/>
    <w:rsid w:val="00DC26FE"/>
    <w:rsid w:val="00DC2ADB"/>
    <w:rsid w:val="00DC34E7"/>
    <w:rsid w:val="00DC3C26"/>
    <w:rsid w:val="00DC3DE9"/>
    <w:rsid w:val="00DC4295"/>
    <w:rsid w:val="00DC530D"/>
    <w:rsid w:val="00DC5DAD"/>
    <w:rsid w:val="00DC673C"/>
    <w:rsid w:val="00DC680C"/>
    <w:rsid w:val="00DC71A5"/>
    <w:rsid w:val="00DC7AE1"/>
    <w:rsid w:val="00DD04EA"/>
    <w:rsid w:val="00DD0C76"/>
    <w:rsid w:val="00DD12B6"/>
    <w:rsid w:val="00DD21B1"/>
    <w:rsid w:val="00DD2244"/>
    <w:rsid w:val="00DD2719"/>
    <w:rsid w:val="00DD2D97"/>
    <w:rsid w:val="00DD3BED"/>
    <w:rsid w:val="00DD41C2"/>
    <w:rsid w:val="00DD4653"/>
    <w:rsid w:val="00DD46BB"/>
    <w:rsid w:val="00DD4CC9"/>
    <w:rsid w:val="00DD507C"/>
    <w:rsid w:val="00DD57D1"/>
    <w:rsid w:val="00DD6BC1"/>
    <w:rsid w:val="00DD6D65"/>
    <w:rsid w:val="00DE16FC"/>
    <w:rsid w:val="00DE2B8E"/>
    <w:rsid w:val="00DE3BA9"/>
    <w:rsid w:val="00DE412A"/>
    <w:rsid w:val="00DE4212"/>
    <w:rsid w:val="00DE45B3"/>
    <w:rsid w:val="00DE4E59"/>
    <w:rsid w:val="00DE59D9"/>
    <w:rsid w:val="00DE5D36"/>
    <w:rsid w:val="00DE5F1D"/>
    <w:rsid w:val="00DE7685"/>
    <w:rsid w:val="00DE78CC"/>
    <w:rsid w:val="00DF09FA"/>
    <w:rsid w:val="00DF0BA0"/>
    <w:rsid w:val="00DF33A2"/>
    <w:rsid w:val="00DF3FE2"/>
    <w:rsid w:val="00DF41BE"/>
    <w:rsid w:val="00DF4B10"/>
    <w:rsid w:val="00DF559C"/>
    <w:rsid w:val="00DF673F"/>
    <w:rsid w:val="00DF70E2"/>
    <w:rsid w:val="00DF78CC"/>
    <w:rsid w:val="00DF7CAA"/>
    <w:rsid w:val="00DF7DBC"/>
    <w:rsid w:val="00E00804"/>
    <w:rsid w:val="00E011C7"/>
    <w:rsid w:val="00E01587"/>
    <w:rsid w:val="00E023C6"/>
    <w:rsid w:val="00E02D01"/>
    <w:rsid w:val="00E036F4"/>
    <w:rsid w:val="00E047AA"/>
    <w:rsid w:val="00E047B8"/>
    <w:rsid w:val="00E048B1"/>
    <w:rsid w:val="00E0559D"/>
    <w:rsid w:val="00E05CE6"/>
    <w:rsid w:val="00E0605C"/>
    <w:rsid w:val="00E06327"/>
    <w:rsid w:val="00E06B28"/>
    <w:rsid w:val="00E06DF0"/>
    <w:rsid w:val="00E07D94"/>
    <w:rsid w:val="00E10847"/>
    <w:rsid w:val="00E11317"/>
    <w:rsid w:val="00E11C57"/>
    <w:rsid w:val="00E13122"/>
    <w:rsid w:val="00E13248"/>
    <w:rsid w:val="00E138FE"/>
    <w:rsid w:val="00E1491F"/>
    <w:rsid w:val="00E15220"/>
    <w:rsid w:val="00E157C2"/>
    <w:rsid w:val="00E15D23"/>
    <w:rsid w:val="00E17CFF"/>
    <w:rsid w:val="00E21896"/>
    <w:rsid w:val="00E228EE"/>
    <w:rsid w:val="00E2351D"/>
    <w:rsid w:val="00E23EBF"/>
    <w:rsid w:val="00E24ADC"/>
    <w:rsid w:val="00E25093"/>
    <w:rsid w:val="00E25A61"/>
    <w:rsid w:val="00E263E5"/>
    <w:rsid w:val="00E26C30"/>
    <w:rsid w:val="00E27492"/>
    <w:rsid w:val="00E27577"/>
    <w:rsid w:val="00E278E1"/>
    <w:rsid w:val="00E27C3C"/>
    <w:rsid w:val="00E30AC4"/>
    <w:rsid w:val="00E30DD6"/>
    <w:rsid w:val="00E31ECA"/>
    <w:rsid w:val="00E32F6D"/>
    <w:rsid w:val="00E33CBE"/>
    <w:rsid w:val="00E343A3"/>
    <w:rsid w:val="00E345B4"/>
    <w:rsid w:val="00E34E2D"/>
    <w:rsid w:val="00E35464"/>
    <w:rsid w:val="00E358B1"/>
    <w:rsid w:val="00E35AB4"/>
    <w:rsid w:val="00E370F9"/>
    <w:rsid w:val="00E37827"/>
    <w:rsid w:val="00E37D93"/>
    <w:rsid w:val="00E37DA5"/>
    <w:rsid w:val="00E40124"/>
    <w:rsid w:val="00E405A1"/>
    <w:rsid w:val="00E40F74"/>
    <w:rsid w:val="00E41009"/>
    <w:rsid w:val="00E41064"/>
    <w:rsid w:val="00E411AD"/>
    <w:rsid w:val="00E4128F"/>
    <w:rsid w:val="00E414C6"/>
    <w:rsid w:val="00E418FB"/>
    <w:rsid w:val="00E42556"/>
    <w:rsid w:val="00E42B47"/>
    <w:rsid w:val="00E43E36"/>
    <w:rsid w:val="00E4530E"/>
    <w:rsid w:val="00E45620"/>
    <w:rsid w:val="00E46170"/>
    <w:rsid w:val="00E462EB"/>
    <w:rsid w:val="00E466D7"/>
    <w:rsid w:val="00E46732"/>
    <w:rsid w:val="00E4686D"/>
    <w:rsid w:val="00E46F97"/>
    <w:rsid w:val="00E474B4"/>
    <w:rsid w:val="00E47A84"/>
    <w:rsid w:val="00E50598"/>
    <w:rsid w:val="00E50875"/>
    <w:rsid w:val="00E50880"/>
    <w:rsid w:val="00E51435"/>
    <w:rsid w:val="00E53E9A"/>
    <w:rsid w:val="00E56ED6"/>
    <w:rsid w:val="00E60460"/>
    <w:rsid w:val="00E60858"/>
    <w:rsid w:val="00E61CA5"/>
    <w:rsid w:val="00E6223D"/>
    <w:rsid w:val="00E62687"/>
    <w:rsid w:val="00E63731"/>
    <w:rsid w:val="00E64922"/>
    <w:rsid w:val="00E64AC3"/>
    <w:rsid w:val="00E65D95"/>
    <w:rsid w:val="00E65E8B"/>
    <w:rsid w:val="00E66ED5"/>
    <w:rsid w:val="00E677EC"/>
    <w:rsid w:val="00E67924"/>
    <w:rsid w:val="00E70491"/>
    <w:rsid w:val="00E706FB"/>
    <w:rsid w:val="00E70AC0"/>
    <w:rsid w:val="00E713F2"/>
    <w:rsid w:val="00E72443"/>
    <w:rsid w:val="00E724DF"/>
    <w:rsid w:val="00E737D6"/>
    <w:rsid w:val="00E7396B"/>
    <w:rsid w:val="00E73996"/>
    <w:rsid w:val="00E74114"/>
    <w:rsid w:val="00E747DF"/>
    <w:rsid w:val="00E74905"/>
    <w:rsid w:val="00E74E6F"/>
    <w:rsid w:val="00E75172"/>
    <w:rsid w:val="00E75335"/>
    <w:rsid w:val="00E754F9"/>
    <w:rsid w:val="00E75885"/>
    <w:rsid w:val="00E758F3"/>
    <w:rsid w:val="00E75A65"/>
    <w:rsid w:val="00E76068"/>
    <w:rsid w:val="00E76231"/>
    <w:rsid w:val="00E76EDE"/>
    <w:rsid w:val="00E77DB1"/>
    <w:rsid w:val="00E80A7F"/>
    <w:rsid w:val="00E80C25"/>
    <w:rsid w:val="00E81212"/>
    <w:rsid w:val="00E813F7"/>
    <w:rsid w:val="00E81AA6"/>
    <w:rsid w:val="00E82D17"/>
    <w:rsid w:val="00E83027"/>
    <w:rsid w:val="00E83091"/>
    <w:rsid w:val="00E84F80"/>
    <w:rsid w:val="00E85365"/>
    <w:rsid w:val="00E8541A"/>
    <w:rsid w:val="00E86488"/>
    <w:rsid w:val="00E8650D"/>
    <w:rsid w:val="00E86666"/>
    <w:rsid w:val="00E86E5E"/>
    <w:rsid w:val="00E87952"/>
    <w:rsid w:val="00E87B52"/>
    <w:rsid w:val="00E92201"/>
    <w:rsid w:val="00E9222F"/>
    <w:rsid w:val="00E934CF"/>
    <w:rsid w:val="00E938AB"/>
    <w:rsid w:val="00E93AC4"/>
    <w:rsid w:val="00E93ADE"/>
    <w:rsid w:val="00E9425E"/>
    <w:rsid w:val="00E94833"/>
    <w:rsid w:val="00E9489C"/>
    <w:rsid w:val="00E94F20"/>
    <w:rsid w:val="00E955F8"/>
    <w:rsid w:val="00E95C89"/>
    <w:rsid w:val="00E95CFC"/>
    <w:rsid w:val="00E961B5"/>
    <w:rsid w:val="00E96987"/>
    <w:rsid w:val="00E97591"/>
    <w:rsid w:val="00EA056C"/>
    <w:rsid w:val="00EA0610"/>
    <w:rsid w:val="00EA086A"/>
    <w:rsid w:val="00EA11A9"/>
    <w:rsid w:val="00EA16C0"/>
    <w:rsid w:val="00EA252D"/>
    <w:rsid w:val="00EA2661"/>
    <w:rsid w:val="00EA2969"/>
    <w:rsid w:val="00EA2B65"/>
    <w:rsid w:val="00EA30CB"/>
    <w:rsid w:val="00EA3EEE"/>
    <w:rsid w:val="00EA4948"/>
    <w:rsid w:val="00EA51A9"/>
    <w:rsid w:val="00EA5B7E"/>
    <w:rsid w:val="00EA6231"/>
    <w:rsid w:val="00EA6ABE"/>
    <w:rsid w:val="00EA6C2A"/>
    <w:rsid w:val="00EA7DB4"/>
    <w:rsid w:val="00EB02D9"/>
    <w:rsid w:val="00EB032D"/>
    <w:rsid w:val="00EB1C67"/>
    <w:rsid w:val="00EB3526"/>
    <w:rsid w:val="00EB3639"/>
    <w:rsid w:val="00EB39D4"/>
    <w:rsid w:val="00EB3C89"/>
    <w:rsid w:val="00EB4015"/>
    <w:rsid w:val="00EB41A7"/>
    <w:rsid w:val="00EB425F"/>
    <w:rsid w:val="00EB42C5"/>
    <w:rsid w:val="00EB48AA"/>
    <w:rsid w:val="00EB548F"/>
    <w:rsid w:val="00EB5750"/>
    <w:rsid w:val="00EB58E6"/>
    <w:rsid w:val="00EB5C91"/>
    <w:rsid w:val="00EB6700"/>
    <w:rsid w:val="00EB6E2C"/>
    <w:rsid w:val="00EB7BDE"/>
    <w:rsid w:val="00EB7C6C"/>
    <w:rsid w:val="00EB7DC4"/>
    <w:rsid w:val="00EC00D8"/>
    <w:rsid w:val="00EC3418"/>
    <w:rsid w:val="00EC3F37"/>
    <w:rsid w:val="00EC564F"/>
    <w:rsid w:val="00EC59A3"/>
    <w:rsid w:val="00EC5A53"/>
    <w:rsid w:val="00EC5E1D"/>
    <w:rsid w:val="00EC604F"/>
    <w:rsid w:val="00EC64CD"/>
    <w:rsid w:val="00EC6B2A"/>
    <w:rsid w:val="00EC764C"/>
    <w:rsid w:val="00EC785A"/>
    <w:rsid w:val="00EC7CC1"/>
    <w:rsid w:val="00EC7D4D"/>
    <w:rsid w:val="00EC7D88"/>
    <w:rsid w:val="00EC7E36"/>
    <w:rsid w:val="00EC7E8A"/>
    <w:rsid w:val="00ED03AF"/>
    <w:rsid w:val="00ED063F"/>
    <w:rsid w:val="00ED07B6"/>
    <w:rsid w:val="00ED1317"/>
    <w:rsid w:val="00ED19C7"/>
    <w:rsid w:val="00ED202F"/>
    <w:rsid w:val="00ED377C"/>
    <w:rsid w:val="00ED40FF"/>
    <w:rsid w:val="00ED4E88"/>
    <w:rsid w:val="00ED503A"/>
    <w:rsid w:val="00ED5B3C"/>
    <w:rsid w:val="00ED6F98"/>
    <w:rsid w:val="00ED7062"/>
    <w:rsid w:val="00ED7385"/>
    <w:rsid w:val="00ED79EC"/>
    <w:rsid w:val="00EE03F4"/>
    <w:rsid w:val="00EE09D1"/>
    <w:rsid w:val="00EE0E2F"/>
    <w:rsid w:val="00EE0EC4"/>
    <w:rsid w:val="00EE14DC"/>
    <w:rsid w:val="00EE1975"/>
    <w:rsid w:val="00EE2375"/>
    <w:rsid w:val="00EE2804"/>
    <w:rsid w:val="00EE315F"/>
    <w:rsid w:val="00EE3A7A"/>
    <w:rsid w:val="00EE40CA"/>
    <w:rsid w:val="00EE40F7"/>
    <w:rsid w:val="00EE4680"/>
    <w:rsid w:val="00EE4769"/>
    <w:rsid w:val="00EE4985"/>
    <w:rsid w:val="00EE4DF5"/>
    <w:rsid w:val="00EE5160"/>
    <w:rsid w:val="00EE53FA"/>
    <w:rsid w:val="00EE5A1D"/>
    <w:rsid w:val="00EE64B7"/>
    <w:rsid w:val="00EE6A59"/>
    <w:rsid w:val="00EE6A6C"/>
    <w:rsid w:val="00EE6CB8"/>
    <w:rsid w:val="00EE74C0"/>
    <w:rsid w:val="00EF025D"/>
    <w:rsid w:val="00EF060E"/>
    <w:rsid w:val="00EF0FE1"/>
    <w:rsid w:val="00EF1221"/>
    <w:rsid w:val="00EF15FB"/>
    <w:rsid w:val="00EF1876"/>
    <w:rsid w:val="00EF2222"/>
    <w:rsid w:val="00EF2ADD"/>
    <w:rsid w:val="00EF2B11"/>
    <w:rsid w:val="00EF3631"/>
    <w:rsid w:val="00EF3734"/>
    <w:rsid w:val="00EF531C"/>
    <w:rsid w:val="00EF59C8"/>
    <w:rsid w:val="00EF6048"/>
    <w:rsid w:val="00EF6235"/>
    <w:rsid w:val="00EF6349"/>
    <w:rsid w:val="00F03531"/>
    <w:rsid w:val="00F03D62"/>
    <w:rsid w:val="00F03DB7"/>
    <w:rsid w:val="00F03F7B"/>
    <w:rsid w:val="00F05309"/>
    <w:rsid w:val="00F05ECC"/>
    <w:rsid w:val="00F06AD8"/>
    <w:rsid w:val="00F06BEE"/>
    <w:rsid w:val="00F0769C"/>
    <w:rsid w:val="00F077CA"/>
    <w:rsid w:val="00F10488"/>
    <w:rsid w:val="00F10969"/>
    <w:rsid w:val="00F10D90"/>
    <w:rsid w:val="00F11668"/>
    <w:rsid w:val="00F11909"/>
    <w:rsid w:val="00F11B65"/>
    <w:rsid w:val="00F11FE5"/>
    <w:rsid w:val="00F12281"/>
    <w:rsid w:val="00F122AB"/>
    <w:rsid w:val="00F12A5D"/>
    <w:rsid w:val="00F1469F"/>
    <w:rsid w:val="00F1498E"/>
    <w:rsid w:val="00F14BA8"/>
    <w:rsid w:val="00F1527C"/>
    <w:rsid w:val="00F159A3"/>
    <w:rsid w:val="00F15FA4"/>
    <w:rsid w:val="00F16560"/>
    <w:rsid w:val="00F1699A"/>
    <w:rsid w:val="00F16FD3"/>
    <w:rsid w:val="00F16FF3"/>
    <w:rsid w:val="00F1705F"/>
    <w:rsid w:val="00F21060"/>
    <w:rsid w:val="00F23CBE"/>
    <w:rsid w:val="00F2453F"/>
    <w:rsid w:val="00F2456D"/>
    <w:rsid w:val="00F245A4"/>
    <w:rsid w:val="00F25CD2"/>
    <w:rsid w:val="00F264A8"/>
    <w:rsid w:val="00F26588"/>
    <w:rsid w:val="00F306E5"/>
    <w:rsid w:val="00F31391"/>
    <w:rsid w:val="00F313B5"/>
    <w:rsid w:val="00F31804"/>
    <w:rsid w:val="00F31E8E"/>
    <w:rsid w:val="00F32720"/>
    <w:rsid w:val="00F33AD3"/>
    <w:rsid w:val="00F34AC5"/>
    <w:rsid w:val="00F35DF4"/>
    <w:rsid w:val="00F364CA"/>
    <w:rsid w:val="00F36788"/>
    <w:rsid w:val="00F36AE8"/>
    <w:rsid w:val="00F402DB"/>
    <w:rsid w:val="00F41D27"/>
    <w:rsid w:val="00F4257F"/>
    <w:rsid w:val="00F4411E"/>
    <w:rsid w:val="00F44699"/>
    <w:rsid w:val="00F44726"/>
    <w:rsid w:val="00F45E3D"/>
    <w:rsid w:val="00F46A1B"/>
    <w:rsid w:val="00F46F96"/>
    <w:rsid w:val="00F470FF"/>
    <w:rsid w:val="00F472A1"/>
    <w:rsid w:val="00F5019D"/>
    <w:rsid w:val="00F50553"/>
    <w:rsid w:val="00F50E5A"/>
    <w:rsid w:val="00F51181"/>
    <w:rsid w:val="00F51A7C"/>
    <w:rsid w:val="00F51CA7"/>
    <w:rsid w:val="00F522B1"/>
    <w:rsid w:val="00F522FF"/>
    <w:rsid w:val="00F52701"/>
    <w:rsid w:val="00F53351"/>
    <w:rsid w:val="00F53935"/>
    <w:rsid w:val="00F53B01"/>
    <w:rsid w:val="00F554E0"/>
    <w:rsid w:val="00F55A8C"/>
    <w:rsid w:val="00F56674"/>
    <w:rsid w:val="00F56F90"/>
    <w:rsid w:val="00F57724"/>
    <w:rsid w:val="00F5774B"/>
    <w:rsid w:val="00F57A11"/>
    <w:rsid w:val="00F604CB"/>
    <w:rsid w:val="00F6159D"/>
    <w:rsid w:val="00F62AA0"/>
    <w:rsid w:val="00F63574"/>
    <w:rsid w:val="00F63765"/>
    <w:rsid w:val="00F63E15"/>
    <w:rsid w:val="00F64666"/>
    <w:rsid w:val="00F649A9"/>
    <w:rsid w:val="00F64A62"/>
    <w:rsid w:val="00F64CB5"/>
    <w:rsid w:val="00F66139"/>
    <w:rsid w:val="00F66538"/>
    <w:rsid w:val="00F66625"/>
    <w:rsid w:val="00F66F4B"/>
    <w:rsid w:val="00F67012"/>
    <w:rsid w:val="00F67217"/>
    <w:rsid w:val="00F6742D"/>
    <w:rsid w:val="00F67595"/>
    <w:rsid w:val="00F678CA"/>
    <w:rsid w:val="00F67A1C"/>
    <w:rsid w:val="00F70384"/>
    <w:rsid w:val="00F70478"/>
    <w:rsid w:val="00F71E47"/>
    <w:rsid w:val="00F71EB0"/>
    <w:rsid w:val="00F7209A"/>
    <w:rsid w:val="00F7236C"/>
    <w:rsid w:val="00F723E7"/>
    <w:rsid w:val="00F73BF4"/>
    <w:rsid w:val="00F7433D"/>
    <w:rsid w:val="00F7443E"/>
    <w:rsid w:val="00F7466F"/>
    <w:rsid w:val="00F74768"/>
    <w:rsid w:val="00F74B12"/>
    <w:rsid w:val="00F75A58"/>
    <w:rsid w:val="00F77117"/>
    <w:rsid w:val="00F778F1"/>
    <w:rsid w:val="00F77F29"/>
    <w:rsid w:val="00F80D14"/>
    <w:rsid w:val="00F82625"/>
    <w:rsid w:val="00F83C8B"/>
    <w:rsid w:val="00F84349"/>
    <w:rsid w:val="00F85508"/>
    <w:rsid w:val="00F85AD5"/>
    <w:rsid w:val="00F86A29"/>
    <w:rsid w:val="00F86B30"/>
    <w:rsid w:val="00F87EF6"/>
    <w:rsid w:val="00F87F72"/>
    <w:rsid w:val="00F90428"/>
    <w:rsid w:val="00F917BD"/>
    <w:rsid w:val="00F917E0"/>
    <w:rsid w:val="00F92936"/>
    <w:rsid w:val="00F92F19"/>
    <w:rsid w:val="00F9357E"/>
    <w:rsid w:val="00F93815"/>
    <w:rsid w:val="00F938C8"/>
    <w:rsid w:val="00F9473B"/>
    <w:rsid w:val="00F95306"/>
    <w:rsid w:val="00F9626B"/>
    <w:rsid w:val="00F96834"/>
    <w:rsid w:val="00F96C6F"/>
    <w:rsid w:val="00F96ED7"/>
    <w:rsid w:val="00F97CDD"/>
    <w:rsid w:val="00FA1129"/>
    <w:rsid w:val="00FA12CE"/>
    <w:rsid w:val="00FA1828"/>
    <w:rsid w:val="00FA1AB2"/>
    <w:rsid w:val="00FA26FD"/>
    <w:rsid w:val="00FA3E13"/>
    <w:rsid w:val="00FA45CF"/>
    <w:rsid w:val="00FA4BB4"/>
    <w:rsid w:val="00FA4EFF"/>
    <w:rsid w:val="00FA4FF1"/>
    <w:rsid w:val="00FA6949"/>
    <w:rsid w:val="00FA716C"/>
    <w:rsid w:val="00FA732E"/>
    <w:rsid w:val="00FB0319"/>
    <w:rsid w:val="00FB0498"/>
    <w:rsid w:val="00FB0623"/>
    <w:rsid w:val="00FB0676"/>
    <w:rsid w:val="00FB0C26"/>
    <w:rsid w:val="00FB0D97"/>
    <w:rsid w:val="00FB22B5"/>
    <w:rsid w:val="00FB3036"/>
    <w:rsid w:val="00FB31F0"/>
    <w:rsid w:val="00FB3E4C"/>
    <w:rsid w:val="00FB50B0"/>
    <w:rsid w:val="00FB5476"/>
    <w:rsid w:val="00FB590A"/>
    <w:rsid w:val="00FB5C2B"/>
    <w:rsid w:val="00FB646D"/>
    <w:rsid w:val="00FB697F"/>
    <w:rsid w:val="00FB6DDE"/>
    <w:rsid w:val="00FB7EA5"/>
    <w:rsid w:val="00FC0258"/>
    <w:rsid w:val="00FC0285"/>
    <w:rsid w:val="00FC2A64"/>
    <w:rsid w:val="00FC2D81"/>
    <w:rsid w:val="00FC3091"/>
    <w:rsid w:val="00FC3BFF"/>
    <w:rsid w:val="00FC3C86"/>
    <w:rsid w:val="00FC4781"/>
    <w:rsid w:val="00FC4804"/>
    <w:rsid w:val="00FC612B"/>
    <w:rsid w:val="00FC71A8"/>
    <w:rsid w:val="00FC724A"/>
    <w:rsid w:val="00FC7A15"/>
    <w:rsid w:val="00FC7E10"/>
    <w:rsid w:val="00FD0106"/>
    <w:rsid w:val="00FD0EBC"/>
    <w:rsid w:val="00FD1664"/>
    <w:rsid w:val="00FD1DE3"/>
    <w:rsid w:val="00FD20AE"/>
    <w:rsid w:val="00FD27E4"/>
    <w:rsid w:val="00FD3FA3"/>
    <w:rsid w:val="00FD4F49"/>
    <w:rsid w:val="00FD52A6"/>
    <w:rsid w:val="00FD60C9"/>
    <w:rsid w:val="00FD6401"/>
    <w:rsid w:val="00FD79C8"/>
    <w:rsid w:val="00FD7A7D"/>
    <w:rsid w:val="00FE128A"/>
    <w:rsid w:val="00FE15A9"/>
    <w:rsid w:val="00FE2416"/>
    <w:rsid w:val="00FE2A48"/>
    <w:rsid w:val="00FE2EA5"/>
    <w:rsid w:val="00FE3471"/>
    <w:rsid w:val="00FE3C4A"/>
    <w:rsid w:val="00FE5951"/>
    <w:rsid w:val="00FE597E"/>
    <w:rsid w:val="00FE5A87"/>
    <w:rsid w:val="00FE5B45"/>
    <w:rsid w:val="00FE5EC1"/>
    <w:rsid w:val="00FE5F97"/>
    <w:rsid w:val="00FE6A82"/>
    <w:rsid w:val="00FF0701"/>
    <w:rsid w:val="00FF07B1"/>
    <w:rsid w:val="00FF0F1A"/>
    <w:rsid w:val="00FF0FEF"/>
    <w:rsid w:val="00FF12D9"/>
    <w:rsid w:val="00FF24E5"/>
    <w:rsid w:val="00FF2AE8"/>
    <w:rsid w:val="00FF2BA3"/>
    <w:rsid w:val="00FF469F"/>
    <w:rsid w:val="00FF4795"/>
    <w:rsid w:val="00FF4B85"/>
    <w:rsid w:val="00FF4EAC"/>
    <w:rsid w:val="00FF5352"/>
    <w:rsid w:val="00FF56C5"/>
    <w:rsid w:val="00FF56D5"/>
    <w:rsid w:val="00FF5812"/>
    <w:rsid w:val="00FF5A49"/>
    <w:rsid w:val="00FF70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footnote reference" w:locked="1" w:uiPriority="0"/>
    <w:lsdException w:name="Title" w:locked="1" w:semiHidden="0" w:uiPriority="0" w:unhideWhenUsed="0" w:qFormat="1"/>
    <w:lsdException w:name="Default Paragraph Font" w:locked="1" w:uiPriority="0"/>
    <w:lsdException w:name="Body Text" w:locked="1" w:uiPriority="0"/>
    <w:lsdException w:name="Body Text Inde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571FD"/>
    <w:pPr>
      <w:suppressAutoHyphens/>
    </w:pPr>
    <w:rPr>
      <w:rFonts w:ascii="Times New Roman" w:eastAsia="Times New Roman" w:hAnsi="Times New Roman"/>
      <w:sz w:val="24"/>
      <w:szCs w:val="24"/>
      <w:lang w:eastAsia="ar-SA"/>
    </w:rPr>
  </w:style>
  <w:style w:type="paragraph" w:styleId="1">
    <w:name w:val="heading 1"/>
    <w:basedOn w:val="a1"/>
    <w:next w:val="a1"/>
    <w:link w:val="10"/>
    <w:uiPriority w:val="99"/>
    <w:qFormat/>
    <w:rsid w:val="000F275C"/>
    <w:pPr>
      <w:keepNext/>
      <w:ind w:firstLine="720"/>
      <w:jc w:val="both"/>
      <w:outlineLvl w:val="0"/>
    </w:pPr>
    <w:rPr>
      <w:sz w:val="28"/>
      <w:lang w:val="en-US"/>
    </w:rPr>
  </w:style>
  <w:style w:type="paragraph" w:styleId="2">
    <w:name w:val="heading 2"/>
    <w:basedOn w:val="a1"/>
    <w:next w:val="a1"/>
    <w:link w:val="20"/>
    <w:uiPriority w:val="99"/>
    <w:qFormat/>
    <w:rsid w:val="00C02BF0"/>
    <w:pPr>
      <w:keepNext/>
      <w:suppressAutoHyphens w:val="0"/>
      <w:spacing w:before="240" w:after="60"/>
      <w:outlineLvl w:val="1"/>
    </w:pPr>
    <w:rPr>
      <w:rFonts w:ascii="Arial" w:hAnsi="Arial"/>
      <w:b/>
      <w:bCs/>
      <w:i/>
      <w:iCs/>
      <w:sz w:val="28"/>
      <w:szCs w:val="28"/>
      <w:lang w:eastAsia="ru-RU"/>
    </w:rPr>
  </w:style>
  <w:style w:type="paragraph" w:styleId="3">
    <w:name w:val="heading 3"/>
    <w:basedOn w:val="a1"/>
    <w:next w:val="a1"/>
    <w:link w:val="30"/>
    <w:uiPriority w:val="99"/>
    <w:qFormat/>
    <w:rsid w:val="00C65D8C"/>
    <w:pPr>
      <w:keepNext/>
      <w:suppressAutoHyphens w:val="0"/>
      <w:spacing w:before="240" w:after="60" w:line="276" w:lineRule="auto"/>
      <w:outlineLvl w:val="2"/>
    </w:pPr>
    <w:rPr>
      <w:rFonts w:ascii="Cambria" w:hAnsi="Cambria"/>
      <w:b/>
      <w:bCs/>
      <w:sz w:val="26"/>
      <w:szCs w:val="26"/>
      <w:lang w:eastAsia="ru-RU"/>
    </w:rPr>
  </w:style>
  <w:style w:type="paragraph" w:styleId="5">
    <w:name w:val="heading 5"/>
    <w:basedOn w:val="a1"/>
    <w:next w:val="a1"/>
    <w:link w:val="50"/>
    <w:uiPriority w:val="99"/>
    <w:qFormat/>
    <w:rsid w:val="00C65D8C"/>
    <w:pPr>
      <w:spacing w:before="240" w:after="60"/>
      <w:outlineLvl w:val="4"/>
    </w:pPr>
    <w:rPr>
      <w:b/>
      <w:bCs/>
      <w:i/>
      <w:iCs/>
      <w:sz w:val="26"/>
      <w:szCs w:val="26"/>
    </w:rPr>
  </w:style>
  <w:style w:type="paragraph" w:styleId="6">
    <w:name w:val="heading 6"/>
    <w:basedOn w:val="a1"/>
    <w:next w:val="a1"/>
    <w:link w:val="60"/>
    <w:uiPriority w:val="99"/>
    <w:qFormat/>
    <w:rsid w:val="00C147FE"/>
    <w:pPr>
      <w:numPr>
        <w:ilvl w:val="5"/>
        <w:numId w:val="13"/>
      </w:numPr>
      <w:suppressAutoHyphens w:val="0"/>
      <w:spacing w:before="240" w:after="60"/>
      <w:jc w:val="both"/>
      <w:outlineLvl w:val="5"/>
    </w:pPr>
    <w:rPr>
      <w:b/>
      <w:bCs/>
      <w:sz w:val="20"/>
      <w:szCs w:val="20"/>
      <w:lang w:eastAsia="ru-RU"/>
    </w:rPr>
  </w:style>
  <w:style w:type="paragraph" w:styleId="7">
    <w:name w:val="heading 7"/>
    <w:basedOn w:val="a1"/>
    <w:next w:val="a1"/>
    <w:link w:val="70"/>
    <w:uiPriority w:val="99"/>
    <w:qFormat/>
    <w:rsid w:val="00C147FE"/>
    <w:pPr>
      <w:numPr>
        <w:ilvl w:val="6"/>
        <w:numId w:val="13"/>
      </w:numPr>
      <w:suppressAutoHyphens w:val="0"/>
      <w:spacing w:before="240" w:after="60"/>
      <w:jc w:val="both"/>
      <w:outlineLvl w:val="6"/>
    </w:pPr>
    <w:rPr>
      <w:lang w:eastAsia="ru-RU"/>
    </w:rPr>
  </w:style>
  <w:style w:type="paragraph" w:styleId="8">
    <w:name w:val="heading 8"/>
    <w:basedOn w:val="a1"/>
    <w:next w:val="a1"/>
    <w:link w:val="80"/>
    <w:uiPriority w:val="99"/>
    <w:qFormat/>
    <w:rsid w:val="00C147FE"/>
    <w:pPr>
      <w:numPr>
        <w:ilvl w:val="7"/>
        <w:numId w:val="13"/>
      </w:numPr>
      <w:suppressAutoHyphens w:val="0"/>
      <w:spacing w:before="240" w:after="60"/>
      <w:jc w:val="both"/>
      <w:outlineLvl w:val="7"/>
    </w:pPr>
    <w:rPr>
      <w:i/>
      <w:iCs/>
      <w:lang w:eastAsia="ru-RU"/>
    </w:rPr>
  </w:style>
  <w:style w:type="paragraph" w:styleId="9">
    <w:name w:val="heading 9"/>
    <w:basedOn w:val="a1"/>
    <w:next w:val="a1"/>
    <w:link w:val="90"/>
    <w:uiPriority w:val="99"/>
    <w:qFormat/>
    <w:rsid w:val="00C147FE"/>
    <w:pPr>
      <w:numPr>
        <w:ilvl w:val="8"/>
        <w:numId w:val="13"/>
      </w:numPr>
      <w:suppressAutoHyphens w:val="0"/>
      <w:spacing w:before="240" w:after="60"/>
      <w:jc w:val="both"/>
      <w:outlineLvl w:val="8"/>
    </w:pPr>
    <w:rPr>
      <w:rFonts w:ascii="Arial" w:hAnsi="Arial"/>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0F275C"/>
    <w:rPr>
      <w:rFonts w:ascii="Times New Roman" w:hAnsi="Times New Roman"/>
      <w:sz w:val="24"/>
      <w:lang w:val="en-US" w:eastAsia="ar-SA" w:bidi="ar-SA"/>
    </w:rPr>
  </w:style>
  <w:style w:type="character" w:customStyle="1" w:styleId="20">
    <w:name w:val="Заголовок 2 Знак"/>
    <w:basedOn w:val="a2"/>
    <w:link w:val="2"/>
    <w:uiPriority w:val="99"/>
    <w:locked/>
    <w:rsid w:val="00C02BF0"/>
    <w:rPr>
      <w:rFonts w:ascii="Arial" w:hAnsi="Arial"/>
      <w:b/>
      <w:i/>
      <w:sz w:val="28"/>
      <w:lang w:eastAsia="ru-RU"/>
    </w:rPr>
  </w:style>
  <w:style w:type="character" w:customStyle="1" w:styleId="30">
    <w:name w:val="Заголовок 3 Знак"/>
    <w:basedOn w:val="a2"/>
    <w:link w:val="3"/>
    <w:uiPriority w:val="99"/>
    <w:locked/>
    <w:rsid w:val="00C65D8C"/>
    <w:rPr>
      <w:rFonts w:ascii="Cambria" w:hAnsi="Cambria" w:cs="Times New Roman"/>
      <w:b/>
      <w:bCs/>
      <w:sz w:val="26"/>
      <w:szCs w:val="26"/>
    </w:rPr>
  </w:style>
  <w:style w:type="character" w:customStyle="1" w:styleId="50">
    <w:name w:val="Заголовок 5 Знак"/>
    <w:basedOn w:val="a2"/>
    <w:link w:val="5"/>
    <w:uiPriority w:val="99"/>
    <w:locked/>
    <w:rsid w:val="00C65D8C"/>
    <w:rPr>
      <w:rFonts w:ascii="Times New Roman" w:hAnsi="Times New Roman" w:cs="Times New Roman"/>
      <w:b/>
      <w:bCs/>
      <w:i/>
      <w:iCs/>
      <w:sz w:val="26"/>
      <w:szCs w:val="26"/>
      <w:lang w:eastAsia="ar-SA" w:bidi="ar-SA"/>
    </w:rPr>
  </w:style>
  <w:style w:type="character" w:customStyle="1" w:styleId="60">
    <w:name w:val="Заголовок 6 Знак"/>
    <w:basedOn w:val="a2"/>
    <w:link w:val="6"/>
    <w:uiPriority w:val="99"/>
    <w:locked/>
    <w:rsid w:val="00C147FE"/>
    <w:rPr>
      <w:rFonts w:ascii="Times New Roman" w:hAnsi="Times New Roman"/>
      <w:b/>
    </w:rPr>
  </w:style>
  <w:style w:type="character" w:customStyle="1" w:styleId="70">
    <w:name w:val="Заголовок 7 Знак"/>
    <w:basedOn w:val="a2"/>
    <w:link w:val="7"/>
    <w:uiPriority w:val="99"/>
    <w:locked/>
    <w:rsid w:val="00C147FE"/>
    <w:rPr>
      <w:rFonts w:ascii="Times New Roman" w:hAnsi="Times New Roman"/>
      <w:sz w:val="24"/>
    </w:rPr>
  </w:style>
  <w:style w:type="character" w:customStyle="1" w:styleId="80">
    <w:name w:val="Заголовок 8 Знак"/>
    <w:basedOn w:val="a2"/>
    <w:link w:val="8"/>
    <w:uiPriority w:val="99"/>
    <w:locked/>
    <w:rsid w:val="00C147FE"/>
    <w:rPr>
      <w:rFonts w:ascii="Times New Roman" w:hAnsi="Times New Roman"/>
      <w:i/>
      <w:sz w:val="24"/>
    </w:rPr>
  </w:style>
  <w:style w:type="character" w:customStyle="1" w:styleId="90">
    <w:name w:val="Заголовок 9 Знак"/>
    <w:basedOn w:val="a2"/>
    <w:link w:val="9"/>
    <w:uiPriority w:val="99"/>
    <w:locked/>
    <w:rsid w:val="00C147FE"/>
    <w:rPr>
      <w:rFonts w:ascii="Arial" w:hAnsi="Arial"/>
    </w:rPr>
  </w:style>
  <w:style w:type="paragraph" w:styleId="a5">
    <w:name w:val="Normal (Web)"/>
    <w:basedOn w:val="a1"/>
    <w:uiPriority w:val="99"/>
    <w:rsid w:val="000F275C"/>
    <w:pPr>
      <w:suppressAutoHyphens w:val="0"/>
      <w:spacing w:before="100" w:beforeAutospacing="1" w:after="100" w:afterAutospacing="1"/>
    </w:pPr>
    <w:rPr>
      <w:lang w:eastAsia="ru-RU"/>
    </w:rPr>
  </w:style>
  <w:style w:type="character" w:customStyle="1" w:styleId="a6">
    <w:name w:val="Верхний колонтитул Знак"/>
    <w:link w:val="a7"/>
    <w:uiPriority w:val="99"/>
    <w:locked/>
    <w:rsid w:val="000F275C"/>
    <w:rPr>
      <w:rFonts w:ascii="Times New Roman" w:hAnsi="Times New Roman"/>
      <w:sz w:val="24"/>
      <w:lang w:eastAsia="ar-SA" w:bidi="ar-SA"/>
    </w:rPr>
  </w:style>
  <w:style w:type="paragraph" w:styleId="a7">
    <w:name w:val="header"/>
    <w:basedOn w:val="a1"/>
    <w:link w:val="a6"/>
    <w:uiPriority w:val="99"/>
    <w:rsid w:val="000F275C"/>
    <w:pPr>
      <w:tabs>
        <w:tab w:val="center" w:pos="4677"/>
        <w:tab w:val="right" w:pos="9355"/>
      </w:tabs>
    </w:pPr>
  </w:style>
  <w:style w:type="character" w:customStyle="1" w:styleId="HeaderChar1">
    <w:name w:val="Header Char1"/>
    <w:basedOn w:val="a2"/>
    <w:uiPriority w:val="99"/>
    <w:semiHidden/>
    <w:rsid w:val="00D55B00"/>
    <w:rPr>
      <w:rFonts w:ascii="Times New Roman" w:eastAsia="Times New Roman" w:hAnsi="Times New Roman"/>
      <w:sz w:val="24"/>
      <w:szCs w:val="24"/>
      <w:lang w:eastAsia="ar-SA"/>
    </w:rPr>
  </w:style>
  <w:style w:type="paragraph" w:styleId="a8">
    <w:name w:val="Body Text"/>
    <w:aliases w:val="Знак"/>
    <w:basedOn w:val="a1"/>
    <w:link w:val="11"/>
    <w:uiPriority w:val="99"/>
    <w:rsid w:val="000F275C"/>
    <w:pPr>
      <w:suppressAutoHyphens w:val="0"/>
      <w:spacing w:before="100" w:beforeAutospacing="1" w:after="100" w:afterAutospacing="1"/>
    </w:pPr>
    <w:rPr>
      <w:rFonts w:ascii="Tahoma" w:eastAsia="Calibri" w:hAnsi="Tahoma"/>
      <w:sz w:val="20"/>
      <w:szCs w:val="20"/>
      <w:lang w:val="en-US" w:eastAsia="ru-RU"/>
    </w:rPr>
  </w:style>
  <w:style w:type="character" w:customStyle="1" w:styleId="BodyTextChar">
    <w:name w:val="Body Text Char"/>
    <w:aliases w:val="Знак Char"/>
    <w:basedOn w:val="a2"/>
    <w:uiPriority w:val="99"/>
    <w:semiHidden/>
    <w:rsid w:val="00D55B00"/>
    <w:rPr>
      <w:rFonts w:ascii="Times New Roman" w:eastAsia="Times New Roman" w:hAnsi="Times New Roman"/>
      <w:sz w:val="24"/>
      <w:szCs w:val="24"/>
      <w:lang w:eastAsia="ar-SA"/>
    </w:rPr>
  </w:style>
  <w:style w:type="character" w:customStyle="1" w:styleId="BodyTextChar1">
    <w:name w:val="Body Text Char1"/>
    <w:aliases w:val="Знак Char3"/>
    <w:uiPriority w:val="99"/>
    <w:locked/>
    <w:rsid w:val="000F275C"/>
    <w:rPr>
      <w:rFonts w:ascii="Times New Roman" w:hAnsi="Times New Roman"/>
      <w:sz w:val="24"/>
      <w:lang w:eastAsia="ar-SA" w:bidi="ar-SA"/>
    </w:rPr>
  </w:style>
  <w:style w:type="character" w:customStyle="1" w:styleId="a9">
    <w:name w:val="Основной текст Знак"/>
    <w:uiPriority w:val="99"/>
    <w:rsid w:val="000F275C"/>
    <w:rPr>
      <w:rFonts w:ascii="Times New Roman" w:hAnsi="Times New Roman"/>
      <w:sz w:val="24"/>
      <w:lang w:eastAsia="ar-SA" w:bidi="ar-SA"/>
    </w:rPr>
  </w:style>
  <w:style w:type="paragraph" w:styleId="aa">
    <w:name w:val="Body Text Indent"/>
    <w:aliases w:val="Знак2,Основной текст 1,Нумерованный список !!"/>
    <w:basedOn w:val="a1"/>
    <w:link w:val="ab"/>
    <w:uiPriority w:val="99"/>
    <w:rsid w:val="000F275C"/>
    <w:pPr>
      <w:jc w:val="both"/>
    </w:pPr>
    <w:rPr>
      <w:sz w:val="28"/>
      <w:lang w:eastAsia="ru-RU"/>
    </w:rPr>
  </w:style>
  <w:style w:type="character" w:customStyle="1" w:styleId="ab">
    <w:name w:val="Основной текст с отступом Знак"/>
    <w:aliases w:val="Знак2 Знак,Основной текст 1 Знак,Нумерованный список !! Знак"/>
    <w:basedOn w:val="a2"/>
    <w:link w:val="aa"/>
    <w:uiPriority w:val="99"/>
    <w:locked/>
    <w:rsid w:val="000F275C"/>
    <w:rPr>
      <w:rFonts w:ascii="Times New Roman" w:hAnsi="Times New Roman"/>
      <w:sz w:val="24"/>
      <w:lang w:eastAsia="ru-RU"/>
    </w:rPr>
  </w:style>
  <w:style w:type="paragraph" w:styleId="31">
    <w:name w:val="Body Text 3"/>
    <w:basedOn w:val="a1"/>
    <w:link w:val="32"/>
    <w:uiPriority w:val="99"/>
    <w:rsid w:val="000F275C"/>
    <w:pPr>
      <w:spacing w:after="120"/>
    </w:pPr>
    <w:rPr>
      <w:sz w:val="16"/>
      <w:szCs w:val="16"/>
    </w:rPr>
  </w:style>
  <w:style w:type="character" w:customStyle="1" w:styleId="32">
    <w:name w:val="Основной текст 3 Знак"/>
    <w:basedOn w:val="a2"/>
    <w:link w:val="31"/>
    <w:uiPriority w:val="99"/>
    <w:locked/>
    <w:rsid w:val="000F275C"/>
    <w:rPr>
      <w:rFonts w:ascii="Times New Roman" w:hAnsi="Times New Roman"/>
      <w:sz w:val="16"/>
      <w:lang w:eastAsia="ar-SA" w:bidi="ar-SA"/>
    </w:rPr>
  </w:style>
  <w:style w:type="paragraph" w:styleId="21">
    <w:name w:val="Body Text Indent 2"/>
    <w:basedOn w:val="a1"/>
    <w:link w:val="22"/>
    <w:uiPriority w:val="99"/>
    <w:rsid w:val="000F275C"/>
    <w:pPr>
      <w:ind w:firstLine="709"/>
      <w:jc w:val="both"/>
    </w:pPr>
    <w:rPr>
      <w:sz w:val="28"/>
    </w:rPr>
  </w:style>
  <w:style w:type="character" w:customStyle="1" w:styleId="22">
    <w:name w:val="Основной текст с отступом 2 Знак"/>
    <w:basedOn w:val="a2"/>
    <w:link w:val="21"/>
    <w:uiPriority w:val="99"/>
    <w:locked/>
    <w:rsid w:val="000F275C"/>
    <w:rPr>
      <w:rFonts w:ascii="Times New Roman" w:hAnsi="Times New Roman"/>
      <w:sz w:val="24"/>
      <w:lang w:eastAsia="ar-SA" w:bidi="ar-SA"/>
    </w:rPr>
  </w:style>
  <w:style w:type="character" w:customStyle="1" w:styleId="11">
    <w:name w:val="Основной текст Знак1"/>
    <w:aliases w:val="Знак Знак1"/>
    <w:link w:val="a8"/>
    <w:uiPriority w:val="99"/>
    <w:locked/>
    <w:rsid w:val="000F275C"/>
    <w:rPr>
      <w:rFonts w:ascii="Tahoma" w:hAnsi="Tahoma"/>
      <w:lang w:val="en-US"/>
    </w:rPr>
  </w:style>
  <w:style w:type="paragraph" w:customStyle="1" w:styleId="ConsPlusNormal">
    <w:name w:val="ConsPlusNormal"/>
    <w:link w:val="ConsPlusNormal0"/>
    <w:uiPriority w:val="99"/>
    <w:rsid w:val="000F275C"/>
    <w:pPr>
      <w:widowControl w:val="0"/>
      <w:autoSpaceDE w:val="0"/>
      <w:autoSpaceDN w:val="0"/>
      <w:adjustRightInd w:val="0"/>
      <w:ind w:firstLine="720"/>
    </w:pPr>
    <w:rPr>
      <w:rFonts w:ascii="Arial" w:eastAsia="Times New Roman" w:hAnsi="Arial" w:cs="Arial"/>
      <w:sz w:val="20"/>
      <w:szCs w:val="20"/>
    </w:rPr>
  </w:style>
  <w:style w:type="paragraph" w:customStyle="1" w:styleId="ConsPlusNonformat">
    <w:name w:val="ConsPlusNonformat"/>
    <w:uiPriority w:val="99"/>
    <w:rsid w:val="000F275C"/>
    <w:pPr>
      <w:widowControl w:val="0"/>
      <w:autoSpaceDE w:val="0"/>
      <w:autoSpaceDN w:val="0"/>
      <w:adjustRightInd w:val="0"/>
    </w:pPr>
    <w:rPr>
      <w:rFonts w:ascii="Courier New" w:eastAsia="Times New Roman" w:hAnsi="Courier New" w:cs="Courier New"/>
      <w:sz w:val="20"/>
      <w:szCs w:val="20"/>
    </w:rPr>
  </w:style>
  <w:style w:type="character" w:customStyle="1" w:styleId="ac">
    <w:name w:val="Знак Знак"/>
    <w:uiPriority w:val="99"/>
    <w:locked/>
    <w:rsid w:val="000F275C"/>
    <w:rPr>
      <w:sz w:val="24"/>
      <w:lang w:val="ru-RU" w:eastAsia="ar-SA" w:bidi="ar-SA"/>
    </w:rPr>
  </w:style>
  <w:style w:type="paragraph" w:styleId="ad">
    <w:name w:val="footnote text"/>
    <w:basedOn w:val="a1"/>
    <w:link w:val="ae"/>
    <w:uiPriority w:val="99"/>
    <w:semiHidden/>
    <w:rsid w:val="00C02BF0"/>
    <w:pPr>
      <w:suppressAutoHyphens w:val="0"/>
    </w:pPr>
    <w:rPr>
      <w:sz w:val="20"/>
      <w:szCs w:val="20"/>
      <w:lang w:eastAsia="ru-RU"/>
    </w:rPr>
  </w:style>
  <w:style w:type="character" w:customStyle="1" w:styleId="FootnoteTextChar">
    <w:name w:val="Footnote Text Char"/>
    <w:basedOn w:val="a2"/>
    <w:uiPriority w:val="99"/>
    <w:semiHidden/>
    <w:locked/>
    <w:rsid w:val="00C65D8C"/>
    <w:rPr>
      <w:lang w:eastAsia="ar-SA" w:bidi="ar-SA"/>
    </w:rPr>
  </w:style>
  <w:style w:type="character" w:customStyle="1" w:styleId="ae">
    <w:name w:val="Текст сноски Знак"/>
    <w:link w:val="ad"/>
    <w:uiPriority w:val="99"/>
    <w:semiHidden/>
    <w:locked/>
    <w:rsid w:val="00C02BF0"/>
    <w:rPr>
      <w:rFonts w:ascii="Times New Roman" w:hAnsi="Times New Roman"/>
      <w:sz w:val="20"/>
      <w:lang w:eastAsia="ru-RU"/>
    </w:rPr>
  </w:style>
  <w:style w:type="character" w:styleId="af">
    <w:name w:val="footnote reference"/>
    <w:basedOn w:val="a2"/>
    <w:uiPriority w:val="99"/>
    <w:semiHidden/>
    <w:rsid w:val="00C02BF0"/>
    <w:rPr>
      <w:rFonts w:cs="Times New Roman"/>
      <w:vertAlign w:val="superscript"/>
    </w:rPr>
  </w:style>
  <w:style w:type="paragraph" w:styleId="af0">
    <w:name w:val="List Paragraph"/>
    <w:basedOn w:val="a1"/>
    <w:link w:val="af1"/>
    <w:uiPriority w:val="99"/>
    <w:qFormat/>
    <w:rsid w:val="007B3A61"/>
    <w:pPr>
      <w:suppressAutoHyphens w:val="0"/>
      <w:spacing w:after="200" w:line="276" w:lineRule="auto"/>
      <w:ind w:left="720"/>
      <w:contextualSpacing/>
    </w:pPr>
    <w:rPr>
      <w:rFonts w:ascii="Calibri" w:eastAsia="Calibri" w:hAnsi="Calibri"/>
      <w:sz w:val="22"/>
      <w:szCs w:val="22"/>
      <w:lang w:eastAsia="en-US"/>
    </w:rPr>
  </w:style>
  <w:style w:type="paragraph" w:customStyle="1" w:styleId="a">
    <w:name w:val="Знак Знак Знак"/>
    <w:basedOn w:val="a1"/>
    <w:uiPriority w:val="99"/>
    <w:rsid w:val="00C147FE"/>
    <w:pPr>
      <w:numPr>
        <w:ilvl w:val="3"/>
        <w:numId w:val="13"/>
      </w:numPr>
      <w:suppressAutoHyphens w:val="0"/>
      <w:spacing w:before="100" w:beforeAutospacing="1" w:after="100" w:afterAutospacing="1"/>
      <w:ind w:left="0" w:firstLine="0"/>
    </w:pPr>
    <w:rPr>
      <w:rFonts w:ascii="Tahoma" w:hAnsi="Tahoma"/>
      <w:sz w:val="20"/>
      <w:szCs w:val="20"/>
      <w:lang w:val="en-US" w:eastAsia="en-US"/>
    </w:rPr>
  </w:style>
  <w:style w:type="paragraph" w:customStyle="1" w:styleId="a0">
    <w:name w:val="Текст статьи"/>
    <w:basedOn w:val="a1"/>
    <w:uiPriority w:val="99"/>
    <w:rsid w:val="00C147FE"/>
    <w:pPr>
      <w:numPr>
        <w:ilvl w:val="4"/>
        <w:numId w:val="13"/>
      </w:numPr>
      <w:suppressAutoHyphens w:val="0"/>
      <w:jc w:val="both"/>
    </w:pPr>
    <w:rPr>
      <w:sz w:val="28"/>
      <w:szCs w:val="26"/>
      <w:lang w:eastAsia="en-US"/>
    </w:rPr>
  </w:style>
  <w:style w:type="paragraph" w:customStyle="1" w:styleId="210">
    <w:name w:val="Основной текст с отступом 21"/>
    <w:basedOn w:val="a1"/>
    <w:uiPriority w:val="99"/>
    <w:rsid w:val="002A09D2"/>
    <w:pPr>
      <w:suppressAutoHyphens w:val="0"/>
      <w:overflowPunct w:val="0"/>
      <w:autoSpaceDE w:val="0"/>
      <w:autoSpaceDN w:val="0"/>
      <w:adjustRightInd w:val="0"/>
      <w:spacing w:line="360" w:lineRule="auto"/>
      <w:ind w:firstLine="567"/>
      <w:jc w:val="both"/>
      <w:textAlignment w:val="baseline"/>
    </w:pPr>
    <w:rPr>
      <w:szCs w:val="20"/>
      <w:lang w:eastAsia="ru-RU"/>
    </w:rPr>
  </w:style>
  <w:style w:type="paragraph" w:customStyle="1" w:styleId="12">
    <w:name w:val="Знак Знак1 Знак"/>
    <w:basedOn w:val="a1"/>
    <w:uiPriority w:val="99"/>
    <w:rsid w:val="002A09D2"/>
    <w:pPr>
      <w:suppressAutoHyphens w:val="0"/>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DF0BA0"/>
    <w:pPr>
      <w:widowControl w:val="0"/>
      <w:autoSpaceDE w:val="0"/>
      <w:autoSpaceDN w:val="0"/>
      <w:adjustRightInd w:val="0"/>
    </w:pPr>
    <w:rPr>
      <w:rFonts w:ascii="Arial" w:eastAsia="Times New Roman" w:hAnsi="Arial" w:cs="Arial"/>
      <w:b/>
      <w:bCs/>
      <w:sz w:val="20"/>
      <w:szCs w:val="20"/>
    </w:rPr>
  </w:style>
  <w:style w:type="paragraph" w:customStyle="1" w:styleId="Style1">
    <w:name w:val="Style1"/>
    <w:basedOn w:val="a1"/>
    <w:uiPriority w:val="99"/>
    <w:rsid w:val="001111D5"/>
    <w:pPr>
      <w:widowControl w:val="0"/>
      <w:suppressAutoHyphens w:val="0"/>
      <w:autoSpaceDE w:val="0"/>
      <w:autoSpaceDN w:val="0"/>
      <w:adjustRightInd w:val="0"/>
      <w:spacing w:line="329" w:lineRule="exact"/>
      <w:ind w:firstLine="706"/>
      <w:jc w:val="both"/>
    </w:pPr>
    <w:rPr>
      <w:lang w:eastAsia="ru-RU"/>
    </w:rPr>
  </w:style>
  <w:style w:type="character" w:customStyle="1" w:styleId="FontStyle11">
    <w:name w:val="Font Style11"/>
    <w:uiPriority w:val="99"/>
    <w:rsid w:val="001111D5"/>
    <w:rPr>
      <w:rFonts w:ascii="Times New Roman" w:hAnsi="Times New Roman"/>
      <w:sz w:val="22"/>
    </w:rPr>
  </w:style>
  <w:style w:type="paragraph" w:customStyle="1" w:styleId="110">
    <w:name w:val="Знак Знак1 Знак1"/>
    <w:basedOn w:val="a1"/>
    <w:uiPriority w:val="99"/>
    <w:rsid w:val="003424FC"/>
    <w:pPr>
      <w:suppressAutoHyphens w:val="0"/>
      <w:spacing w:before="100" w:beforeAutospacing="1" w:after="100" w:afterAutospacing="1"/>
    </w:pPr>
    <w:rPr>
      <w:rFonts w:ascii="Tahoma" w:hAnsi="Tahoma"/>
      <w:sz w:val="20"/>
      <w:szCs w:val="20"/>
      <w:lang w:val="en-US" w:eastAsia="en-US"/>
    </w:rPr>
  </w:style>
  <w:style w:type="character" w:styleId="af2">
    <w:name w:val="page number"/>
    <w:basedOn w:val="a2"/>
    <w:uiPriority w:val="99"/>
    <w:rsid w:val="006E382C"/>
    <w:rPr>
      <w:rFonts w:cs="Times New Roman"/>
    </w:rPr>
  </w:style>
  <w:style w:type="paragraph" w:customStyle="1" w:styleId="15">
    <w:name w:val="Знак Знак1 Знак5"/>
    <w:basedOn w:val="a1"/>
    <w:uiPriority w:val="99"/>
    <w:rsid w:val="000C7280"/>
    <w:pPr>
      <w:suppressAutoHyphens w:val="0"/>
      <w:spacing w:before="100" w:beforeAutospacing="1" w:after="100" w:afterAutospacing="1"/>
    </w:pPr>
    <w:rPr>
      <w:rFonts w:ascii="Tahoma" w:hAnsi="Tahoma"/>
      <w:sz w:val="20"/>
      <w:szCs w:val="20"/>
      <w:lang w:val="en-US" w:eastAsia="en-US"/>
    </w:rPr>
  </w:style>
  <w:style w:type="paragraph" w:styleId="af3">
    <w:name w:val="Title"/>
    <w:basedOn w:val="a1"/>
    <w:link w:val="af4"/>
    <w:uiPriority w:val="99"/>
    <w:qFormat/>
    <w:rsid w:val="00233661"/>
    <w:pPr>
      <w:suppressAutoHyphens w:val="0"/>
      <w:jc w:val="center"/>
    </w:pPr>
    <w:rPr>
      <w:sz w:val="28"/>
      <w:lang w:eastAsia="ru-RU"/>
    </w:rPr>
  </w:style>
  <w:style w:type="character" w:customStyle="1" w:styleId="af4">
    <w:name w:val="Название Знак"/>
    <w:basedOn w:val="a2"/>
    <w:link w:val="af3"/>
    <w:uiPriority w:val="99"/>
    <w:locked/>
    <w:rsid w:val="00233661"/>
    <w:rPr>
      <w:rFonts w:ascii="Times New Roman" w:hAnsi="Times New Roman"/>
      <w:sz w:val="24"/>
    </w:rPr>
  </w:style>
  <w:style w:type="table" w:styleId="af5">
    <w:name w:val="Table Grid"/>
    <w:basedOn w:val="a3"/>
    <w:uiPriority w:val="99"/>
    <w:rsid w:val="0027678E"/>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Strong"/>
    <w:basedOn w:val="a2"/>
    <w:uiPriority w:val="99"/>
    <w:qFormat/>
    <w:rsid w:val="006E35FA"/>
    <w:rPr>
      <w:rFonts w:cs="Times New Roman"/>
      <w:b/>
    </w:rPr>
  </w:style>
  <w:style w:type="paragraph" w:customStyle="1" w:styleId="Style3">
    <w:name w:val="Style3"/>
    <w:basedOn w:val="a1"/>
    <w:uiPriority w:val="99"/>
    <w:rsid w:val="005C201F"/>
    <w:pPr>
      <w:widowControl w:val="0"/>
      <w:suppressAutoHyphens w:val="0"/>
      <w:autoSpaceDE w:val="0"/>
      <w:autoSpaceDN w:val="0"/>
      <w:adjustRightInd w:val="0"/>
      <w:spacing w:line="358" w:lineRule="exact"/>
      <w:ind w:firstLine="691"/>
      <w:jc w:val="both"/>
    </w:pPr>
    <w:rPr>
      <w:lang w:eastAsia="ru-RU"/>
    </w:rPr>
  </w:style>
  <w:style w:type="paragraph" w:customStyle="1" w:styleId="Style15">
    <w:name w:val="Style15"/>
    <w:basedOn w:val="a1"/>
    <w:uiPriority w:val="99"/>
    <w:rsid w:val="005C201F"/>
    <w:pPr>
      <w:widowControl w:val="0"/>
      <w:suppressAutoHyphens w:val="0"/>
      <w:autoSpaceDE w:val="0"/>
      <w:autoSpaceDN w:val="0"/>
      <w:adjustRightInd w:val="0"/>
      <w:spacing w:line="336" w:lineRule="exact"/>
      <w:jc w:val="center"/>
    </w:pPr>
    <w:rPr>
      <w:lang w:eastAsia="ru-RU"/>
    </w:rPr>
  </w:style>
  <w:style w:type="character" w:customStyle="1" w:styleId="FontStyle30">
    <w:name w:val="Font Style30"/>
    <w:uiPriority w:val="99"/>
    <w:rsid w:val="005C201F"/>
    <w:rPr>
      <w:rFonts w:ascii="Times New Roman" w:hAnsi="Times New Roman"/>
      <w:sz w:val="24"/>
    </w:rPr>
  </w:style>
  <w:style w:type="character" w:customStyle="1" w:styleId="FontStyle31">
    <w:name w:val="Font Style31"/>
    <w:uiPriority w:val="99"/>
    <w:rsid w:val="005C201F"/>
    <w:rPr>
      <w:rFonts w:ascii="Times New Roman" w:hAnsi="Times New Roman"/>
      <w:b/>
      <w:sz w:val="24"/>
    </w:rPr>
  </w:style>
  <w:style w:type="character" w:customStyle="1" w:styleId="FontStyle12">
    <w:name w:val="Font Style12"/>
    <w:rsid w:val="00131D54"/>
    <w:rPr>
      <w:rFonts w:ascii="Times New Roman" w:hAnsi="Times New Roman"/>
      <w:sz w:val="26"/>
    </w:rPr>
  </w:style>
  <w:style w:type="character" w:styleId="af7">
    <w:name w:val="Hyperlink"/>
    <w:basedOn w:val="a2"/>
    <w:uiPriority w:val="99"/>
    <w:rsid w:val="00131D54"/>
    <w:rPr>
      <w:rFonts w:cs="Times New Roman"/>
      <w:color w:val="0000FF"/>
      <w:u w:val="single"/>
    </w:rPr>
  </w:style>
  <w:style w:type="paragraph" w:styleId="af8">
    <w:name w:val="No Spacing"/>
    <w:link w:val="af9"/>
    <w:uiPriority w:val="99"/>
    <w:qFormat/>
    <w:rsid w:val="00547812"/>
    <w:rPr>
      <w:rFonts w:eastAsia="Times New Roman"/>
      <w:lang w:eastAsia="en-US"/>
    </w:rPr>
  </w:style>
  <w:style w:type="character" w:customStyle="1" w:styleId="af9">
    <w:name w:val="Без интервала Знак"/>
    <w:link w:val="af8"/>
    <w:uiPriority w:val="99"/>
    <w:locked/>
    <w:rsid w:val="00547812"/>
    <w:rPr>
      <w:rFonts w:eastAsia="Times New Roman"/>
      <w:sz w:val="22"/>
      <w:lang w:eastAsia="en-US"/>
    </w:rPr>
  </w:style>
  <w:style w:type="paragraph" w:customStyle="1" w:styleId="Style18">
    <w:name w:val="Style18"/>
    <w:basedOn w:val="a1"/>
    <w:uiPriority w:val="99"/>
    <w:rsid w:val="00A877BD"/>
    <w:pPr>
      <w:widowControl w:val="0"/>
      <w:suppressAutoHyphens w:val="0"/>
      <w:autoSpaceDE w:val="0"/>
      <w:autoSpaceDN w:val="0"/>
      <w:adjustRightInd w:val="0"/>
      <w:spacing w:line="331" w:lineRule="exact"/>
      <w:ind w:firstLine="734"/>
      <w:jc w:val="both"/>
    </w:pPr>
    <w:rPr>
      <w:lang w:eastAsia="ru-RU"/>
    </w:rPr>
  </w:style>
  <w:style w:type="character" w:customStyle="1" w:styleId="FontStyle32">
    <w:name w:val="Font Style32"/>
    <w:uiPriority w:val="99"/>
    <w:rsid w:val="00A877BD"/>
    <w:rPr>
      <w:rFonts w:ascii="Times New Roman" w:hAnsi="Times New Roman"/>
      <w:i/>
      <w:sz w:val="24"/>
    </w:rPr>
  </w:style>
  <w:style w:type="paragraph" w:styleId="afa">
    <w:name w:val="Balloon Text"/>
    <w:basedOn w:val="a1"/>
    <w:link w:val="afb"/>
    <w:uiPriority w:val="99"/>
    <w:semiHidden/>
    <w:rsid w:val="00356DD1"/>
    <w:rPr>
      <w:rFonts w:ascii="Tahoma" w:hAnsi="Tahoma" w:cs="Tahoma"/>
      <w:sz w:val="16"/>
      <w:szCs w:val="16"/>
    </w:rPr>
  </w:style>
  <w:style w:type="character" w:customStyle="1" w:styleId="BalloonTextChar">
    <w:name w:val="Balloon Text Char"/>
    <w:basedOn w:val="a2"/>
    <w:uiPriority w:val="99"/>
    <w:semiHidden/>
    <w:locked/>
    <w:rsid w:val="00C65D8C"/>
    <w:rPr>
      <w:rFonts w:ascii="Tahoma" w:hAnsi="Tahoma"/>
      <w:sz w:val="16"/>
      <w:lang w:eastAsia="ar-SA" w:bidi="ar-SA"/>
    </w:rPr>
  </w:style>
  <w:style w:type="character" w:customStyle="1" w:styleId="afb">
    <w:name w:val="Текст выноски Знак"/>
    <w:basedOn w:val="a2"/>
    <w:link w:val="afa"/>
    <w:uiPriority w:val="99"/>
    <w:semiHidden/>
    <w:locked/>
    <w:rsid w:val="00356DD1"/>
    <w:rPr>
      <w:rFonts w:ascii="Tahoma" w:hAnsi="Tahoma" w:cs="Tahoma"/>
      <w:sz w:val="16"/>
      <w:szCs w:val="16"/>
      <w:lang w:eastAsia="ar-SA" w:bidi="ar-SA"/>
    </w:rPr>
  </w:style>
  <w:style w:type="character" w:customStyle="1" w:styleId="ConsPlusNormal0">
    <w:name w:val="ConsPlusNormal Знак"/>
    <w:link w:val="ConsPlusNormal"/>
    <w:uiPriority w:val="99"/>
    <w:locked/>
    <w:rsid w:val="008C73FC"/>
    <w:rPr>
      <w:rFonts w:ascii="Arial" w:hAnsi="Arial"/>
      <w:lang w:val="ru-RU" w:eastAsia="ru-RU"/>
    </w:rPr>
  </w:style>
  <w:style w:type="paragraph" w:customStyle="1" w:styleId="Style9">
    <w:name w:val="Style9"/>
    <w:basedOn w:val="a1"/>
    <w:uiPriority w:val="99"/>
    <w:rsid w:val="00304CDC"/>
    <w:pPr>
      <w:widowControl w:val="0"/>
      <w:suppressAutoHyphens w:val="0"/>
      <w:autoSpaceDE w:val="0"/>
      <w:autoSpaceDN w:val="0"/>
      <w:adjustRightInd w:val="0"/>
      <w:spacing w:line="331" w:lineRule="exact"/>
      <w:jc w:val="both"/>
    </w:pPr>
    <w:rPr>
      <w:rFonts w:ascii="Calibri" w:hAnsi="Calibri" w:cs="Calibri"/>
      <w:lang w:eastAsia="ru-RU"/>
    </w:rPr>
  </w:style>
  <w:style w:type="paragraph" w:customStyle="1" w:styleId="Style5">
    <w:name w:val="Style5"/>
    <w:basedOn w:val="a1"/>
    <w:uiPriority w:val="99"/>
    <w:rsid w:val="003A47B4"/>
    <w:pPr>
      <w:widowControl w:val="0"/>
      <w:suppressAutoHyphens w:val="0"/>
      <w:autoSpaceDE w:val="0"/>
      <w:autoSpaceDN w:val="0"/>
      <w:adjustRightInd w:val="0"/>
      <w:spacing w:line="317" w:lineRule="exact"/>
      <w:jc w:val="both"/>
    </w:pPr>
    <w:rPr>
      <w:lang w:eastAsia="ru-RU"/>
    </w:rPr>
  </w:style>
  <w:style w:type="character" w:customStyle="1" w:styleId="FontStyle13">
    <w:name w:val="Font Style13"/>
    <w:basedOn w:val="a2"/>
    <w:uiPriority w:val="99"/>
    <w:rsid w:val="00136759"/>
    <w:rPr>
      <w:rFonts w:ascii="Arial" w:hAnsi="Arial" w:cs="Arial"/>
      <w:sz w:val="20"/>
      <w:szCs w:val="20"/>
    </w:rPr>
  </w:style>
  <w:style w:type="paragraph" w:styleId="afc">
    <w:name w:val="footer"/>
    <w:basedOn w:val="a1"/>
    <w:link w:val="afd"/>
    <w:uiPriority w:val="99"/>
    <w:rsid w:val="00B6360C"/>
    <w:pPr>
      <w:tabs>
        <w:tab w:val="center" w:pos="4677"/>
        <w:tab w:val="right" w:pos="9355"/>
      </w:tabs>
    </w:pPr>
  </w:style>
  <w:style w:type="character" w:customStyle="1" w:styleId="afd">
    <w:name w:val="Нижний колонтитул Знак"/>
    <w:basedOn w:val="a2"/>
    <w:link w:val="afc"/>
    <w:uiPriority w:val="99"/>
    <w:locked/>
    <w:rsid w:val="00B6360C"/>
    <w:rPr>
      <w:rFonts w:ascii="Times New Roman" w:hAnsi="Times New Roman" w:cs="Times New Roman"/>
      <w:sz w:val="24"/>
      <w:szCs w:val="24"/>
      <w:lang w:eastAsia="ar-SA" w:bidi="ar-SA"/>
    </w:rPr>
  </w:style>
  <w:style w:type="paragraph" w:customStyle="1" w:styleId="Style16">
    <w:name w:val="Style16"/>
    <w:basedOn w:val="a1"/>
    <w:uiPriority w:val="99"/>
    <w:rsid w:val="00B109A4"/>
    <w:pPr>
      <w:widowControl w:val="0"/>
      <w:suppressAutoHyphens w:val="0"/>
      <w:autoSpaceDE w:val="0"/>
      <w:autoSpaceDN w:val="0"/>
      <w:adjustRightInd w:val="0"/>
    </w:pPr>
    <w:rPr>
      <w:rFonts w:ascii="Calibri" w:hAnsi="Calibri" w:cs="Calibri"/>
      <w:lang w:eastAsia="ru-RU"/>
    </w:rPr>
  </w:style>
  <w:style w:type="character" w:customStyle="1" w:styleId="afe">
    <w:name w:val="Гипертекстовая ссылка"/>
    <w:basedOn w:val="a2"/>
    <w:uiPriority w:val="99"/>
    <w:rsid w:val="008C60E1"/>
    <w:rPr>
      <w:rFonts w:cs="Times New Roman"/>
      <w:color w:val="106BBE"/>
    </w:rPr>
  </w:style>
  <w:style w:type="paragraph" w:customStyle="1" w:styleId="aff">
    <w:name w:val="Прижатый влево"/>
    <w:basedOn w:val="a1"/>
    <w:next w:val="a1"/>
    <w:uiPriority w:val="99"/>
    <w:rsid w:val="008C60E1"/>
    <w:pPr>
      <w:suppressAutoHyphens w:val="0"/>
      <w:autoSpaceDE w:val="0"/>
      <w:autoSpaceDN w:val="0"/>
      <w:adjustRightInd w:val="0"/>
    </w:pPr>
    <w:rPr>
      <w:rFonts w:ascii="Arial" w:eastAsia="Calibri" w:hAnsi="Arial" w:cs="Arial"/>
      <w:lang w:eastAsia="ru-RU"/>
    </w:rPr>
  </w:style>
  <w:style w:type="table" w:customStyle="1" w:styleId="13">
    <w:name w:val="Сетка таблицы1"/>
    <w:uiPriority w:val="99"/>
    <w:rsid w:val="00C65D8C"/>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Char3">
    <w:name w:val="Body Text Char3"/>
    <w:aliases w:val="Знак Char1"/>
    <w:uiPriority w:val="99"/>
    <w:rsid w:val="00C65D8C"/>
    <w:rPr>
      <w:rFonts w:ascii="Times New Roman" w:hAnsi="Times New Roman"/>
      <w:sz w:val="24"/>
      <w:lang w:eastAsia="ar-SA" w:bidi="ar-SA"/>
    </w:rPr>
  </w:style>
  <w:style w:type="character" w:customStyle="1" w:styleId="BodyTextChar2">
    <w:name w:val="Body Text Char2"/>
    <w:aliases w:val="Знак Char2"/>
    <w:uiPriority w:val="99"/>
    <w:locked/>
    <w:rsid w:val="00C65D8C"/>
    <w:rPr>
      <w:rFonts w:ascii="Times New Roman" w:hAnsi="Times New Roman"/>
      <w:sz w:val="24"/>
      <w:lang w:eastAsia="ar-SA" w:bidi="ar-SA"/>
    </w:rPr>
  </w:style>
  <w:style w:type="character" w:customStyle="1" w:styleId="FootnoteTextChar1">
    <w:name w:val="Footnote Text Char1"/>
    <w:uiPriority w:val="99"/>
    <w:semiHidden/>
    <w:rsid w:val="00C65D8C"/>
    <w:rPr>
      <w:rFonts w:ascii="Times New Roman" w:hAnsi="Times New Roman"/>
      <w:sz w:val="20"/>
      <w:lang w:eastAsia="ar-SA" w:bidi="ar-SA"/>
    </w:rPr>
  </w:style>
  <w:style w:type="character" w:customStyle="1" w:styleId="af1">
    <w:name w:val="Абзац списка Знак"/>
    <w:link w:val="af0"/>
    <w:uiPriority w:val="99"/>
    <w:locked/>
    <w:rsid w:val="00C65D8C"/>
    <w:rPr>
      <w:sz w:val="22"/>
      <w:lang w:eastAsia="en-US"/>
    </w:rPr>
  </w:style>
  <w:style w:type="paragraph" w:customStyle="1" w:styleId="130">
    <w:name w:val="Знак Знак1 Знак3"/>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aff0">
    <w:name w:val="Знак Знак Знак Знак Знак Знак Знак Знак Знак Знак"/>
    <w:basedOn w:val="a1"/>
    <w:uiPriority w:val="99"/>
    <w:rsid w:val="00C65D8C"/>
    <w:pPr>
      <w:widowControl w:val="0"/>
      <w:suppressAutoHyphens w:val="0"/>
      <w:adjustRightInd w:val="0"/>
      <w:spacing w:line="360" w:lineRule="atLeast"/>
      <w:jc w:val="both"/>
      <w:textAlignment w:val="baseline"/>
    </w:pPr>
    <w:rPr>
      <w:rFonts w:ascii="Verdana" w:hAnsi="Verdana" w:cs="Verdana"/>
      <w:sz w:val="20"/>
      <w:szCs w:val="20"/>
      <w:lang w:val="en-US" w:eastAsia="en-US"/>
    </w:rPr>
  </w:style>
  <w:style w:type="paragraph" w:customStyle="1" w:styleId="fd">
    <w:name w:val="Обычfd"/>
    <w:uiPriority w:val="99"/>
    <w:rsid w:val="00C65D8C"/>
    <w:pPr>
      <w:widowControl w:val="0"/>
      <w:autoSpaceDE w:val="0"/>
      <w:autoSpaceDN w:val="0"/>
      <w:adjustRightInd w:val="0"/>
    </w:pPr>
    <w:rPr>
      <w:rFonts w:ascii="Times New Roman" w:eastAsia="Times New Roman" w:hAnsi="Times New Roman"/>
      <w:sz w:val="20"/>
      <w:szCs w:val="20"/>
    </w:rPr>
  </w:style>
  <w:style w:type="paragraph" w:styleId="aff1">
    <w:name w:val="Subtitle"/>
    <w:basedOn w:val="a1"/>
    <w:link w:val="aff2"/>
    <w:uiPriority w:val="99"/>
    <w:qFormat/>
    <w:rsid w:val="00C65D8C"/>
    <w:pPr>
      <w:suppressAutoHyphens w:val="0"/>
    </w:pPr>
    <w:rPr>
      <w:rFonts w:ascii="Arial" w:hAnsi="Arial"/>
      <w:sz w:val="20"/>
      <w:szCs w:val="20"/>
      <w:lang w:eastAsia="ru-RU"/>
    </w:rPr>
  </w:style>
  <w:style w:type="character" w:customStyle="1" w:styleId="aff2">
    <w:name w:val="Подзаголовок Знак"/>
    <w:basedOn w:val="a2"/>
    <w:link w:val="aff1"/>
    <w:uiPriority w:val="99"/>
    <w:locked/>
    <w:rsid w:val="00C65D8C"/>
    <w:rPr>
      <w:rFonts w:ascii="Arial" w:hAnsi="Arial" w:cs="Times New Roman"/>
    </w:rPr>
  </w:style>
  <w:style w:type="paragraph" w:customStyle="1" w:styleId="14">
    <w:name w:val="Знак1"/>
    <w:basedOn w:val="a1"/>
    <w:uiPriority w:val="99"/>
    <w:rsid w:val="00C65D8C"/>
    <w:pPr>
      <w:widowControl w:val="0"/>
      <w:suppressAutoHyphens w:val="0"/>
      <w:adjustRightInd w:val="0"/>
      <w:spacing w:after="160" w:line="240" w:lineRule="exact"/>
      <w:jc w:val="right"/>
    </w:pPr>
    <w:rPr>
      <w:sz w:val="20"/>
      <w:szCs w:val="20"/>
      <w:lang w:val="en-GB" w:eastAsia="en-US"/>
    </w:rPr>
  </w:style>
  <w:style w:type="character" w:customStyle="1" w:styleId="16">
    <w:name w:val="Знак Знак Знак1"/>
    <w:uiPriority w:val="99"/>
    <w:locked/>
    <w:rsid w:val="00C65D8C"/>
    <w:rPr>
      <w:rFonts w:ascii="Times New Roman" w:hAnsi="Times New Roman"/>
      <w:sz w:val="24"/>
      <w:lang w:eastAsia="ar-SA" w:bidi="ar-SA"/>
    </w:rPr>
  </w:style>
  <w:style w:type="paragraph" w:customStyle="1" w:styleId="consplustitle0">
    <w:name w:val="consplustitle"/>
    <w:uiPriority w:val="99"/>
    <w:rsid w:val="00C65D8C"/>
    <w:pPr>
      <w:autoSpaceDE w:val="0"/>
      <w:autoSpaceDN w:val="0"/>
    </w:pPr>
    <w:rPr>
      <w:rFonts w:ascii="Arial" w:eastAsia="Times New Roman" w:hAnsi="Arial" w:cs="Arial"/>
      <w:b/>
      <w:bCs/>
      <w:sz w:val="20"/>
      <w:szCs w:val="20"/>
    </w:rPr>
  </w:style>
  <w:style w:type="character" w:customStyle="1" w:styleId="4">
    <w:name w:val="Знак Знак4"/>
    <w:uiPriority w:val="99"/>
    <w:locked/>
    <w:rsid w:val="00C65D8C"/>
    <w:rPr>
      <w:sz w:val="24"/>
      <w:lang w:val="ru-RU" w:eastAsia="ru-RU"/>
    </w:rPr>
  </w:style>
  <w:style w:type="paragraph" w:customStyle="1" w:styleId="aff3">
    <w:name w:val="Знак Знак Знак Знак"/>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character" w:customStyle="1" w:styleId="23">
    <w:name w:val="Знак Знак2"/>
    <w:uiPriority w:val="99"/>
    <w:locked/>
    <w:rsid w:val="00C65D8C"/>
    <w:rPr>
      <w:sz w:val="24"/>
      <w:lang w:val="ru-RU" w:eastAsia="ar-SA" w:bidi="ar-SA"/>
    </w:rPr>
  </w:style>
  <w:style w:type="paragraph" w:customStyle="1" w:styleId="17">
    <w:name w:val="Обычный1"/>
    <w:uiPriority w:val="99"/>
    <w:rsid w:val="00C65D8C"/>
    <w:pPr>
      <w:snapToGrid w:val="0"/>
      <w:spacing w:before="100" w:after="100"/>
    </w:pPr>
    <w:rPr>
      <w:rFonts w:ascii="Times New Roman" w:eastAsia="Times New Roman" w:hAnsi="Times New Roman"/>
      <w:sz w:val="24"/>
      <w:szCs w:val="24"/>
    </w:rPr>
  </w:style>
  <w:style w:type="paragraph" w:styleId="aff4">
    <w:name w:val="Block Text"/>
    <w:basedOn w:val="a1"/>
    <w:uiPriority w:val="99"/>
    <w:rsid w:val="00C65D8C"/>
    <w:pPr>
      <w:shd w:val="clear" w:color="auto" w:fill="FFFFFF"/>
      <w:spacing w:line="264" w:lineRule="auto"/>
      <w:ind w:left="48" w:right="72" w:firstLine="661"/>
      <w:jc w:val="both"/>
    </w:pPr>
    <w:rPr>
      <w:sz w:val="26"/>
      <w:szCs w:val="26"/>
    </w:rPr>
  </w:style>
  <w:style w:type="paragraph" w:customStyle="1" w:styleId="18">
    <w:name w:val="Знак Знак Знак Знак Знак Знак Знак Знак Знак Знак Знак Знак Знак Знак Знак1 Знак Знак Знак Знак"/>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aff5">
    <w:name w:val="Знак Знак Знак Знак Знак Знак Знак"/>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120">
    <w:name w:val="Знак Знак1 Знак2"/>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styleId="24">
    <w:name w:val="Body Text 2"/>
    <w:basedOn w:val="a1"/>
    <w:link w:val="25"/>
    <w:uiPriority w:val="99"/>
    <w:rsid w:val="00C65D8C"/>
    <w:pPr>
      <w:spacing w:after="120" w:line="480" w:lineRule="auto"/>
    </w:pPr>
  </w:style>
  <w:style w:type="character" w:customStyle="1" w:styleId="25">
    <w:name w:val="Основной текст 2 Знак"/>
    <w:basedOn w:val="a2"/>
    <w:link w:val="24"/>
    <w:uiPriority w:val="99"/>
    <w:locked/>
    <w:rsid w:val="00C65D8C"/>
    <w:rPr>
      <w:rFonts w:ascii="Times New Roman" w:hAnsi="Times New Roman" w:cs="Times New Roman"/>
      <w:sz w:val="24"/>
      <w:szCs w:val="24"/>
      <w:lang w:eastAsia="ar-SA" w:bidi="ar-SA"/>
    </w:rPr>
  </w:style>
  <w:style w:type="paragraph" w:customStyle="1" w:styleId="19">
    <w:name w:val="1"/>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col2">
    <w:name w:val="col2"/>
    <w:basedOn w:val="a1"/>
    <w:uiPriority w:val="99"/>
    <w:rsid w:val="00C65D8C"/>
    <w:pPr>
      <w:suppressAutoHyphens w:val="0"/>
      <w:spacing w:before="150" w:after="150"/>
    </w:pPr>
    <w:rPr>
      <w:color w:val="228800"/>
      <w:lang w:eastAsia="ru-RU"/>
    </w:rPr>
  </w:style>
  <w:style w:type="paragraph" w:customStyle="1" w:styleId="ConsPlusCell">
    <w:name w:val="ConsPlusCell"/>
    <w:uiPriority w:val="99"/>
    <w:rsid w:val="00C65D8C"/>
    <w:pPr>
      <w:autoSpaceDE w:val="0"/>
      <w:autoSpaceDN w:val="0"/>
      <w:adjustRightInd w:val="0"/>
    </w:pPr>
    <w:rPr>
      <w:rFonts w:ascii="Arial" w:eastAsia="Times New Roman" w:hAnsi="Arial" w:cs="Arial"/>
      <w:sz w:val="16"/>
      <w:szCs w:val="16"/>
    </w:rPr>
  </w:style>
  <w:style w:type="paragraph" w:styleId="33">
    <w:name w:val="Body Text Indent 3"/>
    <w:basedOn w:val="a1"/>
    <w:link w:val="34"/>
    <w:uiPriority w:val="99"/>
    <w:rsid w:val="00C65D8C"/>
    <w:pPr>
      <w:spacing w:after="120"/>
      <w:ind w:left="283"/>
    </w:pPr>
    <w:rPr>
      <w:sz w:val="16"/>
      <w:szCs w:val="16"/>
    </w:rPr>
  </w:style>
  <w:style w:type="character" w:customStyle="1" w:styleId="34">
    <w:name w:val="Основной текст с отступом 3 Знак"/>
    <w:basedOn w:val="a2"/>
    <w:link w:val="33"/>
    <w:uiPriority w:val="99"/>
    <w:locked/>
    <w:rsid w:val="00C65D8C"/>
    <w:rPr>
      <w:rFonts w:ascii="Times New Roman" w:hAnsi="Times New Roman" w:cs="Times New Roman"/>
      <w:sz w:val="16"/>
      <w:szCs w:val="16"/>
      <w:lang w:eastAsia="ar-SA" w:bidi="ar-SA"/>
    </w:rPr>
  </w:style>
  <w:style w:type="paragraph" w:customStyle="1" w:styleId="msobodytextindentbullet2gif">
    <w:name w:val="msobodytextindentbullet2.gif"/>
    <w:basedOn w:val="a1"/>
    <w:uiPriority w:val="99"/>
    <w:rsid w:val="00C65D8C"/>
    <w:pPr>
      <w:suppressAutoHyphens w:val="0"/>
      <w:spacing w:before="100" w:beforeAutospacing="1" w:after="100" w:afterAutospacing="1"/>
    </w:pPr>
    <w:rPr>
      <w:lang w:eastAsia="ru-RU"/>
    </w:rPr>
  </w:style>
  <w:style w:type="paragraph" w:customStyle="1" w:styleId="ConsNonformat">
    <w:name w:val="ConsNonformat"/>
    <w:uiPriority w:val="99"/>
    <w:rsid w:val="00C65D8C"/>
    <w:pPr>
      <w:widowControl w:val="0"/>
      <w:autoSpaceDE w:val="0"/>
      <w:autoSpaceDN w:val="0"/>
      <w:adjustRightInd w:val="0"/>
      <w:ind w:right="19772"/>
    </w:pPr>
    <w:rPr>
      <w:rFonts w:ascii="Courier New" w:eastAsia="Times New Roman" w:hAnsi="Courier New" w:cs="Courier New"/>
      <w:sz w:val="24"/>
      <w:szCs w:val="24"/>
    </w:rPr>
  </w:style>
  <w:style w:type="paragraph" w:styleId="HTML">
    <w:name w:val="HTML Preformatted"/>
    <w:basedOn w:val="a1"/>
    <w:link w:val="HTML0"/>
    <w:uiPriority w:val="99"/>
    <w:rsid w:val="00C65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Pr>
      <w:rFonts w:ascii="Courier New" w:hAnsi="Courier New"/>
      <w:sz w:val="20"/>
      <w:szCs w:val="20"/>
      <w:lang w:eastAsia="ru-RU"/>
    </w:rPr>
  </w:style>
  <w:style w:type="character" w:customStyle="1" w:styleId="HTML0">
    <w:name w:val="Стандартный HTML Знак"/>
    <w:basedOn w:val="a2"/>
    <w:link w:val="HTML"/>
    <w:uiPriority w:val="99"/>
    <w:locked/>
    <w:rsid w:val="00C65D8C"/>
    <w:rPr>
      <w:rFonts w:ascii="Courier New" w:hAnsi="Courier New" w:cs="Times New Roman"/>
    </w:rPr>
  </w:style>
  <w:style w:type="paragraph" w:customStyle="1" w:styleId="aff6">
    <w:name w:val="???????"/>
    <w:uiPriority w:val="99"/>
    <w:rsid w:val="00C65D8C"/>
    <w:rPr>
      <w:rFonts w:ascii="Times New Roman" w:eastAsia="Times New Roman" w:hAnsi="Times New Roman"/>
      <w:sz w:val="20"/>
      <w:szCs w:val="20"/>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w:basedOn w:val="a1"/>
    <w:uiPriority w:val="99"/>
    <w:rsid w:val="00C65D8C"/>
    <w:pPr>
      <w:suppressAutoHyphens w:val="0"/>
      <w:spacing w:before="100" w:beforeAutospacing="1" w:after="100" w:afterAutospacing="1"/>
    </w:pPr>
    <w:rPr>
      <w:rFonts w:ascii="Tahoma" w:eastAsia="Calibri" w:hAnsi="Tahoma" w:cs="Tahoma"/>
      <w:sz w:val="20"/>
      <w:szCs w:val="20"/>
      <w:lang w:val="en-US" w:eastAsia="en-US"/>
    </w:rPr>
  </w:style>
  <w:style w:type="paragraph" w:customStyle="1" w:styleId="140">
    <w:name w:val="Обычный + 14 пт"/>
    <w:basedOn w:val="a1"/>
    <w:uiPriority w:val="99"/>
    <w:rsid w:val="00C65D8C"/>
    <w:pPr>
      <w:widowControl w:val="0"/>
      <w:suppressAutoHyphens w:val="0"/>
      <w:autoSpaceDE w:val="0"/>
      <w:autoSpaceDN w:val="0"/>
      <w:adjustRightInd w:val="0"/>
      <w:ind w:firstLine="709"/>
      <w:jc w:val="both"/>
    </w:pPr>
    <w:rPr>
      <w:sz w:val="28"/>
      <w:szCs w:val="28"/>
      <w:lang w:eastAsia="ru-RU"/>
    </w:rPr>
  </w:style>
  <w:style w:type="character" w:customStyle="1" w:styleId="FontStyle17">
    <w:name w:val="Font Style17"/>
    <w:uiPriority w:val="99"/>
    <w:rsid w:val="00C65D8C"/>
    <w:rPr>
      <w:rFonts w:ascii="Times New Roman" w:hAnsi="Times New Roman"/>
      <w:sz w:val="24"/>
    </w:rPr>
  </w:style>
  <w:style w:type="paragraph" w:customStyle="1" w:styleId="Style2">
    <w:name w:val="Style2"/>
    <w:basedOn w:val="a1"/>
    <w:uiPriority w:val="99"/>
    <w:rsid w:val="00C65D8C"/>
    <w:pPr>
      <w:widowControl w:val="0"/>
      <w:suppressAutoHyphens w:val="0"/>
      <w:autoSpaceDE w:val="0"/>
      <w:autoSpaceDN w:val="0"/>
      <w:adjustRightInd w:val="0"/>
      <w:spacing w:line="322" w:lineRule="exact"/>
      <w:ind w:firstLine="696"/>
      <w:jc w:val="both"/>
    </w:pPr>
    <w:rPr>
      <w:rFonts w:ascii="Calibri" w:hAnsi="Calibri" w:cs="Calibri"/>
      <w:lang w:eastAsia="ru-RU"/>
    </w:rPr>
  </w:style>
  <w:style w:type="paragraph" w:customStyle="1" w:styleId="1b">
    <w:name w:val="заголовок 1"/>
    <w:basedOn w:val="a1"/>
    <w:next w:val="a1"/>
    <w:uiPriority w:val="99"/>
    <w:rsid w:val="00C65D8C"/>
    <w:pPr>
      <w:keepNext/>
      <w:widowControl w:val="0"/>
      <w:suppressAutoHyphens w:val="0"/>
    </w:pPr>
    <w:rPr>
      <w:noProof/>
      <w:sz w:val="28"/>
      <w:szCs w:val="28"/>
      <w:lang w:eastAsia="ru-RU"/>
    </w:rPr>
  </w:style>
  <w:style w:type="paragraph" w:customStyle="1" w:styleId="msonormalcxspmiddle">
    <w:name w:val="msonormalcxspmiddle"/>
    <w:basedOn w:val="a1"/>
    <w:uiPriority w:val="99"/>
    <w:rsid w:val="00C65D8C"/>
    <w:pPr>
      <w:suppressAutoHyphens w:val="0"/>
      <w:spacing w:before="100" w:beforeAutospacing="1" w:after="100" w:afterAutospacing="1"/>
    </w:pPr>
    <w:rPr>
      <w:rFonts w:ascii="Calibri" w:hAnsi="Calibri" w:cs="Calibri"/>
      <w:lang w:eastAsia="ru-RU"/>
    </w:rPr>
  </w:style>
  <w:style w:type="character" w:customStyle="1" w:styleId="BalloonTextChar1">
    <w:name w:val="Balloon Text Char1"/>
    <w:uiPriority w:val="99"/>
    <w:semiHidden/>
    <w:rsid w:val="00C65D8C"/>
    <w:rPr>
      <w:rFonts w:ascii="Times New Roman" w:hAnsi="Times New Roman"/>
      <w:sz w:val="2"/>
      <w:lang w:eastAsia="ar-SA" w:bidi="ar-SA"/>
    </w:rPr>
  </w:style>
  <w:style w:type="paragraph" w:customStyle="1" w:styleId="Style4">
    <w:name w:val="Style4"/>
    <w:basedOn w:val="a1"/>
    <w:uiPriority w:val="99"/>
    <w:rsid w:val="00C65D8C"/>
    <w:pPr>
      <w:widowControl w:val="0"/>
      <w:suppressAutoHyphens w:val="0"/>
      <w:autoSpaceDE w:val="0"/>
      <w:autoSpaceDN w:val="0"/>
      <w:adjustRightInd w:val="0"/>
      <w:spacing w:line="278" w:lineRule="exact"/>
    </w:pPr>
    <w:rPr>
      <w:rFonts w:ascii="Calibri" w:hAnsi="Calibri" w:cs="Calibri"/>
      <w:lang w:eastAsia="ru-RU"/>
    </w:rPr>
  </w:style>
  <w:style w:type="character" w:customStyle="1" w:styleId="FontStyle39">
    <w:name w:val="Font Style39"/>
    <w:uiPriority w:val="99"/>
    <w:rsid w:val="00C65D8C"/>
    <w:rPr>
      <w:rFonts w:ascii="Times New Roman" w:hAnsi="Times New Roman"/>
      <w:sz w:val="26"/>
    </w:rPr>
  </w:style>
  <w:style w:type="paragraph" w:customStyle="1" w:styleId="Style6">
    <w:name w:val="Style6"/>
    <w:basedOn w:val="a1"/>
    <w:uiPriority w:val="99"/>
    <w:rsid w:val="00C65D8C"/>
    <w:pPr>
      <w:widowControl w:val="0"/>
      <w:suppressAutoHyphens w:val="0"/>
      <w:autoSpaceDE w:val="0"/>
      <w:autoSpaceDN w:val="0"/>
      <w:adjustRightInd w:val="0"/>
    </w:pPr>
    <w:rPr>
      <w:rFonts w:ascii="Calibri" w:hAnsi="Calibri" w:cs="Calibri"/>
      <w:lang w:eastAsia="ru-RU"/>
    </w:rPr>
  </w:style>
  <w:style w:type="paragraph" w:customStyle="1" w:styleId="Style7">
    <w:name w:val="Style7"/>
    <w:basedOn w:val="a1"/>
    <w:uiPriority w:val="99"/>
    <w:rsid w:val="00C65D8C"/>
    <w:pPr>
      <w:widowControl w:val="0"/>
      <w:suppressAutoHyphens w:val="0"/>
      <w:autoSpaceDE w:val="0"/>
      <w:autoSpaceDN w:val="0"/>
      <w:adjustRightInd w:val="0"/>
      <w:spacing w:line="281" w:lineRule="exact"/>
    </w:pPr>
    <w:rPr>
      <w:rFonts w:ascii="Calibri" w:hAnsi="Calibri" w:cs="Calibri"/>
      <w:lang w:eastAsia="ru-RU"/>
    </w:rPr>
  </w:style>
  <w:style w:type="paragraph" w:customStyle="1" w:styleId="Style10">
    <w:name w:val="Style10"/>
    <w:basedOn w:val="a1"/>
    <w:uiPriority w:val="99"/>
    <w:rsid w:val="00C65D8C"/>
    <w:pPr>
      <w:widowControl w:val="0"/>
      <w:suppressAutoHyphens w:val="0"/>
      <w:autoSpaceDE w:val="0"/>
      <w:autoSpaceDN w:val="0"/>
      <w:adjustRightInd w:val="0"/>
      <w:spacing w:line="283" w:lineRule="exact"/>
      <w:jc w:val="both"/>
    </w:pPr>
    <w:rPr>
      <w:rFonts w:ascii="Calibri" w:hAnsi="Calibri" w:cs="Calibri"/>
      <w:lang w:eastAsia="ru-RU"/>
    </w:rPr>
  </w:style>
  <w:style w:type="character" w:customStyle="1" w:styleId="FontStyle14">
    <w:name w:val="Font Style14"/>
    <w:uiPriority w:val="99"/>
    <w:rsid w:val="00C65D8C"/>
    <w:rPr>
      <w:rFonts w:ascii="Times New Roman" w:hAnsi="Times New Roman"/>
      <w:b/>
      <w:sz w:val="26"/>
    </w:rPr>
  </w:style>
  <w:style w:type="character" w:customStyle="1" w:styleId="FontStyle21">
    <w:name w:val="Font Style21"/>
    <w:uiPriority w:val="99"/>
    <w:rsid w:val="00C65D8C"/>
    <w:rPr>
      <w:rFonts w:ascii="Times New Roman" w:hAnsi="Times New Roman"/>
      <w:sz w:val="26"/>
    </w:rPr>
  </w:style>
  <w:style w:type="paragraph" w:customStyle="1" w:styleId="Style14">
    <w:name w:val="Style14"/>
    <w:basedOn w:val="a1"/>
    <w:uiPriority w:val="99"/>
    <w:rsid w:val="00C65D8C"/>
    <w:pPr>
      <w:widowControl w:val="0"/>
      <w:suppressAutoHyphens w:val="0"/>
      <w:autoSpaceDE w:val="0"/>
      <w:autoSpaceDN w:val="0"/>
      <w:adjustRightInd w:val="0"/>
    </w:pPr>
    <w:rPr>
      <w:rFonts w:ascii="Calibri" w:hAnsi="Calibri" w:cs="Calibri"/>
      <w:lang w:eastAsia="ru-RU"/>
    </w:rPr>
  </w:style>
  <w:style w:type="character" w:customStyle="1" w:styleId="FontStyle22">
    <w:name w:val="Font Style22"/>
    <w:uiPriority w:val="99"/>
    <w:rsid w:val="00C65D8C"/>
    <w:rPr>
      <w:rFonts w:ascii="Times New Roman" w:hAnsi="Times New Roman"/>
      <w:b/>
      <w:sz w:val="26"/>
    </w:rPr>
  </w:style>
  <w:style w:type="paragraph" w:customStyle="1" w:styleId="msonormalcxspmiddlecxsplast">
    <w:name w:val="msonormalcxspmiddlecxsplast"/>
    <w:basedOn w:val="a1"/>
    <w:uiPriority w:val="99"/>
    <w:rsid w:val="00C65D8C"/>
    <w:pPr>
      <w:suppressAutoHyphens w:val="0"/>
      <w:spacing w:before="100" w:beforeAutospacing="1" w:after="100" w:afterAutospacing="1"/>
    </w:pPr>
    <w:rPr>
      <w:rFonts w:ascii="Calibri" w:hAnsi="Calibri" w:cs="Calibri"/>
      <w:lang w:eastAsia="ru-RU"/>
    </w:rPr>
  </w:style>
  <w:style w:type="paragraph" w:customStyle="1" w:styleId="Style13">
    <w:name w:val="Style13"/>
    <w:basedOn w:val="a1"/>
    <w:uiPriority w:val="99"/>
    <w:rsid w:val="00C65D8C"/>
    <w:pPr>
      <w:widowControl w:val="0"/>
      <w:suppressAutoHyphens w:val="0"/>
      <w:autoSpaceDE w:val="0"/>
      <w:autoSpaceDN w:val="0"/>
      <w:adjustRightInd w:val="0"/>
      <w:spacing w:line="278" w:lineRule="exact"/>
      <w:jc w:val="center"/>
    </w:pPr>
    <w:rPr>
      <w:rFonts w:ascii="Calibri" w:hAnsi="Calibri" w:cs="Calibri"/>
      <w:lang w:eastAsia="ru-RU"/>
    </w:rPr>
  </w:style>
  <w:style w:type="paragraph" w:customStyle="1" w:styleId="Style17">
    <w:name w:val="Style17"/>
    <w:basedOn w:val="a1"/>
    <w:uiPriority w:val="99"/>
    <w:rsid w:val="00C65D8C"/>
    <w:pPr>
      <w:widowControl w:val="0"/>
      <w:suppressAutoHyphens w:val="0"/>
      <w:autoSpaceDE w:val="0"/>
      <w:autoSpaceDN w:val="0"/>
      <w:adjustRightInd w:val="0"/>
    </w:pPr>
    <w:rPr>
      <w:rFonts w:ascii="Calibri" w:hAnsi="Calibri" w:cs="Calibri"/>
      <w:lang w:eastAsia="ru-RU"/>
    </w:rPr>
  </w:style>
  <w:style w:type="character" w:customStyle="1" w:styleId="FontStyle37">
    <w:name w:val="Font Style37"/>
    <w:uiPriority w:val="99"/>
    <w:rsid w:val="00C65D8C"/>
    <w:rPr>
      <w:rFonts w:ascii="Times New Roman" w:hAnsi="Times New Roman"/>
      <w:b/>
      <w:sz w:val="22"/>
    </w:rPr>
  </w:style>
  <w:style w:type="character" w:customStyle="1" w:styleId="FontStyle38">
    <w:name w:val="Font Style38"/>
    <w:uiPriority w:val="99"/>
    <w:rsid w:val="00C65D8C"/>
    <w:rPr>
      <w:rFonts w:ascii="Times New Roman" w:hAnsi="Times New Roman"/>
      <w:sz w:val="22"/>
    </w:rPr>
  </w:style>
  <w:style w:type="paragraph" w:customStyle="1" w:styleId="msonormalcxspmiddlecxspmiddle">
    <w:name w:val="msonormalcxspmiddlecxspmiddle"/>
    <w:basedOn w:val="a1"/>
    <w:uiPriority w:val="99"/>
    <w:rsid w:val="00C65D8C"/>
    <w:pPr>
      <w:suppressAutoHyphens w:val="0"/>
      <w:spacing w:before="100" w:beforeAutospacing="1" w:after="100" w:afterAutospacing="1"/>
    </w:pPr>
    <w:rPr>
      <w:rFonts w:ascii="Calibri" w:hAnsi="Calibri" w:cs="Calibri"/>
      <w:lang w:eastAsia="ru-RU"/>
    </w:rPr>
  </w:style>
  <w:style w:type="paragraph" w:customStyle="1" w:styleId="msonormalcxspmiddlecxspmiddlecxsplast">
    <w:name w:val="msonormalcxspmiddlecxspmiddlecxsplast"/>
    <w:basedOn w:val="a1"/>
    <w:uiPriority w:val="99"/>
    <w:rsid w:val="00C65D8C"/>
    <w:pPr>
      <w:suppressAutoHyphens w:val="0"/>
      <w:spacing w:before="100" w:beforeAutospacing="1" w:after="100" w:afterAutospacing="1"/>
    </w:pPr>
    <w:rPr>
      <w:rFonts w:ascii="Calibri" w:hAnsi="Calibri" w:cs="Calibri"/>
      <w:lang w:eastAsia="ru-RU"/>
    </w:rPr>
  </w:style>
  <w:style w:type="paragraph" w:customStyle="1" w:styleId="msonormalcxspmiddlecxsplastcxsplast">
    <w:name w:val="msonormalcxspmiddlecxsplastcxsplast"/>
    <w:basedOn w:val="a1"/>
    <w:uiPriority w:val="99"/>
    <w:rsid w:val="00C65D8C"/>
    <w:pPr>
      <w:suppressAutoHyphens w:val="0"/>
      <w:spacing w:before="100" w:beforeAutospacing="1" w:after="100" w:afterAutospacing="1"/>
    </w:pPr>
    <w:rPr>
      <w:rFonts w:ascii="Calibri" w:hAnsi="Calibri" w:cs="Calibri"/>
      <w:lang w:eastAsia="ru-RU"/>
    </w:rPr>
  </w:style>
  <w:style w:type="paragraph" w:customStyle="1" w:styleId="1c">
    <w:name w:val="Знак1 Знак Знак Знак Знак Знак Знак"/>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220">
    <w:name w:val="Основной текст с отступом 22"/>
    <w:basedOn w:val="a1"/>
    <w:uiPriority w:val="99"/>
    <w:rsid w:val="00C65D8C"/>
    <w:pPr>
      <w:suppressAutoHyphens w:val="0"/>
      <w:overflowPunct w:val="0"/>
      <w:autoSpaceDE w:val="0"/>
      <w:autoSpaceDN w:val="0"/>
      <w:adjustRightInd w:val="0"/>
      <w:ind w:firstLine="709"/>
      <w:jc w:val="both"/>
      <w:textAlignment w:val="baseline"/>
    </w:pPr>
    <w:rPr>
      <w:spacing w:val="80"/>
      <w:lang w:eastAsia="ru-RU"/>
    </w:rPr>
  </w:style>
  <w:style w:type="paragraph" w:customStyle="1" w:styleId="1d">
    <w:name w:val="Абзац списка1"/>
    <w:basedOn w:val="a1"/>
    <w:uiPriority w:val="99"/>
    <w:rsid w:val="00C65D8C"/>
    <w:pPr>
      <w:suppressAutoHyphens w:val="0"/>
      <w:spacing w:after="200" w:line="276" w:lineRule="auto"/>
      <w:ind w:left="720"/>
    </w:pPr>
    <w:rPr>
      <w:rFonts w:ascii="Calibri" w:hAnsi="Calibri" w:cs="Calibri"/>
      <w:sz w:val="22"/>
      <w:szCs w:val="22"/>
      <w:lang w:eastAsia="ru-RU"/>
    </w:rPr>
  </w:style>
  <w:style w:type="character" w:customStyle="1" w:styleId="81">
    <w:name w:val="Знак Знак8"/>
    <w:uiPriority w:val="99"/>
    <w:locked/>
    <w:rsid w:val="00C65D8C"/>
    <w:rPr>
      <w:rFonts w:ascii="Calibri" w:hAnsi="Calibri"/>
      <w:sz w:val="24"/>
      <w:lang w:val="ru-RU" w:eastAsia="ru-RU"/>
    </w:rPr>
  </w:style>
  <w:style w:type="character" w:customStyle="1" w:styleId="FontStyle23">
    <w:name w:val="Font Style23"/>
    <w:uiPriority w:val="99"/>
    <w:rsid w:val="00C65D8C"/>
    <w:rPr>
      <w:rFonts w:ascii="Times New Roman" w:hAnsi="Times New Roman"/>
      <w:sz w:val="26"/>
    </w:rPr>
  </w:style>
  <w:style w:type="character" w:customStyle="1" w:styleId="FontStyle24">
    <w:name w:val="Font Style24"/>
    <w:uiPriority w:val="99"/>
    <w:rsid w:val="00C65D8C"/>
    <w:rPr>
      <w:rFonts w:ascii="Times New Roman" w:hAnsi="Times New Roman"/>
      <w:sz w:val="26"/>
    </w:rPr>
  </w:style>
  <w:style w:type="paragraph" w:customStyle="1" w:styleId="ConsNormal">
    <w:name w:val="ConsNormal"/>
    <w:uiPriority w:val="99"/>
    <w:rsid w:val="00C65D8C"/>
    <w:pPr>
      <w:overflowPunct w:val="0"/>
      <w:autoSpaceDE w:val="0"/>
      <w:autoSpaceDN w:val="0"/>
      <w:adjustRightInd w:val="0"/>
      <w:ind w:firstLine="720"/>
    </w:pPr>
    <w:rPr>
      <w:rFonts w:ascii="Arial" w:eastAsia="Times New Roman" w:hAnsi="Arial" w:cs="Arial"/>
      <w:sz w:val="20"/>
      <w:szCs w:val="20"/>
    </w:rPr>
  </w:style>
  <w:style w:type="paragraph" w:styleId="aff7">
    <w:name w:val="Plain Text"/>
    <w:basedOn w:val="a1"/>
    <w:link w:val="aff8"/>
    <w:uiPriority w:val="99"/>
    <w:rsid w:val="00C65D8C"/>
    <w:pPr>
      <w:suppressAutoHyphens w:val="0"/>
    </w:pPr>
    <w:rPr>
      <w:rFonts w:ascii="Courier New" w:eastAsia="Calibri" w:hAnsi="Courier New"/>
      <w:sz w:val="20"/>
      <w:szCs w:val="20"/>
      <w:lang w:eastAsia="ru-RU"/>
    </w:rPr>
  </w:style>
  <w:style w:type="character" w:customStyle="1" w:styleId="aff8">
    <w:name w:val="Текст Знак"/>
    <w:basedOn w:val="a2"/>
    <w:link w:val="aff7"/>
    <w:uiPriority w:val="99"/>
    <w:locked/>
    <w:rsid w:val="00C65D8C"/>
    <w:rPr>
      <w:rFonts w:ascii="Courier New" w:hAnsi="Courier New" w:cs="Times New Roman"/>
    </w:rPr>
  </w:style>
  <w:style w:type="paragraph" w:customStyle="1" w:styleId="26">
    <w:name w:val="Обычный2"/>
    <w:uiPriority w:val="99"/>
    <w:rsid w:val="00C65D8C"/>
    <w:pPr>
      <w:snapToGrid w:val="0"/>
      <w:spacing w:before="100" w:after="100"/>
    </w:pPr>
    <w:rPr>
      <w:rFonts w:ascii="Times New Roman" w:eastAsia="Times New Roman" w:hAnsi="Times New Roman"/>
      <w:sz w:val="24"/>
      <w:szCs w:val="24"/>
    </w:rPr>
  </w:style>
  <w:style w:type="paragraph" w:customStyle="1" w:styleId="230">
    <w:name w:val="Основной текст с отступом 23"/>
    <w:basedOn w:val="a1"/>
    <w:uiPriority w:val="99"/>
    <w:rsid w:val="00C65D8C"/>
    <w:pPr>
      <w:suppressAutoHyphens w:val="0"/>
      <w:overflowPunct w:val="0"/>
      <w:autoSpaceDE w:val="0"/>
      <w:autoSpaceDN w:val="0"/>
      <w:adjustRightInd w:val="0"/>
      <w:ind w:firstLine="709"/>
      <w:jc w:val="both"/>
      <w:textAlignment w:val="baseline"/>
    </w:pPr>
    <w:rPr>
      <w:spacing w:val="80"/>
      <w:lang w:eastAsia="ru-RU"/>
    </w:rPr>
  </w:style>
  <w:style w:type="paragraph" w:customStyle="1" w:styleId="27">
    <w:name w:val="Абзац списка2"/>
    <w:basedOn w:val="a1"/>
    <w:uiPriority w:val="99"/>
    <w:rsid w:val="00C65D8C"/>
    <w:pPr>
      <w:suppressAutoHyphens w:val="0"/>
      <w:spacing w:after="200" w:line="276" w:lineRule="auto"/>
      <w:ind w:left="720"/>
    </w:pPr>
    <w:rPr>
      <w:rFonts w:ascii="Calibri" w:hAnsi="Calibri" w:cs="Calibri"/>
      <w:sz w:val="22"/>
      <w:szCs w:val="22"/>
      <w:lang w:eastAsia="ru-RU"/>
    </w:rPr>
  </w:style>
  <w:style w:type="character" w:customStyle="1" w:styleId="EndnoteTextChar">
    <w:name w:val="Endnote Text Char"/>
    <w:uiPriority w:val="99"/>
    <w:semiHidden/>
    <w:locked/>
    <w:rsid w:val="00C65D8C"/>
    <w:rPr>
      <w:lang w:eastAsia="ar-SA" w:bidi="ar-SA"/>
    </w:rPr>
  </w:style>
  <w:style w:type="paragraph" w:styleId="aff9">
    <w:name w:val="endnote text"/>
    <w:basedOn w:val="a1"/>
    <w:link w:val="affa"/>
    <w:uiPriority w:val="99"/>
    <w:semiHidden/>
    <w:rsid w:val="00C65D8C"/>
    <w:rPr>
      <w:rFonts w:eastAsia="Calibri"/>
      <w:sz w:val="20"/>
      <w:szCs w:val="20"/>
    </w:rPr>
  </w:style>
  <w:style w:type="character" w:customStyle="1" w:styleId="EndnoteTextChar1">
    <w:name w:val="Endnote Text Char1"/>
    <w:basedOn w:val="a2"/>
    <w:uiPriority w:val="99"/>
    <w:semiHidden/>
    <w:rsid w:val="00C65D8C"/>
    <w:rPr>
      <w:rFonts w:ascii="Times New Roman" w:hAnsi="Times New Roman"/>
      <w:sz w:val="20"/>
      <w:lang w:eastAsia="ar-SA" w:bidi="ar-SA"/>
    </w:rPr>
  </w:style>
  <w:style w:type="character" w:customStyle="1" w:styleId="affa">
    <w:name w:val="Текст концевой сноски Знак"/>
    <w:basedOn w:val="a2"/>
    <w:link w:val="aff9"/>
    <w:uiPriority w:val="99"/>
    <w:semiHidden/>
    <w:locked/>
    <w:rsid w:val="00C65D8C"/>
    <w:rPr>
      <w:rFonts w:ascii="Times New Roman" w:hAnsi="Times New Roman" w:cs="Times New Roman"/>
      <w:lang w:eastAsia="ar-SA" w:bidi="ar-SA"/>
    </w:rPr>
  </w:style>
  <w:style w:type="paragraph" w:customStyle="1" w:styleId="141">
    <w:name w:val="Знак Знак1 Знак4"/>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1e">
    <w:name w:val="Знак Знак Знак Знак Знак Знак Знак Знак Знак Знак1"/>
    <w:basedOn w:val="a1"/>
    <w:uiPriority w:val="99"/>
    <w:rsid w:val="00C65D8C"/>
    <w:pPr>
      <w:widowControl w:val="0"/>
      <w:suppressAutoHyphens w:val="0"/>
      <w:adjustRightInd w:val="0"/>
      <w:spacing w:line="360" w:lineRule="atLeast"/>
      <w:jc w:val="both"/>
      <w:textAlignment w:val="baseline"/>
    </w:pPr>
    <w:rPr>
      <w:rFonts w:ascii="Verdana" w:hAnsi="Verdana" w:cs="Verdana"/>
      <w:sz w:val="20"/>
      <w:szCs w:val="20"/>
      <w:lang w:val="en-US" w:eastAsia="en-US"/>
    </w:rPr>
  </w:style>
  <w:style w:type="character" w:customStyle="1" w:styleId="111">
    <w:name w:val="Знак Знак Знак11"/>
    <w:uiPriority w:val="99"/>
    <w:locked/>
    <w:rsid w:val="00C65D8C"/>
    <w:rPr>
      <w:rFonts w:ascii="Times New Roman" w:hAnsi="Times New Roman"/>
      <w:sz w:val="24"/>
      <w:lang w:eastAsia="ar-SA" w:bidi="ar-SA"/>
    </w:rPr>
  </w:style>
  <w:style w:type="paragraph" w:customStyle="1" w:styleId="1f">
    <w:name w:val="Знак Знак Знак Знак1"/>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35">
    <w:name w:val="Обычный3"/>
    <w:uiPriority w:val="99"/>
    <w:rsid w:val="00C65D8C"/>
    <w:pPr>
      <w:snapToGrid w:val="0"/>
      <w:spacing w:before="100" w:after="100"/>
    </w:pPr>
    <w:rPr>
      <w:rFonts w:ascii="Times New Roman" w:eastAsia="Times New Roman" w:hAnsi="Times New Roman"/>
      <w:sz w:val="24"/>
      <w:szCs w:val="24"/>
    </w:rPr>
  </w:style>
  <w:style w:type="paragraph" w:customStyle="1" w:styleId="112">
    <w:name w:val="Знак Знак Знак Знак Знак Знак Знак Знак Знак Знак Знак Знак Знак Знак Знак1 Знак Знак Знак Знак1"/>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113">
    <w:name w:val="Знак11"/>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240">
    <w:name w:val="Основной текст с отступом 24"/>
    <w:basedOn w:val="a1"/>
    <w:uiPriority w:val="99"/>
    <w:rsid w:val="00C65D8C"/>
    <w:pPr>
      <w:suppressAutoHyphens w:val="0"/>
      <w:overflowPunct w:val="0"/>
      <w:autoSpaceDE w:val="0"/>
      <w:autoSpaceDN w:val="0"/>
      <w:adjustRightInd w:val="0"/>
      <w:ind w:firstLine="709"/>
      <w:jc w:val="both"/>
      <w:textAlignment w:val="baseline"/>
    </w:pPr>
    <w:rPr>
      <w:spacing w:val="80"/>
      <w:lang w:eastAsia="ru-RU"/>
    </w:rPr>
  </w:style>
  <w:style w:type="paragraph" w:customStyle="1" w:styleId="36">
    <w:name w:val="Абзац списка3"/>
    <w:basedOn w:val="a1"/>
    <w:uiPriority w:val="99"/>
    <w:rsid w:val="00C65D8C"/>
    <w:pPr>
      <w:suppressAutoHyphens w:val="0"/>
      <w:spacing w:after="200" w:line="276" w:lineRule="auto"/>
      <w:ind w:left="720"/>
    </w:pPr>
    <w:rPr>
      <w:rFonts w:ascii="Calibri" w:hAnsi="Calibri" w:cs="Calibri"/>
      <w:sz w:val="22"/>
      <w:szCs w:val="22"/>
      <w:lang w:eastAsia="ru-RU"/>
    </w:rPr>
  </w:style>
  <w:style w:type="paragraph" w:customStyle="1" w:styleId="28">
    <w:name w:val="Знак Знак Знак2"/>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221">
    <w:name w:val="Основной текст 22"/>
    <w:basedOn w:val="a1"/>
    <w:uiPriority w:val="99"/>
    <w:rsid w:val="00C65D8C"/>
    <w:pPr>
      <w:suppressAutoHyphens w:val="0"/>
      <w:jc w:val="center"/>
    </w:pPr>
    <w:rPr>
      <w:b/>
      <w:bCs/>
      <w:sz w:val="22"/>
      <w:szCs w:val="22"/>
      <w:lang w:eastAsia="ru-RU"/>
    </w:rPr>
  </w:style>
  <w:style w:type="paragraph" w:customStyle="1" w:styleId="1f0">
    <w:name w:val="Без интервала1"/>
    <w:link w:val="NoSpacingChar"/>
    <w:uiPriority w:val="99"/>
    <w:rsid w:val="00C65D8C"/>
    <w:pPr>
      <w:spacing w:after="200" w:line="276" w:lineRule="auto"/>
    </w:pPr>
    <w:rPr>
      <w:lang w:eastAsia="en-US"/>
    </w:rPr>
  </w:style>
  <w:style w:type="character" w:customStyle="1" w:styleId="NoSpacingChar">
    <w:name w:val="No Spacing Char"/>
    <w:link w:val="1f0"/>
    <w:uiPriority w:val="99"/>
    <w:locked/>
    <w:rsid w:val="00C65D8C"/>
    <w:rPr>
      <w:sz w:val="22"/>
      <w:lang w:eastAsia="en-US"/>
    </w:rPr>
  </w:style>
  <w:style w:type="paragraph" w:customStyle="1" w:styleId="Style24">
    <w:name w:val="Style24"/>
    <w:basedOn w:val="a1"/>
    <w:uiPriority w:val="99"/>
    <w:rsid w:val="005077DC"/>
    <w:pPr>
      <w:widowControl w:val="0"/>
      <w:suppressAutoHyphens w:val="0"/>
      <w:autoSpaceDE w:val="0"/>
      <w:autoSpaceDN w:val="0"/>
      <w:adjustRightInd w:val="0"/>
      <w:spacing w:line="278" w:lineRule="exact"/>
      <w:jc w:val="center"/>
    </w:pPr>
    <w:rPr>
      <w:lang w:eastAsia="ru-RU"/>
    </w:rPr>
  </w:style>
  <w:style w:type="character" w:customStyle="1" w:styleId="FontStyle34">
    <w:name w:val="Font Style34"/>
    <w:basedOn w:val="a2"/>
    <w:uiPriority w:val="99"/>
    <w:rsid w:val="005077DC"/>
    <w:rPr>
      <w:rFonts w:ascii="Times New Roman" w:hAnsi="Times New Roman" w:cs="Times New Roman"/>
      <w:b/>
      <w:bCs/>
      <w:sz w:val="20"/>
      <w:szCs w:val="20"/>
    </w:rPr>
  </w:style>
  <w:style w:type="table" w:customStyle="1" w:styleId="29">
    <w:name w:val="Сетка таблицы2"/>
    <w:basedOn w:val="a3"/>
    <w:next w:val="af5"/>
    <w:uiPriority w:val="59"/>
    <w:rsid w:val="00691AF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footnote reference" w:locked="1" w:uiPriority="0"/>
    <w:lsdException w:name="Title" w:locked="1" w:semiHidden="0" w:uiPriority="0" w:unhideWhenUsed="0" w:qFormat="1"/>
    <w:lsdException w:name="Default Paragraph Font" w:locked="1" w:uiPriority="0"/>
    <w:lsdException w:name="Body Text" w:locked="1" w:uiPriority="0"/>
    <w:lsdException w:name="Body Text Inde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571FD"/>
    <w:pPr>
      <w:suppressAutoHyphens/>
    </w:pPr>
    <w:rPr>
      <w:rFonts w:ascii="Times New Roman" w:eastAsia="Times New Roman" w:hAnsi="Times New Roman"/>
      <w:sz w:val="24"/>
      <w:szCs w:val="24"/>
      <w:lang w:eastAsia="ar-SA"/>
    </w:rPr>
  </w:style>
  <w:style w:type="paragraph" w:styleId="1">
    <w:name w:val="heading 1"/>
    <w:basedOn w:val="a1"/>
    <w:next w:val="a1"/>
    <w:link w:val="10"/>
    <w:uiPriority w:val="99"/>
    <w:qFormat/>
    <w:rsid w:val="000F275C"/>
    <w:pPr>
      <w:keepNext/>
      <w:ind w:firstLine="720"/>
      <w:jc w:val="both"/>
      <w:outlineLvl w:val="0"/>
    </w:pPr>
    <w:rPr>
      <w:sz w:val="28"/>
      <w:lang w:val="en-US"/>
    </w:rPr>
  </w:style>
  <w:style w:type="paragraph" w:styleId="2">
    <w:name w:val="heading 2"/>
    <w:basedOn w:val="a1"/>
    <w:next w:val="a1"/>
    <w:link w:val="20"/>
    <w:uiPriority w:val="99"/>
    <w:qFormat/>
    <w:rsid w:val="00C02BF0"/>
    <w:pPr>
      <w:keepNext/>
      <w:suppressAutoHyphens w:val="0"/>
      <w:spacing w:before="240" w:after="60"/>
      <w:outlineLvl w:val="1"/>
    </w:pPr>
    <w:rPr>
      <w:rFonts w:ascii="Arial" w:hAnsi="Arial"/>
      <w:b/>
      <w:bCs/>
      <w:i/>
      <w:iCs/>
      <w:sz w:val="28"/>
      <w:szCs w:val="28"/>
      <w:lang w:eastAsia="ru-RU"/>
    </w:rPr>
  </w:style>
  <w:style w:type="paragraph" w:styleId="3">
    <w:name w:val="heading 3"/>
    <w:basedOn w:val="a1"/>
    <w:next w:val="a1"/>
    <w:link w:val="30"/>
    <w:uiPriority w:val="99"/>
    <w:qFormat/>
    <w:rsid w:val="00C65D8C"/>
    <w:pPr>
      <w:keepNext/>
      <w:suppressAutoHyphens w:val="0"/>
      <w:spacing w:before="240" w:after="60" w:line="276" w:lineRule="auto"/>
      <w:outlineLvl w:val="2"/>
    </w:pPr>
    <w:rPr>
      <w:rFonts w:ascii="Cambria" w:hAnsi="Cambria"/>
      <w:b/>
      <w:bCs/>
      <w:sz w:val="26"/>
      <w:szCs w:val="26"/>
      <w:lang w:eastAsia="ru-RU"/>
    </w:rPr>
  </w:style>
  <w:style w:type="paragraph" w:styleId="5">
    <w:name w:val="heading 5"/>
    <w:basedOn w:val="a1"/>
    <w:next w:val="a1"/>
    <w:link w:val="50"/>
    <w:uiPriority w:val="99"/>
    <w:qFormat/>
    <w:rsid w:val="00C65D8C"/>
    <w:pPr>
      <w:spacing w:before="240" w:after="60"/>
      <w:outlineLvl w:val="4"/>
    </w:pPr>
    <w:rPr>
      <w:b/>
      <w:bCs/>
      <w:i/>
      <w:iCs/>
      <w:sz w:val="26"/>
      <w:szCs w:val="26"/>
    </w:rPr>
  </w:style>
  <w:style w:type="paragraph" w:styleId="6">
    <w:name w:val="heading 6"/>
    <w:basedOn w:val="a1"/>
    <w:next w:val="a1"/>
    <w:link w:val="60"/>
    <w:uiPriority w:val="99"/>
    <w:qFormat/>
    <w:rsid w:val="00C147FE"/>
    <w:pPr>
      <w:numPr>
        <w:ilvl w:val="5"/>
        <w:numId w:val="13"/>
      </w:numPr>
      <w:suppressAutoHyphens w:val="0"/>
      <w:spacing w:before="240" w:after="60"/>
      <w:jc w:val="both"/>
      <w:outlineLvl w:val="5"/>
    </w:pPr>
    <w:rPr>
      <w:b/>
      <w:bCs/>
      <w:sz w:val="20"/>
      <w:szCs w:val="20"/>
      <w:lang w:eastAsia="ru-RU"/>
    </w:rPr>
  </w:style>
  <w:style w:type="paragraph" w:styleId="7">
    <w:name w:val="heading 7"/>
    <w:basedOn w:val="a1"/>
    <w:next w:val="a1"/>
    <w:link w:val="70"/>
    <w:uiPriority w:val="99"/>
    <w:qFormat/>
    <w:rsid w:val="00C147FE"/>
    <w:pPr>
      <w:numPr>
        <w:ilvl w:val="6"/>
        <w:numId w:val="13"/>
      </w:numPr>
      <w:suppressAutoHyphens w:val="0"/>
      <w:spacing w:before="240" w:after="60"/>
      <w:jc w:val="both"/>
      <w:outlineLvl w:val="6"/>
    </w:pPr>
    <w:rPr>
      <w:lang w:eastAsia="ru-RU"/>
    </w:rPr>
  </w:style>
  <w:style w:type="paragraph" w:styleId="8">
    <w:name w:val="heading 8"/>
    <w:basedOn w:val="a1"/>
    <w:next w:val="a1"/>
    <w:link w:val="80"/>
    <w:uiPriority w:val="99"/>
    <w:qFormat/>
    <w:rsid w:val="00C147FE"/>
    <w:pPr>
      <w:numPr>
        <w:ilvl w:val="7"/>
        <w:numId w:val="13"/>
      </w:numPr>
      <w:suppressAutoHyphens w:val="0"/>
      <w:spacing w:before="240" w:after="60"/>
      <w:jc w:val="both"/>
      <w:outlineLvl w:val="7"/>
    </w:pPr>
    <w:rPr>
      <w:i/>
      <w:iCs/>
      <w:lang w:eastAsia="ru-RU"/>
    </w:rPr>
  </w:style>
  <w:style w:type="paragraph" w:styleId="9">
    <w:name w:val="heading 9"/>
    <w:basedOn w:val="a1"/>
    <w:next w:val="a1"/>
    <w:link w:val="90"/>
    <w:uiPriority w:val="99"/>
    <w:qFormat/>
    <w:rsid w:val="00C147FE"/>
    <w:pPr>
      <w:numPr>
        <w:ilvl w:val="8"/>
        <w:numId w:val="13"/>
      </w:numPr>
      <w:suppressAutoHyphens w:val="0"/>
      <w:spacing w:before="240" w:after="60"/>
      <w:jc w:val="both"/>
      <w:outlineLvl w:val="8"/>
    </w:pPr>
    <w:rPr>
      <w:rFonts w:ascii="Arial" w:hAnsi="Arial"/>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0F275C"/>
    <w:rPr>
      <w:rFonts w:ascii="Times New Roman" w:hAnsi="Times New Roman"/>
      <w:sz w:val="24"/>
      <w:lang w:val="en-US" w:eastAsia="ar-SA" w:bidi="ar-SA"/>
    </w:rPr>
  </w:style>
  <w:style w:type="character" w:customStyle="1" w:styleId="20">
    <w:name w:val="Заголовок 2 Знак"/>
    <w:basedOn w:val="a2"/>
    <w:link w:val="2"/>
    <w:uiPriority w:val="99"/>
    <w:locked/>
    <w:rsid w:val="00C02BF0"/>
    <w:rPr>
      <w:rFonts w:ascii="Arial" w:hAnsi="Arial"/>
      <w:b/>
      <w:i/>
      <w:sz w:val="28"/>
      <w:lang w:eastAsia="ru-RU"/>
    </w:rPr>
  </w:style>
  <w:style w:type="character" w:customStyle="1" w:styleId="30">
    <w:name w:val="Заголовок 3 Знак"/>
    <w:basedOn w:val="a2"/>
    <w:link w:val="3"/>
    <w:uiPriority w:val="99"/>
    <w:locked/>
    <w:rsid w:val="00C65D8C"/>
    <w:rPr>
      <w:rFonts w:ascii="Cambria" w:hAnsi="Cambria" w:cs="Times New Roman"/>
      <w:b/>
      <w:bCs/>
      <w:sz w:val="26"/>
      <w:szCs w:val="26"/>
    </w:rPr>
  </w:style>
  <w:style w:type="character" w:customStyle="1" w:styleId="50">
    <w:name w:val="Заголовок 5 Знак"/>
    <w:basedOn w:val="a2"/>
    <w:link w:val="5"/>
    <w:uiPriority w:val="99"/>
    <w:locked/>
    <w:rsid w:val="00C65D8C"/>
    <w:rPr>
      <w:rFonts w:ascii="Times New Roman" w:hAnsi="Times New Roman" w:cs="Times New Roman"/>
      <w:b/>
      <w:bCs/>
      <w:i/>
      <w:iCs/>
      <w:sz w:val="26"/>
      <w:szCs w:val="26"/>
      <w:lang w:eastAsia="ar-SA" w:bidi="ar-SA"/>
    </w:rPr>
  </w:style>
  <w:style w:type="character" w:customStyle="1" w:styleId="60">
    <w:name w:val="Заголовок 6 Знак"/>
    <w:basedOn w:val="a2"/>
    <w:link w:val="6"/>
    <w:uiPriority w:val="99"/>
    <w:locked/>
    <w:rsid w:val="00C147FE"/>
    <w:rPr>
      <w:rFonts w:ascii="Times New Roman" w:hAnsi="Times New Roman"/>
      <w:b/>
    </w:rPr>
  </w:style>
  <w:style w:type="character" w:customStyle="1" w:styleId="70">
    <w:name w:val="Заголовок 7 Знак"/>
    <w:basedOn w:val="a2"/>
    <w:link w:val="7"/>
    <w:uiPriority w:val="99"/>
    <w:locked/>
    <w:rsid w:val="00C147FE"/>
    <w:rPr>
      <w:rFonts w:ascii="Times New Roman" w:hAnsi="Times New Roman"/>
      <w:sz w:val="24"/>
    </w:rPr>
  </w:style>
  <w:style w:type="character" w:customStyle="1" w:styleId="80">
    <w:name w:val="Заголовок 8 Знак"/>
    <w:basedOn w:val="a2"/>
    <w:link w:val="8"/>
    <w:uiPriority w:val="99"/>
    <w:locked/>
    <w:rsid w:val="00C147FE"/>
    <w:rPr>
      <w:rFonts w:ascii="Times New Roman" w:hAnsi="Times New Roman"/>
      <w:i/>
      <w:sz w:val="24"/>
    </w:rPr>
  </w:style>
  <w:style w:type="character" w:customStyle="1" w:styleId="90">
    <w:name w:val="Заголовок 9 Знак"/>
    <w:basedOn w:val="a2"/>
    <w:link w:val="9"/>
    <w:uiPriority w:val="99"/>
    <w:locked/>
    <w:rsid w:val="00C147FE"/>
    <w:rPr>
      <w:rFonts w:ascii="Arial" w:hAnsi="Arial"/>
    </w:rPr>
  </w:style>
  <w:style w:type="paragraph" w:styleId="a5">
    <w:name w:val="Normal (Web)"/>
    <w:basedOn w:val="a1"/>
    <w:uiPriority w:val="99"/>
    <w:rsid w:val="000F275C"/>
    <w:pPr>
      <w:suppressAutoHyphens w:val="0"/>
      <w:spacing w:before="100" w:beforeAutospacing="1" w:after="100" w:afterAutospacing="1"/>
    </w:pPr>
    <w:rPr>
      <w:lang w:eastAsia="ru-RU"/>
    </w:rPr>
  </w:style>
  <w:style w:type="character" w:customStyle="1" w:styleId="a6">
    <w:name w:val="Верхний колонтитул Знак"/>
    <w:link w:val="a7"/>
    <w:uiPriority w:val="99"/>
    <w:locked/>
    <w:rsid w:val="000F275C"/>
    <w:rPr>
      <w:rFonts w:ascii="Times New Roman" w:hAnsi="Times New Roman"/>
      <w:sz w:val="24"/>
      <w:lang w:eastAsia="ar-SA" w:bidi="ar-SA"/>
    </w:rPr>
  </w:style>
  <w:style w:type="paragraph" w:styleId="a7">
    <w:name w:val="header"/>
    <w:basedOn w:val="a1"/>
    <w:link w:val="a6"/>
    <w:uiPriority w:val="99"/>
    <w:rsid w:val="000F275C"/>
    <w:pPr>
      <w:tabs>
        <w:tab w:val="center" w:pos="4677"/>
        <w:tab w:val="right" w:pos="9355"/>
      </w:tabs>
    </w:pPr>
  </w:style>
  <w:style w:type="character" w:customStyle="1" w:styleId="HeaderChar1">
    <w:name w:val="Header Char1"/>
    <w:basedOn w:val="a2"/>
    <w:uiPriority w:val="99"/>
    <w:semiHidden/>
    <w:rsid w:val="00D55B00"/>
    <w:rPr>
      <w:rFonts w:ascii="Times New Roman" w:eastAsia="Times New Roman" w:hAnsi="Times New Roman"/>
      <w:sz w:val="24"/>
      <w:szCs w:val="24"/>
      <w:lang w:eastAsia="ar-SA"/>
    </w:rPr>
  </w:style>
  <w:style w:type="paragraph" w:styleId="a8">
    <w:name w:val="Body Text"/>
    <w:aliases w:val="Знак"/>
    <w:basedOn w:val="a1"/>
    <w:link w:val="11"/>
    <w:uiPriority w:val="99"/>
    <w:rsid w:val="000F275C"/>
    <w:pPr>
      <w:suppressAutoHyphens w:val="0"/>
      <w:spacing w:before="100" w:beforeAutospacing="1" w:after="100" w:afterAutospacing="1"/>
    </w:pPr>
    <w:rPr>
      <w:rFonts w:ascii="Tahoma" w:eastAsia="Calibri" w:hAnsi="Tahoma"/>
      <w:sz w:val="20"/>
      <w:szCs w:val="20"/>
      <w:lang w:val="en-US" w:eastAsia="ru-RU"/>
    </w:rPr>
  </w:style>
  <w:style w:type="character" w:customStyle="1" w:styleId="BodyTextChar">
    <w:name w:val="Body Text Char"/>
    <w:aliases w:val="Знак Char"/>
    <w:basedOn w:val="a2"/>
    <w:uiPriority w:val="99"/>
    <w:semiHidden/>
    <w:rsid w:val="00D55B00"/>
    <w:rPr>
      <w:rFonts w:ascii="Times New Roman" w:eastAsia="Times New Roman" w:hAnsi="Times New Roman"/>
      <w:sz w:val="24"/>
      <w:szCs w:val="24"/>
      <w:lang w:eastAsia="ar-SA"/>
    </w:rPr>
  </w:style>
  <w:style w:type="character" w:customStyle="1" w:styleId="BodyTextChar1">
    <w:name w:val="Body Text Char1"/>
    <w:aliases w:val="Знак Char3"/>
    <w:uiPriority w:val="99"/>
    <w:locked/>
    <w:rsid w:val="000F275C"/>
    <w:rPr>
      <w:rFonts w:ascii="Times New Roman" w:hAnsi="Times New Roman"/>
      <w:sz w:val="24"/>
      <w:lang w:eastAsia="ar-SA" w:bidi="ar-SA"/>
    </w:rPr>
  </w:style>
  <w:style w:type="character" w:customStyle="1" w:styleId="a9">
    <w:name w:val="Основной текст Знак"/>
    <w:uiPriority w:val="99"/>
    <w:rsid w:val="000F275C"/>
    <w:rPr>
      <w:rFonts w:ascii="Times New Roman" w:hAnsi="Times New Roman"/>
      <w:sz w:val="24"/>
      <w:lang w:eastAsia="ar-SA" w:bidi="ar-SA"/>
    </w:rPr>
  </w:style>
  <w:style w:type="paragraph" w:styleId="aa">
    <w:name w:val="Body Text Indent"/>
    <w:aliases w:val="Знак2,Основной текст 1,Нумерованный список !!"/>
    <w:basedOn w:val="a1"/>
    <w:link w:val="ab"/>
    <w:uiPriority w:val="99"/>
    <w:rsid w:val="000F275C"/>
    <w:pPr>
      <w:jc w:val="both"/>
    </w:pPr>
    <w:rPr>
      <w:sz w:val="28"/>
      <w:lang w:eastAsia="ru-RU"/>
    </w:rPr>
  </w:style>
  <w:style w:type="character" w:customStyle="1" w:styleId="ab">
    <w:name w:val="Основной текст с отступом Знак"/>
    <w:aliases w:val="Знак2 Знак,Основной текст 1 Знак,Нумерованный список !! Знак"/>
    <w:basedOn w:val="a2"/>
    <w:link w:val="aa"/>
    <w:uiPriority w:val="99"/>
    <w:locked/>
    <w:rsid w:val="000F275C"/>
    <w:rPr>
      <w:rFonts w:ascii="Times New Roman" w:hAnsi="Times New Roman"/>
      <w:sz w:val="24"/>
      <w:lang w:eastAsia="ru-RU"/>
    </w:rPr>
  </w:style>
  <w:style w:type="paragraph" w:styleId="31">
    <w:name w:val="Body Text 3"/>
    <w:basedOn w:val="a1"/>
    <w:link w:val="32"/>
    <w:uiPriority w:val="99"/>
    <w:rsid w:val="000F275C"/>
    <w:pPr>
      <w:spacing w:after="120"/>
    </w:pPr>
    <w:rPr>
      <w:sz w:val="16"/>
      <w:szCs w:val="16"/>
    </w:rPr>
  </w:style>
  <w:style w:type="character" w:customStyle="1" w:styleId="32">
    <w:name w:val="Основной текст 3 Знак"/>
    <w:basedOn w:val="a2"/>
    <w:link w:val="31"/>
    <w:uiPriority w:val="99"/>
    <w:locked/>
    <w:rsid w:val="000F275C"/>
    <w:rPr>
      <w:rFonts w:ascii="Times New Roman" w:hAnsi="Times New Roman"/>
      <w:sz w:val="16"/>
      <w:lang w:eastAsia="ar-SA" w:bidi="ar-SA"/>
    </w:rPr>
  </w:style>
  <w:style w:type="paragraph" w:styleId="21">
    <w:name w:val="Body Text Indent 2"/>
    <w:basedOn w:val="a1"/>
    <w:link w:val="22"/>
    <w:uiPriority w:val="99"/>
    <w:rsid w:val="000F275C"/>
    <w:pPr>
      <w:ind w:firstLine="709"/>
      <w:jc w:val="both"/>
    </w:pPr>
    <w:rPr>
      <w:sz w:val="28"/>
    </w:rPr>
  </w:style>
  <w:style w:type="character" w:customStyle="1" w:styleId="22">
    <w:name w:val="Основной текст с отступом 2 Знак"/>
    <w:basedOn w:val="a2"/>
    <w:link w:val="21"/>
    <w:uiPriority w:val="99"/>
    <w:locked/>
    <w:rsid w:val="000F275C"/>
    <w:rPr>
      <w:rFonts w:ascii="Times New Roman" w:hAnsi="Times New Roman"/>
      <w:sz w:val="24"/>
      <w:lang w:eastAsia="ar-SA" w:bidi="ar-SA"/>
    </w:rPr>
  </w:style>
  <w:style w:type="character" w:customStyle="1" w:styleId="11">
    <w:name w:val="Основной текст Знак1"/>
    <w:aliases w:val="Знак Знак1"/>
    <w:link w:val="a8"/>
    <w:uiPriority w:val="99"/>
    <w:locked/>
    <w:rsid w:val="000F275C"/>
    <w:rPr>
      <w:rFonts w:ascii="Tahoma" w:hAnsi="Tahoma"/>
      <w:lang w:val="en-US"/>
    </w:rPr>
  </w:style>
  <w:style w:type="paragraph" w:customStyle="1" w:styleId="ConsPlusNormal">
    <w:name w:val="ConsPlusNormal"/>
    <w:link w:val="ConsPlusNormal0"/>
    <w:uiPriority w:val="99"/>
    <w:rsid w:val="000F275C"/>
    <w:pPr>
      <w:widowControl w:val="0"/>
      <w:autoSpaceDE w:val="0"/>
      <w:autoSpaceDN w:val="0"/>
      <w:adjustRightInd w:val="0"/>
      <w:ind w:firstLine="720"/>
    </w:pPr>
    <w:rPr>
      <w:rFonts w:ascii="Arial" w:eastAsia="Times New Roman" w:hAnsi="Arial" w:cs="Arial"/>
      <w:sz w:val="20"/>
      <w:szCs w:val="20"/>
    </w:rPr>
  </w:style>
  <w:style w:type="paragraph" w:customStyle="1" w:styleId="ConsPlusNonformat">
    <w:name w:val="ConsPlusNonformat"/>
    <w:uiPriority w:val="99"/>
    <w:rsid w:val="000F275C"/>
    <w:pPr>
      <w:widowControl w:val="0"/>
      <w:autoSpaceDE w:val="0"/>
      <w:autoSpaceDN w:val="0"/>
      <w:adjustRightInd w:val="0"/>
    </w:pPr>
    <w:rPr>
      <w:rFonts w:ascii="Courier New" w:eastAsia="Times New Roman" w:hAnsi="Courier New" w:cs="Courier New"/>
      <w:sz w:val="20"/>
      <w:szCs w:val="20"/>
    </w:rPr>
  </w:style>
  <w:style w:type="character" w:customStyle="1" w:styleId="ac">
    <w:name w:val="Знак Знак"/>
    <w:uiPriority w:val="99"/>
    <w:locked/>
    <w:rsid w:val="000F275C"/>
    <w:rPr>
      <w:sz w:val="24"/>
      <w:lang w:val="ru-RU" w:eastAsia="ar-SA" w:bidi="ar-SA"/>
    </w:rPr>
  </w:style>
  <w:style w:type="paragraph" w:styleId="ad">
    <w:name w:val="footnote text"/>
    <w:basedOn w:val="a1"/>
    <w:link w:val="ae"/>
    <w:uiPriority w:val="99"/>
    <w:semiHidden/>
    <w:rsid w:val="00C02BF0"/>
    <w:pPr>
      <w:suppressAutoHyphens w:val="0"/>
    </w:pPr>
    <w:rPr>
      <w:sz w:val="20"/>
      <w:szCs w:val="20"/>
      <w:lang w:eastAsia="ru-RU"/>
    </w:rPr>
  </w:style>
  <w:style w:type="character" w:customStyle="1" w:styleId="FootnoteTextChar">
    <w:name w:val="Footnote Text Char"/>
    <w:basedOn w:val="a2"/>
    <w:uiPriority w:val="99"/>
    <w:semiHidden/>
    <w:locked/>
    <w:rsid w:val="00C65D8C"/>
    <w:rPr>
      <w:lang w:eastAsia="ar-SA" w:bidi="ar-SA"/>
    </w:rPr>
  </w:style>
  <w:style w:type="character" w:customStyle="1" w:styleId="ae">
    <w:name w:val="Текст сноски Знак"/>
    <w:link w:val="ad"/>
    <w:uiPriority w:val="99"/>
    <w:semiHidden/>
    <w:locked/>
    <w:rsid w:val="00C02BF0"/>
    <w:rPr>
      <w:rFonts w:ascii="Times New Roman" w:hAnsi="Times New Roman"/>
      <w:sz w:val="20"/>
      <w:lang w:eastAsia="ru-RU"/>
    </w:rPr>
  </w:style>
  <w:style w:type="character" w:styleId="af">
    <w:name w:val="footnote reference"/>
    <w:basedOn w:val="a2"/>
    <w:uiPriority w:val="99"/>
    <w:semiHidden/>
    <w:rsid w:val="00C02BF0"/>
    <w:rPr>
      <w:rFonts w:cs="Times New Roman"/>
      <w:vertAlign w:val="superscript"/>
    </w:rPr>
  </w:style>
  <w:style w:type="paragraph" w:styleId="af0">
    <w:name w:val="List Paragraph"/>
    <w:basedOn w:val="a1"/>
    <w:link w:val="af1"/>
    <w:uiPriority w:val="99"/>
    <w:qFormat/>
    <w:rsid w:val="007B3A61"/>
    <w:pPr>
      <w:suppressAutoHyphens w:val="0"/>
      <w:spacing w:after="200" w:line="276" w:lineRule="auto"/>
      <w:ind w:left="720"/>
      <w:contextualSpacing/>
    </w:pPr>
    <w:rPr>
      <w:rFonts w:ascii="Calibri" w:eastAsia="Calibri" w:hAnsi="Calibri"/>
      <w:sz w:val="22"/>
      <w:szCs w:val="22"/>
      <w:lang w:eastAsia="en-US"/>
    </w:rPr>
  </w:style>
  <w:style w:type="paragraph" w:customStyle="1" w:styleId="a">
    <w:name w:val="Знак Знак Знак"/>
    <w:basedOn w:val="a1"/>
    <w:uiPriority w:val="99"/>
    <w:rsid w:val="00C147FE"/>
    <w:pPr>
      <w:numPr>
        <w:ilvl w:val="3"/>
        <w:numId w:val="13"/>
      </w:numPr>
      <w:suppressAutoHyphens w:val="0"/>
      <w:spacing w:before="100" w:beforeAutospacing="1" w:after="100" w:afterAutospacing="1"/>
      <w:ind w:left="0" w:firstLine="0"/>
    </w:pPr>
    <w:rPr>
      <w:rFonts w:ascii="Tahoma" w:hAnsi="Tahoma"/>
      <w:sz w:val="20"/>
      <w:szCs w:val="20"/>
      <w:lang w:val="en-US" w:eastAsia="en-US"/>
    </w:rPr>
  </w:style>
  <w:style w:type="paragraph" w:customStyle="1" w:styleId="a0">
    <w:name w:val="Текст статьи"/>
    <w:basedOn w:val="a1"/>
    <w:uiPriority w:val="99"/>
    <w:rsid w:val="00C147FE"/>
    <w:pPr>
      <w:numPr>
        <w:ilvl w:val="4"/>
        <w:numId w:val="13"/>
      </w:numPr>
      <w:suppressAutoHyphens w:val="0"/>
      <w:jc w:val="both"/>
    </w:pPr>
    <w:rPr>
      <w:sz w:val="28"/>
      <w:szCs w:val="26"/>
      <w:lang w:eastAsia="en-US"/>
    </w:rPr>
  </w:style>
  <w:style w:type="paragraph" w:customStyle="1" w:styleId="210">
    <w:name w:val="Основной текст с отступом 21"/>
    <w:basedOn w:val="a1"/>
    <w:uiPriority w:val="99"/>
    <w:rsid w:val="002A09D2"/>
    <w:pPr>
      <w:suppressAutoHyphens w:val="0"/>
      <w:overflowPunct w:val="0"/>
      <w:autoSpaceDE w:val="0"/>
      <w:autoSpaceDN w:val="0"/>
      <w:adjustRightInd w:val="0"/>
      <w:spacing w:line="360" w:lineRule="auto"/>
      <w:ind w:firstLine="567"/>
      <w:jc w:val="both"/>
      <w:textAlignment w:val="baseline"/>
    </w:pPr>
    <w:rPr>
      <w:szCs w:val="20"/>
      <w:lang w:eastAsia="ru-RU"/>
    </w:rPr>
  </w:style>
  <w:style w:type="paragraph" w:customStyle="1" w:styleId="12">
    <w:name w:val="Знак Знак1 Знак"/>
    <w:basedOn w:val="a1"/>
    <w:uiPriority w:val="99"/>
    <w:rsid w:val="002A09D2"/>
    <w:pPr>
      <w:suppressAutoHyphens w:val="0"/>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DF0BA0"/>
    <w:pPr>
      <w:widowControl w:val="0"/>
      <w:autoSpaceDE w:val="0"/>
      <w:autoSpaceDN w:val="0"/>
      <w:adjustRightInd w:val="0"/>
    </w:pPr>
    <w:rPr>
      <w:rFonts w:ascii="Arial" w:eastAsia="Times New Roman" w:hAnsi="Arial" w:cs="Arial"/>
      <w:b/>
      <w:bCs/>
      <w:sz w:val="20"/>
      <w:szCs w:val="20"/>
    </w:rPr>
  </w:style>
  <w:style w:type="paragraph" w:customStyle="1" w:styleId="Style1">
    <w:name w:val="Style1"/>
    <w:basedOn w:val="a1"/>
    <w:uiPriority w:val="99"/>
    <w:rsid w:val="001111D5"/>
    <w:pPr>
      <w:widowControl w:val="0"/>
      <w:suppressAutoHyphens w:val="0"/>
      <w:autoSpaceDE w:val="0"/>
      <w:autoSpaceDN w:val="0"/>
      <w:adjustRightInd w:val="0"/>
      <w:spacing w:line="329" w:lineRule="exact"/>
      <w:ind w:firstLine="706"/>
      <w:jc w:val="both"/>
    </w:pPr>
    <w:rPr>
      <w:lang w:eastAsia="ru-RU"/>
    </w:rPr>
  </w:style>
  <w:style w:type="character" w:customStyle="1" w:styleId="FontStyle11">
    <w:name w:val="Font Style11"/>
    <w:uiPriority w:val="99"/>
    <w:rsid w:val="001111D5"/>
    <w:rPr>
      <w:rFonts w:ascii="Times New Roman" w:hAnsi="Times New Roman"/>
      <w:sz w:val="22"/>
    </w:rPr>
  </w:style>
  <w:style w:type="paragraph" w:customStyle="1" w:styleId="110">
    <w:name w:val="Знак Знак1 Знак1"/>
    <w:basedOn w:val="a1"/>
    <w:uiPriority w:val="99"/>
    <w:rsid w:val="003424FC"/>
    <w:pPr>
      <w:suppressAutoHyphens w:val="0"/>
      <w:spacing w:before="100" w:beforeAutospacing="1" w:after="100" w:afterAutospacing="1"/>
    </w:pPr>
    <w:rPr>
      <w:rFonts w:ascii="Tahoma" w:hAnsi="Tahoma"/>
      <w:sz w:val="20"/>
      <w:szCs w:val="20"/>
      <w:lang w:val="en-US" w:eastAsia="en-US"/>
    </w:rPr>
  </w:style>
  <w:style w:type="character" w:styleId="af2">
    <w:name w:val="page number"/>
    <w:basedOn w:val="a2"/>
    <w:uiPriority w:val="99"/>
    <w:rsid w:val="006E382C"/>
    <w:rPr>
      <w:rFonts w:cs="Times New Roman"/>
    </w:rPr>
  </w:style>
  <w:style w:type="paragraph" w:customStyle="1" w:styleId="15">
    <w:name w:val="Знак Знак1 Знак5"/>
    <w:basedOn w:val="a1"/>
    <w:uiPriority w:val="99"/>
    <w:rsid w:val="000C7280"/>
    <w:pPr>
      <w:suppressAutoHyphens w:val="0"/>
      <w:spacing w:before="100" w:beforeAutospacing="1" w:after="100" w:afterAutospacing="1"/>
    </w:pPr>
    <w:rPr>
      <w:rFonts w:ascii="Tahoma" w:hAnsi="Tahoma"/>
      <w:sz w:val="20"/>
      <w:szCs w:val="20"/>
      <w:lang w:val="en-US" w:eastAsia="en-US"/>
    </w:rPr>
  </w:style>
  <w:style w:type="paragraph" w:styleId="af3">
    <w:name w:val="Title"/>
    <w:basedOn w:val="a1"/>
    <w:link w:val="af4"/>
    <w:uiPriority w:val="99"/>
    <w:qFormat/>
    <w:rsid w:val="00233661"/>
    <w:pPr>
      <w:suppressAutoHyphens w:val="0"/>
      <w:jc w:val="center"/>
    </w:pPr>
    <w:rPr>
      <w:sz w:val="28"/>
      <w:lang w:eastAsia="ru-RU"/>
    </w:rPr>
  </w:style>
  <w:style w:type="character" w:customStyle="1" w:styleId="af4">
    <w:name w:val="Название Знак"/>
    <w:basedOn w:val="a2"/>
    <w:link w:val="af3"/>
    <w:uiPriority w:val="99"/>
    <w:locked/>
    <w:rsid w:val="00233661"/>
    <w:rPr>
      <w:rFonts w:ascii="Times New Roman" w:hAnsi="Times New Roman"/>
      <w:sz w:val="24"/>
    </w:rPr>
  </w:style>
  <w:style w:type="table" w:styleId="af5">
    <w:name w:val="Table Grid"/>
    <w:basedOn w:val="a3"/>
    <w:uiPriority w:val="99"/>
    <w:rsid w:val="0027678E"/>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Strong"/>
    <w:basedOn w:val="a2"/>
    <w:uiPriority w:val="99"/>
    <w:qFormat/>
    <w:rsid w:val="006E35FA"/>
    <w:rPr>
      <w:rFonts w:cs="Times New Roman"/>
      <w:b/>
    </w:rPr>
  </w:style>
  <w:style w:type="paragraph" w:customStyle="1" w:styleId="Style3">
    <w:name w:val="Style3"/>
    <w:basedOn w:val="a1"/>
    <w:uiPriority w:val="99"/>
    <w:rsid w:val="005C201F"/>
    <w:pPr>
      <w:widowControl w:val="0"/>
      <w:suppressAutoHyphens w:val="0"/>
      <w:autoSpaceDE w:val="0"/>
      <w:autoSpaceDN w:val="0"/>
      <w:adjustRightInd w:val="0"/>
      <w:spacing w:line="358" w:lineRule="exact"/>
      <w:ind w:firstLine="691"/>
      <w:jc w:val="both"/>
    </w:pPr>
    <w:rPr>
      <w:lang w:eastAsia="ru-RU"/>
    </w:rPr>
  </w:style>
  <w:style w:type="paragraph" w:customStyle="1" w:styleId="Style15">
    <w:name w:val="Style15"/>
    <w:basedOn w:val="a1"/>
    <w:uiPriority w:val="99"/>
    <w:rsid w:val="005C201F"/>
    <w:pPr>
      <w:widowControl w:val="0"/>
      <w:suppressAutoHyphens w:val="0"/>
      <w:autoSpaceDE w:val="0"/>
      <w:autoSpaceDN w:val="0"/>
      <w:adjustRightInd w:val="0"/>
      <w:spacing w:line="336" w:lineRule="exact"/>
      <w:jc w:val="center"/>
    </w:pPr>
    <w:rPr>
      <w:lang w:eastAsia="ru-RU"/>
    </w:rPr>
  </w:style>
  <w:style w:type="character" w:customStyle="1" w:styleId="FontStyle30">
    <w:name w:val="Font Style30"/>
    <w:uiPriority w:val="99"/>
    <w:rsid w:val="005C201F"/>
    <w:rPr>
      <w:rFonts w:ascii="Times New Roman" w:hAnsi="Times New Roman"/>
      <w:sz w:val="24"/>
    </w:rPr>
  </w:style>
  <w:style w:type="character" w:customStyle="1" w:styleId="FontStyle31">
    <w:name w:val="Font Style31"/>
    <w:uiPriority w:val="99"/>
    <w:rsid w:val="005C201F"/>
    <w:rPr>
      <w:rFonts w:ascii="Times New Roman" w:hAnsi="Times New Roman"/>
      <w:b/>
      <w:sz w:val="24"/>
    </w:rPr>
  </w:style>
  <w:style w:type="character" w:customStyle="1" w:styleId="FontStyle12">
    <w:name w:val="Font Style12"/>
    <w:rsid w:val="00131D54"/>
    <w:rPr>
      <w:rFonts w:ascii="Times New Roman" w:hAnsi="Times New Roman"/>
      <w:sz w:val="26"/>
    </w:rPr>
  </w:style>
  <w:style w:type="character" w:styleId="af7">
    <w:name w:val="Hyperlink"/>
    <w:basedOn w:val="a2"/>
    <w:uiPriority w:val="99"/>
    <w:rsid w:val="00131D54"/>
    <w:rPr>
      <w:rFonts w:cs="Times New Roman"/>
      <w:color w:val="0000FF"/>
      <w:u w:val="single"/>
    </w:rPr>
  </w:style>
  <w:style w:type="paragraph" w:styleId="af8">
    <w:name w:val="No Spacing"/>
    <w:link w:val="af9"/>
    <w:uiPriority w:val="99"/>
    <w:qFormat/>
    <w:rsid w:val="00547812"/>
    <w:rPr>
      <w:rFonts w:eastAsia="Times New Roman"/>
      <w:lang w:eastAsia="en-US"/>
    </w:rPr>
  </w:style>
  <w:style w:type="character" w:customStyle="1" w:styleId="af9">
    <w:name w:val="Без интервала Знак"/>
    <w:link w:val="af8"/>
    <w:uiPriority w:val="99"/>
    <w:locked/>
    <w:rsid w:val="00547812"/>
    <w:rPr>
      <w:rFonts w:eastAsia="Times New Roman"/>
      <w:sz w:val="22"/>
      <w:lang w:eastAsia="en-US"/>
    </w:rPr>
  </w:style>
  <w:style w:type="paragraph" w:customStyle="1" w:styleId="Style18">
    <w:name w:val="Style18"/>
    <w:basedOn w:val="a1"/>
    <w:uiPriority w:val="99"/>
    <w:rsid w:val="00A877BD"/>
    <w:pPr>
      <w:widowControl w:val="0"/>
      <w:suppressAutoHyphens w:val="0"/>
      <w:autoSpaceDE w:val="0"/>
      <w:autoSpaceDN w:val="0"/>
      <w:adjustRightInd w:val="0"/>
      <w:spacing w:line="331" w:lineRule="exact"/>
      <w:ind w:firstLine="734"/>
      <w:jc w:val="both"/>
    </w:pPr>
    <w:rPr>
      <w:lang w:eastAsia="ru-RU"/>
    </w:rPr>
  </w:style>
  <w:style w:type="character" w:customStyle="1" w:styleId="FontStyle32">
    <w:name w:val="Font Style32"/>
    <w:uiPriority w:val="99"/>
    <w:rsid w:val="00A877BD"/>
    <w:rPr>
      <w:rFonts w:ascii="Times New Roman" w:hAnsi="Times New Roman"/>
      <w:i/>
      <w:sz w:val="24"/>
    </w:rPr>
  </w:style>
  <w:style w:type="paragraph" w:styleId="afa">
    <w:name w:val="Balloon Text"/>
    <w:basedOn w:val="a1"/>
    <w:link w:val="afb"/>
    <w:uiPriority w:val="99"/>
    <w:semiHidden/>
    <w:rsid w:val="00356DD1"/>
    <w:rPr>
      <w:rFonts w:ascii="Tahoma" w:hAnsi="Tahoma" w:cs="Tahoma"/>
      <w:sz w:val="16"/>
      <w:szCs w:val="16"/>
    </w:rPr>
  </w:style>
  <w:style w:type="character" w:customStyle="1" w:styleId="BalloonTextChar">
    <w:name w:val="Balloon Text Char"/>
    <w:basedOn w:val="a2"/>
    <w:uiPriority w:val="99"/>
    <w:semiHidden/>
    <w:locked/>
    <w:rsid w:val="00C65D8C"/>
    <w:rPr>
      <w:rFonts w:ascii="Tahoma" w:hAnsi="Tahoma"/>
      <w:sz w:val="16"/>
      <w:lang w:eastAsia="ar-SA" w:bidi="ar-SA"/>
    </w:rPr>
  </w:style>
  <w:style w:type="character" w:customStyle="1" w:styleId="afb">
    <w:name w:val="Текст выноски Знак"/>
    <w:basedOn w:val="a2"/>
    <w:link w:val="afa"/>
    <w:uiPriority w:val="99"/>
    <w:semiHidden/>
    <w:locked/>
    <w:rsid w:val="00356DD1"/>
    <w:rPr>
      <w:rFonts w:ascii="Tahoma" w:hAnsi="Tahoma" w:cs="Tahoma"/>
      <w:sz w:val="16"/>
      <w:szCs w:val="16"/>
      <w:lang w:eastAsia="ar-SA" w:bidi="ar-SA"/>
    </w:rPr>
  </w:style>
  <w:style w:type="character" w:customStyle="1" w:styleId="ConsPlusNormal0">
    <w:name w:val="ConsPlusNormal Знак"/>
    <w:link w:val="ConsPlusNormal"/>
    <w:uiPriority w:val="99"/>
    <w:locked/>
    <w:rsid w:val="008C73FC"/>
    <w:rPr>
      <w:rFonts w:ascii="Arial" w:hAnsi="Arial"/>
      <w:lang w:val="ru-RU" w:eastAsia="ru-RU"/>
    </w:rPr>
  </w:style>
  <w:style w:type="paragraph" w:customStyle="1" w:styleId="Style9">
    <w:name w:val="Style9"/>
    <w:basedOn w:val="a1"/>
    <w:uiPriority w:val="99"/>
    <w:rsid w:val="00304CDC"/>
    <w:pPr>
      <w:widowControl w:val="0"/>
      <w:suppressAutoHyphens w:val="0"/>
      <w:autoSpaceDE w:val="0"/>
      <w:autoSpaceDN w:val="0"/>
      <w:adjustRightInd w:val="0"/>
      <w:spacing w:line="331" w:lineRule="exact"/>
      <w:jc w:val="both"/>
    </w:pPr>
    <w:rPr>
      <w:rFonts w:ascii="Calibri" w:hAnsi="Calibri" w:cs="Calibri"/>
      <w:lang w:eastAsia="ru-RU"/>
    </w:rPr>
  </w:style>
  <w:style w:type="paragraph" w:customStyle="1" w:styleId="Style5">
    <w:name w:val="Style5"/>
    <w:basedOn w:val="a1"/>
    <w:uiPriority w:val="99"/>
    <w:rsid w:val="003A47B4"/>
    <w:pPr>
      <w:widowControl w:val="0"/>
      <w:suppressAutoHyphens w:val="0"/>
      <w:autoSpaceDE w:val="0"/>
      <w:autoSpaceDN w:val="0"/>
      <w:adjustRightInd w:val="0"/>
      <w:spacing w:line="317" w:lineRule="exact"/>
      <w:jc w:val="both"/>
    </w:pPr>
    <w:rPr>
      <w:lang w:eastAsia="ru-RU"/>
    </w:rPr>
  </w:style>
  <w:style w:type="character" w:customStyle="1" w:styleId="FontStyle13">
    <w:name w:val="Font Style13"/>
    <w:basedOn w:val="a2"/>
    <w:uiPriority w:val="99"/>
    <w:rsid w:val="00136759"/>
    <w:rPr>
      <w:rFonts w:ascii="Arial" w:hAnsi="Arial" w:cs="Arial"/>
      <w:sz w:val="20"/>
      <w:szCs w:val="20"/>
    </w:rPr>
  </w:style>
  <w:style w:type="paragraph" w:styleId="afc">
    <w:name w:val="footer"/>
    <w:basedOn w:val="a1"/>
    <w:link w:val="afd"/>
    <w:uiPriority w:val="99"/>
    <w:rsid w:val="00B6360C"/>
    <w:pPr>
      <w:tabs>
        <w:tab w:val="center" w:pos="4677"/>
        <w:tab w:val="right" w:pos="9355"/>
      </w:tabs>
    </w:pPr>
  </w:style>
  <w:style w:type="character" w:customStyle="1" w:styleId="afd">
    <w:name w:val="Нижний колонтитул Знак"/>
    <w:basedOn w:val="a2"/>
    <w:link w:val="afc"/>
    <w:uiPriority w:val="99"/>
    <w:locked/>
    <w:rsid w:val="00B6360C"/>
    <w:rPr>
      <w:rFonts w:ascii="Times New Roman" w:hAnsi="Times New Roman" w:cs="Times New Roman"/>
      <w:sz w:val="24"/>
      <w:szCs w:val="24"/>
      <w:lang w:eastAsia="ar-SA" w:bidi="ar-SA"/>
    </w:rPr>
  </w:style>
  <w:style w:type="paragraph" w:customStyle="1" w:styleId="Style16">
    <w:name w:val="Style16"/>
    <w:basedOn w:val="a1"/>
    <w:uiPriority w:val="99"/>
    <w:rsid w:val="00B109A4"/>
    <w:pPr>
      <w:widowControl w:val="0"/>
      <w:suppressAutoHyphens w:val="0"/>
      <w:autoSpaceDE w:val="0"/>
      <w:autoSpaceDN w:val="0"/>
      <w:adjustRightInd w:val="0"/>
    </w:pPr>
    <w:rPr>
      <w:rFonts w:ascii="Calibri" w:hAnsi="Calibri" w:cs="Calibri"/>
      <w:lang w:eastAsia="ru-RU"/>
    </w:rPr>
  </w:style>
  <w:style w:type="character" w:customStyle="1" w:styleId="afe">
    <w:name w:val="Гипертекстовая ссылка"/>
    <w:basedOn w:val="a2"/>
    <w:uiPriority w:val="99"/>
    <w:rsid w:val="008C60E1"/>
    <w:rPr>
      <w:rFonts w:cs="Times New Roman"/>
      <w:color w:val="106BBE"/>
    </w:rPr>
  </w:style>
  <w:style w:type="paragraph" w:customStyle="1" w:styleId="aff">
    <w:name w:val="Прижатый влево"/>
    <w:basedOn w:val="a1"/>
    <w:next w:val="a1"/>
    <w:uiPriority w:val="99"/>
    <w:rsid w:val="008C60E1"/>
    <w:pPr>
      <w:suppressAutoHyphens w:val="0"/>
      <w:autoSpaceDE w:val="0"/>
      <w:autoSpaceDN w:val="0"/>
      <w:adjustRightInd w:val="0"/>
    </w:pPr>
    <w:rPr>
      <w:rFonts w:ascii="Arial" w:eastAsia="Calibri" w:hAnsi="Arial" w:cs="Arial"/>
      <w:lang w:eastAsia="ru-RU"/>
    </w:rPr>
  </w:style>
  <w:style w:type="table" w:customStyle="1" w:styleId="13">
    <w:name w:val="Сетка таблицы1"/>
    <w:uiPriority w:val="99"/>
    <w:rsid w:val="00C65D8C"/>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Char3">
    <w:name w:val="Body Text Char3"/>
    <w:aliases w:val="Знак Char1"/>
    <w:uiPriority w:val="99"/>
    <w:rsid w:val="00C65D8C"/>
    <w:rPr>
      <w:rFonts w:ascii="Times New Roman" w:hAnsi="Times New Roman"/>
      <w:sz w:val="24"/>
      <w:lang w:eastAsia="ar-SA" w:bidi="ar-SA"/>
    </w:rPr>
  </w:style>
  <w:style w:type="character" w:customStyle="1" w:styleId="BodyTextChar2">
    <w:name w:val="Body Text Char2"/>
    <w:aliases w:val="Знак Char2"/>
    <w:uiPriority w:val="99"/>
    <w:locked/>
    <w:rsid w:val="00C65D8C"/>
    <w:rPr>
      <w:rFonts w:ascii="Times New Roman" w:hAnsi="Times New Roman"/>
      <w:sz w:val="24"/>
      <w:lang w:eastAsia="ar-SA" w:bidi="ar-SA"/>
    </w:rPr>
  </w:style>
  <w:style w:type="character" w:customStyle="1" w:styleId="FootnoteTextChar1">
    <w:name w:val="Footnote Text Char1"/>
    <w:uiPriority w:val="99"/>
    <w:semiHidden/>
    <w:rsid w:val="00C65D8C"/>
    <w:rPr>
      <w:rFonts w:ascii="Times New Roman" w:hAnsi="Times New Roman"/>
      <w:sz w:val="20"/>
      <w:lang w:eastAsia="ar-SA" w:bidi="ar-SA"/>
    </w:rPr>
  </w:style>
  <w:style w:type="character" w:customStyle="1" w:styleId="af1">
    <w:name w:val="Абзац списка Знак"/>
    <w:link w:val="af0"/>
    <w:uiPriority w:val="99"/>
    <w:locked/>
    <w:rsid w:val="00C65D8C"/>
    <w:rPr>
      <w:sz w:val="22"/>
      <w:lang w:eastAsia="en-US"/>
    </w:rPr>
  </w:style>
  <w:style w:type="paragraph" w:customStyle="1" w:styleId="130">
    <w:name w:val="Знак Знак1 Знак3"/>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aff0">
    <w:name w:val="Знак Знак Знак Знак Знак Знак Знак Знак Знак Знак"/>
    <w:basedOn w:val="a1"/>
    <w:uiPriority w:val="99"/>
    <w:rsid w:val="00C65D8C"/>
    <w:pPr>
      <w:widowControl w:val="0"/>
      <w:suppressAutoHyphens w:val="0"/>
      <w:adjustRightInd w:val="0"/>
      <w:spacing w:line="360" w:lineRule="atLeast"/>
      <w:jc w:val="both"/>
      <w:textAlignment w:val="baseline"/>
    </w:pPr>
    <w:rPr>
      <w:rFonts w:ascii="Verdana" w:hAnsi="Verdana" w:cs="Verdana"/>
      <w:sz w:val="20"/>
      <w:szCs w:val="20"/>
      <w:lang w:val="en-US" w:eastAsia="en-US"/>
    </w:rPr>
  </w:style>
  <w:style w:type="paragraph" w:customStyle="1" w:styleId="fd">
    <w:name w:val="Обычfd"/>
    <w:uiPriority w:val="99"/>
    <w:rsid w:val="00C65D8C"/>
    <w:pPr>
      <w:widowControl w:val="0"/>
      <w:autoSpaceDE w:val="0"/>
      <w:autoSpaceDN w:val="0"/>
      <w:adjustRightInd w:val="0"/>
    </w:pPr>
    <w:rPr>
      <w:rFonts w:ascii="Times New Roman" w:eastAsia="Times New Roman" w:hAnsi="Times New Roman"/>
      <w:sz w:val="20"/>
      <w:szCs w:val="20"/>
    </w:rPr>
  </w:style>
  <w:style w:type="paragraph" w:styleId="aff1">
    <w:name w:val="Subtitle"/>
    <w:basedOn w:val="a1"/>
    <w:link w:val="aff2"/>
    <w:uiPriority w:val="99"/>
    <w:qFormat/>
    <w:rsid w:val="00C65D8C"/>
    <w:pPr>
      <w:suppressAutoHyphens w:val="0"/>
    </w:pPr>
    <w:rPr>
      <w:rFonts w:ascii="Arial" w:hAnsi="Arial"/>
      <w:sz w:val="20"/>
      <w:szCs w:val="20"/>
      <w:lang w:eastAsia="ru-RU"/>
    </w:rPr>
  </w:style>
  <w:style w:type="character" w:customStyle="1" w:styleId="aff2">
    <w:name w:val="Подзаголовок Знак"/>
    <w:basedOn w:val="a2"/>
    <w:link w:val="aff1"/>
    <w:uiPriority w:val="99"/>
    <w:locked/>
    <w:rsid w:val="00C65D8C"/>
    <w:rPr>
      <w:rFonts w:ascii="Arial" w:hAnsi="Arial" w:cs="Times New Roman"/>
    </w:rPr>
  </w:style>
  <w:style w:type="paragraph" w:customStyle="1" w:styleId="14">
    <w:name w:val="Знак1"/>
    <w:basedOn w:val="a1"/>
    <w:uiPriority w:val="99"/>
    <w:rsid w:val="00C65D8C"/>
    <w:pPr>
      <w:widowControl w:val="0"/>
      <w:suppressAutoHyphens w:val="0"/>
      <w:adjustRightInd w:val="0"/>
      <w:spacing w:after="160" w:line="240" w:lineRule="exact"/>
      <w:jc w:val="right"/>
    </w:pPr>
    <w:rPr>
      <w:sz w:val="20"/>
      <w:szCs w:val="20"/>
      <w:lang w:val="en-GB" w:eastAsia="en-US"/>
    </w:rPr>
  </w:style>
  <w:style w:type="character" w:customStyle="1" w:styleId="16">
    <w:name w:val="Знак Знак Знак1"/>
    <w:uiPriority w:val="99"/>
    <w:locked/>
    <w:rsid w:val="00C65D8C"/>
    <w:rPr>
      <w:rFonts w:ascii="Times New Roman" w:hAnsi="Times New Roman"/>
      <w:sz w:val="24"/>
      <w:lang w:eastAsia="ar-SA" w:bidi="ar-SA"/>
    </w:rPr>
  </w:style>
  <w:style w:type="paragraph" w:customStyle="1" w:styleId="consplustitle0">
    <w:name w:val="consplustitle"/>
    <w:uiPriority w:val="99"/>
    <w:rsid w:val="00C65D8C"/>
    <w:pPr>
      <w:autoSpaceDE w:val="0"/>
      <w:autoSpaceDN w:val="0"/>
    </w:pPr>
    <w:rPr>
      <w:rFonts w:ascii="Arial" w:eastAsia="Times New Roman" w:hAnsi="Arial" w:cs="Arial"/>
      <w:b/>
      <w:bCs/>
      <w:sz w:val="20"/>
      <w:szCs w:val="20"/>
    </w:rPr>
  </w:style>
  <w:style w:type="character" w:customStyle="1" w:styleId="4">
    <w:name w:val="Знак Знак4"/>
    <w:uiPriority w:val="99"/>
    <w:locked/>
    <w:rsid w:val="00C65D8C"/>
    <w:rPr>
      <w:sz w:val="24"/>
      <w:lang w:val="ru-RU" w:eastAsia="ru-RU"/>
    </w:rPr>
  </w:style>
  <w:style w:type="paragraph" w:customStyle="1" w:styleId="aff3">
    <w:name w:val="Знак Знак Знак Знак"/>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character" w:customStyle="1" w:styleId="23">
    <w:name w:val="Знак Знак2"/>
    <w:uiPriority w:val="99"/>
    <w:locked/>
    <w:rsid w:val="00C65D8C"/>
    <w:rPr>
      <w:sz w:val="24"/>
      <w:lang w:val="ru-RU" w:eastAsia="ar-SA" w:bidi="ar-SA"/>
    </w:rPr>
  </w:style>
  <w:style w:type="paragraph" w:customStyle="1" w:styleId="17">
    <w:name w:val="Обычный1"/>
    <w:uiPriority w:val="99"/>
    <w:rsid w:val="00C65D8C"/>
    <w:pPr>
      <w:snapToGrid w:val="0"/>
      <w:spacing w:before="100" w:after="100"/>
    </w:pPr>
    <w:rPr>
      <w:rFonts w:ascii="Times New Roman" w:eastAsia="Times New Roman" w:hAnsi="Times New Roman"/>
      <w:sz w:val="24"/>
      <w:szCs w:val="24"/>
    </w:rPr>
  </w:style>
  <w:style w:type="paragraph" w:styleId="aff4">
    <w:name w:val="Block Text"/>
    <w:basedOn w:val="a1"/>
    <w:uiPriority w:val="99"/>
    <w:rsid w:val="00C65D8C"/>
    <w:pPr>
      <w:shd w:val="clear" w:color="auto" w:fill="FFFFFF"/>
      <w:spacing w:line="264" w:lineRule="auto"/>
      <w:ind w:left="48" w:right="72" w:firstLine="661"/>
      <w:jc w:val="both"/>
    </w:pPr>
    <w:rPr>
      <w:sz w:val="26"/>
      <w:szCs w:val="26"/>
    </w:rPr>
  </w:style>
  <w:style w:type="paragraph" w:customStyle="1" w:styleId="18">
    <w:name w:val="Знак Знак Знак Знак Знак Знак Знак Знак Знак Знак Знак Знак Знак Знак Знак1 Знак Знак Знак Знак"/>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aff5">
    <w:name w:val="Знак Знак Знак Знак Знак Знак Знак"/>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120">
    <w:name w:val="Знак Знак1 Знак2"/>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styleId="24">
    <w:name w:val="Body Text 2"/>
    <w:basedOn w:val="a1"/>
    <w:link w:val="25"/>
    <w:uiPriority w:val="99"/>
    <w:rsid w:val="00C65D8C"/>
    <w:pPr>
      <w:spacing w:after="120" w:line="480" w:lineRule="auto"/>
    </w:pPr>
  </w:style>
  <w:style w:type="character" w:customStyle="1" w:styleId="25">
    <w:name w:val="Основной текст 2 Знак"/>
    <w:basedOn w:val="a2"/>
    <w:link w:val="24"/>
    <w:uiPriority w:val="99"/>
    <w:locked/>
    <w:rsid w:val="00C65D8C"/>
    <w:rPr>
      <w:rFonts w:ascii="Times New Roman" w:hAnsi="Times New Roman" w:cs="Times New Roman"/>
      <w:sz w:val="24"/>
      <w:szCs w:val="24"/>
      <w:lang w:eastAsia="ar-SA" w:bidi="ar-SA"/>
    </w:rPr>
  </w:style>
  <w:style w:type="paragraph" w:customStyle="1" w:styleId="19">
    <w:name w:val="1"/>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col2">
    <w:name w:val="col2"/>
    <w:basedOn w:val="a1"/>
    <w:uiPriority w:val="99"/>
    <w:rsid w:val="00C65D8C"/>
    <w:pPr>
      <w:suppressAutoHyphens w:val="0"/>
      <w:spacing w:before="150" w:after="150"/>
    </w:pPr>
    <w:rPr>
      <w:color w:val="228800"/>
      <w:lang w:eastAsia="ru-RU"/>
    </w:rPr>
  </w:style>
  <w:style w:type="paragraph" w:customStyle="1" w:styleId="ConsPlusCell">
    <w:name w:val="ConsPlusCell"/>
    <w:uiPriority w:val="99"/>
    <w:rsid w:val="00C65D8C"/>
    <w:pPr>
      <w:autoSpaceDE w:val="0"/>
      <w:autoSpaceDN w:val="0"/>
      <w:adjustRightInd w:val="0"/>
    </w:pPr>
    <w:rPr>
      <w:rFonts w:ascii="Arial" w:eastAsia="Times New Roman" w:hAnsi="Arial" w:cs="Arial"/>
      <w:sz w:val="16"/>
      <w:szCs w:val="16"/>
    </w:rPr>
  </w:style>
  <w:style w:type="paragraph" w:styleId="33">
    <w:name w:val="Body Text Indent 3"/>
    <w:basedOn w:val="a1"/>
    <w:link w:val="34"/>
    <w:uiPriority w:val="99"/>
    <w:rsid w:val="00C65D8C"/>
    <w:pPr>
      <w:spacing w:after="120"/>
      <w:ind w:left="283"/>
    </w:pPr>
    <w:rPr>
      <w:sz w:val="16"/>
      <w:szCs w:val="16"/>
    </w:rPr>
  </w:style>
  <w:style w:type="character" w:customStyle="1" w:styleId="34">
    <w:name w:val="Основной текст с отступом 3 Знак"/>
    <w:basedOn w:val="a2"/>
    <w:link w:val="33"/>
    <w:uiPriority w:val="99"/>
    <w:locked/>
    <w:rsid w:val="00C65D8C"/>
    <w:rPr>
      <w:rFonts w:ascii="Times New Roman" w:hAnsi="Times New Roman" w:cs="Times New Roman"/>
      <w:sz w:val="16"/>
      <w:szCs w:val="16"/>
      <w:lang w:eastAsia="ar-SA" w:bidi="ar-SA"/>
    </w:rPr>
  </w:style>
  <w:style w:type="paragraph" w:customStyle="1" w:styleId="msobodytextindentbullet2gif">
    <w:name w:val="msobodytextindentbullet2.gif"/>
    <w:basedOn w:val="a1"/>
    <w:uiPriority w:val="99"/>
    <w:rsid w:val="00C65D8C"/>
    <w:pPr>
      <w:suppressAutoHyphens w:val="0"/>
      <w:spacing w:before="100" w:beforeAutospacing="1" w:after="100" w:afterAutospacing="1"/>
    </w:pPr>
    <w:rPr>
      <w:lang w:eastAsia="ru-RU"/>
    </w:rPr>
  </w:style>
  <w:style w:type="paragraph" w:customStyle="1" w:styleId="ConsNonformat">
    <w:name w:val="ConsNonformat"/>
    <w:uiPriority w:val="99"/>
    <w:rsid w:val="00C65D8C"/>
    <w:pPr>
      <w:widowControl w:val="0"/>
      <w:autoSpaceDE w:val="0"/>
      <w:autoSpaceDN w:val="0"/>
      <w:adjustRightInd w:val="0"/>
      <w:ind w:right="19772"/>
    </w:pPr>
    <w:rPr>
      <w:rFonts w:ascii="Courier New" w:eastAsia="Times New Roman" w:hAnsi="Courier New" w:cs="Courier New"/>
      <w:sz w:val="24"/>
      <w:szCs w:val="24"/>
    </w:rPr>
  </w:style>
  <w:style w:type="paragraph" w:styleId="HTML">
    <w:name w:val="HTML Preformatted"/>
    <w:basedOn w:val="a1"/>
    <w:link w:val="HTML0"/>
    <w:uiPriority w:val="99"/>
    <w:rsid w:val="00C65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Pr>
      <w:rFonts w:ascii="Courier New" w:hAnsi="Courier New"/>
      <w:sz w:val="20"/>
      <w:szCs w:val="20"/>
      <w:lang w:eastAsia="ru-RU"/>
    </w:rPr>
  </w:style>
  <w:style w:type="character" w:customStyle="1" w:styleId="HTML0">
    <w:name w:val="Стандартный HTML Знак"/>
    <w:basedOn w:val="a2"/>
    <w:link w:val="HTML"/>
    <w:uiPriority w:val="99"/>
    <w:locked/>
    <w:rsid w:val="00C65D8C"/>
    <w:rPr>
      <w:rFonts w:ascii="Courier New" w:hAnsi="Courier New" w:cs="Times New Roman"/>
    </w:rPr>
  </w:style>
  <w:style w:type="paragraph" w:customStyle="1" w:styleId="aff6">
    <w:name w:val="???????"/>
    <w:uiPriority w:val="99"/>
    <w:rsid w:val="00C65D8C"/>
    <w:rPr>
      <w:rFonts w:ascii="Times New Roman" w:eastAsia="Times New Roman" w:hAnsi="Times New Roman"/>
      <w:sz w:val="20"/>
      <w:szCs w:val="20"/>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w:basedOn w:val="a1"/>
    <w:uiPriority w:val="99"/>
    <w:rsid w:val="00C65D8C"/>
    <w:pPr>
      <w:suppressAutoHyphens w:val="0"/>
      <w:spacing w:before="100" w:beforeAutospacing="1" w:after="100" w:afterAutospacing="1"/>
    </w:pPr>
    <w:rPr>
      <w:rFonts w:ascii="Tahoma" w:eastAsia="Calibri" w:hAnsi="Tahoma" w:cs="Tahoma"/>
      <w:sz w:val="20"/>
      <w:szCs w:val="20"/>
      <w:lang w:val="en-US" w:eastAsia="en-US"/>
    </w:rPr>
  </w:style>
  <w:style w:type="paragraph" w:customStyle="1" w:styleId="140">
    <w:name w:val="Обычный + 14 пт"/>
    <w:basedOn w:val="a1"/>
    <w:uiPriority w:val="99"/>
    <w:rsid w:val="00C65D8C"/>
    <w:pPr>
      <w:widowControl w:val="0"/>
      <w:suppressAutoHyphens w:val="0"/>
      <w:autoSpaceDE w:val="0"/>
      <w:autoSpaceDN w:val="0"/>
      <w:adjustRightInd w:val="0"/>
      <w:ind w:firstLine="709"/>
      <w:jc w:val="both"/>
    </w:pPr>
    <w:rPr>
      <w:sz w:val="28"/>
      <w:szCs w:val="28"/>
      <w:lang w:eastAsia="ru-RU"/>
    </w:rPr>
  </w:style>
  <w:style w:type="character" w:customStyle="1" w:styleId="FontStyle17">
    <w:name w:val="Font Style17"/>
    <w:uiPriority w:val="99"/>
    <w:rsid w:val="00C65D8C"/>
    <w:rPr>
      <w:rFonts w:ascii="Times New Roman" w:hAnsi="Times New Roman"/>
      <w:sz w:val="24"/>
    </w:rPr>
  </w:style>
  <w:style w:type="paragraph" w:customStyle="1" w:styleId="Style2">
    <w:name w:val="Style2"/>
    <w:basedOn w:val="a1"/>
    <w:uiPriority w:val="99"/>
    <w:rsid w:val="00C65D8C"/>
    <w:pPr>
      <w:widowControl w:val="0"/>
      <w:suppressAutoHyphens w:val="0"/>
      <w:autoSpaceDE w:val="0"/>
      <w:autoSpaceDN w:val="0"/>
      <w:adjustRightInd w:val="0"/>
      <w:spacing w:line="322" w:lineRule="exact"/>
      <w:ind w:firstLine="696"/>
      <w:jc w:val="both"/>
    </w:pPr>
    <w:rPr>
      <w:rFonts w:ascii="Calibri" w:hAnsi="Calibri" w:cs="Calibri"/>
      <w:lang w:eastAsia="ru-RU"/>
    </w:rPr>
  </w:style>
  <w:style w:type="paragraph" w:customStyle="1" w:styleId="1b">
    <w:name w:val="заголовок 1"/>
    <w:basedOn w:val="a1"/>
    <w:next w:val="a1"/>
    <w:uiPriority w:val="99"/>
    <w:rsid w:val="00C65D8C"/>
    <w:pPr>
      <w:keepNext/>
      <w:widowControl w:val="0"/>
      <w:suppressAutoHyphens w:val="0"/>
    </w:pPr>
    <w:rPr>
      <w:noProof/>
      <w:sz w:val="28"/>
      <w:szCs w:val="28"/>
      <w:lang w:eastAsia="ru-RU"/>
    </w:rPr>
  </w:style>
  <w:style w:type="paragraph" w:customStyle="1" w:styleId="msonormalcxspmiddle">
    <w:name w:val="msonormalcxspmiddle"/>
    <w:basedOn w:val="a1"/>
    <w:uiPriority w:val="99"/>
    <w:rsid w:val="00C65D8C"/>
    <w:pPr>
      <w:suppressAutoHyphens w:val="0"/>
      <w:spacing w:before="100" w:beforeAutospacing="1" w:after="100" w:afterAutospacing="1"/>
    </w:pPr>
    <w:rPr>
      <w:rFonts w:ascii="Calibri" w:hAnsi="Calibri" w:cs="Calibri"/>
      <w:lang w:eastAsia="ru-RU"/>
    </w:rPr>
  </w:style>
  <w:style w:type="character" w:customStyle="1" w:styleId="BalloonTextChar1">
    <w:name w:val="Balloon Text Char1"/>
    <w:uiPriority w:val="99"/>
    <w:semiHidden/>
    <w:rsid w:val="00C65D8C"/>
    <w:rPr>
      <w:rFonts w:ascii="Times New Roman" w:hAnsi="Times New Roman"/>
      <w:sz w:val="2"/>
      <w:lang w:eastAsia="ar-SA" w:bidi="ar-SA"/>
    </w:rPr>
  </w:style>
  <w:style w:type="paragraph" w:customStyle="1" w:styleId="Style4">
    <w:name w:val="Style4"/>
    <w:basedOn w:val="a1"/>
    <w:uiPriority w:val="99"/>
    <w:rsid w:val="00C65D8C"/>
    <w:pPr>
      <w:widowControl w:val="0"/>
      <w:suppressAutoHyphens w:val="0"/>
      <w:autoSpaceDE w:val="0"/>
      <w:autoSpaceDN w:val="0"/>
      <w:adjustRightInd w:val="0"/>
      <w:spacing w:line="278" w:lineRule="exact"/>
    </w:pPr>
    <w:rPr>
      <w:rFonts w:ascii="Calibri" w:hAnsi="Calibri" w:cs="Calibri"/>
      <w:lang w:eastAsia="ru-RU"/>
    </w:rPr>
  </w:style>
  <w:style w:type="character" w:customStyle="1" w:styleId="FontStyle39">
    <w:name w:val="Font Style39"/>
    <w:uiPriority w:val="99"/>
    <w:rsid w:val="00C65D8C"/>
    <w:rPr>
      <w:rFonts w:ascii="Times New Roman" w:hAnsi="Times New Roman"/>
      <w:sz w:val="26"/>
    </w:rPr>
  </w:style>
  <w:style w:type="paragraph" w:customStyle="1" w:styleId="Style6">
    <w:name w:val="Style6"/>
    <w:basedOn w:val="a1"/>
    <w:uiPriority w:val="99"/>
    <w:rsid w:val="00C65D8C"/>
    <w:pPr>
      <w:widowControl w:val="0"/>
      <w:suppressAutoHyphens w:val="0"/>
      <w:autoSpaceDE w:val="0"/>
      <w:autoSpaceDN w:val="0"/>
      <w:adjustRightInd w:val="0"/>
    </w:pPr>
    <w:rPr>
      <w:rFonts w:ascii="Calibri" w:hAnsi="Calibri" w:cs="Calibri"/>
      <w:lang w:eastAsia="ru-RU"/>
    </w:rPr>
  </w:style>
  <w:style w:type="paragraph" w:customStyle="1" w:styleId="Style7">
    <w:name w:val="Style7"/>
    <w:basedOn w:val="a1"/>
    <w:uiPriority w:val="99"/>
    <w:rsid w:val="00C65D8C"/>
    <w:pPr>
      <w:widowControl w:val="0"/>
      <w:suppressAutoHyphens w:val="0"/>
      <w:autoSpaceDE w:val="0"/>
      <w:autoSpaceDN w:val="0"/>
      <w:adjustRightInd w:val="0"/>
      <w:spacing w:line="281" w:lineRule="exact"/>
    </w:pPr>
    <w:rPr>
      <w:rFonts w:ascii="Calibri" w:hAnsi="Calibri" w:cs="Calibri"/>
      <w:lang w:eastAsia="ru-RU"/>
    </w:rPr>
  </w:style>
  <w:style w:type="paragraph" w:customStyle="1" w:styleId="Style10">
    <w:name w:val="Style10"/>
    <w:basedOn w:val="a1"/>
    <w:uiPriority w:val="99"/>
    <w:rsid w:val="00C65D8C"/>
    <w:pPr>
      <w:widowControl w:val="0"/>
      <w:suppressAutoHyphens w:val="0"/>
      <w:autoSpaceDE w:val="0"/>
      <w:autoSpaceDN w:val="0"/>
      <w:adjustRightInd w:val="0"/>
      <w:spacing w:line="283" w:lineRule="exact"/>
      <w:jc w:val="both"/>
    </w:pPr>
    <w:rPr>
      <w:rFonts w:ascii="Calibri" w:hAnsi="Calibri" w:cs="Calibri"/>
      <w:lang w:eastAsia="ru-RU"/>
    </w:rPr>
  </w:style>
  <w:style w:type="character" w:customStyle="1" w:styleId="FontStyle14">
    <w:name w:val="Font Style14"/>
    <w:uiPriority w:val="99"/>
    <w:rsid w:val="00C65D8C"/>
    <w:rPr>
      <w:rFonts w:ascii="Times New Roman" w:hAnsi="Times New Roman"/>
      <w:b/>
      <w:sz w:val="26"/>
    </w:rPr>
  </w:style>
  <w:style w:type="character" w:customStyle="1" w:styleId="FontStyle21">
    <w:name w:val="Font Style21"/>
    <w:uiPriority w:val="99"/>
    <w:rsid w:val="00C65D8C"/>
    <w:rPr>
      <w:rFonts w:ascii="Times New Roman" w:hAnsi="Times New Roman"/>
      <w:sz w:val="26"/>
    </w:rPr>
  </w:style>
  <w:style w:type="paragraph" w:customStyle="1" w:styleId="Style14">
    <w:name w:val="Style14"/>
    <w:basedOn w:val="a1"/>
    <w:uiPriority w:val="99"/>
    <w:rsid w:val="00C65D8C"/>
    <w:pPr>
      <w:widowControl w:val="0"/>
      <w:suppressAutoHyphens w:val="0"/>
      <w:autoSpaceDE w:val="0"/>
      <w:autoSpaceDN w:val="0"/>
      <w:adjustRightInd w:val="0"/>
    </w:pPr>
    <w:rPr>
      <w:rFonts w:ascii="Calibri" w:hAnsi="Calibri" w:cs="Calibri"/>
      <w:lang w:eastAsia="ru-RU"/>
    </w:rPr>
  </w:style>
  <w:style w:type="character" w:customStyle="1" w:styleId="FontStyle22">
    <w:name w:val="Font Style22"/>
    <w:uiPriority w:val="99"/>
    <w:rsid w:val="00C65D8C"/>
    <w:rPr>
      <w:rFonts w:ascii="Times New Roman" w:hAnsi="Times New Roman"/>
      <w:b/>
      <w:sz w:val="26"/>
    </w:rPr>
  </w:style>
  <w:style w:type="paragraph" w:customStyle="1" w:styleId="msonormalcxspmiddlecxsplast">
    <w:name w:val="msonormalcxspmiddlecxsplast"/>
    <w:basedOn w:val="a1"/>
    <w:uiPriority w:val="99"/>
    <w:rsid w:val="00C65D8C"/>
    <w:pPr>
      <w:suppressAutoHyphens w:val="0"/>
      <w:spacing w:before="100" w:beforeAutospacing="1" w:after="100" w:afterAutospacing="1"/>
    </w:pPr>
    <w:rPr>
      <w:rFonts w:ascii="Calibri" w:hAnsi="Calibri" w:cs="Calibri"/>
      <w:lang w:eastAsia="ru-RU"/>
    </w:rPr>
  </w:style>
  <w:style w:type="paragraph" w:customStyle="1" w:styleId="Style13">
    <w:name w:val="Style13"/>
    <w:basedOn w:val="a1"/>
    <w:uiPriority w:val="99"/>
    <w:rsid w:val="00C65D8C"/>
    <w:pPr>
      <w:widowControl w:val="0"/>
      <w:suppressAutoHyphens w:val="0"/>
      <w:autoSpaceDE w:val="0"/>
      <w:autoSpaceDN w:val="0"/>
      <w:adjustRightInd w:val="0"/>
      <w:spacing w:line="278" w:lineRule="exact"/>
      <w:jc w:val="center"/>
    </w:pPr>
    <w:rPr>
      <w:rFonts w:ascii="Calibri" w:hAnsi="Calibri" w:cs="Calibri"/>
      <w:lang w:eastAsia="ru-RU"/>
    </w:rPr>
  </w:style>
  <w:style w:type="paragraph" w:customStyle="1" w:styleId="Style17">
    <w:name w:val="Style17"/>
    <w:basedOn w:val="a1"/>
    <w:uiPriority w:val="99"/>
    <w:rsid w:val="00C65D8C"/>
    <w:pPr>
      <w:widowControl w:val="0"/>
      <w:suppressAutoHyphens w:val="0"/>
      <w:autoSpaceDE w:val="0"/>
      <w:autoSpaceDN w:val="0"/>
      <w:adjustRightInd w:val="0"/>
    </w:pPr>
    <w:rPr>
      <w:rFonts w:ascii="Calibri" w:hAnsi="Calibri" w:cs="Calibri"/>
      <w:lang w:eastAsia="ru-RU"/>
    </w:rPr>
  </w:style>
  <w:style w:type="character" w:customStyle="1" w:styleId="FontStyle37">
    <w:name w:val="Font Style37"/>
    <w:uiPriority w:val="99"/>
    <w:rsid w:val="00C65D8C"/>
    <w:rPr>
      <w:rFonts w:ascii="Times New Roman" w:hAnsi="Times New Roman"/>
      <w:b/>
      <w:sz w:val="22"/>
    </w:rPr>
  </w:style>
  <w:style w:type="character" w:customStyle="1" w:styleId="FontStyle38">
    <w:name w:val="Font Style38"/>
    <w:uiPriority w:val="99"/>
    <w:rsid w:val="00C65D8C"/>
    <w:rPr>
      <w:rFonts w:ascii="Times New Roman" w:hAnsi="Times New Roman"/>
      <w:sz w:val="22"/>
    </w:rPr>
  </w:style>
  <w:style w:type="paragraph" w:customStyle="1" w:styleId="msonormalcxspmiddlecxspmiddle">
    <w:name w:val="msonormalcxspmiddlecxspmiddle"/>
    <w:basedOn w:val="a1"/>
    <w:uiPriority w:val="99"/>
    <w:rsid w:val="00C65D8C"/>
    <w:pPr>
      <w:suppressAutoHyphens w:val="0"/>
      <w:spacing w:before="100" w:beforeAutospacing="1" w:after="100" w:afterAutospacing="1"/>
    </w:pPr>
    <w:rPr>
      <w:rFonts w:ascii="Calibri" w:hAnsi="Calibri" w:cs="Calibri"/>
      <w:lang w:eastAsia="ru-RU"/>
    </w:rPr>
  </w:style>
  <w:style w:type="paragraph" w:customStyle="1" w:styleId="msonormalcxspmiddlecxspmiddlecxsplast">
    <w:name w:val="msonormalcxspmiddlecxspmiddlecxsplast"/>
    <w:basedOn w:val="a1"/>
    <w:uiPriority w:val="99"/>
    <w:rsid w:val="00C65D8C"/>
    <w:pPr>
      <w:suppressAutoHyphens w:val="0"/>
      <w:spacing w:before="100" w:beforeAutospacing="1" w:after="100" w:afterAutospacing="1"/>
    </w:pPr>
    <w:rPr>
      <w:rFonts w:ascii="Calibri" w:hAnsi="Calibri" w:cs="Calibri"/>
      <w:lang w:eastAsia="ru-RU"/>
    </w:rPr>
  </w:style>
  <w:style w:type="paragraph" w:customStyle="1" w:styleId="msonormalcxspmiddlecxsplastcxsplast">
    <w:name w:val="msonormalcxspmiddlecxsplastcxsplast"/>
    <w:basedOn w:val="a1"/>
    <w:uiPriority w:val="99"/>
    <w:rsid w:val="00C65D8C"/>
    <w:pPr>
      <w:suppressAutoHyphens w:val="0"/>
      <w:spacing w:before="100" w:beforeAutospacing="1" w:after="100" w:afterAutospacing="1"/>
    </w:pPr>
    <w:rPr>
      <w:rFonts w:ascii="Calibri" w:hAnsi="Calibri" w:cs="Calibri"/>
      <w:lang w:eastAsia="ru-RU"/>
    </w:rPr>
  </w:style>
  <w:style w:type="paragraph" w:customStyle="1" w:styleId="1c">
    <w:name w:val="Знак1 Знак Знак Знак Знак Знак Знак"/>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220">
    <w:name w:val="Основной текст с отступом 22"/>
    <w:basedOn w:val="a1"/>
    <w:uiPriority w:val="99"/>
    <w:rsid w:val="00C65D8C"/>
    <w:pPr>
      <w:suppressAutoHyphens w:val="0"/>
      <w:overflowPunct w:val="0"/>
      <w:autoSpaceDE w:val="0"/>
      <w:autoSpaceDN w:val="0"/>
      <w:adjustRightInd w:val="0"/>
      <w:ind w:firstLine="709"/>
      <w:jc w:val="both"/>
      <w:textAlignment w:val="baseline"/>
    </w:pPr>
    <w:rPr>
      <w:spacing w:val="80"/>
      <w:lang w:eastAsia="ru-RU"/>
    </w:rPr>
  </w:style>
  <w:style w:type="paragraph" w:customStyle="1" w:styleId="1d">
    <w:name w:val="Абзац списка1"/>
    <w:basedOn w:val="a1"/>
    <w:uiPriority w:val="99"/>
    <w:rsid w:val="00C65D8C"/>
    <w:pPr>
      <w:suppressAutoHyphens w:val="0"/>
      <w:spacing w:after="200" w:line="276" w:lineRule="auto"/>
      <w:ind w:left="720"/>
    </w:pPr>
    <w:rPr>
      <w:rFonts w:ascii="Calibri" w:hAnsi="Calibri" w:cs="Calibri"/>
      <w:sz w:val="22"/>
      <w:szCs w:val="22"/>
      <w:lang w:eastAsia="ru-RU"/>
    </w:rPr>
  </w:style>
  <w:style w:type="character" w:customStyle="1" w:styleId="81">
    <w:name w:val="Знак Знак8"/>
    <w:uiPriority w:val="99"/>
    <w:locked/>
    <w:rsid w:val="00C65D8C"/>
    <w:rPr>
      <w:rFonts w:ascii="Calibri" w:hAnsi="Calibri"/>
      <w:sz w:val="24"/>
      <w:lang w:val="ru-RU" w:eastAsia="ru-RU"/>
    </w:rPr>
  </w:style>
  <w:style w:type="character" w:customStyle="1" w:styleId="FontStyle23">
    <w:name w:val="Font Style23"/>
    <w:uiPriority w:val="99"/>
    <w:rsid w:val="00C65D8C"/>
    <w:rPr>
      <w:rFonts w:ascii="Times New Roman" w:hAnsi="Times New Roman"/>
      <w:sz w:val="26"/>
    </w:rPr>
  </w:style>
  <w:style w:type="character" w:customStyle="1" w:styleId="FontStyle24">
    <w:name w:val="Font Style24"/>
    <w:uiPriority w:val="99"/>
    <w:rsid w:val="00C65D8C"/>
    <w:rPr>
      <w:rFonts w:ascii="Times New Roman" w:hAnsi="Times New Roman"/>
      <w:sz w:val="26"/>
    </w:rPr>
  </w:style>
  <w:style w:type="paragraph" w:customStyle="1" w:styleId="ConsNormal">
    <w:name w:val="ConsNormal"/>
    <w:uiPriority w:val="99"/>
    <w:rsid w:val="00C65D8C"/>
    <w:pPr>
      <w:overflowPunct w:val="0"/>
      <w:autoSpaceDE w:val="0"/>
      <w:autoSpaceDN w:val="0"/>
      <w:adjustRightInd w:val="0"/>
      <w:ind w:firstLine="720"/>
    </w:pPr>
    <w:rPr>
      <w:rFonts w:ascii="Arial" w:eastAsia="Times New Roman" w:hAnsi="Arial" w:cs="Arial"/>
      <w:sz w:val="20"/>
      <w:szCs w:val="20"/>
    </w:rPr>
  </w:style>
  <w:style w:type="paragraph" w:styleId="aff7">
    <w:name w:val="Plain Text"/>
    <w:basedOn w:val="a1"/>
    <w:link w:val="aff8"/>
    <w:uiPriority w:val="99"/>
    <w:rsid w:val="00C65D8C"/>
    <w:pPr>
      <w:suppressAutoHyphens w:val="0"/>
    </w:pPr>
    <w:rPr>
      <w:rFonts w:ascii="Courier New" w:eastAsia="Calibri" w:hAnsi="Courier New"/>
      <w:sz w:val="20"/>
      <w:szCs w:val="20"/>
      <w:lang w:eastAsia="ru-RU"/>
    </w:rPr>
  </w:style>
  <w:style w:type="character" w:customStyle="1" w:styleId="aff8">
    <w:name w:val="Текст Знак"/>
    <w:basedOn w:val="a2"/>
    <w:link w:val="aff7"/>
    <w:uiPriority w:val="99"/>
    <w:locked/>
    <w:rsid w:val="00C65D8C"/>
    <w:rPr>
      <w:rFonts w:ascii="Courier New" w:hAnsi="Courier New" w:cs="Times New Roman"/>
    </w:rPr>
  </w:style>
  <w:style w:type="paragraph" w:customStyle="1" w:styleId="26">
    <w:name w:val="Обычный2"/>
    <w:uiPriority w:val="99"/>
    <w:rsid w:val="00C65D8C"/>
    <w:pPr>
      <w:snapToGrid w:val="0"/>
      <w:spacing w:before="100" w:after="100"/>
    </w:pPr>
    <w:rPr>
      <w:rFonts w:ascii="Times New Roman" w:eastAsia="Times New Roman" w:hAnsi="Times New Roman"/>
      <w:sz w:val="24"/>
      <w:szCs w:val="24"/>
    </w:rPr>
  </w:style>
  <w:style w:type="paragraph" w:customStyle="1" w:styleId="230">
    <w:name w:val="Основной текст с отступом 23"/>
    <w:basedOn w:val="a1"/>
    <w:uiPriority w:val="99"/>
    <w:rsid w:val="00C65D8C"/>
    <w:pPr>
      <w:suppressAutoHyphens w:val="0"/>
      <w:overflowPunct w:val="0"/>
      <w:autoSpaceDE w:val="0"/>
      <w:autoSpaceDN w:val="0"/>
      <w:adjustRightInd w:val="0"/>
      <w:ind w:firstLine="709"/>
      <w:jc w:val="both"/>
      <w:textAlignment w:val="baseline"/>
    </w:pPr>
    <w:rPr>
      <w:spacing w:val="80"/>
      <w:lang w:eastAsia="ru-RU"/>
    </w:rPr>
  </w:style>
  <w:style w:type="paragraph" w:customStyle="1" w:styleId="27">
    <w:name w:val="Абзац списка2"/>
    <w:basedOn w:val="a1"/>
    <w:uiPriority w:val="99"/>
    <w:rsid w:val="00C65D8C"/>
    <w:pPr>
      <w:suppressAutoHyphens w:val="0"/>
      <w:spacing w:after="200" w:line="276" w:lineRule="auto"/>
      <w:ind w:left="720"/>
    </w:pPr>
    <w:rPr>
      <w:rFonts w:ascii="Calibri" w:hAnsi="Calibri" w:cs="Calibri"/>
      <w:sz w:val="22"/>
      <w:szCs w:val="22"/>
      <w:lang w:eastAsia="ru-RU"/>
    </w:rPr>
  </w:style>
  <w:style w:type="character" w:customStyle="1" w:styleId="EndnoteTextChar">
    <w:name w:val="Endnote Text Char"/>
    <w:uiPriority w:val="99"/>
    <w:semiHidden/>
    <w:locked/>
    <w:rsid w:val="00C65D8C"/>
    <w:rPr>
      <w:lang w:eastAsia="ar-SA" w:bidi="ar-SA"/>
    </w:rPr>
  </w:style>
  <w:style w:type="paragraph" w:styleId="aff9">
    <w:name w:val="endnote text"/>
    <w:basedOn w:val="a1"/>
    <w:link w:val="affa"/>
    <w:uiPriority w:val="99"/>
    <w:semiHidden/>
    <w:rsid w:val="00C65D8C"/>
    <w:rPr>
      <w:rFonts w:eastAsia="Calibri"/>
      <w:sz w:val="20"/>
      <w:szCs w:val="20"/>
    </w:rPr>
  </w:style>
  <w:style w:type="character" w:customStyle="1" w:styleId="EndnoteTextChar1">
    <w:name w:val="Endnote Text Char1"/>
    <w:basedOn w:val="a2"/>
    <w:uiPriority w:val="99"/>
    <w:semiHidden/>
    <w:rsid w:val="00C65D8C"/>
    <w:rPr>
      <w:rFonts w:ascii="Times New Roman" w:hAnsi="Times New Roman"/>
      <w:sz w:val="20"/>
      <w:lang w:eastAsia="ar-SA" w:bidi="ar-SA"/>
    </w:rPr>
  </w:style>
  <w:style w:type="character" w:customStyle="1" w:styleId="affa">
    <w:name w:val="Текст концевой сноски Знак"/>
    <w:basedOn w:val="a2"/>
    <w:link w:val="aff9"/>
    <w:uiPriority w:val="99"/>
    <w:semiHidden/>
    <w:locked/>
    <w:rsid w:val="00C65D8C"/>
    <w:rPr>
      <w:rFonts w:ascii="Times New Roman" w:hAnsi="Times New Roman" w:cs="Times New Roman"/>
      <w:lang w:eastAsia="ar-SA" w:bidi="ar-SA"/>
    </w:rPr>
  </w:style>
  <w:style w:type="paragraph" w:customStyle="1" w:styleId="141">
    <w:name w:val="Знак Знак1 Знак4"/>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1e">
    <w:name w:val="Знак Знак Знак Знак Знак Знак Знак Знак Знак Знак1"/>
    <w:basedOn w:val="a1"/>
    <w:uiPriority w:val="99"/>
    <w:rsid w:val="00C65D8C"/>
    <w:pPr>
      <w:widowControl w:val="0"/>
      <w:suppressAutoHyphens w:val="0"/>
      <w:adjustRightInd w:val="0"/>
      <w:spacing w:line="360" w:lineRule="atLeast"/>
      <w:jc w:val="both"/>
      <w:textAlignment w:val="baseline"/>
    </w:pPr>
    <w:rPr>
      <w:rFonts w:ascii="Verdana" w:hAnsi="Verdana" w:cs="Verdana"/>
      <w:sz w:val="20"/>
      <w:szCs w:val="20"/>
      <w:lang w:val="en-US" w:eastAsia="en-US"/>
    </w:rPr>
  </w:style>
  <w:style w:type="character" w:customStyle="1" w:styleId="111">
    <w:name w:val="Знак Знак Знак11"/>
    <w:uiPriority w:val="99"/>
    <w:locked/>
    <w:rsid w:val="00C65D8C"/>
    <w:rPr>
      <w:rFonts w:ascii="Times New Roman" w:hAnsi="Times New Roman"/>
      <w:sz w:val="24"/>
      <w:lang w:eastAsia="ar-SA" w:bidi="ar-SA"/>
    </w:rPr>
  </w:style>
  <w:style w:type="paragraph" w:customStyle="1" w:styleId="1f">
    <w:name w:val="Знак Знак Знак Знак1"/>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35">
    <w:name w:val="Обычный3"/>
    <w:uiPriority w:val="99"/>
    <w:rsid w:val="00C65D8C"/>
    <w:pPr>
      <w:snapToGrid w:val="0"/>
      <w:spacing w:before="100" w:after="100"/>
    </w:pPr>
    <w:rPr>
      <w:rFonts w:ascii="Times New Roman" w:eastAsia="Times New Roman" w:hAnsi="Times New Roman"/>
      <w:sz w:val="24"/>
      <w:szCs w:val="24"/>
    </w:rPr>
  </w:style>
  <w:style w:type="paragraph" w:customStyle="1" w:styleId="112">
    <w:name w:val="Знак Знак Знак Знак Знак Знак Знак Знак Знак Знак Знак Знак Знак Знак Знак1 Знак Знак Знак Знак1"/>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113">
    <w:name w:val="Знак11"/>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240">
    <w:name w:val="Основной текст с отступом 24"/>
    <w:basedOn w:val="a1"/>
    <w:uiPriority w:val="99"/>
    <w:rsid w:val="00C65D8C"/>
    <w:pPr>
      <w:suppressAutoHyphens w:val="0"/>
      <w:overflowPunct w:val="0"/>
      <w:autoSpaceDE w:val="0"/>
      <w:autoSpaceDN w:val="0"/>
      <w:adjustRightInd w:val="0"/>
      <w:ind w:firstLine="709"/>
      <w:jc w:val="both"/>
      <w:textAlignment w:val="baseline"/>
    </w:pPr>
    <w:rPr>
      <w:spacing w:val="80"/>
      <w:lang w:eastAsia="ru-RU"/>
    </w:rPr>
  </w:style>
  <w:style w:type="paragraph" w:customStyle="1" w:styleId="36">
    <w:name w:val="Абзац списка3"/>
    <w:basedOn w:val="a1"/>
    <w:uiPriority w:val="99"/>
    <w:rsid w:val="00C65D8C"/>
    <w:pPr>
      <w:suppressAutoHyphens w:val="0"/>
      <w:spacing w:after="200" w:line="276" w:lineRule="auto"/>
      <w:ind w:left="720"/>
    </w:pPr>
    <w:rPr>
      <w:rFonts w:ascii="Calibri" w:hAnsi="Calibri" w:cs="Calibri"/>
      <w:sz w:val="22"/>
      <w:szCs w:val="22"/>
      <w:lang w:eastAsia="ru-RU"/>
    </w:rPr>
  </w:style>
  <w:style w:type="paragraph" w:customStyle="1" w:styleId="28">
    <w:name w:val="Знак Знак Знак2"/>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221">
    <w:name w:val="Основной текст 22"/>
    <w:basedOn w:val="a1"/>
    <w:uiPriority w:val="99"/>
    <w:rsid w:val="00C65D8C"/>
    <w:pPr>
      <w:suppressAutoHyphens w:val="0"/>
      <w:jc w:val="center"/>
    </w:pPr>
    <w:rPr>
      <w:b/>
      <w:bCs/>
      <w:sz w:val="22"/>
      <w:szCs w:val="22"/>
      <w:lang w:eastAsia="ru-RU"/>
    </w:rPr>
  </w:style>
  <w:style w:type="paragraph" w:customStyle="1" w:styleId="1f0">
    <w:name w:val="Без интервала1"/>
    <w:link w:val="NoSpacingChar"/>
    <w:uiPriority w:val="99"/>
    <w:rsid w:val="00C65D8C"/>
    <w:pPr>
      <w:spacing w:after="200" w:line="276" w:lineRule="auto"/>
    </w:pPr>
    <w:rPr>
      <w:lang w:eastAsia="en-US"/>
    </w:rPr>
  </w:style>
  <w:style w:type="character" w:customStyle="1" w:styleId="NoSpacingChar">
    <w:name w:val="No Spacing Char"/>
    <w:link w:val="1f0"/>
    <w:uiPriority w:val="99"/>
    <w:locked/>
    <w:rsid w:val="00C65D8C"/>
    <w:rPr>
      <w:sz w:val="22"/>
      <w:lang w:eastAsia="en-US"/>
    </w:rPr>
  </w:style>
  <w:style w:type="paragraph" w:customStyle="1" w:styleId="Style24">
    <w:name w:val="Style24"/>
    <w:basedOn w:val="a1"/>
    <w:uiPriority w:val="99"/>
    <w:rsid w:val="005077DC"/>
    <w:pPr>
      <w:widowControl w:val="0"/>
      <w:suppressAutoHyphens w:val="0"/>
      <w:autoSpaceDE w:val="0"/>
      <w:autoSpaceDN w:val="0"/>
      <w:adjustRightInd w:val="0"/>
      <w:spacing w:line="278" w:lineRule="exact"/>
      <w:jc w:val="center"/>
    </w:pPr>
    <w:rPr>
      <w:lang w:eastAsia="ru-RU"/>
    </w:rPr>
  </w:style>
  <w:style w:type="character" w:customStyle="1" w:styleId="FontStyle34">
    <w:name w:val="Font Style34"/>
    <w:basedOn w:val="a2"/>
    <w:uiPriority w:val="99"/>
    <w:rsid w:val="005077DC"/>
    <w:rPr>
      <w:rFonts w:ascii="Times New Roman" w:hAnsi="Times New Roman" w:cs="Times New Roman"/>
      <w:b/>
      <w:bCs/>
      <w:sz w:val="20"/>
      <w:szCs w:val="20"/>
    </w:rPr>
  </w:style>
  <w:style w:type="table" w:customStyle="1" w:styleId="29">
    <w:name w:val="Сетка таблицы2"/>
    <w:basedOn w:val="a3"/>
    <w:next w:val="af5"/>
    <w:uiPriority w:val="59"/>
    <w:rsid w:val="00691AF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67530">
      <w:bodyDiv w:val="1"/>
      <w:marLeft w:val="0"/>
      <w:marRight w:val="0"/>
      <w:marTop w:val="0"/>
      <w:marBottom w:val="0"/>
      <w:divBdr>
        <w:top w:val="none" w:sz="0" w:space="0" w:color="auto"/>
        <w:left w:val="none" w:sz="0" w:space="0" w:color="auto"/>
        <w:bottom w:val="none" w:sz="0" w:space="0" w:color="auto"/>
        <w:right w:val="none" w:sz="0" w:space="0" w:color="auto"/>
      </w:divBdr>
    </w:div>
    <w:div w:id="184487351">
      <w:bodyDiv w:val="1"/>
      <w:marLeft w:val="0"/>
      <w:marRight w:val="0"/>
      <w:marTop w:val="0"/>
      <w:marBottom w:val="0"/>
      <w:divBdr>
        <w:top w:val="none" w:sz="0" w:space="0" w:color="auto"/>
        <w:left w:val="none" w:sz="0" w:space="0" w:color="auto"/>
        <w:bottom w:val="none" w:sz="0" w:space="0" w:color="auto"/>
        <w:right w:val="none" w:sz="0" w:space="0" w:color="auto"/>
      </w:divBdr>
    </w:div>
    <w:div w:id="227881107">
      <w:bodyDiv w:val="1"/>
      <w:marLeft w:val="0"/>
      <w:marRight w:val="0"/>
      <w:marTop w:val="0"/>
      <w:marBottom w:val="0"/>
      <w:divBdr>
        <w:top w:val="none" w:sz="0" w:space="0" w:color="auto"/>
        <w:left w:val="none" w:sz="0" w:space="0" w:color="auto"/>
        <w:bottom w:val="none" w:sz="0" w:space="0" w:color="auto"/>
        <w:right w:val="none" w:sz="0" w:space="0" w:color="auto"/>
      </w:divBdr>
    </w:div>
    <w:div w:id="404571786">
      <w:bodyDiv w:val="1"/>
      <w:marLeft w:val="0"/>
      <w:marRight w:val="0"/>
      <w:marTop w:val="0"/>
      <w:marBottom w:val="0"/>
      <w:divBdr>
        <w:top w:val="none" w:sz="0" w:space="0" w:color="auto"/>
        <w:left w:val="none" w:sz="0" w:space="0" w:color="auto"/>
        <w:bottom w:val="none" w:sz="0" w:space="0" w:color="auto"/>
        <w:right w:val="none" w:sz="0" w:space="0" w:color="auto"/>
      </w:divBdr>
    </w:div>
    <w:div w:id="673188883">
      <w:bodyDiv w:val="1"/>
      <w:marLeft w:val="0"/>
      <w:marRight w:val="0"/>
      <w:marTop w:val="0"/>
      <w:marBottom w:val="0"/>
      <w:divBdr>
        <w:top w:val="none" w:sz="0" w:space="0" w:color="auto"/>
        <w:left w:val="none" w:sz="0" w:space="0" w:color="auto"/>
        <w:bottom w:val="none" w:sz="0" w:space="0" w:color="auto"/>
        <w:right w:val="none" w:sz="0" w:space="0" w:color="auto"/>
      </w:divBdr>
    </w:div>
    <w:div w:id="701636521">
      <w:bodyDiv w:val="1"/>
      <w:marLeft w:val="0"/>
      <w:marRight w:val="0"/>
      <w:marTop w:val="0"/>
      <w:marBottom w:val="0"/>
      <w:divBdr>
        <w:top w:val="none" w:sz="0" w:space="0" w:color="auto"/>
        <w:left w:val="none" w:sz="0" w:space="0" w:color="auto"/>
        <w:bottom w:val="none" w:sz="0" w:space="0" w:color="auto"/>
        <w:right w:val="none" w:sz="0" w:space="0" w:color="auto"/>
      </w:divBdr>
    </w:div>
    <w:div w:id="1270315086">
      <w:bodyDiv w:val="1"/>
      <w:marLeft w:val="0"/>
      <w:marRight w:val="0"/>
      <w:marTop w:val="0"/>
      <w:marBottom w:val="0"/>
      <w:divBdr>
        <w:top w:val="none" w:sz="0" w:space="0" w:color="auto"/>
        <w:left w:val="none" w:sz="0" w:space="0" w:color="auto"/>
        <w:bottom w:val="none" w:sz="0" w:space="0" w:color="auto"/>
        <w:right w:val="none" w:sz="0" w:space="0" w:color="auto"/>
      </w:divBdr>
    </w:div>
    <w:div w:id="1392342582">
      <w:bodyDiv w:val="1"/>
      <w:marLeft w:val="0"/>
      <w:marRight w:val="0"/>
      <w:marTop w:val="0"/>
      <w:marBottom w:val="0"/>
      <w:divBdr>
        <w:top w:val="none" w:sz="0" w:space="0" w:color="auto"/>
        <w:left w:val="none" w:sz="0" w:space="0" w:color="auto"/>
        <w:bottom w:val="none" w:sz="0" w:space="0" w:color="auto"/>
        <w:right w:val="none" w:sz="0" w:space="0" w:color="auto"/>
      </w:divBdr>
    </w:div>
    <w:div w:id="1415512908">
      <w:bodyDiv w:val="1"/>
      <w:marLeft w:val="0"/>
      <w:marRight w:val="0"/>
      <w:marTop w:val="0"/>
      <w:marBottom w:val="0"/>
      <w:divBdr>
        <w:top w:val="none" w:sz="0" w:space="0" w:color="auto"/>
        <w:left w:val="none" w:sz="0" w:space="0" w:color="auto"/>
        <w:bottom w:val="none" w:sz="0" w:space="0" w:color="auto"/>
        <w:right w:val="none" w:sz="0" w:space="0" w:color="auto"/>
      </w:divBdr>
    </w:div>
    <w:div w:id="1431312158">
      <w:marLeft w:val="0"/>
      <w:marRight w:val="0"/>
      <w:marTop w:val="0"/>
      <w:marBottom w:val="0"/>
      <w:divBdr>
        <w:top w:val="none" w:sz="0" w:space="0" w:color="auto"/>
        <w:left w:val="none" w:sz="0" w:space="0" w:color="auto"/>
        <w:bottom w:val="none" w:sz="0" w:space="0" w:color="auto"/>
        <w:right w:val="none" w:sz="0" w:space="0" w:color="auto"/>
      </w:divBdr>
    </w:div>
    <w:div w:id="1431312159">
      <w:marLeft w:val="0"/>
      <w:marRight w:val="0"/>
      <w:marTop w:val="0"/>
      <w:marBottom w:val="0"/>
      <w:divBdr>
        <w:top w:val="none" w:sz="0" w:space="0" w:color="auto"/>
        <w:left w:val="none" w:sz="0" w:space="0" w:color="auto"/>
        <w:bottom w:val="none" w:sz="0" w:space="0" w:color="auto"/>
        <w:right w:val="none" w:sz="0" w:space="0" w:color="auto"/>
      </w:divBdr>
    </w:div>
    <w:div w:id="1431312160">
      <w:marLeft w:val="0"/>
      <w:marRight w:val="0"/>
      <w:marTop w:val="0"/>
      <w:marBottom w:val="0"/>
      <w:divBdr>
        <w:top w:val="none" w:sz="0" w:space="0" w:color="auto"/>
        <w:left w:val="none" w:sz="0" w:space="0" w:color="auto"/>
        <w:bottom w:val="none" w:sz="0" w:space="0" w:color="auto"/>
        <w:right w:val="none" w:sz="0" w:space="0" w:color="auto"/>
      </w:divBdr>
    </w:div>
    <w:div w:id="1431312161">
      <w:marLeft w:val="0"/>
      <w:marRight w:val="0"/>
      <w:marTop w:val="0"/>
      <w:marBottom w:val="0"/>
      <w:divBdr>
        <w:top w:val="none" w:sz="0" w:space="0" w:color="auto"/>
        <w:left w:val="none" w:sz="0" w:space="0" w:color="auto"/>
        <w:bottom w:val="none" w:sz="0" w:space="0" w:color="auto"/>
        <w:right w:val="none" w:sz="0" w:space="0" w:color="auto"/>
      </w:divBdr>
    </w:div>
    <w:div w:id="1431312162">
      <w:marLeft w:val="0"/>
      <w:marRight w:val="0"/>
      <w:marTop w:val="0"/>
      <w:marBottom w:val="0"/>
      <w:divBdr>
        <w:top w:val="none" w:sz="0" w:space="0" w:color="auto"/>
        <w:left w:val="none" w:sz="0" w:space="0" w:color="auto"/>
        <w:bottom w:val="none" w:sz="0" w:space="0" w:color="auto"/>
        <w:right w:val="none" w:sz="0" w:space="0" w:color="auto"/>
      </w:divBdr>
    </w:div>
    <w:div w:id="1431312163">
      <w:marLeft w:val="0"/>
      <w:marRight w:val="0"/>
      <w:marTop w:val="0"/>
      <w:marBottom w:val="0"/>
      <w:divBdr>
        <w:top w:val="none" w:sz="0" w:space="0" w:color="auto"/>
        <w:left w:val="none" w:sz="0" w:space="0" w:color="auto"/>
        <w:bottom w:val="none" w:sz="0" w:space="0" w:color="auto"/>
        <w:right w:val="none" w:sz="0" w:space="0" w:color="auto"/>
      </w:divBdr>
    </w:div>
    <w:div w:id="1431312164">
      <w:marLeft w:val="0"/>
      <w:marRight w:val="0"/>
      <w:marTop w:val="0"/>
      <w:marBottom w:val="0"/>
      <w:divBdr>
        <w:top w:val="none" w:sz="0" w:space="0" w:color="auto"/>
        <w:left w:val="none" w:sz="0" w:space="0" w:color="auto"/>
        <w:bottom w:val="none" w:sz="0" w:space="0" w:color="auto"/>
        <w:right w:val="none" w:sz="0" w:space="0" w:color="auto"/>
      </w:divBdr>
    </w:div>
    <w:div w:id="1431312165">
      <w:marLeft w:val="0"/>
      <w:marRight w:val="0"/>
      <w:marTop w:val="0"/>
      <w:marBottom w:val="0"/>
      <w:divBdr>
        <w:top w:val="none" w:sz="0" w:space="0" w:color="auto"/>
        <w:left w:val="none" w:sz="0" w:space="0" w:color="auto"/>
        <w:bottom w:val="none" w:sz="0" w:space="0" w:color="auto"/>
        <w:right w:val="none" w:sz="0" w:space="0" w:color="auto"/>
      </w:divBdr>
    </w:div>
    <w:div w:id="1431312166">
      <w:marLeft w:val="0"/>
      <w:marRight w:val="0"/>
      <w:marTop w:val="0"/>
      <w:marBottom w:val="0"/>
      <w:divBdr>
        <w:top w:val="none" w:sz="0" w:space="0" w:color="auto"/>
        <w:left w:val="none" w:sz="0" w:space="0" w:color="auto"/>
        <w:bottom w:val="none" w:sz="0" w:space="0" w:color="auto"/>
        <w:right w:val="none" w:sz="0" w:space="0" w:color="auto"/>
      </w:divBdr>
    </w:div>
    <w:div w:id="1431312167">
      <w:marLeft w:val="0"/>
      <w:marRight w:val="0"/>
      <w:marTop w:val="0"/>
      <w:marBottom w:val="0"/>
      <w:divBdr>
        <w:top w:val="none" w:sz="0" w:space="0" w:color="auto"/>
        <w:left w:val="none" w:sz="0" w:space="0" w:color="auto"/>
        <w:bottom w:val="none" w:sz="0" w:space="0" w:color="auto"/>
        <w:right w:val="none" w:sz="0" w:space="0" w:color="auto"/>
      </w:divBdr>
    </w:div>
    <w:div w:id="1431312168">
      <w:marLeft w:val="0"/>
      <w:marRight w:val="0"/>
      <w:marTop w:val="0"/>
      <w:marBottom w:val="0"/>
      <w:divBdr>
        <w:top w:val="none" w:sz="0" w:space="0" w:color="auto"/>
        <w:left w:val="none" w:sz="0" w:space="0" w:color="auto"/>
        <w:bottom w:val="none" w:sz="0" w:space="0" w:color="auto"/>
        <w:right w:val="none" w:sz="0" w:space="0" w:color="auto"/>
      </w:divBdr>
    </w:div>
    <w:div w:id="1431312169">
      <w:marLeft w:val="0"/>
      <w:marRight w:val="0"/>
      <w:marTop w:val="0"/>
      <w:marBottom w:val="0"/>
      <w:divBdr>
        <w:top w:val="none" w:sz="0" w:space="0" w:color="auto"/>
        <w:left w:val="none" w:sz="0" w:space="0" w:color="auto"/>
        <w:bottom w:val="none" w:sz="0" w:space="0" w:color="auto"/>
        <w:right w:val="none" w:sz="0" w:space="0" w:color="auto"/>
      </w:divBdr>
    </w:div>
    <w:div w:id="1431312170">
      <w:marLeft w:val="0"/>
      <w:marRight w:val="0"/>
      <w:marTop w:val="0"/>
      <w:marBottom w:val="0"/>
      <w:divBdr>
        <w:top w:val="none" w:sz="0" w:space="0" w:color="auto"/>
        <w:left w:val="none" w:sz="0" w:space="0" w:color="auto"/>
        <w:bottom w:val="none" w:sz="0" w:space="0" w:color="auto"/>
        <w:right w:val="none" w:sz="0" w:space="0" w:color="auto"/>
      </w:divBdr>
    </w:div>
    <w:div w:id="1431312171">
      <w:marLeft w:val="0"/>
      <w:marRight w:val="0"/>
      <w:marTop w:val="0"/>
      <w:marBottom w:val="0"/>
      <w:divBdr>
        <w:top w:val="none" w:sz="0" w:space="0" w:color="auto"/>
        <w:left w:val="none" w:sz="0" w:space="0" w:color="auto"/>
        <w:bottom w:val="none" w:sz="0" w:space="0" w:color="auto"/>
        <w:right w:val="none" w:sz="0" w:space="0" w:color="auto"/>
      </w:divBdr>
    </w:div>
    <w:div w:id="1431312172">
      <w:marLeft w:val="0"/>
      <w:marRight w:val="0"/>
      <w:marTop w:val="0"/>
      <w:marBottom w:val="0"/>
      <w:divBdr>
        <w:top w:val="none" w:sz="0" w:space="0" w:color="auto"/>
        <w:left w:val="none" w:sz="0" w:space="0" w:color="auto"/>
        <w:bottom w:val="none" w:sz="0" w:space="0" w:color="auto"/>
        <w:right w:val="none" w:sz="0" w:space="0" w:color="auto"/>
      </w:divBdr>
    </w:div>
    <w:div w:id="1431312173">
      <w:marLeft w:val="0"/>
      <w:marRight w:val="0"/>
      <w:marTop w:val="0"/>
      <w:marBottom w:val="0"/>
      <w:divBdr>
        <w:top w:val="none" w:sz="0" w:space="0" w:color="auto"/>
        <w:left w:val="none" w:sz="0" w:space="0" w:color="auto"/>
        <w:bottom w:val="none" w:sz="0" w:space="0" w:color="auto"/>
        <w:right w:val="none" w:sz="0" w:space="0" w:color="auto"/>
      </w:divBdr>
    </w:div>
    <w:div w:id="1431312174">
      <w:marLeft w:val="0"/>
      <w:marRight w:val="0"/>
      <w:marTop w:val="0"/>
      <w:marBottom w:val="0"/>
      <w:divBdr>
        <w:top w:val="none" w:sz="0" w:space="0" w:color="auto"/>
        <w:left w:val="none" w:sz="0" w:space="0" w:color="auto"/>
        <w:bottom w:val="none" w:sz="0" w:space="0" w:color="auto"/>
        <w:right w:val="none" w:sz="0" w:space="0" w:color="auto"/>
      </w:divBdr>
    </w:div>
    <w:div w:id="1431312175">
      <w:marLeft w:val="0"/>
      <w:marRight w:val="0"/>
      <w:marTop w:val="0"/>
      <w:marBottom w:val="0"/>
      <w:divBdr>
        <w:top w:val="none" w:sz="0" w:space="0" w:color="auto"/>
        <w:left w:val="none" w:sz="0" w:space="0" w:color="auto"/>
        <w:bottom w:val="none" w:sz="0" w:space="0" w:color="auto"/>
        <w:right w:val="none" w:sz="0" w:space="0" w:color="auto"/>
      </w:divBdr>
    </w:div>
    <w:div w:id="1431312176">
      <w:marLeft w:val="0"/>
      <w:marRight w:val="0"/>
      <w:marTop w:val="0"/>
      <w:marBottom w:val="0"/>
      <w:divBdr>
        <w:top w:val="none" w:sz="0" w:space="0" w:color="auto"/>
        <w:left w:val="none" w:sz="0" w:space="0" w:color="auto"/>
        <w:bottom w:val="none" w:sz="0" w:space="0" w:color="auto"/>
        <w:right w:val="none" w:sz="0" w:space="0" w:color="auto"/>
      </w:divBdr>
    </w:div>
    <w:div w:id="1431312177">
      <w:marLeft w:val="0"/>
      <w:marRight w:val="0"/>
      <w:marTop w:val="0"/>
      <w:marBottom w:val="0"/>
      <w:divBdr>
        <w:top w:val="none" w:sz="0" w:space="0" w:color="auto"/>
        <w:left w:val="none" w:sz="0" w:space="0" w:color="auto"/>
        <w:bottom w:val="none" w:sz="0" w:space="0" w:color="auto"/>
        <w:right w:val="none" w:sz="0" w:space="0" w:color="auto"/>
      </w:divBdr>
    </w:div>
    <w:div w:id="1431312178">
      <w:marLeft w:val="0"/>
      <w:marRight w:val="0"/>
      <w:marTop w:val="0"/>
      <w:marBottom w:val="0"/>
      <w:divBdr>
        <w:top w:val="none" w:sz="0" w:space="0" w:color="auto"/>
        <w:left w:val="none" w:sz="0" w:space="0" w:color="auto"/>
        <w:bottom w:val="none" w:sz="0" w:space="0" w:color="auto"/>
        <w:right w:val="none" w:sz="0" w:space="0" w:color="auto"/>
      </w:divBdr>
    </w:div>
    <w:div w:id="1431312179">
      <w:marLeft w:val="0"/>
      <w:marRight w:val="0"/>
      <w:marTop w:val="0"/>
      <w:marBottom w:val="0"/>
      <w:divBdr>
        <w:top w:val="none" w:sz="0" w:space="0" w:color="auto"/>
        <w:left w:val="none" w:sz="0" w:space="0" w:color="auto"/>
        <w:bottom w:val="none" w:sz="0" w:space="0" w:color="auto"/>
        <w:right w:val="none" w:sz="0" w:space="0" w:color="auto"/>
      </w:divBdr>
    </w:div>
    <w:div w:id="1431312180">
      <w:marLeft w:val="0"/>
      <w:marRight w:val="0"/>
      <w:marTop w:val="0"/>
      <w:marBottom w:val="0"/>
      <w:divBdr>
        <w:top w:val="none" w:sz="0" w:space="0" w:color="auto"/>
        <w:left w:val="none" w:sz="0" w:space="0" w:color="auto"/>
        <w:bottom w:val="none" w:sz="0" w:space="0" w:color="auto"/>
        <w:right w:val="none" w:sz="0" w:space="0" w:color="auto"/>
      </w:divBdr>
    </w:div>
    <w:div w:id="1431312181">
      <w:marLeft w:val="0"/>
      <w:marRight w:val="0"/>
      <w:marTop w:val="0"/>
      <w:marBottom w:val="0"/>
      <w:divBdr>
        <w:top w:val="none" w:sz="0" w:space="0" w:color="auto"/>
        <w:left w:val="none" w:sz="0" w:space="0" w:color="auto"/>
        <w:bottom w:val="none" w:sz="0" w:space="0" w:color="auto"/>
        <w:right w:val="none" w:sz="0" w:space="0" w:color="auto"/>
      </w:divBdr>
    </w:div>
    <w:div w:id="1431312182">
      <w:marLeft w:val="0"/>
      <w:marRight w:val="0"/>
      <w:marTop w:val="0"/>
      <w:marBottom w:val="0"/>
      <w:divBdr>
        <w:top w:val="none" w:sz="0" w:space="0" w:color="auto"/>
        <w:left w:val="none" w:sz="0" w:space="0" w:color="auto"/>
        <w:bottom w:val="none" w:sz="0" w:space="0" w:color="auto"/>
        <w:right w:val="none" w:sz="0" w:space="0" w:color="auto"/>
      </w:divBdr>
    </w:div>
    <w:div w:id="1431312183">
      <w:marLeft w:val="0"/>
      <w:marRight w:val="0"/>
      <w:marTop w:val="0"/>
      <w:marBottom w:val="0"/>
      <w:divBdr>
        <w:top w:val="none" w:sz="0" w:space="0" w:color="auto"/>
        <w:left w:val="none" w:sz="0" w:space="0" w:color="auto"/>
        <w:bottom w:val="none" w:sz="0" w:space="0" w:color="auto"/>
        <w:right w:val="none" w:sz="0" w:space="0" w:color="auto"/>
      </w:divBdr>
    </w:div>
    <w:div w:id="1431312184">
      <w:marLeft w:val="0"/>
      <w:marRight w:val="0"/>
      <w:marTop w:val="0"/>
      <w:marBottom w:val="0"/>
      <w:divBdr>
        <w:top w:val="none" w:sz="0" w:space="0" w:color="auto"/>
        <w:left w:val="none" w:sz="0" w:space="0" w:color="auto"/>
        <w:bottom w:val="none" w:sz="0" w:space="0" w:color="auto"/>
        <w:right w:val="none" w:sz="0" w:space="0" w:color="auto"/>
      </w:divBdr>
    </w:div>
    <w:div w:id="1431312185">
      <w:marLeft w:val="0"/>
      <w:marRight w:val="0"/>
      <w:marTop w:val="0"/>
      <w:marBottom w:val="0"/>
      <w:divBdr>
        <w:top w:val="none" w:sz="0" w:space="0" w:color="auto"/>
        <w:left w:val="none" w:sz="0" w:space="0" w:color="auto"/>
        <w:bottom w:val="none" w:sz="0" w:space="0" w:color="auto"/>
        <w:right w:val="none" w:sz="0" w:space="0" w:color="auto"/>
      </w:divBdr>
    </w:div>
    <w:div w:id="1431312186">
      <w:marLeft w:val="0"/>
      <w:marRight w:val="0"/>
      <w:marTop w:val="0"/>
      <w:marBottom w:val="0"/>
      <w:divBdr>
        <w:top w:val="none" w:sz="0" w:space="0" w:color="auto"/>
        <w:left w:val="none" w:sz="0" w:space="0" w:color="auto"/>
        <w:bottom w:val="none" w:sz="0" w:space="0" w:color="auto"/>
        <w:right w:val="none" w:sz="0" w:space="0" w:color="auto"/>
      </w:divBdr>
    </w:div>
    <w:div w:id="1431312187">
      <w:marLeft w:val="0"/>
      <w:marRight w:val="0"/>
      <w:marTop w:val="0"/>
      <w:marBottom w:val="0"/>
      <w:divBdr>
        <w:top w:val="none" w:sz="0" w:space="0" w:color="auto"/>
        <w:left w:val="none" w:sz="0" w:space="0" w:color="auto"/>
        <w:bottom w:val="none" w:sz="0" w:space="0" w:color="auto"/>
        <w:right w:val="none" w:sz="0" w:space="0" w:color="auto"/>
      </w:divBdr>
    </w:div>
    <w:div w:id="1431312188">
      <w:marLeft w:val="0"/>
      <w:marRight w:val="0"/>
      <w:marTop w:val="0"/>
      <w:marBottom w:val="0"/>
      <w:divBdr>
        <w:top w:val="none" w:sz="0" w:space="0" w:color="auto"/>
        <w:left w:val="none" w:sz="0" w:space="0" w:color="auto"/>
        <w:bottom w:val="none" w:sz="0" w:space="0" w:color="auto"/>
        <w:right w:val="none" w:sz="0" w:space="0" w:color="auto"/>
      </w:divBdr>
    </w:div>
    <w:div w:id="1431312189">
      <w:marLeft w:val="0"/>
      <w:marRight w:val="0"/>
      <w:marTop w:val="0"/>
      <w:marBottom w:val="0"/>
      <w:divBdr>
        <w:top w:val="none" w:sz="0" w:space="0" w:color="auto"/>
        <w:left w:val="none" w:sz="0" w:space="0" w:color="auto"/>
        <w:bottom w:val="none" w:sz="0" w:space="0" w:color="auto"/>
        <w:right w:val="none" w:sz="0" w:space="0" w:color="auto"/>
      </w:divBdr>
    </w:div>
    <w:div w:id="1431312190">
      <w:marLeft w:val="0"/>
      <w:marRight w:val="0"/>
      <w:marTop w:val="0"/>
      <w:marBottom w:val="0"/>
      <w:divBdr>
        <w:top w:val="none" w:sz="0" w:space="0" w:color="auto"/>
        <w:left w:val="none" w:sz="0" w:space="0" w:color="auto"/>
        <w:bottom w:val="none" w:sz="0" w:space="0" w:color="auto"/>
        <w:right w:val="none" w:sz="0" w:space="0" w:color="auto"/>
      </w:divBdr>
    </w:div>
    <w:div w:id="1431312191">
      <w:marLeft w:val="0"/>
      <w:marRight w:val="0"/>
      <w:marTop w:val="0"/>
      <w:marBottom w:val="0"/>
      <w:divBdr>
        <w:top w:val="none" w:sz="0" w:space="0" w:color="auto"/>
        <w:left w:val="none" w:sz="0" w:space="0" w:color="auto"/>
        <w:bottom w:val="none" w:sz="0" w:space="0" w:color="auto"/>
        <w:right w:val="none" w:sz="0" w:space="0" w:color="auto"/>
      </w:divBdr>
    </w:div>
    <w:div w:id="1431312192">
      <w:marLeft w:val="0"/>
      <w:marRight w:val="0"/>
      <w:marTop w:val="0"/>
      <w:marBottom w:val="0"/>
      <w:divBdr>
        <w:top w:val="none" w:sz="0" w:space="0" w:color="auto"/>
        <w:left w:val="none" w:sz="0" w:space="0" w:color="auto"/>
        <w:bottom w:val="none" w:sz="0" w:space="0" w:color="auto"/>
        <w:right w:val="none" w:sz="0" w:space="0" w:color="auto"/>
      </w:divBdr>
    </w:div>
    <w:div w:id="1431312193">
      <w:marLeft w:val="0"/>
      <w:marRight w:val="0"/>
      <w:marTop w:val="0"/>
      <w:marBottom w:val="0"/>
      <w:divBdr>
        <w:top w:val="none" w:sz="0" w:space="0" w:color="auto"/>
        <w:left w:val="none" w:sz="0" w:space="0" w:color="auto"/>
        <w:bottom w:val="none" w:sz="0" w:space="0" w:color="auto"/>
        <w:right w:val="none" w:sz="0" w:space="0" w:color="auto"/>
      </w:divBdr>
    </w:div>
    <w:div w:id="1431312194">
      <w:marLeft w:val="0"/>
      <w:marRight w:val="0"/>
      <w:marTop w:val="0"/>
      <w:marBottom w:val="0"/>
      <w:divBdr>
        <w:top w:val="none" w:sz="0" w:space="0" w:color="auto"/>
        <w:left w:val="none" w:sz="0" w:space="0" w:color="auto"/>
        <w:bottom w:val="none" w:sz="0" w:space="0" w:color="auto"/>
        <w:right w:val="none" w:sz="0" w:space="0" w:color="auto"/>
      </w:divBdr>
    </w:div>
    <w:div w:id="1431312195">
      <w:marLeft w:val="0"/>
      <w:marRight w:val="0"/>
      <w:marTop w:val="0"/>
      <w:marBottom w:val="0"/>
      <w:divBdr>
        <w:top w:val="none" w:sz="0" w:space="0" w:color="auto"/>
        <w:left w:val="none" w:sz="0" w:space="0" w:color="auto"/>
        <w:bottom w:val="none" w:sz="0" w:space="0" w:color="auto"/>
        <w:right w:val="none" w:sz="0" w:space="0" w:color="auto"/>
      </w:divBdr>
    </w:div>
    <w:div w:id="1431312196">
      <w:marLeft w:val="0"/>
      <w:marRight w:val="0"/>
      <w:marTop w:val="0"/>
      <w:marBottom w:val="0"/>
      <w:divBdr>
        <w:top w:val="none" w:sz="0" w:space="0" w:color="auto"/>
        <w:left w:val="none" w:sz="0" w:space="0" w:color="auto"/>
        <w:bottom w:val="none" w:sz="0" w:space="0" w:color="auto"/>
        <w:right w:val="none" w:sz="0" w:space="0" w:color="auto"/>
      </w:divBdr>
    </w:div>
    <w:div w:id="1431312197">
      <w:marLeft w:val="0"/>
      <w:marRight w:val="0"/>
      <w:marTop w:val="0"/>
      <w:marBottom w:val="0"/>
      <w:divBdr>
        <w:top w:val="none" w:sz="0" w:space="0" w:color="auto"/>
        <w:left w:val="none" w:sz="0" w:space="0" w:color="auto"/>
        <w:bottom w:val="none" w:sz="0" w:space="0" w:color="auto"/>
        <w:right w:val="none" w:sz="0" w:space="0" w:color="auto"/>
      </w:divBdr>
    </w:div>
    <w:div w:id="1431312198">
      <w:marLeft w:val="0"/>
      <w:marRight w:val="0"/>
      <w:marTop w:val="0"/>
      <w:marBottom w:val="0"/>
      <w:divBdr>
        <w:top w:val="none" w:sz="0" w:space="0" w:color="auto"/>
        <w:left w:val="none" w:sz="0" w:space="0" w:color="auto"/>
        <w:bottom w:val="none" w:sz="0" w:space="0" w:color="auto"/>
        <w:right w:val="none" w:sz="0" w:space="0" w:color="auto"/>
      </w:divBdr>
    </w:div>
    <w:div w:id="1431312199">
      <w:marLeft w:val="0"/>
      <w:marRight w:val="0"/>
      <w:marTop w:val="0"/>
      <w:marBottom w:val="0"/>
      <w:divBdr>
        <w:top w:val="none" w:sz="0" w:space="0" w:color="auto"/>
        <w:left w:val="none" w:sz="0" w:space="0" w:color="auto"/>
        <w:bottom w:val="none" w:sz="0" w:space="0" w:color="auto"/>
        <w:right w:val="none" w:sz="0" w:space="0" w:color="auto"/>
      </w:divBdr>
    </w:div>
    <w:div w:id="1431312200">
      <w:marLeft w:val="0"/>
      <w:marRight w:val="0"/>
      <w:marTop w:val="0"/>
      <w:marBottom w:val="0"/>
      <w:divBdr>
        <w:top w:val="none" w:sz="0" w:space="0" w:color="auto"/>
        <w:left w:val="none" w:sz="0" w:space="0" w:color="auto"/>
        <w:bottom w:val="none" w:sz="0" w:space="0" w:color="auto"/>
        <w:right w:val="none" w:sz="0" w:space="0" w:color="auto"/>
      </w:divBdr>
    </w:div>
    <w:div w:id="1431312201">
      <w:marLeft w:val="0"/>
      <w:marRight w:val="0"/>
      <w:marTop w:val="0"/>
      <w:marBottom w:val="0"/>
      <w:divBdr>
        <w:top w:val="none" w:sz="0" w:space="0" w:color="auto"/>
        <w:left w:val="none" w:sz="0" w:space="0" w:color="auto"/>
        <w:bottom w:val="none" w:sz="0" w:space="0" w:color="auto"/>
        <w:right w:val="none" w:sz="0" w:space="0" w:color="auto"/>
      </w:divBdr>
    </w:div>
    <w:div w:id="1431312202">
      <w:marLeft w:val="0"/>
      <w:marRight w:val="0"/>
      <w:marTop w:val="0"/>
      <w:marBottom w:val="0"/>
      <w:divBdr>
        <w:top w:val="none" w:sz="0" w:space="0" w:color="auto"/>
        <w:left w:val="none" w:sz="0" w:space="0" w:color="auto"/>
        <w:bottom w:val="none" w:sz="0" w:space="0" w:color="auto"/>
        <w:right w:val="none" w:sz="0" w:space="0" w:color="auto"/>
      </w:divBdr>
    </w:div>
    <w:div w:id="1431312203">
      <w:marLeft w:val="0"/>
      <w:marRight w:val="0"/>
      <w:marTop w:val="0"/>
      <w:marBottom w:val="0"/>
      <w:divBdr>
        <w:top w:val="none" w:sz="0" w:space="0" w:color="auto"/>
        <w:left w:val="none" w:sz="0" w:space="0" w:color="auto"/>
        <w:bottom w:val="none" w:sz="0" w:space="0" w:color="auto"/>
        <w:right w:val="none" w:sz="0" w:space="0" w:color="auto"/>
      </w:divBdr>
    </w:div>
    <w:div w:id="1431312204">
      <w:marLeft w:val="0"/>
      <w:marRight w:val="0"/>
      <w:marTop w:val="0"/>
      <w:marBottom w:val="0"/>
      <w:divBdr>
        <w:top w:val="none" w:sz="0" w:space="0" w:color="auto"/>
        <w:left w:val="none" w:sz="0" w:space="0" w:color="auto"/>
        <w:bottom w:val="none" w:sz="0" w:space="0" w:color="auto"/>
        <w:right w:val="none" w:sz="0" w:space="0" w:color="auto"/>
      </w:divBdr>
    </w:div>
    <w:div w:id="1431312205">
      <w:marLeft w:val="0"/>
      <w:marRight w:val="0"/>
      <w:marTop w:val="0"/>
      <w:marBottom w:val="0"/>
      <w:divBdr>
        <w:top w:val="none" w:sz="0" w:space="0" w:color="auto"/>
        <w:left w:val="none" w:sz="0" w:space="0" w:color="auto"/>
        <w:bottom w:val="none" w:sz="0" w:space="0" w:color="auto"/>
        <w:right w:val="none" w:sz="0" w:space="0" w:color="auto"/>
      </w:divBdr>
    </w:div>
    <w:div w:id="1431312206">
      <w:marLeft w:val="0"/>
      <w:marRight w:val="0"/>
      <w:marTop w:val="0"/>
      <w:marBottom w:val="0"/>
      <w:divBdr>
        <w:top w:val="none" w:sz="0" w:space="0" w:color="auto"/>
        <w:left w:val="none" w:sz="0" w:space="0" w:color="auto"/>
        <w:bottom w:val="none" w:sz="0" w:space="0" w:color="auto"/>
        <w:right w:val="none" w:sz="0" w:space="0" w:color="auto"/>
      </w:divBdr>
    </w:div>
    <w:div w:id="1431312207">
      <w:marLeft w:val="0"/>
      <w:marRight w:val="0"/>
      <w:marTop w:val="0"/>
      <w:marBottom w:val="0"/>
      <w:divBdr>
        <w:top w:val="none" w:sz="0" w:space="0" w:color="auto"/>
        <w:left w:val="none" w:sz="0" w:space="0" w:color="auto"/>
        <w:bottom w:val="none" w:sz="0" w:space="0" w:color="auto"/>
        <w:right w:val="none" w:sz="0" w:space="0" w:color="auto"/>
      </w:divBdr>
    </w:div>
    <w:div w:id="1431312208">
      <w:marLeft w:val="0"/>
      <w:marRight w:val="0"/>
      <w:marTop w:val="0"/>
      <w:marBottom w:val="0"/>
      <w:divBdr>
        <w:top w:val="none" w:sz="0" w:space="0" w:color="auto"/>
        <w:left w:val="none" w:sz="0" w:space="0" w:color="auto"/>
        <w:bottom w:val="none" w:sz="0" w:space="0" w:color="auto"/>
        <w:right w:val="none" w:sz="0" w:space="0" w:color="auto"/>
      </w:divBdr>
    </w:div>
    <w:div w:id="1431312209">
      <w:marLeft w:val="0"/>
      <w:marRight w:val="0"/>
      <w:marTop w:val="0"/>
      <w:marBottom w:val="0"/>
      <w:divBdr>
        <w:top w:val="none" w:sz="0" w:space="0" w:color="auto"/>
        <w:left w:val="none" w:sz="0" w:space="0" w:color="auto"/>
        <w:bottom w:val="none" w:sz="0" w:space="0" w:color="auto"/>
        <w:right w:val="none" w:sz="0" w:space="0" w:color="auto"/>
      </w:divBdr>
    </w:div>
    <w:div w:id="1431312210">
      <w:marLeft w:val="0"/>
      <w:marRight w:val="0"/>
      <w:marTop w:val="0"/>
      <w:marBottom w:val="0"/>
      <w:divBdr>
        <w:top w:val="none" w:sz="0" w:space="0" w:color="auto"/>
        <w:left w:val="none" w:sz="0" w:space="0" w:color="auto"/>
        <w:bottom w:val="none" w:sz="0" w:space="0" w:color="auto"/>
        <w:right w:val="none" w:sz="0" w:space="0" w:color="auto"/>
      </w:divBdr>
    </w:div>
    <w:div w:id="1431312211">
      <w:marLeft w:val="0"/>
      <w:marRight w:val="0"/>
      <w:marTop w:val="0"/>
      <w:marBottom w:val="0"/>
      <w:divBdr>
        <w:top w:val="none" w:sz="0" w:space="0" w:color="auto"/>
        <w:left w:val="none" w:sz="0" w:space="0" w:color="auto"/>
        <w:bottom w:val="none" w:sz="0" w:space="0" w:color="auto"/>
        <w:right w:val="none" w:sz="0" w:space="0" w:color="auto"/>
      </w:divBdr>
    </w:div>
    <w:div w:id="1431312212">
      <w:marLeft w:val="0"/>
      <w:marRight w:val="0"/>
      <w:marTop w:val="0"/>
      <w:marBottom w:val="0"/>
      <w:divBdr>
        <w:top w:val="none" w:sz="0" w:space="0" w:color="auto"/>
        <w:left w:val="none" w:sz="0" w:space="0" w:color="auto"/>
        <w:bottom w:val="none" w:sz="0" w:space="0" w:color="auto"/>
        <w:right w:val="none" w:sz="0" w:space="0" w:color="auto"/>
      </w:divBdr>
    </w:div>
    <w:div w:id="1431312213">
      <w:marLeft w:val="0"/>
      <w:marRight w:val="0"/>
      <w:marTop w:val="0"/>
      <w:marBottom w:val="0"/>
      <w:divBdr>
        <w:top w:val="none" w:sz="0" w:space="0" w:color="auto"/>
        <w:left w:val="none" w:sz="0" w:space="0" w:color="auto"/>
        <w:bottom w:val="none" w:sz="0" w:space="0" w:color="auto"/>
        <w:right w:val="none" w:sz="0" w:space="0" w:color="auto"/>
      </w:divBdr>
    </w:div>
    <w:div w:id="1431312214">
      <w:marLeft w:val="0"/>
      <w:marRight w:val="0"/>
      <w:marTop w:val="0"/>
      <w:marBottom w:val="0"/>
      <w:divBdr>
        <w:top w:val="none" w:sz="0" w:space="0" w:color="auto"/>
        <w:left w:val="none" w:sz="0" w:space="0" w:color="auto"/>
        <w:bottom w:val="none" w:sz="0" w:space="0" w:color="auto"/>
        <w:right w:val="none" w:sz="0" w:space="0" w:color="auto"/>
      </w:divBdr>
    </w:div>
    <w:div w:id="1431312215">
      <w:marLeft w:val="0"/>
      <w:marRight w:val="0"/>
      <w:marTop w:val="0"/>
      <w:marBottom w:val="0"/>
      <w:divBdr>
        <w:top w:val="none" w:sz="0" w:space="0" w:color="auto"/>
        <w:left w:val="none" w:sz="0" w:space="0" w:color="auto"/>
        <w:bottom w:val="none" w:sz="0" w:space="0" w:color="auto"/>
        <w:right w:val="none" w:sz="0" w:space="0" w:color="auto"/>
      </w:divBdr>
    </w:div>
    <w:div w:id="1431312216">
      <w:marLeft w:val="0"/>
      <w:marRight w:val="0"/>
      <w:marTop w:val="0"/>
      <w:marBottom w:val="0"/>
      <w:divBdr>
        <w:top w:val="none" w:sz="0" w:space="0" w:color="auto"/>
        <w:left w:val="none" w:sz="0" w:space="0" w:color="auto"/>
        <w:bottom w:val="none" w:sz="0" w:space="0" w:color="auto"/>
        <w:right w:val="none" w:sz="0" w:space="0" w:color="auto"/>
      </w:divBdr>
    </w:div>
    <w:div w:id="1431312217">
      <w:marLeft w:val="0"/>
      <w:marRight w:val="0"/>
      <w:marTop w:val="0"/>
      <w:marBottom w:val="0"/>
      <w:divBdr>
        <w:top w:val="none" w:sz="0" w:space="0" w:color="auto"/>
        <w:left w:val="none" w:sz="0" w:space="0" w:color="auto"/>
        <w:bottom w:val="none" w:sz="0" w:space="0" w:color="auto"/>
        <w:right w:val="none" w:sz="0" w:space="0" w:color="auto"/>
      </w:divBdr>
    </w:div>
    <w:div w:id="1431312218">
      <w:marLeft w:val="0"/>
      <w:marRight w:val="0"/>
      <w:marTop w:val="0"/>
      <w:marBottom w:val="0"/>
      <w:divBdr>
        <w:top w:val="none" w:sz="0" w:space="0" w:color="auto"/>
        <w:left w:val="none" w:sz="0" w:space="0" w:color="auto"/>
        <w:bottom w:val="none" w:sz="0" w:space="0" w:color="auto"/>
        <w:right w:val="none" w:sz="0" w:space="0" w:color="auto"/>
      </w:divBdr>
    </w:div>
    <w:div w:id="1431312219">
      <w:marLeft w:val="0"/>
      <w:marRight w:val="0"/>
      <w:marTop w:val="0"/>
      <w:marBottom w:val="0"/>
      <w:divBdr>
        <w:top w:val="none" w:sz="0" w:space="0" w:color="auto"/>
        <w:left w:val="none" w:sz="0" w:space="0" w:color="auto"/>
        <w:bottom w:val="none" w:sz="0" w:space="0" w:color="auto"/>
        <w:right w:val="none" w:sz="0" w:space="0" w:color="auto"/>
      </w:divBdr>
    </w:div>
    <w:div w:id="1431312220">
      <w:marLeft w:val="0"/>
      <w:marRight w:val="0"/>
      <w:marTop w:val="0"/>
      <w:marBottom w:val="0"/>
      <w:divBdr>
        <w:top w:val="none" w:sz="0" w:space="0" w:color="auto"/>
        <w:left w:val="none" w:sz="0" w:space="0" w:color="auto"/>
        <w:bottom w:val="none" w:sz="0" w:space="0" w:color="auto"/>
        <w:right w:val="none" w:sz="0" w:space="0" w:color="auto"/>
      </w:divBdr>
    </w:div>
    <w:div w:id="1431312221">
      <w:marLeft w:val="0"/>
      <w:marRight w:val="0"/>
      <w:marTop w:val="0"/>
      <w:marBottom w:val="0"/>
      <w:divBdr>
        <w:top w:val="none" w:sz="0" w:space="0" w:color="auto"/>
        <w:left w:val="none" w:sz="0" w:space="0" w:color="auto"/>
        <w:bottom w:val="none" w:sz="0" w:space="0" w:color="auto"/>
        <w:right w:val="none" w:sz="0" w:space="0" w:color="auto"/>
      </w:divBdr>
    </w:div>
    <w:div w:id="1431312222">
      <w:marLeft w:val="0"/>
      <w:marRight w:val="0"/>
      <w:marTop w:val="0"/>
      <w:marBottom w:val="0"/>
      <w:divBdr>
        <w:top w:val="none" w:sz="0" w:space="0" w:color="auto"/>
        <w:left w:val="none" w:sz="0" w:space="0" w:color="auto"/>
        <w:bottom w:val="none" w:sz="0" w:space="0" w:color="auto"/>
        <w:right w:val="none" w:sz="0" w:space="0" w:color="auto"/>
      </w:divBdr>
    </w:div>
    <w:div w:id="1431312223">
      <w:marLeft w:val="0"/>
      <w:marRight w:val="0"/>
      <w:marTop w:val="0"/>
      <w:marBottom w:val="0"/>
      <w:divBdr>
        <w:top w:val="none" w:sz="0" w:space="0" w:color="auto"/>
        <w:left w:val="none" w:sz="0" w:space="0" w:color="auto"/>
        <w:bottom w:val="none" w:sz="0" w:space="0" w:color="auto"/>
        <w:right w:val="none" w:sz="0" w:space="0" w:color="auto"/>
      </w:divBdr>
    </w:div>
    <w:div w:id="1431312224">
      <w:marLeft w:val="0"/>
      <w:marRight w:val="0"/>
      <w:marTop w:val="0"/>
      <w:marBottom w:val="0"/>
      <w:divBdr>
        <w:top w:val="none" w:sz="0" w:space="0" w:color="auto"/>
        <w:left w:val="none" w:sz="0" w:space="0" w:color="auto"/>
        <w:bottom w:val="none" w:sz="0" w:space="0" w:color="auto"/>
        <w:right w:val="none" w:sz="0" w:space="0" w:color="auto"/>
      </w:divBdr>
    </w:div>
    <w:div w:id="1431312225">
      <w:marLeft w:val="0"/>
      <w:marRight w:val="0"/>
      <w:marTop w:val="0"/>
      <w:marBottom w:val="0"/>
      <w:divBdr>
        <w:top w:val="none" w:sz="0" w:space="0" w:color="auto"/>
        <w:left w:val="none" w:sz="0" w:space="0" w:color="auto"/>
        <w:bottom w:val="none" w:sz="0" w:space="0" w:color="auto"/>
        <w:right w:val="none" w:sz="0" w:space="0" w:color="auto"/>
      </w:divBdr>
    </w:div>
    <w:div w:id="1431312226">
      <w:marLeft w:val="0"/>
      <w:marRight w:val="0"/>
      <w:marTop w:val="0"/>
      <w:marBottom w:val="0"/>
      <w:divBdr>
        <w:top w:val="none" w:sz="0" w:space="0" w:color="auto"/>
        <w:left w:val="none" w:sz="0" w:space="0" w:color="auto"/>
        <w:bottom w:val="none" w:sz="0" w:space="0" w:color="auto"/>
        <w:right w:val="none" w:sz="0" w:space="0" w:color="auto"/>
      </w:divBdr>
    </w:div>
    <w:div w:id="1431312227">
      <w:marLeft w:val="0"/>
      <w:marRight w:val="0"/>
      <w:marTop w:val="0"/>
      <w:marBottom w:val="0"/>
      <w:divBdr>
        <w:top w:val="none" w:sz="0" w:space="0" w:color="auto"/>
        <w:left w:val="none" w:sz="0" w:space="0" w:color="auto"/>
        <w:bottom w:val="none" w:sz="0" w:space="0" w:color="auto"/>
        <w:right w:val="none" w:sz="0" w:space="0" w:color="auto"/>
      </w:divBdr>
    </w:div>
    <w:div w:id="1431312228">
      <w:marLeft w:val="0"/>
      <w:marRight w:val="0"/>
      <w:marTop w:val="0"/>
      <w:marBottom w:val="0"/>
      <w:divBdr>
        <w:top w:val="none" w:sz="0" w:space="0" w:color="auto"/>
        <w:left w:val="none" w:sz="0" w:space="0" w:color="auto"/>
        <w:bottom w:val="none" w:sz="0" w:space="0" w:color="auto"/>
        <w:right w:val="none" w:sz="0" w:space="0" w:color="auto"/>
      </w:divBdr>
    </w:div>
    <w:div w:id="1431312229">
      <w:marLeft w:val="0"/>
      <w:marRight w:val="0"/>
      <w:marTop w:val="0"/>
      <w:marBottom w:val="0"/>
      <w:divBdr>
        <w:top w:val="none" w:sz="0" w:space="0" w:color="auto"/>
        <w:left w:val="none" w:sz="0" w:space="0" w:color="auto"/>
        <w:bottom w:val="none" w:sz="0" w:space="0" w:color="auto"/>
        <w:right w:val="none" w:sz="0" w:space="0" w:color="auto"/>
      </w:divBdr>
    </w:div>
    <w:div w:id="1431312230">
      <w:marLeft w:val="0"/>
      <w:marRight w:val="0"/>
      <w:marTop w:val="0"/>
      <w:marBottom w:val="0"/>
      <w:divBdr>
        <w:top w:val="none" w:sz="0" w:space="0" w:color="auto"/>
        <w:left w:val="none" w:sz="0" w:space="0" w:color="auto"/>
        <w:bottom w:val="none" w:sz="0" w:space="0" w:color="auto"/>
        <w:right w:val="none" w:sz="0" w:space="0" w:color="auto"/>
      </w:divBdr>
    </w:div>
    <w:div w:id="1431312231">
      <w:marLeft w:val="0"/>
      <w:marRight w:val="0"/>
      <w:marTop w:val="0"/>
      <w:marBottom w:val="0"/>
      <w:divBdr>
        <w:top w:val="none" w:sz="0" w:space="0" w:color="auto"/>
        <w:left w:val="none" w:sz="0" w:space="0" w:color="auto"/>
        <w:bottom w:val="none" w:sz="0" w:space="0" w:color="auto"/>
        <w:right w:val="none" w:sz="0" w:space="0" w:color="auto"/>
      </w:divBdr>
    </w:div>
    <w:div w:id="1431312232">
      <w:marLeft w:val="0"/>
      <w:marRight w:val="0"/>
      <w:marTop w:val="0"/>
      <w:marBottom w:val="0"/>
      <w:divBdr>
        <w:top w:val="none" w:sz="0" w:space="0" w:color="auto"/>
        <w:left w:val="none" w:sz="0" w:space="0" w:color="auto"/>
        <w:bottom w:val="none" w:sz="0" w:space="0" w:color="auto"/>
        <w:right w:val="none" w:sz="0" w:space="0" w:color="auto"/>
      </w:divBdr>
    </w:div>
    <w:div w:id="1431312233">
      <w:marLeft w:val="0"/>
      <w:marRight w:val="0"/>
      <w:marTop w:val="0"/>
      <w:marBottom w:val="0"/>
      <w:divBdr>
        <w:top w:val="none" w:sz="0" w:space="0" w:color="auto"/>
        <w:left w:val="none" w:sz="0" w:space="0" w:color="auto"/>
        <w:bottom w:val="none" w:sz="0" w:space="0" w:color="auto"/>
        <w:right w:val="none" w:sz="0" w:space="0" w:color="auto"/>
      </w:divBdr>
    </w:div>
    <w:div w:id="1431312234">
      <w:marLeft w:val="0"/>
      <w:marRight w:val="0"/>
      <w:marTop w:val="0"/>
      <w:marBottom w:val="0"/>
      <w:divBdr>
        <w:top w:val="none" w:sz="0" w:space="0" w:color="auto"/>
        <w:left w:val="none" w:sz="0" w:space="0" w:color="auto"/>
        <w:bottom w:val="none" w:sz="0" w:space="0" w:color="auto"/>
        <w:right w:val="none" w:sz="0" w:space="0" w:color="auto"/>
      </w:divBdr>
    </w:div>
    <w:div w:id="1431312235">
      <w:marLeft w:val="0"/>
      <w:marRight w:val="0"/>
      <w:marTop w:val="0"/>
      <w:marBottom w:val="0"/>
      <w:divBdr>
        <w:top w:val="none" w:sz="0" w:space="0" w:color="auto"/>
        <w:left w:val="none" w:sz="0" w:space="0" w:color="auto"/>
        <w:bottom w:val="none" w:sz="0" w:space="0" w:color="auto"/>
        <w:right w:val="none" w:sz="0" w:space="0" w:color="auto"/>
      </w:divBdr>
    </w:div>
    <w:div w:id="1431312236">
      <w:marLeft w:val="0"/>
      <w:marRight w:val="0"/>
      <w:marTop w:val="0"/>
      <w:marBottom w:val="0"/>
      <w:divBdr>
        <w:top w:val="none" w:sz="0" w:space="0" w:color="auto"/>
        <w:left w:val="none" w:sz="0" w:space="0" w:color="auto"/>
        <w:bottom w:val="none" w:sz="0" w:space="0" w:color="auto"/>
        <w:right w:val="none" w:sz="0" w:space="0" w:color="auto"/>
      </w:divBdr>
    </w:div>
    <w:div w:id="1431312237">
      <w:marLeft w:val="0"/>
      <w:marRight w:val="0"/>
      <w:marTop w:val="0"/>
      <w:marBottom w:val="0"/>
      <w:divBdr>
        <w:top w:val="none" w:sz="0" w:space="0" w:color="auto"/>
        <w:left w:val="none" w:sz="0" w:space="0" w:color="auto"/>
        <w:bottom w:val="none" w:sz="0" w:space="0" w:color="auto"/>
        <w:right w:val="none" w:sz="0" w:space="0" w:color="auto"/>
      </w:divBdr>
    </w:div>
    <w:div w:id="1431312238">
      <w:marLeft w:val="0"/>
      <w:marRight w:val="0"/>
      <w:marTop w:val="0"/>
      <w:marBottom w:val="0"/>
      <w:divBdr>
        <w:top w:val="none" w:sz="0" w:space="0" w:color="auto"/>
        <w:left w:val="none" w:sz="0" w:space="0" w:color="auto"/>
        <w:bottom w:val="none" w:sz="0" w:space="0" w:color="auto"/>
        <w:right w:val="none" w:sz="0" w:space="0" w:color="auto"/>
      </w:divBdr>
    </w:div>
    <w:div w:id="1431312239">
      <w:marLeft w:val="0"/>
      <w:marRight w:val="0"/>
      <w:marTop w:val="0"/>
      <w:marBottom w:val="0"/>
      <w:divBdr>
        <w:top w:val="none" w:sz="0" w:space="0" w:color="auto"/>
        <w:left w:val="none" w:sz="0" w:space="0" w:color="auto"/>
        <w:bottom w:val="none" w:sz="0" w:space="0" w:color="auto"/>
        <w:right w:val="none" w:sz="0" w:space="0" w:color="auto"/>
      </w:divBdr>
    </w:div>
    <w:div w:id="1431312240">
      <w:marLeft w:val="0"/>
      <w:marRight w:val="0"/>
      <w:marTop w:val="0"/>
      <w:marBottom w:val="0"/>
      <w:divBdr>
        <w:top w:val="none" w:sz="0" w:space="0" w:color="auto"/>
        <w:left w:val="none" w:sz="0" w:space="0" w:color="auto"/>
        <w:bottom w:val="none" w:sz="0" w:space="0" w:color="auto"/>
        <w:right w:val="none" w:sz="0" w:space="0" w:color="auto"/>
      </w:divBdr>
    </w:div>
    <w:div w:id="1431312241">
      <w:marLeft w:val="0"/>
      <w:marRight w:val="0"/>
      <w:marTop w:val="0"/>
      <w:marBottom w:val="0"/>
      <w:divBdr>
        <w:top w:val="none" w:sz="0" w:space="0" w:color="auto"/>
        <w:left w:val="none" w:sz="0" w:space="0" w:color="auto"/>
        <w:bottom w:val="none" w:sz="0" w:space="0" w:color="auto"/>
        <w:right w:val="none" w:sz="0" w:space="0" w:color="auto"/>
      </w:divBdr>
    </w:div>
    <w:div w:id="1431312242">
      <w:marLeft w:val="0"/>
      <w:marRight w:val="0"/>
      <w:marTop w:val="0"/>
      <w:marBottom w:val="0"/>
      <w:divBdr>
        <w:top w:val="none" w:sz="0" w:space="0" w:color="auto"/>
        <w:left w:val="none" w:sz="0" w:space="0" w:color="auto"/>
        <w:bottom w:val="none" w:sz="0" w:space="0" w:color="auto"/>
        <w:right w:val="none" w:sz="0" w:space="0" w:color="auto"/>
      </w:divBdr>
    </w:div>
    <w:div w:id="1431312243">
      <w:marLeft w:val="0"/>
      <w:marRight w:val="0"/>
      <w:marTop w:val="0"/>
      <w:marBottom w:val="0"/>
      <w:divBdr>
        <w:top w:val="none" w:sz="0" w:space="0" w:color="auto"/>
        <w:left w:val="none" w:sz="0" w:space="0" w:color="auto"/>
        <w:bottom w:val="none" w:sz="0" w:space="0" w:color="auto"/>
        <w:right w:val="none" w:sz="0" w:space="0" w:color="auto"/>
      </w:divBdr>
    </w:div>
    <w:div w:id="1431312244">
      <w:marLeft w:val="0"/>
      <w:marRight w:val="0"/>
      <w:marTop w:val="0"/>
      <w:marBottom w:val="0"/>
      <w:divBdr>
        <w:top w:val="none" w:sz="0" w:space="0" w:color="auto"/>
        <w:left w:val="none" w:sz="0" w:space="0" w:color="auto"/>
        <w:bottom w:val="none" w:sz="0" w:space="0" w:color="auto"/>
        <w:right w:val="none" w:sz="0" w:space="0" w:color="auto"/>
      </w:divBdr>
    </w:div>
    <w:div w:id="1431312245">
      <w:marLeft w:val="0"/>
      <w:marRight w:val="0"/>
      <w:marTop w:val="0"/>
      <w:marBottom w:val="0"/>
      <w:divBdr>
        <w:top w:val="none" w:sz="0" w:space="0" w:color="auto"/>
        <w:left w:val="none" w:sz="0" w:space="0" w:color="auto"/>
        <w:bottom w:val="none" w:sz="0" w:space="0" w:color="auto"/>
        <w:right w:val="none" w:sz="0" w:space="0" w:color="auto"/>
      </w:divBdr>
    </w:div>
    <w:div w:id="1431312246">
      <w:marLeft w:val="0"/>
      <w:marRight w:val="0"/>
      <w:marTop w:val="0"/>
      <w:marBottom w:val="0"/>
      <w:divBdr>
        <w:top w:val="none" w:sz="0" w:space="0" w:color="auto"/>
        <w:left w:val="none" w:sz="0" w:space="0" w:color="auto"/>
        <w:bottom w:val="none" w:sz="0" w:space="0" w:color="auto"/>
        <w:right w:val="none" w:sz="0" w:space="0" w:color="auto"/>
      </w:divBdr>
    </w:div>
    <w:div w:id="1431312247">
      <w:marLeft w:val="0"/>
      <w:marRight w:val="0"/>
      <w:marTop w:val="0"/>
      <w:marBottom w:val="0"/>
      <w:divBdr>
        <w:top w:val="none" w:sz="0" w:space="0" w:color="auto"/>
        <w:left w:val="none" w:sz="0" w:space="0" w:color="auto"/>
        <w:bottom w:val="none" w:sz="0" w:space="0" w:color="auto"/>
        <w:right w:val="none" w:sz="0" w:space="0" w:color="auto"/>
      </w:divBdr>
    </w:div>
    <w:div w:id="1431312248">
      <w:marLeft w:val="0"/>
      <w:marRight w:val="0"/>
      <w:marTop w:val="0"/>
      <w:marBottom w:val="0"/>
      <w:divBdr>
        <w:top w:val="none" w:sz="0" w:space="0" w:color="auto"/>
        <w:left w:val="none" w:sz="0" w:space="0" w:color="auto"/>
        <w:bottom w:val="none" w:sz="0" w:space="0" w:color="auto"/>
        <w:right w:val="none" w:sz="0" w:space="0" w:color="auto"/>
      </w:divBdr>
    </w:div>
    <w:div w:id="1431312249">
      <w:marLeft w:val="0"/>
      <w:marRight w:val="0"/>
      <w:marTop w:val="0"/>
      <w:marBottom w:val="0"/>
      <w:divBdr>
        <w:top w:val="none" w:sz="0" w:space="0" w:color="auto"/>
        <w:left w:val="none" w:sz="0" w:space="0" w:color="auto"/>
        <w:bottom w:val="none" w:sz="0" w:space="0" w:color="auto"/>
        <w:right w:val="none" w:sz="0" w:space="0" w:color="auto"/>
      </w:divBdr>
    </w:div>
    <w:div w:id="1431312250">
      <w:marLeft w:val="0"/>
      <w:marRight w:val="0"/>
      <w:marTop w:val="0"/>
      <w:marBottom w:val="0"/>
      <w:divBdr>
        <w:top w:val="none" w:sz="0" w:space="0" w:color="auto"/>
        <w:left w:val="none" w:sz="0" w:space="0" w:color="auto"/>
        <w:bottom w:val="none" w:sz="0" w:space="0" w:color="auto"/>
        <w:right w:val="none" w:sz="0" w:space="0" w:color="auto"/>
      </w:divBdr>
    </w:div>
    <w:div w:id="1431312251">
      <w:marLeft w:val="0"/>
      <w:marRight w:val="0"/>
      <w:marTop w:val="0"/>
      <w:marBottom w:val="0"/>
      <w:divBdr>
        <w:top w:val="none" w:sz="0" w:space="0" w:color="auto"/>
        <w:left w:val="none" w:sz="0" w:space="0" w:color="auto"/>
        <w:bottom w:val="none" w:sz="0" w:space="0" w:color="auto"/>
        <w:right w:val="none" w:sz="0" w:space="0" w:color="auto"/>
      </w:divBdr>
    </w:div>
    <w:div w:id="1431312252">
      <w:marLeft w:val="0"/>
      <w:marRight w:val="0"/>
      <w:marTop w:val="0"/>
      <w:marBottom w:val="0"/>
      <w:divBdr>
        <w:top w:val="none" w:sz="0" w:space="0" w:color="auto"/>
        <w:left w:val="none" w:sz="0" w:space="0" w:color="auto"/>
        <w:bottom w:val="none" w:sz="0" w:space="0" w:color="auto"/>
        <w:right w:val="none" w:sz="0" w:space="0" w:color="auto"/>
      </w:divBdr>
    </w:div>
    <w:div w:id="1431312253">
      <w:marLeft w:val="0"/>
      <w:marRight w:val="0"/>
      <w:marTop w:val="0"/>
      <w:marBottom w:val="0"/>
      <w:divBdr>
        <w:top w:val="none" w:sz="0" w:space="0" w:color="auto"/>
        <w:left w:val="none" w:sz="0" w:space="0" w:color="auto"/>
        <w:bottom w:val="none" w:sz="0" w:space="0" w:color="auto"/>
        <w:right w:val="none" w:sz="0" w:space="0" w:color="auto"/>
      </w:divBdr>
    </w:div>
    <w:div w:id="1431312254">
      <w:marLeft w:val="0"/>
      <w:marRight w:val="0"/>
      <w:marTop w:val="0"/>
      <w:marBottom w:val="0"/>
      <w:divBdr>
        <w:top w:val="none" w:sz="0" w:space="0" w:color="auto"/>
        <w:left w:val="none" w:sz="0" w:space="0" w:color="auto"/>
        <w:bottom w:val="none" w:sz="0" w:space="0" w:color="auto"/>
        <w:right w:val="none" w:sz="0" w:space="0" w:color="auto"/>
      </w:divBdr>
    </w:div>
    <w:div w:id="1431312255">
      <w:marLeft w:val="0"/>
      <w:marRight w:val="0"/>
      <w:marTop w:val="0"/>
      <w:marBottom w:val="0"/>
      <w:divBdr>
        <w:top w:val="none" w:sz="0" w:space="0" w:color="auto"/>
        <w:left w:val="none" w:sz="0" w:space="0" w:color="auto"/>
        <w:bottom w:val="none" w:sz="0" w:space="0" w:color="auto"/>
        <w:right w:val="none" w:sz="0" w:space="0" w:color="auto"/>
      </w:divBdr>
    </w:div>
    <w:div w:id="1431312256">
      <w:marLeft w:val="0"/>
      <w:marRight w:val="0"/>
      <w:marTop w:val="0"/>
      <w:marBottom w:val="0"/>
      <w:divBdr>
        <w:top w:val="none" w:sz="0" w:space="0" w:color="auto"/>
        <w:left w:val="none" w:sz="0" w:space="0" w:color="auto"/>
        <w:bottom w:val="none" w:sz="0" w:space="0" w:color="auto"/>
        <w:right w:val="none" w:sz="0" w:space="0" w:color="auto"/>
      </w:divBdr>
    </w:div>
    <w:div w:id="1431312257">
      <w:marLeft w:val="0"/>
      <w:marRight w:val="0"/>
      <w:marTop w:val="0"/>
      <w:marBottom w:val="0"/>
      <w:divBdr>
        <w:top w:val="none" w:sz="0" w:space="0" w:color="auto"/>
        <w:left w:val="none" w:sz="0" w:space="0" w:color="auto"/>
        <w:bottom w:val="none" w:sz="0" w:space="0" w:color="auto"/>
        <w:right w:val="none" w:sz="0" w:space="0" w:color="auto"/>
      </w:divBdr>
    </w:div>
    <w:div w:id="1441998081">
      <w:bodyDiv w:val="1"/>
      <w:marLeft w:val="0"/>
      <w:marRight w:val="0"/>
      <w:marTop w:val="0"/>
      <w:marBottom w:val="0"/>
      <w:divBdr>
        <w:top w:val="none" w:sz="0" w:space="0" w:color="auto"/>
        <w:left w:val="none" w:sz="0" w:space="0" w:color="auto"/>
        <w:bottom w:val="none" w:sz="0" w:space="0" w:color="auto"/>
        <w:right w:val="none" w:sz="0" w:space="0" w:color="auto"/>
      </w:divBdr>
    </w:div>
    <w:div w:id="1620842478">
      <w:bodyDiv w:val="1"/>
      <w:marLeft w:val="0"/>
      <w:marRight w:val="0"/>
      <w:marTop w:val="0"/>
      <w:marBottom w:val="0"/>
      <w:divBdr>
        <w:top w:val="none" w:sz="0" w:space="0" w:color="auto"/>
        <w:left w:val="none" w:sz="0" w:space="0" w:color="auto"/>
        <w:bottom w:val="none" w:sz="0" w:space="0" w:color="auto"/>
        <w:right w:val="none" w:sz="0" w:space="0" w:color="auto"/>
      </w:divBdr>
    </w:div>
    <w:div w:id="1767650392">
      <w:bodyDiv w:val="1"/>
      <w:marLeft w:val="0"/>
      <w:marRight w:val="0"/>
      <w:marTop w:val="0"/>
      <w:marBottom w:val="0"/>
      <w:divBdr>
        <w:top w:val="none" w:sz="0" w:space="0" w:color="auto"/>
        <w:left w:val="none" w:sz="0" w:space="0" w:color="auto"/>
        <w:bottom w:val="none" w:sz="0" w:space="0" w:color="auto"/>
        <w:right w:val="none" w:sz="0" w:space="0" w:color="auto"/>
      </w:divBdr>
    </w:div>
    <w:div w:id="1852062058">
      <w:bodyDiv w:val="1"/>
      <w:marLeft w:val="0"/>
      <w:marRight w:val="0"/>
      <w:marTop w:val="0"/>
      <w:marBottom w:val="0"/>
      <w:divBdr>
        <w:top w:val="none" w:sz="0" w:space="0" w:color="auto"/>
        <w:left w:val="none" w:sz="0" w:space="0" w:color="auto"/>
        <w:bottom w:val="none" w:sz="0" w:space="0" w:color="auto"/>
        <w:right w:val="none" w:sz="0" w:space="0" w:color="auto"/>
      </w:divBdr>
    </w:div>
    <w:div w:id="188691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FDEFB-0905-4076-ABEF-6958C0751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24</Pages>
  <Words>7872</Words>
  <Characters>48867</Characters>
  <Application>Microsoft Office Word</Application>
  <DocSecurity>0</DocSecurity>
  <Lines>407</Lines>
  <Paragraphs>113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Rostrud</Company>
  <LinksUpToDate>false</LinksUpToDate>
  <CharactersWithSpaces>56626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KuzminaLA</dc:creator>
  <cp:lastModifiedBy>Варламова Анастасия Радионова</cp:lastModifiedBy>
  <cp:revision>9</cp:revision>
  <cp:lastPrinted>2015-12-08T07:05:00Z</cp:lastPrinted>
  <dcterms:created xsi:type="dcterms:W3CDTF">2015-11-03T10:44:00Z</dcterms:created>
  <dcterms:modified xsi:type="dcterms:W3CDTF">2015-12-08T07:57:00Z</dcterms:modified>
</cp:coreProperties>
</file>