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DB5F2E" w:rsidRDefault="004F5351" w:rsidP="00DB5F2E">
      <w:pPr>
        <w:rPr>
          <w:color w:val="FFFFFF"/>
        </w:rPr>
      </w:pPr>
      <w:r w:rsidRPr="00DB5F2E">
        <w:rPr>
          <w:color w:val="FFFFFF"/>
          <w:sz w:val="20"/>
        </w:rPr>
        <w:t xml:space="preserve">1843-ТЗ   </w:t>
      </w:r>
    </w:p>
    <w:p w:rsidR="003252B9" w:rsidRPr="00DB5F2E" w:rsidRDefault="003252B9" w:rsidP="00DB5F2E">
      <w:pPr>
        <w:rPr>
          <w:color w:val="FFFFFF"/>
        </w:rPr>
      </w:pPr>
      <w:r w:rsidRPr="00DB5F2E">
        <w:rPr>
          <w:color w:val="FFFFFF"/>
        </w:rPr>
        <w:t xml:space="preserve"> </w:t>
      </w:r>
      <w:r w:rsidR="004F5351" w:rsidRPr="00DB5F2E">
        <w:rPr>
          <w:color w:val="FFFFFF"/>
          <w:sz w:val="20"/>
        </w:rPr>
        <w:t>25.05.12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EB2CD5" w:rsidRDefault="00EB2CD5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5B3BEC">
        <w:rPr>
          <w:szCs w:val="28"/>
        </w:rPr>
        <w:t>139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BE4BA0" w:rsidTr="005B3BEC">
        <w:tc>
          <w:tcPr>
            <w:tcW w:w="5211" w:type="dxa"/>
            <w:vAlign w:val="bottom"/>
          </w:tcPr>
          <w:p w:rsidR="003252B9" w:rsidRPr="00BE4BA0" w:rsidRDefault="00A4745E" w:rsidP="00471728">
            <w:pPr>
              <w:shd w:val="clear" w:color="auto" w:fill="FFFFFF"/>
              <w:rPr>
                <w:sz w:val="26"/>
              </w:rPr>
            </w:pPr>
            <w:r w:rsidRPr="00BE4BA0">
              <w:rPr>
                <w:sz w:val="26"/>
              </w:rPr>
              <w:t xml:space="preserve"> </w:t>
            </w:r>
            <w:r w:rsidR="003252B9" w:rsidRPr="00BE4BA0">
              <w:rPr>
                <w:sz w:val="26"/>
              </w:rPr>
              <w:t>«____»________________ 201</w:t>
            </w:r>
            <w:r w:rsidR="00471728" w:rsidRPr="00BE4BA0">
              <w:rPr>
                <w:sz w:val="26"/>
              </w:rPr>
              <w:t>2</w:t>
            </w:r>
            <w:r w:rsidR="003252B9" w:rsidRPr="00BE4BA0">
              <w:rPr>
                <w:sz w:val="26"/>
              </w:rPr>
              <w:t xml:space="preserve"> г.</w:t>
            </w:r>
          </w:p>
        </w:tc>
        <w:tc>
          <w:tcPr>
            <w:tcW w:w="4536" w:type="dxa"/>
          </w:tcPr>
          <w:p w:rsidR="00BE4BA0" w:rsidRPr="00DB5F2E" w:rsidRDefault="003252B9" w:rsidP="005B3BEC">
            <w:pPr>
              <w:shd w:val="clear" w:color="auto" w:fill="FFFFFF"/>
              <w:rPr>
                <w:sz w:val="26"/>
                <w:szCs w:val="28"/>
                <w:u w:val="single"/>
              </w:rPr>
            </w:pPr>
            <w:r w:rsidRPr="00DB5F2E">
              <w:rPr>
                <w:sz w:val="26"/>
                <w:u w:val="single"/>
              </w:rPr>
              <w:t>ул.</w:t>
            </w:r>
            <w:r w:rsidR="00BE4BA0" w:rsidRPr="00DB5F2E">
              <w:rPr>
                <w:sz w:val="26"/>
                <w:u w:val="single"/>
              </w:rPr>
              <w:t xml:space="preserve"> </w:t>
            </w:r>
            <w:proofErr w:type="gramStart"/>
            <w:r w:rsidR="005B3BEC" w:rsidRPr="00DB5F2E">
              <w:rPr>
                <w:sz w:val="26"/>
                <w:u w:val="single"/>
              </w:rPr>
              <w:t>Международная</w:t>
            </w:r>
            <w:proofErr w:type="gramEnd"/>
            <w:r w:rsidRPr="00DB5F2E">
              <w:rPr>
                <w:sz w:val="26"/>
                <w:u w:val="single"/>
              </w:rPr>
              <w:t xml:space="preserve">, </w:t>
            </w:r>
            <w:r w:rsidR="005D412A" w:rsidRPr="00DB5F2E">
              <w:rPr>
                <w:sz w:val="26"/>
                <w:u w:val="single"/>
              </w:rPr>
              <w:t>д.</w:t>
            </w:r>
            <w:r w:rsidR="005B3BEC" w:rsidRPr="00DB5F2E">
              <w:rPr>
                <w:sz w:val="26"/>
                <w:u w:val="single"/>
              </w:rPr>
              <w:t>33</w:t>
            </w:r>
            <w:r w:rsidR="00363829" w:rsidRPr="00DB5F2E">
              <w:rPr>
                <w:sz w:val="26"/>
                <w:u w:val="single"/>
              </w:rPr>
              <w:t>,</w:t>
            </w:r>
            <w:r w:rsidR="00A25A90" w:rsidRPr="00DB5F2E">
              <w:rPr>
                <w:sz w:val="26"/>
                <w:u w:val="single"/>
              </w:rPr>
              <w:t xml:space="preserve"> </w:t>
            </w:r>
            <w:r w:rsidR="005B3BEC" w:rsidRPr="00DB5F2E">
              <w:rPr>
                <w:sz w:val="26"/>
                <w:szCs w:val="28"/>
                <w:u w:val="single"/>
              </w:rPr>
              <w:t>г. Боровичи</w:t>
            </w:r>
            <w:r w:rsidR="00BE4BA0" w:rsidRPr="00DB5F2E">
              <w:rPr>
                <w:sz w:val="26"/>
                <w:szCs w:val="28"/>
                <w:u w:val="single"/>
              </w:rPr>
              <w:t xml:space="preserve">, </w:t>
            </w:r>
          </w:p>
          <w:p w:rsidR="00F80E87" w:rsidRPr="005B3BEC" w:rsidRDefault="005B3BEC" w:rsidP="005B3BEC">
            <w:pPr>
              <w:shd w:val="clear" w:color="auto" w:fill="FFFFFF"/>
              <w:jc w:val="both"/>
              <w:rPr>
                <w:sz w:val="26"/>
                <w:u w:val="single"/>
              </w:rPr>
            </w:pPr>
            <w:r w:rsidRPr="005B3BEC">
              <w:rPr>
                <w:sz w:val="26"/>
                <w:szCs w:val="28"/>
                <w:u w:val="single"/>
              </w:rPr>
              <w:t>Новгородская обл.</w:t>
            </w:r>
            <w:r w:rsidR="00A25A90" w:rsidRPr="005B3BEC">
              <w:rPr>
                <w:sz w:val="26"/>
                <w:szCs w:val="28"/>
                <w:u w:val="single"/>
              </w:rPr>
              <w:t>,</w:t>
            </w:r>
            <w:r w:rsidR="00B5666F" w:rsidRPr="005B3BEC">
              <w:rPr>
                <w:sz w:val="26"/>
                <w:u w:val="single"/>
              </w:rPr>
              <w:t xml:space="preserve"> </w:t>
            </w:r>
            <w:r w:rsidRPr="005B3BEC">
              <w:rPr>
                <w:sz w:val="26"/>
                <w:u w:val="single"/>
              </w:rPr>
              <w:t>174400</w:t>
            </w:r>
          </w:p>
        </w:tc>
      </w:tr>
      <w:tr w:rsidR="003252B9" w:rsidRPr="003252B9" w:rsidTr="005B3BEC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E4BA0" w:rsidRDefault="00BD01D7" w:rsidP="001C4401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="003252B9" w:rsidRPr="00BE4BA0">
              <w:rPr>
                <w:sz w:val="18"/>
                <w:szCs w:val="18"/>
              </w:rPr>
              <w:t>(место предъявления предписания:</w:t>
            </w:r>
            <w:proofErr w:type="gramEnd"/>
          </w:p>
          <w:p w:rsidR="003252B9" w:rsidRPr="003252B9" w:rsidRDefault="00BD01D7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252B9" w:rsidRPr="00BE4BA0">
              <w:rPr>
                <w:sz w:val="18"/>
                <w:szCs w:val="18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77C86" w:rsidRPr="004D49F1" w:rsidRDefault="00077C86" w:rsidP="001C4401">
      <w:pPr>
        <w:shd w:val="clear" w:color="auto" w:fill="FFFFFF"/>
        <w:jc w:val="center"/>
        <w:rPr>
          <w:sz w:val="28"/>
          <w:szCs w:val="28"/>
        </w:rPr>
      </w:pPr>
    </w:p>
    <w:p w:rsidR="00BD01D7" w:rsidRPr="004D49F1" w:rsidRDefault="00BD01D7" w:rsidP="00BD01D7">
      <w:pPr>
        <w:shd w:val="clear" w:color="auto" w:fill="FFFFFF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F56E79">
        <w:rPr>
          <w:sz w:val="28"/>
          <w:szCs w:val="28"/>
        </w:rPr>
        <w:t xml:space="preserve">областного </w:t>
      </w:r>
      <w:r w:rsidRPr="00F05A2F">
        <w:rPr>
          <w:sz w:val="28"/>
          <w:szCs w:val="28"/>
        </w:rPr>
        <w:t>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F56E79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732C8" w:rsidRPr="00F05A2F">
        <w:rPr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Боровичи»</w:t>
      </w:r>
    </w:p>
    <w:p w:rsidR="00825EAD" w:rsidRPr="00CC743F" w:rsidRDefault="00F56E79" w:rsidP="001C4401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Коробкову</w:t>
      </w:r>
      <w:proofErr w:type="spellEnd"/>
      <w:r>
        <w:rPr>
          <w:sz w:val="28"/>
          <w:szCs w:val="28"/>
        </w:rPr>
        <w:t xml:space="preserve"> Александру Викторовичу</w:t>
      </w:r>
    </w:p>
    <w:p w:rsidR="003252B9" w:rsidRPr="00077C86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077C86">
        <w:rPr>
          <w:sz w:val="28"/>
          <w:szCs w:val="28"/>
        </w:rPr>
        <w:t xml:space="preserve"> </w:t>
      </w:r>
      <w:r w:rsidR="008464B2" w:rsidRPr="00077C86">
        <w:rPr>
          <w:sz w:val="28"/>
          <w:szCs w:val="28"/>
        </w:rPr>
        <w:t xml:space="preserve"> </w:t>
      </w:r>
    </w:p>
    <w:p w:rsidR="003252B9" w:rsidRPr="00BD01D7" w:rsidRDefault="00210201" w:rsidP="001C440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27 августа </w:t>
      </w:r>
      <w:r w:rsidRPr="00293DA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7 сентября 2012 года уполномоченными должностными лицами Федеральной службы по труду и занятости проведена </w:t>
      </w:r>
      <w:r w:rsidRPr="00293DAD">
        <w:rPr>
          <w:sz w:val="28"/>
          <w:szCs w:val="28"/>
        </w:rPr>
        <w:t xml:space="preserve">плановая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293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труда и </w:t>
      </w:r>
      <w:r w:rsidRPr="004E70E0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населения Новгородской области </w:t>
      </w:r>
      <w:r w:rsidRPr="004E70E0">
        <w:rPr>
          <w:sz w:val="28"/>
          <w:szCs w:val="28"/>
        </w:rPr>
        <w:t xml:space="preserve">и государственными </w:t>
      </w:r>
      <w:r>
        <w:rPr>
          <w:sz w:val="28"/>
          <w:szCs w:val="28"/>
        </w:rPr>
        <w:t xml:space="preserve">областными казенными </w:t>
      </w:r>
      <w:r w:rsidRPr="004E70E0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ц</w:t>
      </w:r>
      <w:r w:rsidRPr="00D758B7">
        <w:rPr>
          <w:sz w:val="28"/>
          <w:szCs w:val="28"/>
        </w:rPr>
        <w:t>ентр</w:t>
      </w:r>
      <w:r>
        <w:rPr>
          <w:sz w:val="28"/>
          <w:szCs w:val="28"/>
        </w:rPr>
        <w:t>ами</w:t>
      </w:r>
      <w:r w:rsidRPr="00D758B7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Новгородской области</w:t>
      </w:r>
      <w:r w:rsidR="008732C8" w:rsidRPr="00BD01D7">
        <w:rPr>
          <w:sz w:val="28"/>
          <w:szCs w:val="28"/>
        </w:rPr>
        <w:t>,</w:t>
      </w:r>
      <w:r w:rsidR="001E1B09" w:rsidRPr="00BD01D7">
        <w:rPr>
          <w:sz w:val="28"/>
          <w:szCs w:val="28"/>
        </w:rPr>
        <w:t xml:space="preserve"> в том числе </w:t>
      </w:r>
      <w:r w:rsidR="001567AC" w:rsidRPr="00BD01D7">
        <w:rPr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 xml:space="preserve">областным </w:t>
      </w:r>
      <w:r w:rsidR="001567AC" w:rsidRPr="00BD01D7">
        <w:rPr>
          <w:sz w:val="28"/>
          <w:szCs w:val="28"/>
        </w:rPr>
        <w:t>каз</w:t>
      </w:r>
      <w:r w:rsidR="00B5666F" w:rsidRPr="00BD01D7">
        <w:rPr>
          <w:sz w:val="28"/>
          <w:szCs w:val="28"/>
        </w:rPr>
        <w:t>ённым</w:t>
      </w:r>
      <w:r w:rsidR="008732C8" w:rsidRPr="00BD01D7">
        <w:rPr>
          <w:sz w:val="28"/>
          <w:szCs w:val="28"/>
        </w:rPr>
        <w:t xml:space="preserve"> учреждением </w:t>
      </w:r>
      <w:r>
        <w:rPr>
          <w:sz w:val="28"/>
          <w:szCs w:val="28"/>
        </w:rPr>
        <w:t>«</w:t>
      </w:r>
      <w:r w:rsidRPr="00F05A2F">
        <w:rPr>
          <w:sz w:val="28"/>
          <w:szCs w:val="28"/>
        </w:rPr>
        <w:t>Центр</w:t>
      </w:r>
      <w:proofErr w:type="gramEnd"/>
      <w:r w:rsidRPr="00F05A2F">
        <w:rPr>
          <w:sz w:val="28"/>
          <w:szCs w:val="28"/>
        </w:rPr>
        <w:t xml:space="preserve"> занятости населения </w:t>
      </w:r>
      <w:r>
        <w:rPr>
          <w:sz w:val="28"/>
          <w:szCs w:val="28"/>
        </w:rPr>
        <w:t>города Боровичи»</w:t>
      </w:r>
      <w:r w:rsidR="00263615" w:rsidRPr="00BD01D7">
        <w:rPr>
          <w:sz w:val="28"/>
          <w:szCs w:val="28"/>
        </w:rPr>
        <w:t>.</w:t>
      </w:r>
    </w:p>
    <w:p w:rsidR="00077C86" w:rsidRPr="00F6292C" w:rsidRDefault="00077C86" w:rsidP="00077C8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6292C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F6292C">
        <w:rPr>
          <w:sz w:val="28"/>
          <w:szCs w:val="28"/>
        </w:rPr>
        <w:t xml:space="preserve">в </w:t>
      </w:r>
      <w:r>
        <w:rPr>
          <w:sz w:val="28"/>
          <w:szCs w:val="28"/>
        </w:rPr>
        <w:t>Новгородской области</w:t>
      </w:r>
      <w:r w:rsidRPr="0075279D">
        <w:rPr>
          <w:b/>
          <w:sz w:val="28"/>
          <w:szCs w:val="28"/>
        </w:rPr>
        <w:t xml:space="preserve"> </w:t>
      </w:r>
      <w:r w:rsidRPr="00F6292C">
        <w:rPr>
          <w:sz w:val="28"/>
          <w:szCs w:val="28"/>
        </w:rPr>
        <w:t xml:space="preserve">плановой проверки от </w:t>
      </w:r>
      <w:r w:rsidR="00452F3D">
        <w:rPr>
          <w:sz w:val="28"/>
          <w:szCs w:val="28"/>
        </w:rPr>
        <w:t>23</w:t>
      </w:r>
      <w:r>
        <w:rPr>
          <w:sz w:val="28"/>
          <w:szCs w:val="28"/>
        </w:rPr>
        <w:t xml:space="preserve"> октября </w:t>
      </w:r>
      <w:r w:rsidRPr="00F6292C">
        <w:rPr>
          <w:sz w:val="28"/>
          <w:szCs w:val="28"/>
        </w:rPr>
        <w:t>2012 года</w:t>
      </w:r>
      <w:r w:rsidRPr="00F6292C">
        <w:rPr>
          <w:color w:val="000000"/>
          <w:sz w:val="28"/>
          <w:szCs w:val="28"/>
        </w:rPr>
        <w:t xml:space="preserve"> обязываю устранить выявленные нарушения законодательства о занятости населения и выполнить следующие требования:</w:t>
      </w:r>
    </w:p>
    <w:p w:rsidR="002C751E" w:rsidRPr="00B5666F" w:rsidRDefault="002C751E" w:rsidP="00B5666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650"/>
      </w:tblGrid>
      <w:tr w:rsidR="003252B9" w:rsidRPr="00C53FBB" w:rsidTr="00374A6A">
        <w:trPr>
          <w:trHeight w:val="557"/>
        </w:trPr>
        <w:tc>
          <w:tcPr>
            <w:tcW w:w="852" w:type="dxa"/>
          </w:tcPr>
          <w:p w:rsidR="003252B9" w:rsidRPr="002130B0" w:rsidRDefault="003252B9" w:rsidP="001C4401">
            <w:pPr>
              <w:shd w:val="clear" w:color="auto" w:fill="FFFFFF"/>
              <w:spacing w:line="264" w:lineRule="auto"/>
            </w:pPr>
            <w:r w:rsidRPr="002130B0">
              <w:lastRenderedPageBreak/>
              <w:t xml:space="preserve">№   </w:t>
            </w:r>
            <w:proofErr w:type="spellStart"/>
            <w:proofErr w:type="gramStart"/>
            <w:r w:rsidRPr="002130B0">
              <w:t>п</w:t>
            </w:r>
            <w:proofErr w:type="spellEnd"/>
            <w:proofErr w:type="gramEnd"/>
            <w:r w:rsidRPr="002130B0">
              <w:t>/</w:t>
            </w:r>
            <w:proofErr w:type="spellStart"/>
            <w:r w:rsidRPr="002130B0">
              <w:t>п</w:t>
            </w:r>
            <w:proofErr w:type="spellEnd"/>
          </w:p>
        </w:tc>
        <w:tc>
          <w:tcPr>
            <w:tcW w:w="8650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F3709F" w:rsidRPr="002A4877" w:rsidTr="00F41176">
        <w:tc>
          <w:tcPr>
            <w:tcW w:w="852" w:type="dxa"/>
          </w:tcPr>
          <w:p w:rsidR="00F3709F" w:rsidRPr="009A6CD8" w:rsidRDefault="00F3709F" w:rsidP="00F41176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F3709F" w:rsidRPr="009A6CD8" w:rsidRDefault="00F3709F" w:rsidP="00F4117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072824">
              <w:rPr>
                <w:color w:val="000000"/>
                <w:szCs w:val="28"/>
              </w:rPr>
              <w:t xml:space="preserve">Обеспечить выполнение требований </w:t>
            </w:r>
            <w:r w:rsidRPr="00072824">
              <w:rPr>
                <w:rFonts w:eastAsia="Calibri"/>
                <w:szCs w:val="28"/>
              </w:rPr>
              <w:t xml:space="preserve">пункта </w:t>
            </w:r>
            <w:r w:rsidRPr="00072824">
              <w:rPr>
                <w:szCs w:val="28"/>
              </w:rPr>
              <w:t xml:space="preserve">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72824">
                <w:rPr>
                  <w:szCs w:val="28"/>
                </w:rPr>
                <w:t>1991 года</w:t>
              </w:r>
            </w:smartTag>
            <w:r w:rsidRPr="00072824">
              <w:rPr>
                <w:szCs w:val="28"/>
              </w:rPr>
              <w:t xml:space="preserve"> № 1032-1 «О занятости населения в Российской Федерации» в части внесения </w:t>
            </w:r>
            <w:r>
              <w:rPr>
                <w:szCs w:val="28"/>
              </w:rPr>
              <w:t xml:space="preserve">полной и достоверной </w:t>
            </w:r>
            <w:r w:rsidRPr="00072824">
              <w:rPr>
                <w:szCs w:val="28"/>
              </w:rPr>
              <w:t>информации в регистр получателей государственных услуг в сфере занятости населения - физических лиц.</w:t>
            </w:r>
          </w:p>
        </w:tc>
      </w:tr>
      <w:tr w:rsidR="00530664" w:rsidRPr="002A4877" w:rsidTr="00621F8A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64" w:rsidRPr="00EF2783" w:rsidRDefault="00530664" w:rsidP="00621F8A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664" w:rsidRPr="00267C64" w:rsidRDefault="00530664" w:rsidP="007B4E82">
            <w:pPr>
              <w:pStyle w:val="a8"/>
              <w:ind w:firstLine="459"/>
              <w:rPr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Исключить </w:t>
            </w:r>
            <w:r w:rsidRPr="00B35241">
              <w:rPr>
                <w:szCs w:val="28"/>
              </w:rPr>
              <w:t>случаи нарушения</w:t>
            </w:r>
            <w:r w:rsidRPr="001719AB">
              <w:rPr>
                <w:color w:val="000000"/>
                <w:szCs w:val="28"/>
              </w:rPr>
              <w:t xml:space="preserve"> требований </w:t>
            </w:r>
            <w:r w:rsidRPr="001719AB">
              <w:rPr>
                <w:rFonts w:eastAsia="Calibri"/>
                <w:szCs w:val="28"/>
              </w:rPr>
              <w:t>стат</w:t>
            </w:r>
            <w:r w:rsidR="007B4E82">
              <w:rPr>
                <w:rFonts w:eastAsia="Calibri"/>
                <w:szCs w:val="28"/>
              </w:rPr>
              <w:t>ьи</w:t>
            </w:r>
            <w:r w:rsidRPr="001719AB">
              <w:rPr>
                <w:rFonts w:eastAsia="Calibri"/>
                <w:szCs w:val="28"/>
              </w:rPr>
              <w:t xml:space="preserve"> 3</w:t>
            </w:r>
            <w:r>
              <w:rPr>
                <w:rFonts w:eastAsia="Calibri"/>
                <w:szCs w:val="28"/>
              </w:rPr>
              <w:t>1</w:t>
            </w:r>
            <w:r w:rsidRPr="001719AB">
              <w:rPr>
                <w:rFonts w:eastAsia="Calibri"/>
                <w:szCs w:val="28"/>
              </w:rPr>
              <w:t xml:space="preserve"> </w:t>
            </w:r>
            <w:r w:rsidRPr="001719AB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1719AB">
              <w:rPr>
                <w:szCs w:val="28"/>
              </w:rPr>
              <w:t xml:space="preserve">в части определения </w:t>
            </w:r>
            <w:r>
              <w:rPr>
                <w:szCs w:val="28"/>
              </w:rPr>
              <w:t>продолжительности</w:t>
            </w:r>
            <w:r w:rsidRPr="001719AB">
              <w:rPr>
                <w:szCs w:val="28"/>
              </w:rPr>
              <w:t xml:space="preserve"> </w:t>
            </w:r>
            <w:r>
              <w:rPr>
                <w:szCs w:val="28"/>
              </w:rPr>
              <w:t>периода</w:t>
            </w:r>
            <w:r w:rsidRPr="001719AB">
              <w:rPr>
                <w:szCs w:val="28"/>
              </w:rPr>
              <w:t xml:space="preserve"> его выплаты</w:t>
            </w:r>
            <w:r w:rsidR="007B4E82" w:rsidRPr="001719AB">
              <w:rPr>
                <w:szCs w:val="28"/>
              </w:rPr>
              <w:t xml:space="preserve"> пособия по безработице</w:t>
            </w:r>
            <w:r w:rsidRPr="001719AB">
              <w:rPr>
                <w:szCs w:val="28"/>
              </w:rPr>
              <w:t>.</w:t>
            </w:r>
          </w:p>
        </w:tc>
      </w:tr>
      <w:tr w:rsidR="002B6CDC" w:rsidRPr="002A4877" w:rsidTr="00621F8A">
        <w:tblPrEx>
          <w:tblLook w:val="04A0"/>
        </w:tblPrEx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C" w:rsidRPr="00EF2783" w:rsidRDefault="002B6CDC" w:rsidP="00621F8A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CDC" w:rsidRPr="00EF2783" w:rsidRDefault="002B6CDC" w:rsidP="00621F8A">
            <w:pPr>
              <w:ind w:firstLine="600"/>
              <w:jc w:val="both"/>
              <w:rPr>
                <w:sz w:val="28"/>
                <w:szCs w:val="28"/>
              </w:rPr>
            </w:pPr>
            <w:proofErr w:type="gramStart"/>
            <w:r w:rsidRPr="00EF2783">
              <w:rPr>
                <w:sz w:val="28"/>
                <w:szCs w:val="28"/>
              </w:rPr>
              <w:t xml:space="preserve">Обеспечить выполнение требований пункта 3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F2783">
                <w:rPr>
                  <w:sz w:val="28"/>
                  <w:szCs w:val="28"/>
                </w:rPr>
                <w:t>1991 года</w:t>
              </w:r>
            </w:smartTag>
            <w:r w:rsidRPr="00EF2783">
              <w:rPr>
                <w:sz w:val="28"/>
                <w:szCs w:val="28"/>
              </w:rPr>
              <w:t xml:space="preserve"> № 1032-1 «О занятости населения в Российской Федерации» в части начисления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</w:t>
            </w:r>
            <w:proofErr w:type="gramEnd"/>
            <w:r w:rsidRPr="00EF2783">
              <w:rPr>
                <w:sz w:val="28"/>
                <w:szCs w:val="28"/>
              </w:rPr>
              <w:t xml:space="preserve"> по последнему месту работы сохраняется средняя заработная плата (с зачетом выходного пособия) пособия по безработице, начиная с первого дня по истечении указанного периода.</w:t>
            </w:r>
          </w:p>
        </w:tc>
      </w:tr>
      <w:tr w:rsidR="002B6CDC" w:rsidRPr="002A4877" w:rsidTr="00621F8A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C" w:rsidRPr="00794166" w:rsidRDefault="002B6CDC" w:rsidP="00621F8A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CDC" w:rsidRPr="00794166" w:rsidRDefault="002B6CDC" w:rsidP="00621F8A">
            <w:pPr>
              <w:ind w:firstLine="600"/>
              <w:jc w:val="both"/>
              <w:rPr>
                <w:sz w:val="28"/>
                <w:szCs w:val="28"/>
              </w:rPr>
            </w:pPr>
            <w:r w:rsidRPr="00794166">
              <w:rPr>
                <w:sz w:val="28"/>
                <w:szCs w:val="28"/>
              </w:rPr>
              <w:t xml:space="preserve">Обеспечить выполнение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794166">
                <w:rPr>
                  <w:sz w:val="28"/>
                  <w:szCs w:val="28"/>
                </w:rPr>
                <w:t>1991 года</w:t>
              </w:r>
            </w:smartTag>
            <w:r w:rsidRPr="00794166">
              <w:rPr>
                <w:sz w:val="28"/>
                <w:szCs w:val="28"/>
              </w:rPr>
              <w:t xml:space="preserve"> № 1032-1 «О занятости населения в Российской Федерации» в части ежемесячной выплаты пособия по безработице при условии прохождения безработным перерегистрации в установленные органами службы занятости сроки.</w:t>
            </w:r>
          </w:p>
        </w:tc>
      </w:tr>
      <w:tr w:rsidR="00724FF0" w:rsidRPr="002A4877" w:rsidTr="00B707AA">
        <w:tc>
          <w:tcPr>
            <w:tcW w:w="852" w:type="dxa"/>
          </w:tcPr>
          <w:p w:rsidR="00724FF0" w:rsidRPr="00DC7949" w:rsidRDefault="00724FF0" w:rsidP="007647D4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8C3304" w:rsidRPr="00DC7949" w:rsidRDefault="008C3304" w:rsidP="008C3304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C7949">
              <w:rPr>
                <w:color w:val="000000"/>
                <w:szCs w:val="28"/>
              </w:rPr>
              <w:t>Исключить случаи принятия решений о прекращении предоставления государственной услуги в виде выплаты пособия по безработице по основаниям, не установленным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A51846" w:rsidRPr="002A4877" w:rsidTr="00B707AA">
        <w:tc>
          <w:tcPr>
            <w:tcW w:w="852" w:type="dxa"/>
          </w:tcPr>
          <w:p w:rsidR="00A51846" w:rsidRPr="00DC7949" w:rsidRDefault="00A51846" w:rsidP="007647D4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A51846" w:rsidRPr="00DC7949" w:rsidRDefault="00A51846" w:rsidP="008C3304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proofErr w:type="gramStart"/>
            <w:r w:rsidRPr="00EB4497">
              <w:rPr>
                <w:szCs w:val="28"/>
              </w:rPr>
              <w:t xml:space="preserve">Обеспечить выполнение требований </w:t>
            </w:r>
            <w:r w:rsidRPr="00EB4497">
              <w:rPr>
                <w:color w:val="000000"/>
                <w:szCs w:val="28"/>
              </w:rPr>
              <w:t xml:space="preserve">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B4497">
                <w:rPr>
                  <w:color w:val="000000"/>
                  <w:szCs w:val="28"/>
                </w:rPr>
                <w:t>1991 года</w:t>
              </w:r>
            </w:smartTag>
            <w:r w:rsidRPr="00EB4497">
              <w:rPr>
                <w:color w:val="000000"/>
                <w:szCs w:val="28"/>
              </w:rPr>
              <w:t xml:space="preserve"> № 1032-1 «О занятости населения в Российской Федерации», в части </w:t>
            </w:r>
            <w:r w:rsidRPr="00EB4497">
              <w:rPr>
                <w:szCs w:val="28"/>
              </w:rPr>
              <w:t>прекращения выплаты пособия по безработице с одновременным снятием с учета в качестве безработного в случае длительной (более месяца) неявки безработного в органы службы занятости без уважительных причин.</w:t>
            </w:r>
            <w:proofErr w:type="gramEnd"/>
          </w:p>
        </w:tc>
      </w:tr>
      <w:tr w:rsidR="00452F3D" w:rsidRPr="002A4877" w:rsidTr="00B707AA">
        <w:tc>
          <w:tcPr>
            <w:tcW w:w="852" w:type="dxa"/>
          </w:tcPr>
          <w:p w:rsidR="00452F3D" w:rsidRPr="00DC7949" w:rsidRDefault="00452F3D" w:rsidP="007647D4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452F3D" w:rsidRPr="00DC7949" w:rsidRDefault="00452F3D" w:rsidP="008C3304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случаи нарушение пункта 1 статьи 29 Закона </w:t>
            </w:r>
            <w:proofErr w:type="gramStart"/>
            <w:r>
              <w:rPr>
                <w:szCs w:val="28"/>
              </w:rPr>
              <w:t>о занятости в части определения в соответствие с Законом о занятости</w:t>
            </w:r>
            <w:proofErr w:type="gramEnd"/>
            <w:r>
              <w:rPr>
                <w:szCs w:val="28"/>
              </w:rPr>
              <w:t xml:space="preserve"> населения размера стипендии, выплачиваемой гражданам в период профессионального обучения.</w:t>
            </w:r>
          </w:p>
        </w:tc>
      </w:tr>
      <w:tr w:rsidR="006F2F8F" w:rsidRPr="002A4877" w:rsidTr="00AE3153">
        <w:tc>
          <w:tcPr>
            <w:tcW w:w="852" w:type="dxa"/>
          </w:tcPr>
          <w:p w:rsidR="006F2F8F" w:rsidRPr="00A26572" w:rsidRDefault="006F2F8F" w:rsidP="00AE3153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6F2F8F" w:rsidRPr="00A26572" w:rsidRDefault="006F2F8F" w:rsidP="000136C8">
            <w:pPr>
              <w:ind w:firstLine="600"/>
              <w:jc w:val="both"/>
              <w:rPr>
                <w:sz w:val="28"/>
                <w:szCs w:val="28"/>
              </w:rPr>
            </w:pPr>
            <w:r w:rsidRPr="00A26572">
              <w:rPr>
                <w:sz w:val="28"/>
                <w:szCs w:val="28"/>
              </w:rPr>
              <w:t>Обеспечить выполнение требований</w:t>
            </w:r>
            <w:r>
              <w:rPr>
                <w:sz w:val="28"/>
                <w:szCs w:val="28"/>
              </w:rPr>
              <w:t xml:space="preserve"> </w:t>
            </w:r>
            <w:r w:rsidRPr="00A26572">
              <w:rPr>
                <w:sz w:val="28"/>
                <w:szCs w:val="28"/>
              </w:rPr>
              <w:t xml:space="preserve">Административного </w:t>
            </w:r>
            <w:r w:rsidRPr="00A26572">
              <w:rPr>
                <w:sz w:val="28"/>
                <w:szCs w:val="28"/>
              </w:rPr>
              <w:lastRenderedPageBreak/>
              <w:t xml:space="preserve">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>
              <w:rPr>
                <w:sz w:val="28"/>
                <w:szCs w:val="28"/>
              </w:rPr>
              <w:t>указания в приказе о назначении, размере и сроках выплаты пособия по безработице (приложение № 3 к названному административному регламенту) размера пособия по безработице</w:t>
            </w:r>
            <w:r w:rsidRPr="00A26572">
              <w:rPr>
                <w:sz w:val="28"/>
                <w:szCs w:val="28"/>
              </w:rPr>
              <w:t>.</w:t>
            </w:r>
          </w:p>
        </w:tc>
      </w:tr>
      <w:tr w:rsidR="006F2F8F" w:rsidRPr="002A4877" w:rsidTr="00621F8A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8F" w:rsidRPr="00DC7949" w:rsidRDefault="006F2F8F" w:rsidP="00621F8A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8F" w:rsidRPr="00B70B7D" w:rsidRDefault="006F2F8F" w:rsidP="000136C8">
            <w:pPr>
              <w:pStyle w:val="a8"/>
              <w:ind w:firstLine="459"/>
              <w:rPr>
                <w:color w:val="FF0000"/>
                <w:szCs w:val="28"/>
              </w:rPr>
            </w:pPr>
            <w:r w:rsidRPr="00FB2688">
              <w:rPr>
                <w:szCs w:val="28"/>
              </w:rPr>
              <w:t>Исключить случаи нарушения требований, установленных  Административным регламентом</w:t>
            </w:r>
            <w:r w:rsidRPr="00FB2688">
              <w:rPr>
                <w:color w:val="000000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в части расчета и начисления пособия по безработице за фактическое количество дней безработицы.</w:t>
            </w:r>
          </w:p>
        </w:tc>
      </w:tr>
      <w:tr w:rsidR="006F2F8F" w:rsidRPr="002A4877" w:rsidTr="00621F8A">
        <w:tc>
          <w:tcPr>
            <w:tcW w:w="852" w:type="dxa"/>
          </w:tcPr>
          <w:p w:rsidR="006F2F8F" w:rsidRPr="00A26572" w:rsidRDefault="006F2F8F" w:rsidP="00621F8A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6F2F8F" w:rsidRPr="00215489" w:rsidRDefault="006F2F8F" w:rsidP="007B4E82">
            <w:pPr>
              <w:ind w:firstLine="459"/>
              <w:jc w:val="both"/>
              <w:rPr>
                <w:sz w:val="28"/>
                <w:szCs w:val="28"/>
              </w:rPr>
            </w:pPr>
            <w:r w:rsidRPr="00FB2688">
              <w:rPr>
                <w:sz w:val="28"/>
                <w:szCs w:val="28"/>
              </w:rPr>
              <w:t>Исключить случаи нарушения требований, установленных 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государственной услуги в виде выплаты пособия по безработице.</w:t>
            </w:r>
          </w:p>
        </w:tc>
      </w:tr>
      <w:tr w:rsidR="00A21D6A" w:rsidRPr="00602A07" w:rsidTr="00374A6A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A" w:rsidRPr="000E6FB2" w:rsidRDefault="00A21D6A" w:rsidP="001C664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D6A" w:rsidRPr="000E6FB2" w:rsidRDefault="00A21D6A" w:rsidP="00471673">
            <w:pPr>
              <w:pStyle w:val="a8"/>
              <w:ind w:firstLine="459"/>
              <w:rPr>
                <w:szCs w:val="28"/>
              </w:rPr>
            </w:pPr>
            <w:r w:rsidRPr="00521FE2">
              <w:rPr>
                <w:szCs w:val="28"/>
              </w:rPr>
              <w:t>Исключить случаи нарушения требований, установленных  Административным регламентом</w:t>
            </w:r>
            <w:r w:rsidRPr="00521FE2">
              <w:rPr>
                <w:color w:val="000000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в части расчета и начисления стипендии за фактическое количество дней профессионального обучения.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6173DA">
        <w:rPr>
          <w:sz w:val="28"/>
          <w:szCs w:val="28"/>
        </w:rPr>
        <w:t>«</w:t>
      </w:r>
      <w:r w:rsidR="00452F3D">
        <w:rPr>
          <w:sz w:val="28"/>
          <w:szCs w:val="28"/>
        </w:rPr>
        <w:t>23</w:t>
      </w:r>
      <w:r w:rsidRPr="006173DA">
        <w:rPr>
          <w:sz w:val="28"/>
          <w:szCs w:val="28"/>
        </w:rPr>
        <w:t>»</w:t>
      </w:r>
      <w:r w:rsidR="006173DA" w:rsidRPr="006173DA">
        <w:rPr>
          <w:sz w:val="28"/>
          <w:szCs w:val="28"/>
        </w:rPr>
        <w:t xml:space="preserve"> </w:t>
      </w:r>
      <w:r w:rsidR="004D78EF">
        <w:rPr>
          <w:sz w:val="28"/>
          <w:szCs w:val="28"/>
        </w:rPr>
        <w:t xml:space="preserve">января </w:t>
      </w:r>
      <w:r w:rsidRPr="006173DA">
        <w:rPr>
          <w:sz w:val="28"/>
          <w:szCs w:val="28"/>
        </w:rPr>
        <w:t>201</w:t>
      </w:r>
      <w:r w:rsidR="00077C86">
        <w:rPr>
          <w:sz w:val="28"/>
          <w:szCs w:val="28"/>
        </w:rPr>
        <w:t>3</w:t>
      </w:r>
      <w:r w:rsidRPr="006173DA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077C86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077C86" w:rsidRDefault="00A7313B" w:rsidP="00CB081F">
      <w:pPr>
        <w:shd w:val="clear" w:color="auto" w:fill="FFFFFF"/>
        <w:rPr>
          <w:sz w:val="28"/>
          <w:szCs w:val="28"/>
        </w:rPr>
      </w:pPr>
    </w:p>
    <w:p w:rsidR="003252B9" w:rsidRPr="00077C86" w:rsidRDefault="00F37BEE" w:rsidP="00825EAD">
      <w:pPr>
        <w:shd w:val="clear" w:color="auto" w:fill="FFFFFF"/>
        <w:tabs>
          <w:tab w:val="left" w:pos="6804"/>
        </w:tabs>
        <w:rPr>
          <w:sz w:val="28"/>
          <w:szCs w:val="28"/>
        </w:rPr>
      </w:pPr>
      <w:r w:rsidRPr="00077C86">
        <w:rPr>
          <w:sz w:val="28"/>
          <w:szCs w:val="28"/>
        </w:rPr>
        <w:t>Р</w:t>
      </w:r>
      <w:r w:rsidR="002E6AE7" w:rsidRPr="00077C86">
        <w:rPr>
          <w:sz w:val="28"/>
          <w:szCs w:val="28"/>
        </w:rPr>
        <w:t>уководител</w:t>
      </w:r>
      <w:r w:rsidRPr="00077C86">
        <w:rPr>
          <w:sz w:val="28"/>
          <w:szCs w:val="28"/>
        </w:rPr>
        <w:t>ь</w:t>
      </w:r>
      <w:r w:rsidR="002E6AE7" w:rsidRPr="00077C86">
        <w:rPr>
          <w:sz w:val="28"/>
          <w:szCs w:val="28"/>
        </w:rPr>
        <w:t xml:space="preserve"> </w:t>
      </w:r>
      <w:r w:rsidR="003252B9" w:rsidRPr="00077C86">
        <w:rPr>
          <w:sz w:val="28"/>
          <w:szCs w:val="28"/>
        </w:rPr>
        <w:t xml:space="preserve">                                                              </w:t>
      </w:r>
      <w:r w:rsidR="002E6AE7" w:rsidRPr="00077C86">
        <w:rPr>
          <w:sz w:val="28"/>
          <w:szCs w:val="28"/>
        </w:rPr>
        <w:t xml:space="preserve">      </w:t>
      </w:r>
      <w:r w:rsidR="00077C86">
        <w:rPr>
          <w:sz w:val="28"/>
          <w:szCs w:val="28"/>
        </w:rPr>
        <w:t xml:space="preserve">              </w:t>
      </w:r>
      <w:r w:rsidR="002E6AE7" w:rsidRPr="00077C86">
        <w:rPr>
          <w:sz w:val="28"/>
          <w:szCs w:val="28"/>
        </w:rPr>
        <w:t xml:space="preserve">    </w:t>
      </w:r>
      <w:r w:rsidRPr="00077C86">
        <w:rPr>
          <w:sz w:val="28"/>
          <w:szCs w:val="28"/>
        </w:rPr>
        <w:t>Ю</w:t>
      </w:r>
      <w:r w:rsidR="002E6AE7" w:rsidRPr="00077C86">
        <w:rPr>
          <w:sz w:val="28"/>
          <w:szCs w:val="28"/>
        </w:rPr>
        <w:t>.</w:t>
      </w:r>
      <w:r w:rsidRPr="00077C86">
        <w:rPr>
          <w:sz w:val="28"/>
          <w:szCs w:val="28"/>
        </w:rPr>
        <w:t>В</w:t>
      </w:r>
      <w:r w:rsidR="002E6AE7" w:rsidRPr="00077C86">
        <w:rPr>
          <w:sz w:val="28"/>
          <w:szCs w:val="28"/>
        </w:rPr>
        <w:t>. </w:t>
      </w:r>
      <w:proofErr w:type="spellStart"/>
      <w:r w:rsidRPr="00077C86">
        <w:rPr>
          <w:sz w:val="28"/>
          <w:szCs w:val="28"/>
        </w:rPr>
        <w:t>Герций</w:t>
      </w:r>
      <w:proofErr w:type="spellEnd"/>
    </w:p>
    <w:p w:rsidR="002E6AE7" w:rsidRPr="00077C86" w:rsidRDefault="002E6AE7" w:rsidP="00CB081F">
      <w:pPr>
        <w:shd w:val="clear" w:color="auto" w:fill="FFFFFF"/>
        <w:rPr>
          <w:sz w:val="28"/>
          <w:szCs w:val="28"/>
        </w:rPr>
      </w:pPr>
    </w:p>
    <w:p w:rsidR="00A7313B" w:rsidRPr="00077C86" w:rsidRDefault="00A7313B" w:rsidP="00CB081F">
      <w:pPr>
        <w:shd w:val="clear" w:color="auto" w:fill="FFFFFF"/>
        <w:rPr>
          <w:sz w:val="28"/>
          <w:szCs w:val="28"/>
        </w:rPr>
      </w:pPr>
    </w:p>
    <w:p w:rsidR="003252B9" w:rsidRPr="00816B26" w:rsidRDefault="003252B9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>Предписание получил,</w:t>
      </w:r>
    </w:p>
    <w:p w:rsidR="00BD01D7" w:rsidRDefault="003252B9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Директор </w:t>
      </w:r>
      <w:proofErr w:type="gramStart"/>
      <w:r w:rsidR="008767BC" w:rsidRPr="00816B26">
        <w:rPr>
          <w:sz w:val="28"/>
          <w:szCs w:val="28"/>
        </w:rPr>
        <w:t>государственного</w:t>
      </w:r>
      <w:proofErr w:type="gramEnd"/>
      <w:r w:rsidR="008767BC" w:rsidRPr="00816B26">
        <w:rPr>
          <w:sz w:val="28"/>
          <w:szCs w:val="28"/>
        </w:rPr>
        <w:t xml:space="preserve"> </w:t>
      </w:r>
    </w:p>
    <w:p w:rsidR="00CF534B" w:rsidRPr="00816B26" w:rsidRDefault="008767BC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>каз</w:t>
      </w:r>
      <w:r w:rsidR="00B5666F">
        <w:rPr>
          <w:sz w:val="28"/>
          <w:szCs w:val="28"/>
        </w:rPr>
        <w:t>ё</w:t>
      </w:r>
      <w:r w:rsidRPr="00816B26">
        <w:rPr>
          <w:sz w:val="28"/>
          <w:szCs w:val="28"/>
        </w:rPr>
        <w:t>нного</w:t>
      </w:r>
      <w:r w:rsidR="00CF534B" w:rsidRPr="00816B26">
        <w:rPr>
          <w:sz w:val="28"/>
          <w:szCs w:val="28"/>
        </w:rPr>
        <w:t xml:space="preserve"> </w:t>
      </w:r>
      <w:r w:rsidR="00077C86">
        <w:rPr>
          <w:sz w:val="28"/>
          <w:szCs w:val="28"/>
        </w:rPr>
        <w:t xml:space="preserve">областного </w:t>
      </w:r>
      <w:r w:rsidR="004D1807" w:rsidRPr="00816B26">
        <w:rPr>
          <w:sz w:val="28"/>
          <w:szCs w:val="28"/>
        </w:rPr>
        <w:t>у</w:t>
      </w:r>
      <w:r w:rsidR="003252B9" w:rsidRPr="00816B26">
        <w:rPr>
          <w:sz w:val="28"/>
          <w:szCs w:val="28"/>
        </w:rPr>
        <w:t>чреждения</w:t>
      </w:r>
      <w:r w:rsidR="004D1807" w:rsidRPr="00816B26">
        <w:rPr>
          <w:sz w:val="28"/>
          <w:szCs w:val="28"/>
        </w:rPr>
        <w:t xml:space="preserve"> </w:t>
      </w:r>
    </w:p>
    <w:p w:rsidR="004F2F8B" w:rsidRDefault="00077C86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296FC7" w:rsidRPr="00816B26">
        <w:rPr>
          <w:sz w:val="28"/>
          <w:szCs w:val="28"/>
        </w:rPr>
        <w:t xml:space="preserve">Центр занятости населения </w:t>
      </w:r>
    </w:p>
    <w:p w:rsidR="00296FC7" w:rsidRDefault="00077C86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Боровичи»     </w:t>
      </w:r>
      <w:r w:rsidR="003252B9" w:rsidRPr="00816B26">
        <w:rPr>
          <w:sz w:val="28"/>
          <w:szCs w:val="28"/>
        </w:rPr>
        <w:t xml:space="preserve">      </w:t>
      </w:r>
      <w:r w:rsidR="00D228E0" w:rsidRPr="00816B26">
        <w:rPr>
          <w:sz w:val="28"/>
          <w:szCs w:val="28"/>
        </w:rPr>
        <w:t xml:space="preserve">     </w:t>
      </w:r>
      <w:r w:rsidR="003252B9" w:rsidRPr="00816B26">
        <w:rPr>
          <w:sz w:val="28"/>
          <w:szCs w:val="28"/>
        </w:rPr>
        <w:t xml:space="preserve"> </w:t>
      </w:r>
      <w:r w:rsidR="00471519" w:rsidRPr="00816B26">
        <w:rPr>
          <w:sz w:val="28"/>
          <w:szCs w:val="28"/>
        </w:rPr>
        <w:t xml:space="preserve">   </w:t>
      </w:r>
      <w:r w:rsidR="00FC71E4" w:rsidRPr="00816B26">
        <w:rPr>
          <w:sz w:val="28"/>
          <w:szCs w:val="28"/>
        </w:rPr>
        <w:t xml:space="preserve">        </w:t>
      </w:r>
      <w:r w:rsidR="002F46EF" w:rsidRPr="00816B26">
        <w:rPr>
          <w:sz w:val="28"/>
          <w:szCs w:val="28"/>
        </w:rPr>
        <w:t xml:space="preserve">             </w:t>
      </w:r>
      <w:r w:rsidR="006F2320" w:rsidRPr="00816B26">
        <w:rPr>
          <w:sz w:val="28"/>
          <w:szCs w:val="28"/>
        </w:rPr>
        <w:t xml:space="preserve">   </w:t>
      </w:r>
      <w:r w:rsidR="002F46EF"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CC238C" w:rsidRPr="00816B26">
        <w:rPr>
          <w:sz w:val="28"/>
          <w:szCs w:val="28"/>
        </w:rPr>
        <w:t xml:space="preserve"> </w:t>
      </w:r>
      <w:r w:rsidR="00EA332A" w:rsidRPr="00816B26">
        <w:rPr>
          <w:sz w:val="28"/>
          <w:szCs w:val="28"/>
        </w:rPr>
        <w:t xml:space="preserve">           </w:t>
      </w:r>
      <w:r w:rsidR="00BD01D7">
        <w:rPr>
          <w:sz w:val="28"/>
          <w:szCs w:val="28"/>
        </w:rPr>
        <w:t xml:space="preserve">  </w:t>
      </w:r>
      <w:r>
        <w:rPr>
          <w:sz w:val="28"/>
          <w:szCs w:val="28"/>
        </w:rPr>
        <w:t>А.В. Коробков</w:t>
      </w:r>
    </w:p>
    <w:p w:rsidR="003252B9" w:rsidRPr="003252B9" w:rsidRDefault="003252B9" w:rsidP="00CB081F">
      <w:pPr>
        <w:shd w:val="clear" w:color="auto" w:fill="FFFFFF"/>
        <w:rPr>
          <w:color w:val="548DD4"/>
          <w:sz w:val="28"/>
          <w:szCs w:val="28"/>
        </w:rPr>
      </w:pPr>
      <w:r w:rsidRPr="00A5067E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B75577" w:rsidRDefault="00077C86" w:rsidP="00CB081F">
      <w:pPr>
        <w:shd w:val="clear" w:color="auto" w:fill="FFFFFF"/>
      </w:pPr>
      <w:r w:rsidRPr="00B75577">
        <w:rPr>
          <w:sz w:val="28"/>
          <w:szCs w:val="28"/>
        </w:rPr>
        <w:t xml:space="preserve"> </w:t>
      </w:r>
      <w:r w:rsidR="003252B9" w:rsidRPr="00B75577">
        <w:rPr>
          <w:sz w:val="28"/>
          <w:szCs w:val="28"/>
        </w:rPr>
        <w:t>«____» _______________ 201</w:t>
      </w:r>
      <w:r w:rsidR="00293E51">
        <w:rPr>
          <w:sz w:val="28"/>
          <w:szCs w:val="28"/>
        </w:rPr>
        <w:t>2</w:t>
      </w:r>
      <w:r w:rsidR="003252B9" w:rsidRPr="00B75577">
        <w:rPr>
          <w:sz w:val="28"/>
          <w:szCs w:val="28"/>
        </w:rPr>
        <w:t xml:space="preserve"> г.</w:t>
      </w:r>
    </w:p>
    <w:p w:rsidR="00957FFA" w:rsidRDefault="00957FFA" w:rsidP="00CB081F">
      <w:pPr>
        <w:shd w:val="clear" w:color="auto" w:fill="FFFFFF"/>
      </w:pPr>
    </w:p>
    <w:sectPr w:rsidR="00957FFA" w:rsidSect="005B3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846" w:rsidRDefault="00A51846">
      <w:r>
        <w:separator/>
      </w:r>
    </w:p>
  </w:endnote>
  <w:endnote w:type="continuationSeparator" w:id="0">
    <w:p w:rsidR="00A51846" w:rsidRDefault="00A51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A518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A5184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A518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846" w:rsidRDefault="00A51846">
      <w:r>
        <w:separator/>
      </w:r>
    </w:p>
  </w:footnote>
  <w:footnote w:type="continuationSeparator" w:id="0">
    <w:p w:rsidR="00A51846" w:rsidRDefault="00A51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07119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18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1846" w:rsidRDefault="00A518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07119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18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709F">
      <w:rPr>
        <w:rStyle w:val="a7"/>
        <w:noProof/>
      </w:rPr>
      <w:t>2</w:t>
    </w:r>
    <w:r>
      <w:rPr>
        <w:rStyle w:val="a7"/>
      </w:rPr>
      <w:fldChar w:fldCharType="end"/>
    </w:r>
  </w:p>
  <w:p w:rsidR="00A51846" w:rsidRDefault="00A51846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6" w:rsidRDefault="00A51846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73"/>
    <w:multiLevelType w:val="hybridMultilevel"/>
    <w:tmpl w:val="CF7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B18CF"/>
    <w:multiLevelType w:val="hybridMultilevel"/>
    <w:tmpl w:val="FD6E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822DF"/>
    <w:multiLevelType w:val="hybridMultilevel"/>
    <w:tmpl w:val="FC8AE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7B263893"/>
    <w:multiLevelType w:val="hybridMultilevel"/>
    <w:tmpl w:val="B4C8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91694"/>
    <w:multiLevelType w:val="hybridMultilevel"/>
    <w:tmpl w:val="B4C8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35A0"/>
    <w:rsid w:val="00005C16"/>
    <w:rsid w:val="000065B0"/>
    <w:rsid w:val="000073F1"/>
    <w:rsid w:val="00011B21"/>
    <w:rsid w:val="000136C8"/>
    <w:rsid w:val="000156F2"/>
    <w:rsid w:val="0002771A"/>
    <w:rsid w:val="00027BAD"/>
    <w:rsid w:val="00030038"/>
    <w:rsid w:val="00031148"/>
    <w:rsid w:val="000334D0"/>
    <w:rsid w:val="00035DEF"/>
    <w:rsid w:val="00037FA2"/>
    <w:rsid w:val="00062398"/>
    <w:rsid w:val="000625ED"/>
    <w:rsid w:val="000655A5"/>
    <w:rsid w:val="000667A7"/>
    <w:rsid w:val="0007119A"/>
    <w:rsid w:val="000711F1"/>
    <w:rsid w:val="0007391E"/>
    <w:rsid w:val="00074704"/>
    <w:rsid w:val="000752D0"/>
    <w:rsid w:val="00077C86"/>
    <w:rsid w:val="00082845"/>
    <w:rsid w:val="00084C8A"/>
    <w:rsid w:val="0008547B"/>
    <w:rsid w:val="000864F8"/>
    <w:rsid w:val="0009376F"/>
    <w:rsid w:val="000A2115"/>
    <w:rsid w:val="000B1DA0"/>
    <w:rsid w:val="000B706B"/>
    <w:rsid w:val="000D4AE7"/>
    <w:rsid w:val="000D5FB6"/>
    <w:rsid w:val="000D6E23"/>
    <w:rsid w:val="000E2B07"/>
    <w:rsid w:val="000E2D21"/>
    <w:rsid w:val="000E6FB2"/>
    <w:rsid w:val="000F0329"/>
    <w:rsid w:val="000F640C"/>
    <w:rsid w:val="001006F8"/>
    <w:rsid w:val="001028C9"/>
    <w:rsid w:val="00106878"/>
    <w:rsid w:val="0011098C"/>
    <w:rsid w:val="001134DC"/>
    <w:rsid w:val="001171D6"/>
    <w:rsid w:val="00121814"/>
    <w:rsid w:val="00122A4B"/>
    <w:rsid w:val="00130CC9"/>
    <w:rsid w:val="00137D2E"/>
    <w:rsid w:val="00145C1A"/>
    <w:rsid w:val="001461D8"/>
    <w:rsid w:val="00151A03"/>
    <w:rsid w:val="001567AC"/>
    <w:rsid w:val="00156E47"/>
    <w:rsid w:val="00170D5F"/>
    <w:rsid w:val="001A2C26"/>
    <w:rsid w:val="001A3DE0"/>
    <w:rsid w:val="001C4401"/>
    <w:rsid w:val="001C4F73"/>
    <w:rsid w:val="001C6641"/>
    <w:rsid w:val="001C7C06"/>
    <w:rsid w:val="001D386A"/>
    <w:rsid w:val="001D70F7"/>
    <w:rsid w:val="001E1B09"/>
    <w:rsid w:val="001E2436"/>
    <w:rsid w:val="001E4610"/>
    <w:rsid w:val="001F1A1A"/>
    <w:rsid w:val="001F2490"/>
    <w:rsid w:val="001F2DAF"/>
    <w:rsid w:val="001F5CD5"/>
    <w:rsid w:val="001F5D0C"/>
    <w:rsid w:val="001F6AD7"/>
    <w:rsid w:val="00203B84"/>
    <w:rsid w:val="00210201"/>
    <w:rsid w:val="002130B0"/>
    <w:rsid w:val="0021420A"/>
    <w:rsid w:val="002149BC"/>
    <w:rsid w:val="00224DD0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19F"/>
    <w:rsid w:val="00275254"/>
    <w:rsid w:val="00277B8D"/>
    <w:rsid w:val="002827AE"/>
    <w:rsid w:val="00293E51"/>
    <w:rsid w:val="00294AAE"/>
    <w:rsid w:val="00296FC7"/>
    <w:rsid w:val="00297F9F"/>
    <w:rsid w:val="002A4877"/>
    <w:rsid w:val="002B6CDC"/>
    <w:rsid w:val="002C0C2A"/>
    <w:rsid w:val="002C6AA9"/>
    <w:rsid w:val="002C751E"/>
    <w:rsid w:val="002D2C0E"/>
    <w:rsid w:val="002D3F23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763B"/>
    <w:rsid w:val="003148AB"/>
    <w:rsid w:val="00315DB7"/>
    <w:rsid w:val="00320EA8"/>
    <w:rsid w:val="00322BA0"/>
    <w:rsid w:val="003251A1"/>
    <w:rsid w:val="003252B9"/>
    <w:rsid w:val="00327AD2"/>
    <w:rsid w:val="00331195"/>
    <w:rsid w:val="00331AB4"/>
    <w:rsid w:val="003347EA"/>
    <w:rsid w:val="00336D04"/>
    <w:rsid w:val="00337742"/>
    <w:rsid w:val="00345DB4"/>
    <w:rsid w:val="003508FB"/>
    <w:rsid w:val="0036019C"/>
    <w:rsid w:val="003604CF"/>
    <w:rsid w:val="003611D8"/>
    <w:rsid w:val="00363829"/>
    <w:rsid w:val="00367CE6"/>
    <w:rsid w:val="00370C69"/>
    <w:rsid w:val="00374A6A"/>
    <w:rsid w:val="00374B0D"/>
    <w:rsid w:val="00377A63"/>
    <w:rsid w:val="00380A0C"/>
    <w:rsid w:val="0039397F"/>
    <w:rsid w:val="00394245"/>
    <w:rsid w:val="003A03E2"/>
    <w:rsid w:val="003A1902"/>
    <w:rsid w:val="003A6C7B"/>
    <w:rsid w:val="003A72F3"/>
    <w:rsid w:val="003B2586"/>
    <w:rsid w:val="003B6596"/>
    <w:rsid w:val="003C6431"/>
    <w:rsid w:val="003C6439"/>
    <w:rsid w:val="003C7110"/>
    <w:rsid w:val="003D5B79"/>
    <w:rsid w:val="003E1351"/>
    <w:rsid w:val="003E7E33"/>
    <w:rsid w:val="003F29C8"/>
    <w:rsid w:val="003F37CC"/>
    <w:rsid w:val="003F446F"/>
    <w:rsid w:val="003F68BB"/>
    <w:rsid w:val="004000BB"/>
    <w:rsid w:val="00406397"/>
    <w:rsid w:val="0041060D"/>
    <w:rsid w:val="004177A6"/>
    <w:rsid w:val="00424CEE"/>
    <w:rsid w:val="00433E1F"/>
    <w:rsid w:val="00443445"/>
    <w:rsid w:val="00443A16"/>
    <w:rsid w:val="00443DD2"/>
    <w:rsid w:val="00445D63"/>
    <w:rsid w:val="00446F83"/>
    <w:rsid w:val="00452E47"/>
    <w:rsid w:val="00452F3D"/>
    <w:rsid w:val="00453BD6"/>
    <w:rsid w:val="004561C5"/>
    <w:rsid w:val="00460D2A"/>
    <w:rsid w:val="0046148F"/>
    <w:rsid w:val="00463A11"/>
    <w:rsid w:val="0046482E"/>
    <w:rsid w:val="00471519"/>
    <w:rsid w:val="00471673"/>
    <w:rsid w:val="00471728"/>
    <w:rsid w:val="0047223D"/>
    <w:rsid w:val="00482801"/>
    <w:rsid w:val="00485225"/>
    <w:rsid w:val="00485AFA"/>
    <w:rsid w:val="00487B4C"/>
    <w:rsid w:val="00491880"/>
    <w:rsid w:val="00496027"/>
    <w:rsid w:val="004A52F7"/>
    <w:rsid w:val="004A5F5C"/>
    <w:rsid w:val="004A609B"/>
    <w:rsid w:val="004B2697"/>
    <w:rsid w:val="004B5E4B"/>
    <w:rsid w:val="004C2BEA"/>
    <w:rsid w:val="004C3A7A"/>
    <w:rsid w:val="004C3D6A"/>
    <w:rsid w:val="004C6C3C"/>
    <w:rsid w:val="004D1807"/>
    <w:rsid w:val="004D49F1"/>
    <w:rsid w:val="004D78EF"/>
    <w:rsid w:val="004E2A60"/>
    <w:rsid w:val="004E42D1"/>
    <w:rsid w:val="004E7169"/>
    <w:rsid w:val="004F2F8B"/>
    <w:rsid w:val="004F5351"/>
    <w:rsid w:val="005009BE"/>
    <w:rsid w:val="00503489"/>
    <w:rsid w:val="005128D9"/>
    <w:rsid w:val="00512DB6"/>
    <w:rsid w:val="005132BE"/>
    <w:rsid w:val="00521E9D"/>
    <w:rsid w:val="00521FE2"/>
    <w:rsid w:val="005254BD"/>
    <w:rsid w:val="00530110"/>
    <w:rsid w:val="00530664"/>
    <w:rsid w:val="00531FC2"/>
    <w:rsid w:val="00533A85"/>
    <w:rsid w:val="00534539"/>
    <w:rsid w:val="00534F09"/>
    <w:rsid w:val="00540145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7698D"/>
    <w:rsid w:val="00587944"/>
    <w:rsid w:val="00596720"/>
    <w:rsid w:val="005A0FEA"/>
    <w:rsid w:val="005A20A1"/>
    <w:rsid w:val="005A5CAA"/>
    <w:rsid w:val="005B2E0C"/>
    <w:rsid w:val="005B3BEC"/>
    <w:rsid w:val="005B4779"/>
    <w:rsid w:val="005B68E7"/>
    <w:rsid w:val="005C4509"/>
    <w:rsid w:val="005C6FD5"/>
    <w:rsid w:val="005C7DBE"/>
    <w:rsid w:val="005D3F36"/>
    <w:rsid w:val="005D412A"/>
    <w:rsid w:val="005E3B1E"/>
    <w:rsid w:val="005E426B"/>
    <w:rsid w:val="005E5422"/>
    <w:rsid w:val="005E74B3"/>
    <w:rsid w:val="005F1B47"/>
    <w:rsid w:val="005F1E2E"/>
    <w:rsid w:val="005F2073"/>
    <w:rsid w:val="005F3407"/>
    <w:rsid w:val="005F4903"/>
    <w:rsid w:val="00601D48"/>
    <w:rsid w:val="00602A07"/>
    <w:rsid w:val="006144D8"/>
    <w:rsid w:val="006173DA"/>
    <w:rsid w:val="00621F8A"/>
    <w:rsid w:val="00630545"/>
    <w:rsid w:val="006312D4"/>
    <w:rsid w:val="006372E4"/>
    <w:rsid w:val="006429A1"/>
    <w:rsid w:val="00644503"/>
    <w:rsid w:val="006561B8"/>
    <w:rsid w:val="00657464"/>
    <w:rsid w:val="00664DFC"/>
    <w:rsid w:val="00670229"/>
    <w:rsid w:val="00672A46"/>
    <w:rsid w:val="0068111B"/>
    <w:rsid w:val="00683BC8"/>
    <w:rsid w:val="00690AC9"/>
    <w:rsid w:val="006959AF"/>
    <w:rsid w:val="00696BB8"/>
    <w:rsid w:val="0069767B"/>
    <w:rsid w:val="006A3611"/>
    <w:rsid w:val="006A443D"/>
    <w:rsid w:val="006B0D07"/>
    <w:rsid w:val="006C0085"/>
    <w:rsid w:val="006C0F4D"/>
    <w:rsid w:val="006C3181"/>
    <w:rsid w:val="006C3388"/>
    <w:rsid w:val="006C4C73"/>
    <w:rsid w:val="006C7243"/>
    <w:rsid w:val="006D0A4B"/>
    <w:rsid w:val="006D243E"/>
    <w:rsid w:val="006D3B46"/>
    <w:rsid w:val="006D7975"/>
    <w:rsid w:val="006E180C"/>
    <w:rsid w:val="006E2230"/>
    <w:rsid w:val="006E6BF3"/>
    <w:rsid w:val="006F2320"/>
    <w:rsid w:val="006F2F8F"/>
    <w:rsid w:val="006F655E"/>
    <w:rsid w:val="0070080B"/>
    <w:rsid w:val="0070374D"/>
    <w:rsid w:val="0070443A"/>
    <w:rsid w:val="00706806"/>
    <w:rsid w:val="00723511"/>
    <w:rsid w:val="00724FF0"/>
    <w:rsid w:val="00733002"/>
    <w:rsid w:val="0073426F"/>
    <w:rsid w:val="00743508"/>
    <w:rsid w:val="007517D6"/>
    <w:rsid w:val="00752C7B"/>
    <w:rsid w:val="00753255"/>
    <w:rsid w:val="007534D2"/>
    <w:rsid w:val="007535A4"/>
    <w:rsid w:val="00753C76"/>
    <w:rsid w:val="007542C4"/>
    <w:rsid w:val="00754CF9"/>
    <w:rsid w:val="007647D4"/>
    <w:rsid w:val="00766989"/>
    <w:rsid w:val="007854BC"/>
    <w:rsid w:val="007929AB"/>
    <w:rsid w:val="00794166"/>
    <w:rsid w:val="007A2B1B"/>
    <w:rsid w:val="007B012C"/>
    <w:rsid w:val="007B2337"/>
    <w:rsid w:val="007B27E4"/>
    <w:rsid w:val="007B4370"/>
    <w:rsid w:val="007B4E82"/>
    <w:rsid w:val="007C3D3D"/>
    <w:rsid w:val="007C50CF"/>
    <w:rsid w:val="007C7086"/>
    <w:rsid w:val="007D4D6D"/>
    <w:rsid w:val="007D6EDD"/>
    <w:rsid w:val="007E0497"/>
    <w:rsid w:val="007E1F16"/>
    <w:rsid w:val="007E4777"/>
    <w:rsid w:val="007E731E"/>
    <w:rsid w:val="007E7324"/>
    <w:rsid w:val="007F0A72"/>
    <w:rsid w:val="00802F98"/>
    <w:rsid w:val="0080500D"/>
    <w:rsid w:val="0080665C"/>
    <w:rsid w:val="008132AE"/>
    <w:rsid w:val="00813437"/>
    <w:rsid w:val="00816B26"/>
    <w:rsid w:val="00820165"/>
    <w:rsid w:val="008204AF"/>
    <w:rsid w:val="00822165"/>
    <w:rsid w:val="00825EAD"/>
    <w:rsid w:val="0083491D"/>
    <w:rsid w:val="00835DE9"/>
    <w:rsid w:val="008362D2"/>
    <w:rsid w:val="008363A8"/>
    <w:rsid w:val="008464B2"/>
    <w:rsid w:val="00847124"/>
    <w:rsid w:val="008477F8"/>
    <w:rsid w:val="008616A4"/>
    <w:rsid w:val="008619E2"/>
    <w:rsid w:val="008701E1"/>
    <w:rsid w:val="008732C8"/>
    <w:rsid w:val="008767BC"/>
    <w:rsid w:val="0088068E"/>
    <w:rsid w:val="00884D5B"/>
    <w:rsid w:val="00886930"/>
    <w:rsid w:val="00886957"/>
    <w:rsid w:val="008908EA"/>
    <w:rsid w:val="00890B88"/>
    <w:rsid w:val="00894650"/>
    <w:rsid w:val="00894E5C"/>
    <w:rsid w:val="008956F3"/>
    <w:rsid w:val="00897D87"/>
    <w:rsid w:val="008A5137"/>
    <w:rsid w:val="008A55E0"/>
    <w:rsid w:val="008C3304"/>
    <w:rsid w:val="008D1A43"/>
    <w:rsid w:val="008D390D"/>
    <w:rsid w:val="008E0679"/>
    <w:rsid w:val="008E76DA"/>
    <w:rsid w:val="008F0CDB"/>
    <w:rsid w:val="008F2052"/>
    <w:rsid w:val="008F4768"/>
    <w:rsid w:val="008F7748"/>
    <w:rsid w:val="00900565"/>
    <w:rsid w:val="00904CFD"/>
    <w:rsid w:val="00911345"/>
    <w:rsid w:val="00912BBE"/>
    <w:rsid w:val="0091676C"/>
    <w:rsid w:val="00923822"/>
    <w:rsid w:val="0092547B"/>
    <w:rsid w:val="0093347B"/>
    <w:rsid w:val="00936CFC"/>
    <w:rsid w:val="00943F0C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2FD1"/>
    <w:rsid w:val="009744F4"/>
    <w:rsid w:val="00976A50"/>
    <w:rsid w:val="00981446"/>
    <w:rsid w:val="009825B6"/>
    <w:rsid w:val="009828BC"/>
    <w:rsid w:val="00986856"/>
    <w:rsid w:val="009973B2"/>
    <w:rsid w:val="009A2885"/>
    <w:rsid w:val="009B29F0"/>
    <w:rsid w:val="009B3650"/>
    <w:rsid w:val="009B5799"/>
    <w:rsid w:val="009C13F6"/>
    <w:rsid w:val="009C7000"/>
    <w:rsid w:val="009D0624"/>
    <w:rsid w:val="009D1180"/>
    <w:rsid w:val="009D6BC0"/>
    <w:rsid w:val="009D6C1D"/>
    <w:rsid w:val="009E2928"/>
    <w:rsid w:val="009E4446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1070"/>
    <w:rsid w:val="00A12F42"/>
    <w:rsid w:val="00A16A21"/>
    <w:rsid w:val="00A21D6A"/>
    <w:rsid w:val="00A25A90"/>
    <w:rsid w:val="00A26572"/>
    <w:rsid w:val="00A27BCE"/>
    <w:rsid w:val="00A306F5"/>
    <w:rsid w:val="00A3254D"/>
    <w:rsid w:val="00A35409"/>
    <w:rsid w:val="00A37087"/>
    <w:rsid w:val="00A45E90"/>
    <w:rsid w:val="00A4745E"/>
    <w:rsid w:val="00A47B0E"/>
    <w:rsid w:val="00A5067E"/>
    <w:rsid w:val="00A51846"/>
    <w:rsid w:val="00A534AC"/>
    <w:rsid w:val="00A53F70"/>
    <w:rsid w:val="00A65A39"/>
    <w:rsid w:val="00A679B9"/>
    <w:rsid w:val="00A7313B"/>
    <w:rsid w:val="00A73D5C"/>
    <w:rsid w:val="00A766CC"/>
    <w:rsid w:val="00A83166"/>
    <w:rsid w:val="00A851D3"/>
    <w:rsid w:val="00A85DAE"/>
    <w:rsid w:val="00A90087"/>
    <w:rsid w:val="00A9081D"/>
    <w:rsid w:val="00A91BD0"/>
    <w:rsid w:val="00A91E03"/>
    <w:rsid w:val="00A94A72"/>
    <w:rsid w:val="00A9713F"/>
    <w:rsid w:val="00AA05D9"/>
    <w:rsid w:val="00AA2C1D"/>
    <w:rsid w:val="00AA4426"/>
    <w:rsid w:val="00AB348E"/>
    <w:rsid w:val="00AB4F45"/>
    <w:rsid w:val="00AB51C8"/>
    <w:rsid w:val="00AB6A84"/>
    <w:rsid w:val="00AB7EA2"/>
    <w:rsid w:val="00AC02B6"/>
    <w:rsid w:val="00AC112A"/>
    <w:rsid w:val="00AC5749"/>
    <w:rsid w:val="00AD1822"/>
    <w:rsid w:val="00AD41B1"/>
    <w:rsid w:val="00AD4BB2"/>
    <w:rsid w:val="00AD5CC3"/>
    <w:rsid w:val="00AE3153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03AEC"/>
    <w:rsid w:val="00B127BC"/>
    <w:rsid w:val="00B14C22"/>
    <w:rsid w:val="00B16171"/>
    <w:rsid w:val="00B20AA2"/>
    <w:rsid w:val="00B22621"/>
    <w:rsid w:val="00B32E7F"/>
    <w:rsid w:val="00B33E3E"/>
    <w:rsid w:val="00B35A65"/>
    <w:rsid w:val="00B401A5"/>
    <w:rsid w:val="00B43FE9"/>
    <w:rsid w:val="00B4748E"/>
    <w:rsid w:val="00B51659"/>
    <w:rsid w:val="00B5231C"/>
    <w:rsid w:val="00B5406E"/>
    <w:rsid w:val="00B5666F"/>
    <w:rsid w:val="00B56858"/>
    <w:rsid w:val="00B611DF"/>
    <w:rsid w:val="00B6184D"/>
    <w:rsid w:val="00B707AA"/>
    <w:rsid w:val="00B75577"/>
    <w:rsid w:val="00B75EE7"/>
    <w:rsid w:val="00B850DF"/>
    <w:rsid w:val="00B87426"/>
    <w:rsid w:val="00B90332"/>
    <w:rsid w:val="00B9187B"/>
    <w:rsid w:val="00B93E39"/>
    <w:rsid w:val="00B970F8"/>
    <w:rsid w:val="00BA4B61"/>
    <w:rsid w:val="00BB0BF5"/>
    <w:rsid w:val="00BB0F1C"/>
    <w:rsid w:val="00BB1057"/>
    <w:rsid w:val="00BB62D5"/>
    <w:rsid w:val="00BB7412"/>
    <w:rsid w:val="00BC7BA9"/>
    <w:rsid w:val="00BD01D7"/>
    <w:rsid w:val="00BE2530"/>
    <w:rsid w:val="00BE273E"/>
    <w:rsid w:val="00BE4BA0"/>
    <w:rsid w:val="00BE626A"/>
    <w:rsid w:val="00BF348D"/>
    <w:rsid w:val="00C00D1E"/>
    <w:rsid w:val="00C016D3"/>
    <w:rsid w:val="00C12622"/>
    <w:rsid w:val="00C13FAA"/>
    <w:rsid w:val="00C177D2"/>
    <w:rsid w:val="00C21ACB"/>
    <w:rsid w:val="00C31707"/>
    <w:rsid w:val="00C35513"/>
    <w:rsid w:val="00C41E94"/>
    <w:rsid w:val="00C42575"/>
    <w:rsid w:val="00C452C5"/>
    <w:rsid w:val="00C4783B"/>
    <w:rsid w:val="00C53FBB"/>
    <w:rsid w:val="00C56351"/>
    <w:rsid w:val="00C62275"/>
    <w:rsid w:val="00C6677F"/>
    <w:rsid w:val="00C74FA9"/>
    <w:rsid w:val="00C77479"/>
    <w:rsid w:val="00C81C97"/>
    <w:rsid w:val="00C85CAD"/>
    <w:rsid w:val="00C91A52"/>
    <w:rsid w:val="00C92083"/>
    <w:rsid w:val="00C927BB"/>
    <w:rsid w:val="00C9385A"/>
    <w:rsid w:val="00C93FDA"/>
    <w:rsid w:val="00C95A53"/>
    <w:rsid w:val="00C97829"/>
    <w:rsid w:val="00C97F1E"/>
    <w:rsid w:val="00CA3193"/>
    <w:rsid w:val="00CA68F7"/>
    <w:rsid w:val="00CB081F"/>
    <w:rsid w:val="00CB38C3"/>
    <w:rsid w:val="00CB52B5"/>
    <w:rsid w:val="00CC238C"/>
    <w:rsid w:val="00CC2C6C"/>
    <w:rsid w:val="00CC5809"/>
    <w:rsid w:val="00CC743F"/>
    <w:rsid w:val="00CD490B"/>
    <w:rsid w:val="00CD72A5"/>
    <w:rsid w:val="00CE079B"/>
    <w:rsid w:val="00CE4E73"/>
    <w:rsid w:val="00CF3A0E"/>
    <w:rsid w:val="00CF534B"/>
    <w:rsid w:val="00CF7436"/>
    <w:rsid w:val="00D00711"/>
    <w:rsid w:val="00D04A3F"/>
    <w:rsid w:val="00D1119B"/>
    <w:rsid w:val="00D138C3"/>
    <w:rsid w:val="00D16454"/>
    <w:rsid w:val="00D228E0"/>
    <w:rsid w:val="00D23848"/>
    <w:rsid w:val="00D2442D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8279E"/>
    <w:rsid w:val="00D86D16"/>
    <w:rsid w:val="00D90B5B"/>
    <w:rsid w:val="00D928ED"/>
    <w:rsid w:val="00DA31B9"/>
    <w:rsid w:val="00DA4149"/>
    <w:rsid w:val="00DA466E"/>
    <w:rsid w:val="00DB5F2E"/>
    <w:rsid w:val="00DC0B9F"/>
    <w:rsid w:val="00DC7949"/>
    <w:rsid w:val="00DD0DC2"/>
    <w:rsid w:val="00DE18FB"/>
    <w:rsid w:val="00DE7776"/>
    <w:rsid w:val="00DF1201"/>
    <w:rsid w:val="00DF143C"/>
    <w:rsid w:val="00DF2867"/>
    <w:rsid w:val="00DF56FF"/>
    <w:rsid w:val="00DF5D3C"/>
    <w:rsid w:val="00E00B64"/>
    <w:rsid w:val="00E01381"/>
    <w:rsid w:val="00E07C47"/>
    <w:rsid w:val="00E130E6"/>
    <w:rsid w:val="00E23917"/>
    <w:rsid w:val="00E3789B"/>
    <w:rsid w:val="00E413FD"/>
    <w:rsid w:val="00E424F3"/>
    <w:rsid w:val="00E42C3A"/>
    <w:rsid w:val="00E45866"/>
    <w:rsid w:val="00E53390"/>
    <w:rsid w:val="00E53A6F"/>
    <w:rsid w:val="00E53C19"/>
    <w:rsid w:val="00E53E37"/>
    <w:rsid w:val="00E5579A"/>
    <w:rsid w:val="00E55D51"/>
    <w:rsid w:val="00E56EA2"/>
    <w:rsid w:val="00E6031A"/>
    <w:rsid w:val="00E621B1"/>
    <w:rsid w:val="00E664C5"/>
    <w:rsid w:val="00E67DE1"/>
    <w:rsid w:val="00E70B30"/>
    <w:rsid w:val="00E7339B"/>
    <w:rsid w:val="00E7740B"/>
    <w:rsid w:val="00E91B9F"/>
    <w:rsid w:val="00E93149"/>
    <w:rsid w:val="00E93203"/>
    <w:rsid w:val="00E9661E"/>
    <w:rsid w:val="00E97B09"/>
    <w:rsid w:val="00EA0B94"/>
    <w:rsid w:val="00EA332A"/>
    <w:rsid w:val="00EB2CD5"/>
    <w:rsid w:val="00EB362F"/>
    <w:rsid w:val="00EB52E1"/>
    <w:rsid w:val="00EC7F5B"/>
    <w:rsid w:val="00ED19EC"/>
    <w:rsid w:val="00ED2A88"/>
    <w:rsid w:val="00EE19E6"/>
    <w:rsid w:val="00EE4D5E"/>
    <w:rsid w:val="00EE4E33"/>
    <w:rsid w:val="00EE6D65"/>
    <w:rsid w:val="00EF2783"/>
    <w:rsid w:val="00EF5A71"/>
    <w:rsid w:val="00EF644B"/>
    <w:rsid w:val="00F007E1"/>
    <w:rsid w:val="00F020B6"/>
    <w:rsid w:val="00F03A4B"/>
    <w:rsid w:val="00F05A2F"/>
    <w:rsid w:val="00F10C23"/>
    <w:rsid w:val="00F1541A"/>
    <w:rsid w:val="00F15FA3"/>
    <w:rsid w:val="00F1704D"/>
    <w:rsid w:val="00F20F8B"/>
    <w:rsid w:val="00F23EAA"/>
    <w:rsid w:val="00F30863"/>
    <w:rsid w:val="00F32613"/>
    <w:rsid w:val="00F32C66"/>
    <w:rsid w:val="00F3407B"/>
    <w:rsid w:val="00F35E2B"/>
    <w:rsid w:val="00F3675A"/>
    <w:rsid w:val="00F3709F"/>
    <w:rsid w:val="00F37BEE"/>
    <w:rsid w:val="00F41AD4"/>
    <w:rsid w:val="00F456AC"/>
    <w:rsid w:val="00F53FD3"/>
    <w:rsid w:val="00F55A0A"/>
    <w:rsid w:val="00F565BE"/>
    <w:rsid w:val="00F56E79"/>
    <w:rsid w:val="00F60399"/>
    <w:rsid w:val="00F63A73"/>
    <w:rsid w:val="00F80E87"/>
    <w:rsid w:val="00F81AA9"/>
    <w:rsid w:val="00F834EC"/>
    <w:rsid w:val="00F862A8"/>
    <w:rsid w:val="00F86400"/>
    <w:rsid w:val="00F9030A"/>
    <w:rsid w:val="00F939CE"/>
    <w:rsid w:val="00F95DCD"/>
    <w:rsid w:val="00FA544C"/>
    <w:rsid w:val="00FA653C"/>
    <w:rsid w:val="00FB2209"/>
    <w:rsid w:val="00FB625C"/>
    <w:rsid w:val="00FC5D7A"/>
    <w:rsid w:val="00FC71E4"/>
    <w:rsid w:val="00FD2C27"/>
    <w:rsid w:val="00FD43D0"/>
    <w:rsid w:val="00FE0A66"/>
    <w:rsid w:val="00F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,Знак2 Знак2,Знак2 Знак Знак,Знак2 Знак1,Основной текст 1 Знак1,Нумерованный список !! Знак1,Body Text Indent Знак1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Strong"/>
    <w:basedOn w:val="a2"/>
    <w:uiPriority w:val="22"/>
    <w:qFormat/>
    <w:rsid w:val="00EA0B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FB8A-683F-402F-B35A-9FE8C9E1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Безлер АВ</dc:creator>
  <cp:keywords/>
  <dc:description/>
  <cp:lastModifiedBy>BezlerAV</cp:lastModifiedBy>
  <cp:revision>5</cp:revision>
  <cp:lastPrinted>2012-10-23T11:14:00Z</cp:lastPrinted>
  <dcterms:created xsi:type="dcterms:W3CDTF">2012-10-22T13:12:00Z</dcterms:created>
  <dcterms:modified xsi:type="dcterms:W3CDTF">2012-10-23T13:40:00Z</dcterms:modified>
</cp:coreProperties>
</file>